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11E0" w14:textId="77777777" w:rsidR="00FA728B" w:rsidRDefault="00FA728B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bookmarkStart w:id="0" w:name="_GoBack"/>
      <w:bookmarkEnd w:id="0"/>
    </w:p>
    <w:p w14:paraId="794BA3E6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65DBB37A" w14:textId="78A69055" w:rsidR="00363994" w:rsidRPr="00E57AF3" w:rsidRDefault="00BF704D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5</w:t>
      </w:r>
      <w:r w:rsidRPr="00BF704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</w:t>
      </w:r>
      <w:r w:rsidR="0076546A">
        <w:rPr>
          <w:rFonts w:ascii="Times New Roman" w:hAnsi="Times New Roman" w:cs="Times New Roman"/>
        </w:rPr>
        <w:t>018</w:t>
      </w:r>
    </w:p>
    <w:p w14:paraId="38813227" w14:textId="77777777" w:rsidR="002E6CF5" w:rsidRDefault="002E6CF5" w:rsidP="008A4D01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44268">
        <w:rPr>
          <w:rFonts w:ascii="Times New Roman" w:hAnsi="Times New Roman" w:cs="Times New Roman"/>
          <w:b/>
        </w:rPr>
        <w:t>Members present</w:t>
      </w:r>
      <w:r w:rsidRPr="00E57AF3">
        <w:rPr>
          <w:rFonts w:ascii="Times New Roman" w:hAnsi="Times New Roman" w:cs="Times New Roman"/>
        </w:rPr>
        <w:t>:</w:t>
      </w:r>
    </w:p>
    <w:p w14:paraId="4F6DCC0C" w14:textId="77777777" w:rsidR="0076546A" w:rsidRPr="00EA6BA4" w:rsidRDefault="0076546A" w:rsidP="00EA6BA4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Yancey (President)</w:t>
      </w:r>
    </w:p>
    <w:p w14:paraId="4239C5F2" w14:textId="77777777" w:rsidR="0076546A" w:rsidRDefault="0076546A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Larry </w:t>
      </w:r>
      <w:proofErr w:type="spellStart"/>
      <w:r>
        <w:rPr>
          <w:rFonts w:ascii="Times New Roman" w:hAnsi="Times New Roman" w:cs="Times New Roman"/>
        </w:rPr>
        <w:t>Lookingbill</w:t>
      </w:r>
      <w:proofErr w:type="spellEnd"/>
      <w:r>
        <w:rPr>
          <w:rFonts w:ascii="Times New Roman" w:hAnsi="Times New Roman" w:cs="Times New Roman"/>
        </w:rPr>
        <w:t xml:space="preserve"> (Treasurer)</w:t>
      </w:r>
    </w:p>
    <w:p w14:paraId="3D6BA9BC" w14:textId="77777777" w:rsidR="0076546A" w:rsidRDefault="0076546A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Lucio (Secretary)</w:t>
      </w:r>
    </w:p>
    <w:p w14:paraId="665B5C73" w14:textId="77777777" w:rsidR="0076546A" w:rsidRDefault="0076546A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Ruth Leon-Guerrero (Immediate Past President)</w:t>
      </w:r>
    </w:p>
    <w:p w14:paraId="59F688BC" w14:textId="77777777" w:rsidR="0076546A" w:rsidRDefault="0076546A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 Powell (Advisor)</w:t>
      </w:r>
    </w:p>
    <w:p w14:paraId="61E86FC8" w14:textId="77777777" w:rsidR="0076546A" w:rsidRPr="0076546A" w:rsidRDefault="0076546A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2D15438B" w14:textId="39243611" w:rsidR="009B74BD" w:rsidRPr="00E57AF3" w:rsidRDefault="009B74BD" w:rsidP="009B74BD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44268">
        <w:rPr>
          <w:rFonts w:ascii="Times New Roman" w:hAnsi="Times New Roman" w:cs="Times New Roman"/>
          <w:b/>
        </w:rPr>
        <w:t>Members absent</w:t>
      </w:r>
      <w:r w:rsidRPr="00E57AF3">
        <w:rPr>
          <w:rFonts w:ascii="Times New Roman" w:hAnsi="Times New Roman" w:cs="Times New Roman"/>
        </w:rPr>
        <w:t>:</w:t>
      </w:r>
      <w:r w:rsidR="00FC1AB9">
        <w:rPr>
          <w:rFonts w:ascii="Times New Roman" w:hAnsi="Times New Roman" w:cs="Times New Roman"/>
        </w:rPr>
        <w:t xml:space="preserve"> </w:t>
      </w:r>
      <w:r w:rsidR="00134B99">
        <w:rPr>
          <w:rFonts w:ascii="Times New Roman" w:hAnsi="Times New Roman" w:cs="Times New Roman"/>
        </w:rPr>
        <w:t>Barry Hudson</w:t>
      </w:r>
    </w:p>
    <w:p w14:paraId="23CCF6F3" w14:textId="77777777" w:rsidR="00363994" w:rsidRPr="0076546A" w:rsidRDefault="002E6CF5" w:rsidP="0076546A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44268">
        <w:rPr>
          <w:rFonts w:ascii="Times New Roman" w:hAnsi="Times New Roman" w:cs="Times New Roman"/>
          <w:b/>
        </w:rPr>
        <w:t>Guests</w:t>
      </w:r>
      <w:r w:rsidRPr="00E57AF3">
        <w:rPr>
          <w:rFonts w:ascii="Times New Roman" w:hAnsi="Times New Roman" w:cs="Times New Roman"/>
        </w:rPr>
        <w:t>:</w:t>
      </w:r>
      <w:r w:rsidR="0076546A">
        <w:rPr>
          <w:rFonts w:ascii="Times New Roman" w:hAnsi="Times New Roman" w:cs="Times New Roman"/>
        </w:rPr>
        <w:t xml:space="preserve"> (See attached sign in sheet)</w:t>
      </w:r>
    </w:p>
    <w:p w14:paraId="092A9EC0" w14:textId="77777777" w:rsidR="00363994" w:rsidRPr="007F7C1E" w:rsidRDefault="00363994" w:rsidP="00363994">
      <w:pPr>
        <w:pStyle w:val="ListParagraph"/>
        <w:tabs>
          <w:tab w:val="left" w:leader="dot" w:pos="7200"/>
        </w:tabs>
        <w:ind w:left="360"/>
        <w:rPr>
          <w:rFonts w:ascii="Arial" w:hAnsi="Arial" w:cs="Arial"/>
          <w:sz w:val="20"/>
          <w:szCs w:val="20"/>
        </w:rPr>
      </w:pPr>
    </w:p>
    <w:p w14:paraId="4318D064" w14:textId="77777777" w:rsidR="007F7C1E" w:rsidRPr="0076546A" w:rsidRDefault="00EA53CC" w:rsidP="00765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  <w:r w:rsidR="00FC1AB9">
        <w:rPr>
          <w:rFonts w:ascii="Times New Roman" w:hAnsi="Times New Roman" w:cs="Times New Roman"/>
        </w:rPr>
        <w:t xml:space="preserve"> at 2000</w:t>
      </w:r>
    </w:p>
    <w:p w14:paraId="29FF5F5A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  <w:r w:rsidR="0076546A">
        <w:rPr>
          <w:rFonts w:ascii="Times New Roman" w:hAnsi="Times New Roman" w:cs="Times New Roman"/>
        </w:rPr>
        <w:t>/ Recognitions</w:t>
      </w:r>
    </w:p>
    <w:p w14:paraId="44F9BD10" w14:textId="77777777"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BD6DF96" w14:textId="2F0C3AF6" w:rsidR="007F7C1E" w:rsidRPr="00E57AF3" w:rsidRDefault="0076546A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</w:t>
      </w:r>
      <w:proofErr w:type="gramStart"/>
      <w:r>
        <w:rPr>
          <w:rFonts w:ascii="Times New Roman" w:hAnsi="Times New Roman" w:cs="Times New Roman"/>
        </w:rPr>
        <w:t xml:space="preserve">of  </w:t>
      </w:r>
      <w:r w:rsidR="004F3D3A">
        <w:rPr>
          <w:rFonts w:ascii="Times New Roman" w:hAnsi="Times New Roman" w:cs="Times New Roman"/>
        </w:rPr>
        <w:t>April</w:t>
      </w:r>
      <w:proofErr w:type="gramEnd"/>
      <w:r>
        <w:rPr>
          <w:rFonts w:ascii="Times New Roman" w:hAnsi="Times New Roman" w:cs="Times New Roman"/>
        </w:rPr>
        <w:t xml:space="preserve"> meeting minutes</w:t>
      </w:r>
    </w:p>
    <w:p w14:paraId="3D4C4FFD" w14:textId="77777777"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76546A">
        <w:rPr>
          <w:rFonts w:ascii="Times New Roman" w:hAnsi="Times New Roman" w:cs="Times New Roman"/>
          <w:b/>
        </w:rPr>
        <w:t xml:space="preserve"> none</w:t>
      </w:r>
    </w:p>
    <w:p w14:paraId="33A5763A" w14:textId="713F895C" w:rsidR="007F7C1E" w:rsidRPr="00E57AF3" w:rsidRDefault="0076546A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Motion to approve by </w:t>
      </w:r>
      <w:r w:rsidR="00FC1AB9">
        <w:rPr>
          <w:rFonts w:ascii="Times New Roman" w:hAnsi="Times New Roman" w:cs="Times New Roman"/>
          <w:b/>
        </w:rPr>
        <w:t xml:space="preserve">Larry </w:t>
      </w:r>
      <w:proofErr w:type="spellStart"/>
      <w:r w:rsidR="00FC1AB9">
        <w:rPr>
          <w:rFonts w:ascii="Times New Roman" w:hAnsi="Times New Roman" w:cs="Times New Roman"/>
          <w:b/>
        </w:rPr>
        <w:t>Lookin</w:t>
      </w:r>
      <w:r w:rsidR="00515080">
        <w:rPr>
          <w:rFonts w:ascii="Times New Roman" w:hAnsi="Times New Roman" w:cs="Times New Roman"/>
          <w:b/>
        </w:rPr>
        <w:t>g</w:t>
      </w:r>
      <w:r w:rsidR="00FC1AB9">
        <w:rPr>
          <w:rFonts w:ascii="Times New Roman" w:hAnsi="Times New Roman" w:cs="Times New Roman"/>
          <w:b/>
        </w:rPr>
        <w:t>bill</w:t>
      </w:r>
      <w:proofErr w:type="spellEnd"/>
    </w:p>
    <w:p w14:paraId="6DB55653" w14:textId="77777777" w:rsidR="00DD22C7" w:rsidRDefault="007F7C1E" w:rsidP="00605833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14:paraId="60BDA463" w14:textId="77777777" w:rsidR="00605833" w:rsidRPr="00605833" w:rsidRDefault="00605833" w:rsidP="00605833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6585C14" w14:textId="77777777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Treasurer’s Report</w:t>
      </w:r>
    </w:p>
    <w:p w14:paraId="66D15D9B" w14:textId="77777777" w:rsidR="007F7C1E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14:paraId="0900E432" w14:textId="77777777" w:rsidR="0076546A" w:rsidRPr="00A77461" w:rsidRDefault="00FC1AB9" w:rsidP="007654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Savings: $1078.9</w:t>
      </w:r>
      <w:r w:rsidR="0076546A" w:rsidRPr="00A77461">
        <w:rPr>
          <w:rFonts w:ascii="Times New Roman" w:hAnsi="Times New Roman" w:cs="Times New Roman"/>
        </w:rPr>
        <w:t>0</w:t>
      </w:r>
    </w:p>
    <w:p w14:paraId="023F0053" w14:textId="1A53E986" w:rsidR="0076546A" w:rsidRPr="00A77461" w:rsidRDefault="0076546A" w:rsidP="007654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77461">
        <w:rPr>
          <w:rFonts w:ascii="Times New Roman" w:hAnsi="Times New Roman" w:cs="Times New Roman"/>
        </w:rPr>
        <w:t>Checking: $</w:t>
      </w:r>
      <w:r w:rsidR="004B6F2E">
        <w:rPr>
          <w:rFonts w:ascii="Times New Roman" w:hAnsi="Times New Roman" w:cs="Times New Roman"/>
        </w:rPr>
        <w:t>6154.89</w:t>
      </w:r>
    </w:p>
    <w:p w14:paraId="45FC1F6F" w14:textId="77777777" w:rsidR="00A77461" w:rsidRDefault="00A77461" w:rsidP="00E442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77461">
        <w:rPr>
          <w:rFonts w:ascii="Times New Roman" w:hAnsi="Times New Roman" w:cs="Times New Roman"/>
        </w:rPr>
        <w:t>Budget repor</w:t>
      </w:r>
      <w:r w:rsidR="00E44268">
        <w:rPr>
          <w:rFonts w:ascii="Times New Roman" w:hAnsi="Times New Roman" w:cs="Times New Roman"/>
        </w:rPr>
        <w:t xml:space="preserve">t submitted by Larry </w:t>
      </w:r>
      <w:proofErr w:type="spellStart"/>
      <w:r w:rsidR="00E44268">
        <w:rPr>
          <w:rFonts w:ascii="Times New Roman" w:hAnsi="Times New Roman" w:cs="Times New Roman"/>
        </w:rPr>
        <w:t>Lookingbill</w:t>
      </w:r>
      <w:proofErr w:type="spellEnd"/>
    </w:p>
    <w:p w14:paraId="744EB067" w14:textId="77777777" w:rsidR="00E44268" w:rsidRPr="00E44268" w:rsidRDefault="00E44268" w:rsidP="00E44268">
      <w:pPr>
        <w:pStyle w:val="ListParagraph"/>
        <w:ind w:left="1440"/>
        <w:rPr>
          <w:rFonts w:ascii="Times New Roman" w:hAnsi="Times New Roman" w:cs="Times New Roman"/>
        </w:rPr>
      </w:pPr>
    </w:p>
    <w:p w14:paraId="09D2506A" w14:textId="77777777" w:rsidR="007F7C1E" w:rsidRPr="00E57AF3" w:rsidRDefault="007F7C1E" w:rsidP="007F7C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</w:t>
      </w:r>
      <w:r w:rsidR="00605833">
        <w:rPr>
          <w:rFonts w:ascii="Times New Roman" w:hAnsi="Times New Roman" w:cs="Times New Roman"/>
        </w:rPr>
        <w:t xml:space="preserve">hapter </w:t>
      </w:r>
      <w:r w:rsidRPr="00E57AF3">
        <w:rPr>
          <w:rFonts w:ascii="Times New Roman" w:hAnsi="Times New Roman" w:cs="Times New Roman"/>
        </w:rPr>
        <w:t>Reports</w:t>
      </w:r>
    </w:p>
    <w:p w14:paraId="6463A2AF" w14:textId="77777777" w:rsidR="00A77461" w:rsidRDefault="00F251A8" w:rsidP="00A77461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14:paraId="5D650BE8" w14:textId="6D0C8B1E" w:rsidR="00A77461" w:rsidRDefault="00A77461" w:rsidP="00A7746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77461">
        <w:rPr>
          <w:rFonts w:ascii="Times New Roman" w:hAnsi="Times New Roman" w:cs="Times New Roman"/>
        </w:rPr>
        <w:t>Membership Report</w:t>
      </w:r>
      <w:r w:rsidR="00FC1AB9">
        <w:rPr>
          <w:rFonts w:ascii="Times New Roman" w:hAnsi="Times New Roman" w:cs="Times New Roman"/>
        </w:rPr>
        <w:t xml:space="preserve">: </w:t>
      </w:r>
      <w:r w:rsidR="006310DD">
        <w:rPr>
          <w:rFonts w:ascii="Times New Roman" w:hAnsi="Times New Roman" w:cs="Times New Roman"/>
        </w:rPr>
        <w:t>544/17 Expiring</w:t>
      </w:r>
    </w:p>
    <w:p w14:paraId="0886B88C" w14:textId="77777777" w:rsidR="00A77461" w:rsidRDefault="00A77461" w:rsidP="00A7746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is 600 for 2018</w:t>
      </w:r>
    </w:p>
    <w:p w14:paraId="3362909A" w14:textId="77777777" w:rsidR="00A77461" w:rsidRDefault="00A77461" w:rsidP="00A7746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needing to renew can do so as a group and receive a $10 discount</w:t>
      </w:r>
      <w:r w:rsidR="00605833">
        <w:rPr>
          <w:rFonts w:ascii="Times New Roman" w:hAnsi="Times New Roman" w:cs="Times New Roman"/>
        </w:rPr>
        <w:t xml:space="preserve"> (see Kris)</w:t>
      </w:r>
    </w:p>
    <w:p w14:paraId="67523132" w14:textId="77777777" w:rsidR="00F251A8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7362F6B" w14:textId="77777777" w:rsidR="00515080" w:rsidRDefault="00515080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4C5F70F" w14:textId="77777777" w:rsidR="00515080" w:rsidRDefault="00515080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9A3D676" w14:textId="77777777" w:rsidR="00515080" w:rsidRPr="00E57AF3" w:rsidRDefault="00515080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2D6748CE" w14:textId="77777777" w:rsidR="007F7C1E" w:rsidRPr="00E57AF3" w:rsidRDefault="00A77461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Old</w:t>
      </w:r>
      <w:r w:rsidR="007F7C1E" w:rsidRPr="00E57AF3">
        <w:rPr>
          <w:rFonts w:ascii="Times New Roman" w:hAnsi="Times New Roman" w:cs="Times New Roman"/>
        </w:rPr>
        <w:t xml:space="preserve"> Business</w:t>
      </w:r>
    </w:p>
    <w:p w14:paraId="6E60DBCD" w14:textId="77777777" w:rsidR="00F251A8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14:paraId="14DD46EE" w14:textId="7A583164" w:rsidR="00A77461" w:rsidRDefault="00A77461" w:rsidP="00A774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Tarrant County Chapter to host</w:t>
      </w:r>
      <w:r w:rsidRPr="00A77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Emergency Care </w:t>
      </w:r>
      <w:r w:rsidRPr="00A77461">
        <w:rPr>
          <w:rFonts w:ascii="Times New Roman" w:hAnsi="Times New Roman" w:cs="Times New Roman"/>
        </w:rPr>
        <w:t>Symposium October 201</w:t>
      </w:r>
      <w:r w:rsidR="007B32D5">
        <w:rPr>
          <w:rFonts w:ascii="Times New Roman" w:hAnsi="Times New Roman" w:cs="Times New Roman"/>
        </w:rPr>
        <w:t>9</w:t>
      </w:r>
      <w:r w:rsidRPr="00A77461">
        <w:rPr>
          <w:rFonts w:ascii="Times New Roman" w:hAnsi="Times New Roman" w:cs="Times New Roman"/>
        </w:rPr>
        <w:t>, date TBD</w:t>
      </w:r>
      <w:r w:rsidR="00FC1AB9">
        <w:rPr>
          <w:rFonts w:ascii="Times New Roman" w:hAnsi="Times New Roman" w:cs="Times New Roman"/>
        </w:rPr>
        <w:t xml:space="preserve"> (still in discussions)</w:t>
      </w:r>
    </w:p>
    <w:p w14:paraId="07F6CAE4" w14:textId="538C646D" w:rsidR="00FC1AB9" w:rsidRDefault="00FC1AB9" w:rsidP="00A774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Texas Quarterly Meeting: </w:t>
      </w:r>
      <w:r w:rsidR="007B32D5">
        <w:rPr>
          <w:rFonts w:ascii="Times New Roman" w:hAnsi="Times New Roman" w:cs="Times New Roman"/>
        </w:rPr>
        <w:t xml:space="preserve">July </w:t>
      </w:r>
      <w:r w:rsidR="00296880">
        <w:rPr>
          <w:rFonts w:ascii="Times New Roman" w:hAnsi="Times New Roman" w:cs="Times New Roman"/>
        </w:rPr>
        <w:t>13</w:t>
      </w:r>
      <w:r w:rsidR="00314327">
        <w:rPr>
          <w:rFonts w:ascii="Times New Roman" w:hAnsi="Times New Roman" w:cs="Times New Roman"/>
        </w:rPr>
        <w:t>-14 Kris Powell and Ruth Leon-Guerrero</w:t>
      </w:r>
    </w:p>
    <w:p w14:paraId="21D249AC" w14:textId="77777777" w:rsidR="00FC1AB9" w:rsidRPr="00A77461" w:rsidRDefault="00FC1AB9" w:rsidP="00FC1AB9">
      <w:pPr>
        <w:pStyle w:val="ListParagraph"/>
        <w:ind w:left="1080"/>
        <w:rPr>
          <w:rFonts w:ascii="Times New Roman" w:hAnsi="Times New Roman" w:cs="Times New Roman"/>
        </w:rPr>
      </w:pPr>
    </w:p>
    <w:p w14:paraId="1B6111D8" w14:textId="77777777"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New Business</w:t>
      </w:r>
    </w:p>
    <w:p w14:paraId="75F65472" w14:textId="77777777" w:rsidR="006E58DB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</w:p>
    <w:p w14:paraId="12235994" w14:textId="36077C57" w:rsidR="00FC1AB9" w:rsidRDefault="00932893" w:rsidP="009328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ENA </w:t>
      </w:r>
      <w:r w:rsidR="00A24661">
        <w:rPr>
          <w:rFonts w:ascii="Times New Roman" w:hAnsi="Times New Roman" w:cs="Times New Roman"/>
        </w:rPr>
        <w:t xml:space="preserve">Conference September 25-29 </w:t>
      </w:r>
    </w:p>
    <w:p w14:paraId="5839DDE9" w14:textId="3B0D8FCA" w:rsidR="00A24661" w:rsidRDefault="00E97274" w:rsidP="00E44D6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$900 Delegate Assistance from State</w:t>
      </w:r>
    </w:p>
    <w:p w14:paraId="12520C28" w14:textId="382C9EFF" w:rsidR="00E97274" w:rsidRPr="00932893" w:rsidRDefault="00E97274" w:rsidP="00E44D6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Mandatory </w:t>
      </w:r>
      <w:r w:rsidR="00296880">
        <w:rPr>
          <w:rFonts w:ascii="Times New Roman" w:hAnsi="Times New Roman" w:cs="Times New Roman"/>
        </w:rPr>
        <w:t>attendance on Monday night through end of General Assembly</w:t>
      </w:r>
    </w:p>
    <w:p w14:paraId="71305063" w14:textId="77777777" w:rsidR="006E58DB" w:rsidRPr="00E44268" w:rsidRDefault="006E58DB" w:rsidP="006E58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u w:val="single"/>
        </w:rPr>
      </w:pPr>
      <w:r w:rsidRPr="00E44268">
        <w:rPr>
          <w:rFonts w:ascii="Times New Roman" w:hAnsi="Times New Roman" w:cs="Times New Roman"/>
          <w:u w:val="single"/>
        </w:rPr>
        <w:t>TNCC Courses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4268">
        <w:rPr>
          <w:rFonts w:ascii="Times New Roman" w:hAnsi="Times New Roman" w:cs="Times New Roman"/>
          <w:u w:val="single"/>
        </w:rPr>
        <w:t>ENPC Courses</w:t>
      </w:r>
    </w:p>
    <w:p w14:paraId="6588ED0F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6-7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February 23-24</w:t>
      </w:r>
    </w:p>
    <w:p w14:paraId="50FB4578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7-8</w:t>
      </w:r>
    </w:p>
    <w:p w14:paraId="52A4F172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24-25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July 27-28</w:t>
      </w:r>
    </w:p>
    <w:p w14:paraId="1CCF8EFD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5-6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September 7-8</w:t>
      </w:r>
    </w:p>
    <w:p w14:paraId="61AD3AF4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30-December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2-3</w:t>
      </w:r>
    </w:p>
    <w:p w14:paraId="4DBB8193" w14:textId="77777777" w:rsidR="006E58DB" w:rsidRDefault="006E58DB" w:rsidP="006E58D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December 28-29</w:t>
      </w:r>
    </w:p>
    <w:p w14:paraId="2D66C390" w14:textId="77777777" w:rsidR="00F71302" w:rsidRDefault="00F71302" w:rsidP="00F713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TNCC/ ENPC </w:t>
      </w:r>
      <w:r w:rsidR="00FC1AB9">
        <w:rPr>
          <w:rFonts w:ascii="Times New Roman" w:hAnsi="Times New Roman" w:cs="Times New Roman"/>
        </w:rPr>
        <w:t>Instructor</w:t>
      </w:r>
      <w:r>
        <w:rPr>
          <w:rFonts w:ascii="Times New Roman" w:hAnsi="Times New Roman" w:cs="Times New Roman"/>
        </w:rPr>
        <w:t xml:space="preserve"> courses to come</w:t>
      </w:r>
    </w:p>
    <w:p w14:paraId="5A693903" w14:textId="77777777" w:rsidR="00F251A8" w:rsidRDefault="00F71302" w:rsidP="00FC1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TNCC renewal courses TBD</w:t>
      </w:r>
    </w:p>
    <w:p w14:paraId="11BD0FCB" w14:textId="77777777" w:rsidR="00515080" w:rsidRDefault="00515080" w:rsidP="00FC1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 Review (4</w:t>
      </w:r>
      <w:r w:rsidRPr="0051508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Quarter with Mark Boswell)</w:t>
      </w:r>
    </w:p>
    <w:p w14:paraId="1D13A136" w14:textId="77777777" w:rsidR="00515080" w:rsidRDefault="00515080" w:rsidP="00FC1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CPEN Review in October with Scott </w:t>
      </w:r>
      <w:proofErr w:type="spellStart"/>
      <w:r>
        <w:rPr>
          <w:rFonts w:ascii="Times New Roman" w:hAnsi="Times New Roman" w:cs="Times New Roman"/>
        </w:rPr>
        <w:t>DeBower</w:t>
      </w:r>
      <w:proofErr w:type="spellEnd"/>
    </w:p>
    <w:p w14:paraId="151C4C84" w14:textId="77777777" w:rsidR="00515080" w:rsidRDefault="00515080" w:rsidP="00FC1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the Bleed course to be added at end of TNCC courses</w:t>
      </w:r>
    </w:p>
    <w:p w14:paraId="76654744" w14:textId="7EB3091C" w:rsidR="00FC1AB9" w:rsidRPr="00314327" w:rsidRDefault="00314327" w:rsidP="003143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House </w:t>
      </w:r>
      <w:r w:rsidR="006A0326">
        <w:rPr>
          <w:rFonts w:ascii="Times New Roman" w:hAnsi="Times New Roman" w:cs="Times New Roman"/>
        </w:rPr>
        <w:t>International – Work Place Violence Seminar (Details to come Pat Yancey)</w:t>
      </w:r>
    </w:p>
    <w:p w14:paraId="266BE009" w14:textId="77777777" w:rsidR="00515080" w:rsidRDefault="00515080" w:rsidP="005150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515080">
        <w:rPr>
          <w:rFonts w:ascii="Times New Roman" w:hAnsi="Times New Roman" w:cs="Times New Roman"/>
        </w:rPr>
        <w:t>Grand Canyon University offers 10% discount to ENA members and possible full tuition reimbursement from Texas Health Resources</w:t>
      </w:r>
    </w:p>
    <w:p w14:paraId="2F36B9EE" w14:textId="6187AD03" w:rsidR="00482BA0" w:rsidRDefault="00515080" w:rsidP="005150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Trafficking signage in waiting room/ bathroom/ consultation rooms mandated by law more information on TCENA </w:t>
      </w:r>
    </w:p>
    <w:p w14:paraId="53D71EFE" w14:textId="1DF3D513" w:rsidR="00482BA0" w:rsidRDefault="00482BA0" w:rsidP="005150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to hire </w:t>
      </w:r>
      <w:proofErr w:type="spellStart"/>
      <w:proofErr w:type="gramStart"/>
      <w:r>
        <w:rPr>
          <w:rFonts w:ascii="Times New Roman" w:hAnsi="Times New Roman" w:cs="Times New Roman"/>
        </w:rPr>
        <w:t>Lobbiest</w:t>
      </w:r>
      <w:proofErr w:type="spellEnd"/>
      <w:r>
        <w:rPr>
          <w:rFonts w:ascii="Times New Roman" w:hAnsi="Times New Roman" w:cs="Times New Roman"/>
        </w:rPr>
        <w:t xml:space="preserve"> </w:t>
      </w:r>
      <w:r w:rsidR="00BF6D1F">
        <w:rPr>
          <w:rFonts w:ascii="Times New Roman" w:hAnsi="Times New Roman" w:cs="Times New Roman"/>
        </w:rPr>
        <w:t xml:space="preserve"> for</w:t>
      </w:r>
      <w:proofErr w:type="gramEnd"/>
      <w:r w:rsidR="00BF6D1F">
        <w:rPr>
          <w:rFonts w:ascii="Times New Roman" w:hAnsi="Times New Roman" w:cs="Times New Roman"/>
        </w:rPr>
        <w:t xml:space="preserve"> Austin and Association Manager</w:t>
      </w:r>
    </w:p>
    <w:p w14:paraId="2E42068E" w14:textId="77777777" w:rsidR="00BF6D1F" w:rsidRPr="00515080" w:rsidRDefault="00BF6D1F" w:rsidP="00AD55AE">
      <w:pPr>
        <w:pStyle w:val="ListParagraph"/>
        <w:rPr>
          <w:rFonts w:ascii="Times New Roman" w:hAnsi="Times New Roman" w:cs="Times New Roman"/>
        </w:rPr>
      </w:pPr>
    </w:p>
    <w:p w14:paraId="75609E92" w14:textId="77777777" w:rsidR="00515080" w:rsidRPr="00515080" w:rsidRDefault="00515080" w:rsidP="00515080">
      <w:pPr>
        <w:rPr>
          <w:rFonts w:ascii="Times New Roman" w:hAnsi="Times New Roman" w:cs="Times New Roman"/>
        </w:rPr>
      </w:pPr>
    </w:p>
    <w:p w14:paraId="16B04599" w14:textId="77777777" w:rsidR="002E6CF5" w:rsidRPr="00E57AF3" w:rsidRDefault="002E6CF5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 xml:space="preserve">Meeting Adjourned  </w:t>
      </w:r>
    </w:p>
    <w:p w14:paraId="036AAA1F" w14:textId="3A99FEC7" w:rsidR="002E6CF5" w:rsidRPr="00E57AF3" w:rsidRDefault="00515080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55AE">
        <w:rPr>
          <w:rFonts w:ascii="Times New Roman" w:hAnsi="Times New Roman" w:cs="Times New Roman"/>
        </w:rPr>
        <w:t>21</w:t>
      </w:r>
      <w:r w:rsidR="00D95205">
        <w:rPr>
          <w:rFonts w:ascii="Times New Roman" w:hAnsi="Times New Roman" w:cs="Times New Roman"/>
        </w:rPr>
        <w:t xml:space="preserve"> CST</w:t>
      </w:r>
    </w:p>
    <w:sectPr w:rsidR="002E6CF5" w:rsidRPr="00E57AF3" w:rsidSect="00FA728B">
      <w:headerReference w:type="default" r:id="rId10"/>
      <w:footerReference w:type="default" r:id="rId11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428E" w14:textId="77777777" w:rsidR="000E6F03" w:rsidRDefault="000E6F03" w:rsidP="00363994">
      <w:pPr>
        <w:spacing w:after="0" w:line="240" w:lineRule="auto"/>
      </w:pPr>
      <w:r>
        <w:separator/>
      </w:r>
    </w:p>
  </w:endnote>
  <w:endnote w:type="continuationSeparator" w:id="0">
    <w:p w14:paraId="230B820E" w14:textId="77777777" w:rsidR="000E6F03" w:rsidRDefault="000E6F03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4038791A" w14:textId="77777777" w:rsidR="007D2ABF" w:rsidRDefault="007D2ABF" w:rsidP="00FA728B">
        <w:pPr>
          <w:pStyle w:val="Footer"/>
          <w:pBdr>
            <w:bottom w:val="single" w:sz="6" w:space="1" w:color="auto"/>
          </w:pBdr>
        </w:pPr>
      </w:p>
      <w:p w14:paraId="518AB0D6" w14:textId="77777777" w:rsidR="00FA728B" w:rsidRPr="00E57AF3" w:rsidRDefault="00FA728B" w:rsidP="00FA728B">
        <w:pPr>
          <w:pStyle w:val="Footer"/>
          <w:rPr>
            <w:rFonts w:ascii="Times New Roman" w:hAnsi="Times New Roman" w:cs="Times New Roman"/>
            <w:b/>
            <w:bCs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Page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PAGE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515080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1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 of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NUMPAGES 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515080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2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  <w:t>(</w:t>
        </w:r>
        <w:r w:rsidR="00E44268">
          <w:rPr>
            <w:rFonts w:ascii="Times New Roman" w:hAnsi="Times New Roman" w:cs="Times New Roman"/>
            <w:b/>
            <w:bCs/>
            <w:i/>
            <w:sz w:val="18"/>
            <w:szCs w:val="18"/>
          </w:rPr>
          <w:t>2/2018</w:t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>)</w:t>
        </w:r>
      </w:p>
      <w:p w14:paraId="50AEEC24" w14:textId="77777777" w:rsidR="00FA728B" w:rsidRPr="00E57AF3" w:rsidRDefault="00E44268" w:rsidP="00FA728B">
        <w:pPr>
          <w:pStyle w:val="Footer"/>
          <w:rPr>
            <w:rFonts w:ascii="Times New Roman" w:hAnsi="Times New Roman" w:cs="Times New Roman"/>
            <w:bCs/>
            <w:i/>
            <w:sz w:val="18"/>
            <w:szCs w:val="18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</w:rPr>
          <w:t>Tarrant County Chapter ENA Meeting</w:t>
        </w:r>
      </w:p>
      <w:p w14:paraId="61A5F838" w14:textId="77777777" w:rsidR="00FA728B" w:rsidRPr="00E57AF3" w:rsidRDefault="00E44268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</w:rPr>
          <w:t>Business</w:t>
        </w:r>
        <w:r w:rsidR="00FA728B" w:rsidRPr="00E57AF3">
          <w:rPr>
            <w:rFonts w:ascii="Times New Roman" w:hAnsi="Times New Roman" w:cs="Times New Roman"/>
            <w:bCs/>
            <w:i/>
            <w:sz w:val="18"/>
            <w:szCs w:val="18"/>
          </w:rPr>
          <w:t xml:space="preserve"> Meeting Minutes v 1 0</w:t>
        </w:r>
      </w:p>
    </w:sdtContent>
  </w:sdt>
  <w:p w14:paraId="37305FB3" w14:textId="77777777" w:rsidR="00FA728B" w:rsidRDefault="00FA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DED5" w14:textId="77777777" w:rsidR="000E6F03" w:rsidRDefault="000E6F03" w:rsidP="00363994">
      <w:pPr>
        <w:spacing w:after="0" w:line="240" w:lineRule="auto"/>
      </w:pPr>
      <w:r>
        <w:separator/>
      </w:r>
    </w:p>
  </w:footnote>
  <w:footnote w:type="continuationSeparator" w:id="0">
    <w:p w14:paraId="4A2F1D2E" w14:textId="77777777" w:rsidR="000E6F03" w:rsidRDefault="000E6F03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DEEA" w14:textId="77777777" w:rsidR="00EA53CC" w:rsidRDefault="00760F50" w:rsidP="00EA53CC">
    <w:pPr>
      <w:pStyle w:val="Header"/>
      <w:rPr>
        <w:rFonts w:ascii="Cambria" w:hAnsi="Cambria"/>
        <w:sz w:val="28"/>
        <w:szCs w:val="28"/>
      </w:rPr>
    </w:pPr>
    <w:r>
      <w:rPr>
        <w:rFonts w:ascii="Cambria" w:hAnsi="Cambria"/>
        <w:b/>
        <w:sz w:val="20"/>
        <w:szCs w:val="20"/>
      </w:rPr>
      <w:t>Tarrant County Chapter</w:t>
    </w:r>
  </w:p>
  <w:p w14:paraId="192DBCE9" w14:textId="77777777" w:rsidR="00690C0C" w:rsidRDefault="00EA53CC" w:rsidP="00760F50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D0C6C46" wp14:editId="30A26BEF">
          <wp:simplePos x="0" y="0"/>
          <wp:positionH relativeFrom="column">
            <wp:posOffset>30479</wp:posOffset>
          </wp:positionH>
          <wp:positionV relativeFrom="paragraph">
            <wp:posOffset>3810</wp:posOffset>
          </wp:positionV>
          <wp:extent cx="1403919" cy="792480"/>
          <wp:effectExtent l="0" t="0" r="6350" b="7620"/>
          <wp:wrapNone/>
          <wp:docPr id="2" name="Picture 2" descr="f_ENA_SafePract 200 pixel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972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760F50">
      <w:rPr>
        <w:rFonts w:ascii="Arial" w:hAnsi="Arial" w:cs="Arial"/>
        <w:b/>
      </w:rPr>
      <w:t>Tarrant County ENA Business Meeting</w:t>
    </w:r>
  </w:p>
  <w:p w14:paraId="0AB4E614" w14:textId="77777777" w:rsidR="00760F50" w:rsidRPr="00E57AF3" w:rsidRDefault="00760F50" w:rsidP="00760F50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</w:p>
  <w:p w14:paraId="58EB3FEA" w14:textId="0E07729E" w:rsidR="00760F50" w:rsidRDefault="00EA53CC" w:rsidP="00760F50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</w:r>
    <w:r w:rsidR="00AD55AE">
      <w:rPr>
        <w:rFonts w:ascii="Arial" w:hAnsi="Arial" w:cs="Arial"/>
        <w:b/>
      </w:rPr>
      <w:t>June 5</w:t>
    </w:r>
    <w:r w:rsidR="00760F50">
      <w:rPr>
        <w:rFonts w:ascii="Arial" w:hAnsi="Arial" w:cs="Arial"/>
        <w:b/>
      </w:rPr>
      <w:t>, 2018</w:t>
    </w:r>
  </w:p>
  <w:p w14:paraId="53FFEC1E" w14:textId="62158C11" w:rsidR="00760F50" w:rsidRDefault="00FC1AB9" w:rsidP="00760F50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Texas </w:t>
    </w:r>
    <w:r w:rsidR="00EB61E2">
      <w:rPr>
        <w:rFonts w:ascii="Arial" w:hAnsi="Arial" w:cs="Arial"/>
        <w:b/>
      </w:rPr>
      <w:t>Health Arlington Memorial</w:t>
    </w:r>
  </w:p>
  <w:p w14:paraId="1C121B42" w14:textId="5AD689B0" w:rsidR="00FC1AB9" w:rsidRDefault="00866E4B" w:rsidP="00760F50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800 W Randolph Mill Arlington</w:t>
    </w:r>
    <w:r w:rsidR="00BF704D">
      <w:rPr>
        <w:rFonts w:ascii="Arial" w:hAnsi="Arial" w:cs="Arial"/>
        <w:b/>
      </w:rPr>
      <w:t xml:space="preserve">, Tx </w:t>
    </w:r>
    <w:r w:rsidR="00654A92">
      <w:rPr>
        <w:rFonts w:ascii="Arial" w:hAnsi="Arial" w:cs="Arial"/>
        <w:b/>
      </w:rPr>
      <w:t>76012</w:t>
    </w:r>
  </w:p>
  <w:p w14:paraId="7DAC7D14" w14:textId="77777777" w:rsidR="00EA53CC" w:rsidRPr="00CD7B5E" w:rsidRDefault="00EA53CC" w:rsidP="00760F50">
    <w:pPr>
      <w:pStyle w:val="Header"/>
      <w:tabs>
        <w:tab w:val="clear" w:pos="4680"/>
      </w:tabs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5D475AC1" w14:textId="77777777"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007"/>
    <w:multiLevelType w:val="hybridMultilevel"/>
    <w:tmpl w:val="47A4D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73B9A"/>
    <w:multiLevelType w:val="hybridMultilevel"/>
    <w:tmpl w:val="636A6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491"/>
    <w:multiLevelType w:val="hybridMultilevel"/>
    <w:tmpl w:val="7208F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5639D"/>
    <w:multiLevelType w:val="hybridMultilevel"/>
    <w:tmpl w:val="1EE49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F0F81"/>
    <w:multiLevelType w:val="hybridMultilevel"/>
    <w:tmpl w:val="D7F6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67F49"/>
    <w:multiLevelType w:val="hybridMultilevel"/>
    <w:tmpl w:val="D9B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D5217"/>
    <w:multiLevelType w:val="hybridMultilevel"/>
    <w:tmpl w:val="FA041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E30CE"/>
    <w:multiLevelType w:val="hybridMultilevel"/>
    <w:tmpl w:val="F154B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0346C"/>
    <w:multiLevelType w:val="hybridMultilevel"/>
    <w:tmpl w:val="C8920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17"/>
  </w:num>
  <w:num w:numId="10">
    <w:abstractNumId w:val="2"/>
  </w:num>
  <w:num w:numId="11">
    <w:abstractNumId w:val="0"/>
  </w:num>
  <w:num w:numId="12">
    <w:abstractNumId w:val="1"/>
  </w:num>
  <w:num w:numId="13">
    <w:abstractNumId w:val="16"/>
  </w:num>
  <w:num w:numId="14">
    <w:abstractNumId w:val="5"/>
  </w:num>
  <w:num w:numId="15">
    <w:abstractNumId w:val="11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CC"/>
    <w:rsid w:val="000D15EA"/>
    <w:rsid w:val="000E6F03"/>
    <w:rsid w:val="00134B99"/>
    <w:rsid w:val="00145ED0"/>
    <w:rsid w:val="001E46D1"/>
    <w:rsid w:val="001F1BDF"/>
    <w:rsid w:val="0021344D"/>
    <w:rsid w:val="00252D09"/>
    <w:rsid w:val="00296880"/>
    <w:rsid w:val="002E6CF5"/>
    <w:rsid w:val="00304F09"/>
    <w:rsid w:val="00314327"/>
    <w:rsid w:val="00363994"/>
    <w:rsid w:val="0047437B"/>
    <w:rsid w:val="00482BA0"/>
    <w:rsid w:val="004B6F2E"/>
    <w:rsid w:val="004F3711"/>
    <w:rsid w:val="004F3D3A"/>
    <w:rsid w:val="00515080"/>
    <w:rsid w:val="006031D7"/>
    <w:rsid w:val="00605833"/>
    <w:rsid w:val="006310DD"/>
    <w:rsid w:val="00654A92"/>
    <w:rsid w:val="00690C0C"/>
    <w:rsid w:val="006A0326"/>
    <w:rsid w:val="006E58DB"/>
    <w:rsid w:val="00760F50"/>
    <w:rsid w:val="0076546A"/>
    <w:rsid w:val="00784F81"/>
    <w:rsid w:val="007B32D5"/>
    <w:rsid w:val="007D0173"/>
    <w:rsid w:val="007D2ABF"/>
    <w:rsid w:val="007F5EED"/>
    <w:rsid w:val="007F7C1E"/>
    <w:rsid w:val="00866E4B"/>
    <w:rsid w:val="008A4D01"/>
    <w:rsid w:val="008C261B"/>
    <w:rsid w:val="00932893"/>
    <w:rsid w:val="00992701"/>
    <w:rsid w:val="009B74BD"/>
    <w:rsid w:val="00A24661"/>
    <w:rsid w:val="00A77461"/>
    <w:rsid w:val="00AA7BEF"/>
    <w:rsid w:val="00AD55AE"/>
    <w:rsid w:val="00B03B29"/>
    <w:rsid w:val="00B96BF5"/>
    <w:rsid w:val="00BF6D1F"/>
    <w:rsid w:val="00BF704D"/>
    <w:rsid w:val="00C432C1"/>
    <w:rsid w:val="00C84B8C"/>
    <w:rsid w:val="00D74646"/>
    <w:rsid w:val="00D9396C"/>
    <w:rsid w:val="00D95205"/>
    <w:rsid w:val="00DD036A"/>
    <w:rsid w:val="00DD22C7"/>
    <w:rsid w:val="00E07E61"/>
    <w:rsid w:val="00E32463"/>
    <w:rsid w:val="00E44268"/>
    <w:rsid w:val="00E44D6C"/>
    <w:rsid w:val="00E57AF3"/>
    <w:rsid w:val="00E97274"/>
    <w:rsid w:val="00EA04C4"/>
    <w:rsid w:val="00EA53CC"/>
    <w:rsid w:val="00EA6BA4"/>
    <w:rsid w:val="00EB61E2"/>
    <w:rsid w:val="00F03D52"/>
    <w:rsid w:val="00F22F2A"/>
    <w:rsid w:val="00F251A8"/>
    <w:rsid w:val="00F71302"/>
    <w:rsid w:val="00FA728B"/>
    <w:rsid w:val="00FB4E5E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F674"/>
  <w15:docId w15:val="{FCCB2CF7-48FC-4375-81B7-0D037E17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ON\2015%20Committees-WT\Staff%20Liaison%20Information\Templates%20and%20Instructions\Minutes%20Template_Motions.dotx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Template_Motions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Kristine Powell</cp:lastModifiedBy>
  <cp:revision>2</cp:revision>
  <cp:lastPrinted>2015-03-24T13:46:00Z</cp:lastPrinted>
  <dcterms:created xsi:type="dcterms:W3CDTF">2019-02-06T01:05:00Z</dcterms:created>
  <dcterms:modified xsi:type="dcterms:W3CDTF">2019-02-06T01:05:00Z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