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AD34" w14:textId="5550FF92" w:rsidR="000C04EF" w:rsidRDefault="000C04EF" w:rsidP="00EA3D78">
      <w:pPr>
        <w:ind w:firstLine="720"/>
        <w:rPr>
          <w:rFonts w:ascii="Century Gothic" w:hAnsi="Century Gothic" w:cs="Cavolini"/>
          <w:sz w:val="40"/>
          <w:szCs w:val="40"/>
        </w:rPr>
      </w:pPr>
      <w:r>
        <w:rPr>
          <w:rFonts w:ascii="Century Gothic" w:hAnsi="Century Gothic" w:cs="Cavolin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F696E5D" wp14:editId="0C0D32BF">
            <wp:simplePos x="0" y="0"/>
            <wp:positionH relativeFrom="column">
              <wp:posOffset>-447173</wp:posOffset>
            </wp:positionH>
            <wp:positionV relativeFrom="paragraph">
              <wp:posOffset>0</wp:posOffset>
            </wp:positionV>
            <wp:extent cx="1485900" cy="1128141"/>
            <wp:effectExtent l="0" t="0" r="0" b="0"/>
            <wp:wrapTight wrapText="bothSides">
              <wp:wrapPolygon edited="0">
                <wp:start x="0" y="0"/>
                <wp:lineTo x="0" y="21162"/>
                <wp:lineTo x="21323" y="21162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%20Children%20Clipart%20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28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DB8" w:rsidRPr="00EA3D78">
        <w:rPr>
          <w:rFonts w:ascii="Century Gothic" w:hAnsi="Century Gothic" w:cs="Cavolini"/>
          <w:sz w:val="40"/>
          <w:szCs w:val="40"/>
        </w:rPr>
        <w:t>The Last Week of School</w:t>
      </w:r>
    </w:p>
    <w:p w14:paraId="68D474DA" w14:textId="77777777" w:rsidR="005150C8" w:rsidRDefault="005150C8" w:rsidP="00EA3D78">
      <w:pPr>
        <w:ind w:firstLine="720"/>
        <w:rPr>
          <w:rFonts w:ascii="Century Gothic" w:hAnsi="Century Gothic" w:cs="Cavolini"/>
          <w:sz w:val="28"/>
          <w:szCs w:val="28"/>
        </w:rPr>
      </w:pPr>
    </w:p>
    <w:p w14:paraId="76127307" w14:textId="77777777" w:rsidR="005150C8" w:rsidRDefault="005150C8" w:rsidP="00EA3D78">
      <w:pPr>
        <w:ind w:firstLine="720"/>
        <w:rPr>
          <w:rFonts w:ascii="Century Gothic" w:hAnsi="Century Gothic" w:cs="Cavolini"/>
          <w:sz w:val="28"/>
          <w:szCs w:val="28"/>
        </w:rPr>
      </w:pPr>
    </w:p>
    <w:p w14:paraId="1D1EC1E9" w14:textId="77777777" w:rsidR="005150C8" w:rsidRDefault="005150C8" w:rsidP="00EA3D78">
      <w:pPr>
        <w:ind w:firstLine="720"/>
        <w:rPr>
          <w:rFonts w:ascii="Century Gothic" w:hAnsi="Century Gothic" w:cs="Cavolini"/>
          <w:sz w:val="28"/>
          <w:szCs w:val="28"/>
        </w:rPr>
      </w:pPr>
    </w:p>
    <w:p w14:paraId="08080168" w14:textId="7160796A" w:rsidR="00EA3D78" w:rsidRDefault="00EA3D78" w:rsidP="00EA3D78">
      <w:pPr>
        <w:ind w:firstLine="720"/>
        <w:rPr>
          <w:rFonts w:ascii="Century Gothic" w:hAnsi="Century Gothic" w:cs="Cavolini"/>
          <w:sz w:val="28"/>
          <w:szCs w:val="28"/>
        </w:rPr>
      </w:pPr>
      <w:r>
        <w:rPr>
          <w:rFonts w:ascii="Century Gothic" w:hAnsi="Century Gothic" w:cs="Cavolini"/>
          <w:sz w:val="28"/>
          <w:szCs w:val="28"/>
        </w:rPr>
        <w:t>Thank you for your patience, flexibility, and understanding the past few months. You have done a wonderful job during this most difficult time.</w:t>
      </w:r>
    </w:p>
    <w:p w14:paraId="3BF847E1" w14:textId="56F188B7" w:rsidR="00EA3D78" w:rsidRDefault="00EA3D78" w:rsidP="00EA3D78">
      <w:pPr>
        <w:ind w:firstLine="720"/>
        <w:rPr>
          <w:rFonts w:ascii="Century Gothic" w:hAnsi="Century Gothic" w:cs="Cavolini"/>
          <w:sz w:val="28"/>
          <w:szCs w:val="28"/>
        </w:rPr>
      </w:pPr>
      <w:r>
        <w:rPr>
          <w:rFonts w:ascii="Century Gothic" w:hAnsi="Century Gothic" w:cs="Cavolini"/>
          <w:sz w:val="28"/>
          <w:szCs w:val="28"/>
        </w:rPr>
        <w:t>Please remember that Monday and Tuesday, May 18 and 19, we will be open from 10:00 a.m. to 4:00 p.m., so that you can turn in any completed work, books, and borrowed chrome books. You may also pick up anything your child had in the classroom.</w:t>
      </w:r>
    </w:p>
    <w:p w14:paraId="0B16BEC5" w14:textId="603D0ABE" w:rsidR="00EA3D78" w:rsidRDefault="00EA3D78" w:rsidP="00EA3D78">
      <w:pPr>
        <w:ind w:firstLine="720"/>
        <w:rPr>
          <w:rFonts w:ascii="Century Gothic" w:hAnsi="Century Gothic" w:cs="Cavolini"/>
          <w:sz w:val="28"/>
          <w:szCs w:val="28"/>
        </w:rPr>
      </w:pPr>
      <w:r>
        <w:rPr>
          <w:rFonts w:ascii="Century Gothic" w:hAnsi="Century Gothic" w:cs="Cavolini"/>
          <w:sz w:val="28"/>
          <w:szCs w:val="28"/>
        </w:rPr>
        <w:t>On Friday, May 22, at 12:30, you are invited to drive through the parking lot drop off area. All staff members will be there to wave</w:t>
      </w:r>
      <w:r w:rsidR="00C66C00">
        <w:rPr>
          <w:rFonts w:ascii="Century Gothic" w:hAnsi="Century Gothic" w:cs="Cavolini"/>
          <w:sz w:val="28"/>
          <w:szCs w:val="28"/>
        </w:rPr>
        <w:t xml:space="preserve"> to </w:t>
      </w:r>
      <w:r>
        <w:rPr>
          <w:rFonts w:ascii="Century Gothic" w:hAnsi="Century Gothic" w:cs="Cavolini"/>
          <w:sz w:val="28"/>
          <w:szCs w:val="28"/>
        </w:rPr>
        <w:t xml:space="preserve">and celebrate you and your family. We are </w:t>
      </w:r>
      <w:r w:rsidR="005150C8">
        <w:rPr>
          <w:rFonts w:ascii="Century Gothic" w:hAnsi="Century Gothic" w:cs="Cavolini"/>
          <w:sz w:val="28"/>
          <w:szCs w:val="28"/>
        </w:rPr>
        <w:t>incredibly sad</w:t>
      </w:r>
      <w:r>
        <w:rPr>
          <w:rFonts w:ascii="Century Gothic" w:hAnsi="Century Gothic" w:cs="Cavolini"/>
          <w:sz w:val="28"/>
          <w:szCs w:val="28"/>
        </w:rPr>
        <w:t xml:space="preserve"> that we </w:t>
      </w:r>
      <w:r w:rsidR="005150C8">
        <w:rPr>
          <w:rFonts w:ascii="Century Gothic" w:hAnsi="Century Gothic" w:cs="Cavolini"/>
          <w:sz w:val="28"/>
          <w:szCs w:val="28"/>
        </w:rPr>
        <w:t>were not</w:t>
      </w:r>
      <w:r>
        <w:rPr>
          <w:rFonts w:ascii="Century Gothic" w:hAnsi="Century Gothic" w:cs="Cavolini"/>
          <w:sz w:val="28"/>
          <w:szCs w:val="28"/>
        </w:rPr>
        <w:t xml:space="preserve"> able to come back to </w:t>
      </w:r>
      <w:r w:rsidR="005150C8">
        <w:rPr>
          <w:rFonts w:ascii="Century Gothic" w:hAnsi="Century Gothic" w:cs="Cavolini"/>
          <w:sz w:val="28"/>
          <w:szCs w:val="28"/>
        </w:rPr>
        <w:t>school but</w:t>
      </w:r>
      <w:r>
        <w:rPr>
          <w:rFonts w:ascii="Century Gothic" w:hAnsi="Century Gothic" w:cs="Cavolini"/>
          <w:sz w:val="28"/>
          <w:szCs w:val="28"/>
        </w:rPr>
        <w:t xml:space="preserve"> want to </w:t>
      </w:r>
      <w:r w:rsidR="00C66C00">
        <w:rPr>
          <w:rFonts w:ascii="Century Gothic" w:hAnsi="Century Gothic" w:cs="Cavolini"/>
          <w:sz w:val="28"/>
          <w:szCs w:val="28"/>
        </w:rPr>
        <w:t>have a last day parade.</w:t>
      </w:r>
    </w:p>
    <w:p w14:paraId="7DDA807A" w14:textId="703778B6" w:rsidR="00C66C00" w:rsidRDefault="00C66C00" w:rsidP="00EA3D78">
      <w:pPr>
        <w:ind w:firstLine="720"/>
        <w:rPr>
          <w:rFonts w:ascii="Century Gothic" w:hAnsi="Century Gothic" w:cs="Cavolini"/>
          <w:sz w:val="28"/>
          <w:szCs w:val="28"/>
        </w:rPr>
      </w:pPr>
      <w:r>
        <w:rPr>
          <w:rFonts w:ascii="Century Gothic" w:hAnsi="Century Gothic" w:cs="Cavolini"/>
          <w:sz w:val="28"/>
          <w:szCs w:val="28"/>
        </w:rPr>
        <w:t xml:space="preserve">We continue to pray for each of our WVCA families </w:t>
      </w:r>
      <w:r w:rsidR="00157A26">
        <w:rPr>
          <w:rFonts w:ascii="Century Gothic" w:hAnsi="Century Gothic" w:cs="Cavolini"/>
          <w:sz w:val="28"/>
          <w:szCs w:val="28"/>
        </w:rPr>
        <w:t xml:space="preserve">that you are healthy and safe. We have great plans for next </w:t>
      </w:r>
      <w:r w:rsidR="005150C8">
        <w:rPr>
          <w:rFonts w:ascii="Century Gothic" w:hAnsi="Century Gothic" w:cs="Cavolini"/>
          <w:sz w:val="28"/>
          <w:szCs w:val="28"/>
        </w:rPr>
        <w:t>year and</w:t>
      </w:r>
      <w:r w:rsidR="00157A26">
        <w:rPr>
          <w:rFonts w:ascii="Century Gothic" w:hAnsi="Century Gothic" w:cs="Cavolini"/>
          <w:sz w:val="28"/>
          <w:szCs w:val="28"/>
        </w:rPr>
        <w:t xml:space="preserve"> will keep you informed.</w:t>
      </w:r>
    </w:p>
    <w:p w14:paraId="55B1FE0E" w14:textId="7CCCBA35" w:rsidR="00157A26" w:rsidRPr="005150C8" w:rsidRDefault="005150C8" w:rsidP="00EA3D78">
      <w:pPr>
        <w:ind w:firstLine="720"/>
        <w:rPr>
          <w:rFonts w:ascii="Century Gothic" w:hAnsi="Century Gothic" w:cs="Cavolini"/>
          <w:sz w:val="28"/>
          <w:szCs w:val="28"/>
        </w:rPr>
      </w:pPr>
      <w:r>
        <w:rPr>
          <w:rFonts w:ascii="Century Gothic" w:hAnsi="Century Gothic" w:cs="Cavolini"/>
          <w:i/>
          <w:iCs/>
          <w:sz w:val="28"/>
          <w:szCs w:val="28"/>
        </w:rPr>
        <w:t xml:space="preserve">The Lord is my strength and my shield; my heart trusts in him, and he helps me. My heart leaps for joy, and with my song I praise him. The Lord is the strength of his people, a fortress of salvation for his anointed one. </w:t>
      </w:r>
      <w:r>
        <w:rPr>
          <w:rFonts w:ascii="Century Gothic" w:hAnsi="Century Gothic" w:cs="Cavolini"/>
          <w:sz w:val="28"/>
          <w:szCs w:val="28"/>
        </w:rPr>
        <w:t xml:space="preserve"> – Psalm 28:7-8</w:t>
      </w:r>
    </w:p>
    <w:p w14:paraId="436F4371" w14:textId="1E7B0F09" w:rsidR="000C04EF" w:rsidRDefault="000C04EF" w:rsidP="00EA3D78">
      <w:pPr>
        <w:ind w:firstLine="720"/>
        <w:rPr>
          <w:rFonts w:ascii="Century Gothic" w:hAnsi="Century Gothic" w:cs="Cavolini"/>
          <w:sz w:val="28"/>
          <w:szCs w:val="28"/>
        </w:rPr>
      </w:pPr>
    </w:p>
    <w:p w14:paraId="71FC7C98" w14:textId="30D88813" w:rsidR="000C04EF" w:rsidRPr="00EA3D78" w:rsidRDefault="000C04EF" w:rsidP="00EA3D78">
      <w:pPr>
        <w:ind w:firstLine="720"/>
        <w:rPr>
          <w:rFonts w:ascii="Century Gothic" w:hAnsi="Century Gothic" w:cs="Cavolini"/>
          <w:sz w:val="28"/>
          <w:szCs w:val="28"/>
        </w:rPr>
      </w:pPr>
      <w:r>
        <w:rPr>
          <w:rFonts w:ascii="Century Gothic" w:hAnsi="Century Gothic" w:cs="Cavolini"/>
          <w:sz w:val="28"/>
          <w:szCs w:val="28"/>
        </w:rPr>
        <w:t>Have a blessed summer!</w:t>
      </w:r>
    </w:p>
    <w:p w14:paraId="23653AC8" w14:textId="77777777" w:rsidR="00EA3D78" w:rsidRPr="00EA3D78" w:rsidRDefault="00EA3D78">
      <w:pPr>
        <w:rPr>
          <w:rFonts w:ascii="Century Gothic" w:hAnsi="Century Gothic" w:cs="Cavolini"/>
          <w:sz w:val="40"/>
          <w:szCs w:val="40"/>
        </w:rPr>
      </w:pPr>
    </w:p>
    <w:sectPr w:rsidR="00EA3D78" w:rsidRPr="00EA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B8"/>
    <w:rsid w:val="000C04EF"/>
    <w:rsid w:val="000F7890"/>
    <w:rsid w:val="00157A26"/>
    <w:rsid w:val="005150C8"/>
    <w:rsid w:val="007C68CB"/>
    <w:rsid w:val="00C66C00"/>
    <w:rsid w:val="00E56DB8"/>
    <w:rsid w:val="00EA3D78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CC90"/>
  <w15:chartTrackingRefBased/>
  <w15:docId w15:val="{807D52E3-3914-453D-A658-DEAA2F4B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01clipart.com/school-children-clipar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Sasser</dc:creator>
  <cp:keywords/>
  <dc:description/>
  <cp:lastModifiedBy>Cindy Sasser</cp:lastModifiedBy>
  <cp:revision>2</cp:revision>
  <dcterms:created xsi:type="dcterms:W3CDTF">2020-05-18T14:47:00Z</dcterms:created>
  <dcterms:modified xsi:type="dcterms:W3CDTF">2020-05-18T14:47:00Z</dcterms:modified>
</cp:coreProperties>
</file>