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SUNCOAST EMMAUS BOARD MEETING </w:t>
      </w:r>
    </w:p>
    <w:p w:rsidR="00000000" w:rsidDel="00000000" w:rsidP="00000000" w:rsidRDefault="00000000" w:rsidRPr="00000000" w14:paraId="00000002">
      <w:pPr>
        <w:jc w:val="center"/>
        <w:rPr/>
      </w:pPr>
      <w:r w:rsidDel="00000000" w:rsidR="00000000" w:rsidRPr="00000000">
        <w:rPr>
          <w:rtl w:val="0"/>
        </w:rPr>
        <w:t xml:space="preserve"> DECEMBER 11, 2021</w:t>
      </w:r>
    </w:p>
    <w:p w:rsidR="00000000" w:rsidDel="00000000" w:rsidP="00000000" w:rsidRDefault="00000000" w:rsidRPr="00000000" w14:paraId="00000003">
      <w:pPr>
        <w:rPr/>
      </w:pPr>
      <w:r w:rsidDel="00000000" w:rsidR="00000000" w:rsidRPr="00000000">
        <w:rPr>
          <w:rtl w:val="0"/>
        </w:rPr>
        <w:t xml:space="preserve"> </w:t>
      </w:r>
    </w:p>
    <w:p w:rsidR="00000000" w:rsidDel="00000000" w:rsidP="00000000" w:rsidRDefault="00000000" w:rsidRPr="00000000" w14:paraId="00000004">
      <w:pPr>
        <w:rPr/>
      </w:pPr>
      <w:r w:rsidDel="00000000" w:rsidR="00000000" w:rsidRPr="00000000">
        <w:rPr>
          <w:rtl w:val="0"/>
        </w:rPr>
        <w:t xml:space="preserve">BOARD MEMBERS PRESENT:</w:t>
      </w:r>
    </w:p>
    <w:p w:rsidR="00000000" w:rsidDel="00000000" w:rsidP="00000000" w:rsidRDefault="00000000" w:rsidRPr="00000000" w14:paraId="00000005">
      <w:pPr>
        <w:rPr/>
      </w:pPr>
      <w:r w:rsidDel="00000000" w:rsidR="00000000" w:rsidRPr="00000000">
        <w:rPr>
          <w:rtl w:val="0"/>
        </w:rPr>
        <w:t xml:space="preserve">Monica, Marilyn Sturgell, Mary Myers, Tamara Wilson, Cindy Thayer, Rev. Don Roser, Terri Simon, Bob,Gene, Jim Beamguard, Gary Doss, Vicki Doss, Marilyn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ABSENT:  Joe, Carole, Dean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GUEST:  Leo Masucci</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Community Lay Director, Vicki Doss called the meeting together and led us in the prayer to the Holy Spirit.  She informed us that this was going to be an abbreviated meeting.  The purpose of calling the meeting was to set the date for the January meeting.  Vicki went on to say the January meeting was going to be a planning meeting and would be held at the South Shore Community Church on Tuttle Road in Sarasota on January 8, 2022.  Since this is going to be a long meeting there will be lunch.  Vicki will prepare an agenda ahead of time.</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The November Treasurer’s Report was tabled to the January meeting.</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There was a discussion regarding looking for a home place, perhaps in Sarasota, to hold the Board meetings. It was mentioned that the Gulf Coast Emmaus Community is interested in merging with us and Vicki will meet with them before the January meeting and report back to the Board.</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Rev. Don reported that he had sent out the database to the board members and recommended that we all become familiar with it to see what makes sense as to where we can hold meetings and get pastors of churches involved.  This needs to be a board and community effort.  Once we get this going there will be a newsletter on it out to the community.  He talked about clusters and said every cluster will need someone to head the cluster, a secretary and a treasurer, etc.</w:t>
      </w:r>
    </w:p>
    <w:p w:rsidR="00000000" w:rsidDel="00000000" w:rsidP="00000000" w:rsidRDefault="00000000" w:rsidRPr="00000000" w14:paraId="00000012">
      <w:pPr>
        <w:jc w:val="both"/>
        <w:rPr/>
      </w:pPr>
      <w:r w:rsidDel="00000000" w:rsidR="00000000" w:rsidRPr="00000000">
        <w:rPr>
          <w:rtl w:val="0"/>
        </w:rPr>
        <w:t xml:space="preserve">Leo said he would like to share some information.  He came across Chesapeake Emmaus and he is thinking about how we can use it if we can get people into cluster groups.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Pastor Don closed with prayer.</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Respectfully submitted,</w:t>
      </w:r>
    </w:p>
    <w:p w:rsidR="00000000" w:rsidDel="00000000" w:rsidP="00000000" w:rsidRDefault="00000000" w:rsidRPr="00000000" w14:paraId="00000017">
      <w:pPr>
        <w:rPr/>
      </w:pPr>
      <w:r w:rsidDel="00000000" w:rsidR="00000000" w:rsidRPr="00000000">
        <w:rPr>
          <w:rtl w:val="0"/>
        </w:rPr>
        <w:t xml:space="preserve">Marilyn Sturgell, Secretary</w:t>
      </w:r>
    </w:p>
    <w:p w:rsidR="00000000" w:rsidDel="00000000" w:rsidP="00000000" w:rsidRDefault="00000000" w:rsidRPr="00000000" w14:paraId="0000001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