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1D27" w14:textId="77777777" w:rsidR="00233513" w:rsidRDefault="00233513"/>
    <w:p w14:paraId="4313B9F1" w14:textId="2C3CE1B8" w:rsidR="00233513" w:rsidRPr="00F7307D" w:rsidRDefault="00233513" w:rsidP="00233513">
      <w:pPr>
        <w:jc w:val="center"/>
        <w:rPr>
          <w:rFonts w:cstheme="minorHAnsi"/>
          <w:b/>
          <w:bCs/>
          <w:sz w:val="24"/>
          <w:szCs w:val="24"/>
        </w:rPr>
      </w:pPr>
      <w:r w:rsidRPr="0063673A">
        <w:rPr>
          <w:rFonts w:cstheme="minorHAnsi"/>
          <w:b/>
          <w:bCs/>
          <w:sz w:val="28"/>
          <w:szCs w:val="28"/>
        </w:rPr>
        <w:t xml:space="preserve">Christmas </w:t>
      </w:r>
      <w:proofErr w:type="gramStart"/>
      <w:r w:rsidRPr="0063673A">
        <w:rPr>
          <w:rFonts w:cstheme="minorHAnsi"/>
          <w:b/>
          <w:bCs/>
          <w:sz w:val="28"/>
          <w:szCs w:val="28"/>
        </w:rPr>
        <w:t xml:space="preserve">2022 </w:t>
      </w:r>
      <w:r w:rsidR="00F7307D">
        <w:rPr>
          <w:rFonts w:cstheme="minorHAnsi"/>
          <w:b/>
          <w:bCs/>
          <w:sz w:val="28"/>
          <w:szCs w:val="28"/>
        </w:rPr>
        <w:t xml:space="preserve"> </w:t>
      </w:r>
      <w:r w:rsidR="00243E28">
        <w:rPr>
          <w:rFonts w:cstheme="minorHAnsi"/>
          <w:b/>
          <w:bCs/>
          <w:sz w:val="28"/>
          <w:szCs w:val="28"/>
        </w:rPr>
        <w:t>Part</w:t>
      </w:r>
      <w:proofErr w:type="gramEnd"/>
      <w:r w:rsidR="00243E28">
        <w:rPr>
          <w:rFonts w:cstheme="minorHAnsi"/>
          <w:b/>
          <w:bCs/>
          <w:sz w:val="28"/>
          <w:szCs w:val="28"/>
        </w:rPr>
        <w:t xml:space="preserve"> 2 </w:t>
      </w:r>
      <w:r w:rsidR="009860B9">
        <w:rPr>
          <w:rFonts w:cstheme="minorHAnsi"/>
          <w:b/>
          <w:bCs/>
          <w:sz w:val="28"/>
          <w:szCs w:val="28"/>
        </w:rPr>
        <w:t>“</w:t>
      </w:r>
      <w:r w:rsidR="00F7307D">
        <w:rPr>
          <w:rFonts w:cstheme="minorHAnsi"/>
          <w:b/>
          <w:bCs/>
          <w:sz w:val="28"/>
          <w:szCs w:val="28"/>
        </w:rPr>
        <w:t>Time to Showcase Jesus</w:t>
      </w:r>
      <w:r w:rsidR="009860B9">
        <w:rPr>
          <w:rFonts w:cstheme="minorHAnsi"/>
          <w:b/>
          <w:bCs/>
          <w:sz w:val="28"/>
          <w:szCs w:val="28"/>
        </w:rPr>
        <w:t>”</w:t>
      </w:r>
      <w:r w:rsidR="00F7307D">
        <w:rPr>
          <w:rFonts w:cstheme="minorHAnsi"/>
          <w:b/>
          <w:bCs/>
          <w:sz w:val="28"/>
          <w:szCs w:val="28"/>
        </w:rPr>
        <w:t xml:space="preserve"> </w:t>
      </w:r>
      <w:r w:rsidRPr="00F7307D">
        <w:rPr>
          <w:rFonts w:cstheme="minorHAnsi"/>
          <w:b/>
          <w:bCs/>
          <w:sz w:val="24"/>
          <w:szCs w:val="24"/>
        </w:rPr>
        <w:t>(</w:t>
      </w:r>
      <w:proofErr w:type="spellStart"/>
      <w:r w:rsidRPr="00F7307D">
        <w:rPr>
          <w:rFonts w:cstheme="minorHAnsi"/>
          <w:b/>
          <w:bCs/>
          <w:sz w:val="24"/>
          <w:szCs w:val="24"/>
        </w:rPr>
        <w:t>sjm</w:t>
      </w:r>
      <w:proofErr w:type="spellEnd"/>
      <w:r w:rsidRPr="00F7307D">
        <w:rPr>
          <w:rFonts w:cstheme="minorHAnsi"/>
          <w:b/>
          <w:bCs/>
          <w:sz w:val="24"/>
          <w:szCs w:val="24"/>
        </w:rPr>
        <w:t xml:space="preserve"> 12-1</w:t>
      </w:r>
      <w:r w:rsidR="009860B9">
        <w:rPr>
          <w:rFonts w:cstheme="minorHAnsi"/>
          <w:b/>
          <w:bCs/>
          <w:sz w:val="24"/>
          <w:szCs w:val="24"/>
        </w:rPr>
        <w:t>8</w:t>
      </w:r>
      <w:r w:rsidRPr="00F7307D">
        <w:rPr>
          <w:rFonts w:cstheme="minorHAnsi"/>
          <w:b/>
          <w:bCs/>
          <w:sz w:val="24"/>
          <w:szCs w:val="24"/>
        </w:rPr>
        <w:t>-2022)</w:t>
      </w:r>
    </w:p>
    <w:p w14:paraId="05973965" w14:textId="77777777" w:rsidR="0086519E" w:rsidRPr="003D72E4" w:rsidRDefault="0086519E" w:rsidP="0086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</w:t>
      </w:r>
      <w:r w:rsidRPr="003D72E4">
        <w:rPr>
          <w:rFonts w:cstheme="minorHAnsi"/>
          <w:b/>
          <w:bCs/>
          <w:sz w:val="32"/>
          <w:szCs w:val="32"/>
          <w:u w:val="single"/>
        </w:rPr>
        <w:t xml:space="preserve"> The Light</w:t>
      </w:r>
      <w:r w:rsidRPr="003D72E4">
        <w:rPr>
          <w:rFonts w:cstheme="minorHAnsi"/>
          <w:b/>
          <w:bCs/>
          <w:sz w:val="32"/>
          <w:szCs w:val="32"/>
        </w:rPr>
        <w:t xml:space="preserve">                                       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3D72E4">
        <w:rPr>
          <w:rFonts w:cstheme="minorHAnsi"/>
          <w:b/>
          <w:bCs/>
          <w:sz w:val="32"/>
          <w:szCs w:val="32"/>
        </w:rPr>
        <w:t xml:space="preserve">  and                      </w:t>
      </w:r>
      <w:r>
        <w:rPr>
          <w:rFonts w:cstheme="minorHAnsi"/>
          <w:b/>
          <w:bCs/>
          <w:sz w:val="32"/>
          <w:szCs w:val="32"/>
        </w:rPr>
        <w:t xml:space="preserve">   </w:t>
      </w:r>
      <w:r w:rsidRPr="003D72E4">
        <w:rPr>
          <w:rFonts w:cstheme="minorHAnsi"/>
          <w:b/>
          <w:bCs/>
          <w:sz w:val="32"/>
          <w:szCs w:val="32"/>
        </w:rPr>
        <w:t xml:space="preserve">              </w:t>
      </w:r>
      <w:r w:rsidRPr="003D72E4">
        <w:rPr>
          <w:rFonts w:cstheme="minorHAnsi"/>
          <w:b/>
          <w:bCs/>
          <w:sz w:val="32"/>
          <w:szCs w:val="32"/>
          <w:u w:val="single"/>
        </w:rPr>
        <w:t>The Glory</w:t>
      </w:r>
      <w:r w:rsidRPr="003D72E4">
        <w:rPr>
          <w:rFonts w:cstheme="minorHAnsi"/>
          <w:b/>
          <w:bCs/>
          <w:sz w:val="32"/>
          <w:szCs w:val="32"/>
        </w:rPr>
        <w:t xml:space="preserve"> </w:t>
      </w:r>
    </w:p>
    <w:p w14:paraId="15818BC5" w14:textId="77777777" w:rsidR="0086519E" w:rsidRDefault="0086519E" w:rsidP="0086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D72E4">
        <w:rPr>
          <w:rFonts w:cstheme="minorHAnsi"/>
          <w:b/>
          <w:bCs/>
          <w:sz w:val="24"/>
          <w:szCs w:val="24"/>
        </w:rPr>
        <w:t xml:space="preserve">(Revelation of </w:t>
      </w:r>
      <w:proofErr w:type="gramStart"/>
      <w:r w:rsidRPr="003D72E4">
        <w:rPr>
          <w:rFonts w:cstheme="minorHAnsi"/>
          <w:b/>
          <w:bCs/>
          <w:sz w:val="24"/>
          <w:szCs w:val="24"/>
        </w:rPr>
        <w:t xml:space="preserve">God)   </w:t>
      </w:r>
      <w:proofErr w:type="gramEnd"/>
      <w:r w:rsidRPr="003D72E4">
        <w:rPr>
          <w:rFonts w:cstheme="minorHAnsi"/>
          <w:b/>
          <w:bCs/>
          <w:sz w:val="24"/>
          <w:szCs w:val="24"/>
        </w:rPr>
        <w:t xml:space="preserve">                              </w:t>
      </w:r>
      <w:r w:rsidRPr="003D72E4">
        <w:rPr>
          <w:rFonts w:cstheme="minorHAnsi"/>
          <w:sz w:val="24"/>
          <w:szCs w:val="24"/>
        </w:rPr>
        <w:t xml:space="preserve">                                                         </w:t>
      </w:r>
      <w:r w:rsidRPr="003D72E4">
        <w:rPr>
          <w:rFonts w:cstheme="minorHAnsi"/>
          <w:b/>
          <w:bCs/>
          <w:sz w:val="24"/>
          <w:szCs w:val="24"/>
        </w:rPr>
        <w:t>(Manifestation of his presence)</w:t>
      </w:r>
      <w:r>
        <w:rPr>
          <w:rFonts w:cstheme="minorHAnsi"/>
          <w:sz w:val="24"/>
          <w:szCs w:val="24"/>
        </w:rPr>
        <w:t xml:space="preserve"> </w:t>
      </w:r>
    </w:p>
    <w:p w14:paraId="25DBC143" w14:textId="77777777" w:rsidR="0086519E" w:rsidRDefault="0086519E" w:rsidP="0086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3D72E4">
        <w:rPr>
          <w:rFonts w:cstheme="minorHAnsi"/>
          <w:b/>
          <w:bCs/>
          <w:sz w:val="24"/>
          <w:szCs w:val="24"/>
        </w:rPr>
        <w:t xml:space="preserve">Matt </w:t>
      </w:r>
      <w:proofErr w:type="gramStart"/>
      <w:r w:rsidRPr="003D72E4">
        <w:rPr>
          <w:rFonts w:cstheme="minorHAnsi"/>
          <w:b/>
          <w:bCs/>
          <w:sz w:val="24"/>
          <w:szCs w:val="24"/>
        </w:rPr>
        <w:t>24:14</w:t>
      </w:r>
      <w:r>
        <w:rPr>
          <w:rFonts w:cstheme="minorHAnsi"/>
          <w:sz w:val="24"/>
          <w:szCs w:val="24"/>
        </w:rPr>
        <w:t xml:space="preserve">  The</w:t>
      </w:r>
      <w:proofErr w:type="gramEnd"/>
      <w:r>
        <w:rPr>
          <w:rFonts w:cstheme="minorHAnsi"/>
          <w:sz w:val="24"/>
          <w:szCs w:val="24"/>
        </w:rPr>
        <w:t xml:space="preserve"> Gospel shall be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</w:t>
      </w:r>
      <w:r>
        <w:rPr>
          <w:rFonts w:cstheme="minorHAnsi"/>
          <w:sz w:val="24"/>
          <w:szCs w:val="24"/>
        </w:rPr>
        <w:tab/>
      </w:r>
      <w:proofErr w:type="spellStart"/>
      <w:r w:rsidRPr="003D72E4">
        <w:rPr>
          <w:rFonts w:cstheme="minorHAnsi"/>
          <w:b/>
          <w:bCs/>
          <w:sz w:val="24"/>
          <w:szCs w:val="24"/>
        </w:rPr>
        <w:t>Hab</w:t>
      </w:r>
      <w:proofErr w:type="spellEnd"/>
      <w:r w:rsidRPr="003D72E4">
        <w:rPr>
          <w:rFonts w:cstheme="minorHAnsi"/>
          <w:b/>
          <w:bCs/>
          <w:sz w:val="24"/>
          <w:szCs w:val="24"/>
        </w:rPr>
        <w:t xml:space="preserve"> 2:14</w:t>
      </w:r>
      <w:r>
        <w:rPr>
          <w:rFonts w:cstheme="minorHAnsi"/>
          <w:sz w:val="24"/>
          <w:szCs w:val="24"/>
        </w:rPr>
        <w:t xml:space="preserve"> The earth shall be filled with the</w:t>
      </w:r>
    </w:p>
    <w:p w14:paraId="7A91DFC2" w14:textId="77777777" w:rsidR="0086519E" w:rsidRDefault="0086519E" w:rsidP="0086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Preached in all he </w:t>
      </w:r>
      <w:proofErr w:type="gramStart"/>
      <w:r>
        <w:rPr>
          <w:rFonts w:cstheme="minorHAnsi"/>
          <w:sz w:val="24"/>
          <w:szCs w:val="24"/>
        </w:rPr>
        <w:t>earth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knowledge of the glory of God </w:t>
      </w:r>
    </w:p>
    <w:p w14:paraId="2F78E569" w14:textId="77777777" w:rsidR="0086519E" w:rsidRDefault="0086519E" w:rsidP="0086519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3F67472E" w14:textId="32D84CAD" w:rsidR="0086519E" w:rsidRDefault="0086519E" w:rsidP="0086519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Many People are walking in less than there covenant privileges (from partial to full darkness)  </w:t>
      </w:r>
    </w:p>
    <w:p w14:paraId="78227B3C" w14:textId="77777777" w:rsidR="0086519E" w:rsidRDefault="0086519E" w:rsidP="0086519E">
      <w:pPr>
        <w:ind w:left="1260" w:hanging="1260"/>
        <w:rPr>
          <w:rFonts w:cstheme="minorHAnsi"/>
          <w:sz w:val="24"/>
          <w:szCs w:val="24"/>
        </w:rPr>
      </w:pPr>
      <w:r w:rsidRPr="00BD4FD1">
        <w:rPr>
          <w:rFonts w:cstheme="minorHAnsi"/>
          <w:b/>
          <w:bCs/>
          <w:sz w:val="24"/>
          <w:szCs w:val="24"/>
        </w:rPr>
        <w:t xml:space="preserve">  Eph 5:27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 That he might present to himself a </w:t>
      </w:r>
      <w:r w:rsidRPr="00BD4FD1">
        <w:rPr>
          <w:rFonts w:ascii="Segoe UI" w:hAnsi="Segoe UI" w:cs="Segoe UI"/>
          <w:b/>
          <w:bCs/>
          <w:color w:val="000000"/>
          <w:shd w:val="clear" w:color="auto" w:fill="FFFFFF"/>
        </w:rPr>
        <w:t>glorious</w:t>
      </w:r>
      <w:r>
        <w:rPr>
          <w:rFonts w:ascii="Segoe UI" w:hAnsi="Segoe UI" w:cs="Segoe UI"/>
          <w:color w:val="000000"/>
          <w:shd w:val="clear" w:color="auto" w:fill="FFFFFF"/>
        </w:rPr>
        <w:t xml:space="preserve"> church, not having spot, or wrinkle, or any such thing; but that it should be holy &amp; without blemish.</w:t>
      </w:r>
      <w:r>
        <w:rPr>
          <w:rFonts w:cstheme="minorHAnsi"/>
          <w:sz w:val="24"/>
          <w:szCs w:val="24"/>
        </w:rPr>
        <w:t xml:space="preserve"> (</w:t>
      </w:r>
      <w:r w:rsidRPr="00BD4FD1">
        <w:rPr>
          <w:rFonts w:cstheme="minorHAnsi"/>
          <w:b/>
          <w:bCs/>
          <w:sz w:val="24"/>
          <w:szCs w:val="24"/>
        </w:rPr>
        <w:t xml:space="preserve">Glorious </w:t>
      </w:r>
      <w:r>
        <w:rPr>
          <w:rFonts w:cstheme="minorHAnsi"/>
          <w:sz w:val="24"/>
          <w:szCs w:val="24"/>
        </w:rPr>
        <w:t>= worthy of fame or admiration)</w:t>
      </w:r>
    </w:p>
    <w:p w14:paraId="5DDEB098" w14:textId="77777777" w:rsidR="0086519E" w:rsidRPr="00BD4FD1" w:rsidRDefault="0086519E" w:rsidP="0086519E">
      <w:pPr>
        <w:rPr>
          <w:rFonts w:cstheme="minorHAnsi"/>
          <w:b/>
          <w:bCs/>
          <w:sz w:val="24"/>
          <w:szCs w:val="24"/>
        </w:rPr>
      </w:pPr>
      <w:r w:rsidRPr="00BD4FD1">
        <w:rPr>
          <w:rFonts w:cstheme="minorHAnsi"/>
          <w:b/>
          <w:bCs/>
          <w:sz w:val="24"/>
          <w:szCs w:val="24"/>
        </w:rPr>
        <w:t>I BELIEVE THE CHURCH WILL BE WORTHY OF THIS WHEN WE DO A BETTER JOB OF SHOWING OFF JESUS!</w:t>
      </w:r>
    </w:p>
    <w:p w14:paraId="2F9A1C7F" w14:textId="77777777" w:rsidR="0086519E" w:rsidRPr="00BF2C65" w:rsidRDefault="0086519E" w:rsidP="0086519E">
      <w:pPr>
        <w:ind w:left="1080" w:hanging="1080"/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Pr="00BF2C65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Acts </w:t>
      </w:r>
      <w:proofErr w:type="gramStart"/>
      <w:r w:rsidRPr="00BF2C65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1:8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ye shall receive power, after that the Holy Ghost is come upon you: &amp; ye shall be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witnesses</w:t>
      </w:r>
      <w:r>
        <w:rPr>
          <w:rFonts w:ascii="Segoe UI" w:hAnsi="Segoe UI" w:cs="Segoe UI"/>
          <w:color w:val="000000"/>
          <w:shd w:val="clear" w:color="auto" w:fill="FFFFFF"/>
        </w:rPr>
        <w:t xml:space="preserve"> unto       me both in Jerusalem, and in all Judaea, and in Samaria, and unto the </w:t>
      </w:r>
      <w:r w:rsidRPr="00BF2C65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uttermost part of the earth.</w:t>
      </w:r>
    </w:p>
    <w:p w14:paraId="46441039" w14:textId="77777777" w:rsidR="0086519E" w:rsidRDefault="0086519E" w:rsidP="0086519E">
      <w:pPr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</w:t>
      </w:r>
      <w:r w:rsidRPr="00BF2C65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Witness </w:t>
      </w:r>
      <w:r>
        <w:rPr>
          <w:rFonts w:ascii="Segoe UI" w:hAnsi="Segoe UI" w:cs="Segoe UI"/>
          <w:color w:val="000000"/>
          <w:shd w:val="clear" w:color="auto" w:fill="FFFFFF"/>
        </w:rPr>
        <w:t>–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having knowledge of an event from personal observation or experience.</w:t>
      </w:r>
    </w:p>
    <w:p w14:paraId="3C2F3D9D" w14:textId="77777777" w:rsidR="0086519E" w:rsidRDefault="0086519E" w:rsidP="0086519E">
      <w:pPr>
        <w:spacing w:after="0" w:line="240" w:lineRule="auto"/>
        <w:ind w:left="806" w:hanging="806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  <w:t xml:space="preserve">For many people they haven’t </w:t>
      </w:r>
      <w:r w:rsidRPr="000F7D06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heard</w:t>
      </w:r>
      <w:r w:rsidRPr="000F7D06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the fullness of God or maybe more importantly </w:t>
      </w:r>
      <w:r w:rsidRPr="000F7D06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seen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the glory of God  </w:t>
      </w:r>
    </w:p>
    <w:p w14:paraId="7B5B80E1" w14:textId="77777777" w:rsidR="0086519E" w:rsidRDefault="0086519E" w:rsidP="0086519E">
      <w:pPr>
        <w:pStyle w:val="ListParagraph"/>
        <w:spacing w:after="0" w:line="240" w:lineRule="auto"/>
        <w:ind w:left="81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006C3792" w14:textId="77777777" w:rsidR="0086519E" w:rsidRDefault="0086519E" w:rsidP="0086519E">
      <w:pPr>
        <w:rPr>
          <w:rFonts w:cstheme="minorHAnsi"/>
          <w:b/>
          <w:bCs/>
          <w:sz w:val="28"/>
          <w:szCs w:val="28"/>
        </w:rPr>
      </w:pPr>
      <w:r w:rsidRPr="003C7403">
        <w:rPr>
          <w:rFonts w:cstheme="minorHAnsi"/>
          <w:b/>
          <w:bCs/>
          <w:sz w:val="28"/>
          <w:szCs w:val="28"/>
        </w:rPr>
        <w:t>Illumination</w:t>
      </w:r>
      <w:r w:rsidRPr="003C7403">
        <w:rPr>
          <w:rFonts w:cstheme="minorHAnsi"/>
          <w:sz w:val="28"/>
          <w:szCs w:val="28"/>
        </w:rPr>
        <w:t xml:space="preserve"> – the act of supplying or </w:t>
      </w:r>
      <w:r w:rsidRPr="00760F5E">
        <w:rPr>
          <w:rFonts w:cstheme="minorHAnsi"/>
          <w:b/>
          <w:bCs/>
          <w:sz w:val="28"/>
          <w:szCs w:val="28"/>
          <w:u w:val="single"/>
        </w:rPr>
        <w:t xml:space="preserve">brightening </w:t>
      </w:r>
      <w:r w:rsidRPr="003C7403">
        <w:rPr>
          <w:rFonts w:cstheme="minorHAnsi"/>
          <w:sz w:val="28"/>
          <w:szCs w:val="28"/>
        </w:rPr>
        <w:t xml:space="preserve">with light or </w:t>
      </w:r>
      <w:r w:rsidRPr="00760F5E">
        <w:rPr>
          <w:rFonts w:cstheme="minorHAnsi"/>
          <w:b/>
          <w:bCs/>
          <w:sz w:val="28"/>
          <w:szCs w:val="28"/>
          <w:u w:val="single"/>
        </w:rPr>
        <w:t>full illumination</w:t>
      </w:r>
      <w:r>
        <w:rPr>
          <w:rFonts w:cstheme="minorHAnsi"/>
          <w:sz w:val="28"/>
          <w:szCs w:val="28"/>
        </w:rPr>
        <w:t xml:space="preserve"> </w:t>
      </w:r>
      <w:r w:rsidRPr="003C7403">
        <w:rPr>
          <w:rFonts w:cstheme="minorHAnsi"/>
          <w:b/>
          <w:bCs/>
          <w:sz w:val="28"/>
          <w:szCs w:val="28"/>
        </w:rPr>
        <w:t xml:space="preserve"> </w:t>
      </w:r>
    </w:p>
    <w:p w14:paraId="529C8B05" w14:textId="77777777" w:rsidR="0086519E" w:rsidRPr="003C7403" w:rsidRDefault="0086519E" w:rsidP="0086519E">
      <w:pPr>
        <w:ind w:left="810" w:hanging="810"/>
        <w:rPr>
          <w:rFonts w:ascii="Roboto" w:hAnsi="Roboto"/>
          <w:sz w:val="24"/>
          <w:szCs w:val="24"/>
          <w:shd w:val="clear" w:color="auto" w:fill="FFFFFF"/>
        </w:rPr>
      </w:pPr>
      <w:r w:rsidRPr="003C7403">
        <w:rPr>
          <w:rFonts w:ascii="Roboto" w:hAnsi="Roboto"/>
          <w:b/>
          <w:bCs/>
          <w:sz w:val="24"/>
          <w:szCs w:val="24"/>
          <w:shd w:val="clear" w:color="auto" w:fill="FFFFFF"/>
        </w:rPr>
        <w:t>*</w:t>
      </w:r>
      <w:r w:rsidRPr="00ED47F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Can’t give what you don’t have!  </w:t>
      </w:r>
      <w:r>
        <w:rPr>
          <w:rFonts w:ascii="Roboto" w:hAnsi="Roboto"/>
          <w:b/>
          <w:bCs/>
          <w:sz w:val="21"/>
          <w:szCs w:val="21"/>
          <w:shd w:val="clear" w:color="auto" w:fill="FFFFFF"/>
        </w:rPr>
        <w:t>Acts 3</w:t>
      </w:r>
      <w:r w:rsidRPr="003C7403">
        <w:rPr>
          <w:rFonts w:ascii="Roboto" w:hAnsi="Roboto"/>
          <w:sz w:val="21"/>
          <w:szCs w:val="21"/>
          <w:shd w:val="clear" w:color="auto" w:fill="FFFFFF"/>
        </w:rPr>
        <w:t>:  Silver and gold have I none but such as I have, I give thee</w:t>
      </w:r>
      <w:r w:rsidRPr="003C7403">
        <w:rPr>
          <w:rFonts w:ascii="Roboto" w:hAnsi="Roboto"/>
          <w:sz w:val="24"/>
          <w:szCs w:val="24"/>
          <w:shd w:val="clear" w:color="auto" w:fill="FFFFFF"/>
        </w:rPr>
        <w:t>…*</w:t>
      </w:r>
    </w:p>
    <w:p w14:paraId="5A8E1462" w14:textId="77777777" w:rsidR="0086519E" w:rsidRPr="003C7403" w:rsidRDefault="0086519E" w:rsidP="0086519E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TIME FOR CHRISTIANS TO BE AN EFFECTIVE WITNESS FOR JESUS </w:t>
      </w:r>
    </w:p>
    <w:p w14:paraId="17B0E98B" w14:textId="77777777" w:rsidR="0086519E" w:rsidRPr="003C7403" w:rsidRDefault="0086519E" w:rsidP="0086519E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3C740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Must HEAR or have revelation knowledge from Jesus </w:t>
      </w:r>
    </w:p>
    <w:p w14:paraId="78FC2939" w14:textId="77777777" w:rsidR="0086519E" w:rsidRPr="003C7403" w:rsidRDefault="0086519E" w:rsidP="0086519E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Should be manifesting </w:t>
      </w:r>
      <w:r w:rsidRPr="003C740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the promises of God into your life (manifestation of the Spirit given to every man) </w:t>
      </w:r>
    </w:p>
    <w:p w14:paraId="7CC66497" w14:textId="77777777" w:rsidR="0086519E" w:rsidRPr="00760F5E" w:rsidRDefault="0086519E" w:rsidP="0086519E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760F5E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Then:</w:t>
      </w:r>
      <w:r w:rsidRPr="00760F5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Be a witness to the FULL GOSPEL THEREBY </w:t>
      </w:r>
      <w:r w:rsidRPr="00760F5E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BRINGING GLORY</w:t>
      </w:r>
      <w:r w:rsidRPr="00760F5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TO THE FATHER</w:t>
      </w:r>
    </w:p>
    <w:p w14:paraId="620E02D8" w14:textId="77777777" w:rsidR="0086519E" w:rsidRDefault="0086519E" w:rsidP="0086519E">
      <w:p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04860468" w14:textId="6B5785EC" w:rsidR="0086519E" w:rsidRPr="00760F5E" w:rsidRDefault="0086519E" w:rsidP="0086519E">
      <w:pPr>
        <w:spacing w:after="0" w:line="240" w:lineRule="auto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 w:rsidRPr="00760F5E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What Should we be Manifesting or Witnessing to the World – God’s supernatural </w:t>
      </w: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attributes: </w:t>
      </w:r>
    </w:p>
    <w:p w14:paraId="4A06D78C" w14:textId="77777777" w:rsidR="0086519E" w:rsidRDefault="0086519E" w:rsidP="0065368B">
      <w:pPr>
        <w:spacing w:after="0" w:line="240" w:lineRule="auto"/>
        <w:rPr>
          <w:rFonts w:cstheme="minorHAnsi"/>
          <w:sz w:val="24"/>
          <w:szCs w:val="24"/>
        </w:rPr>
      </w:pPr>
    </w:p>
    <w:p w14:paraId="752A280B" w14:textId="4F3E74A4" w:rsidR="0065368B" w:rsidRDefault="0086519E" w:rsidP="0065368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world likes to showcase their goods</w:t>
      </w:r>
    </w:p>
    <w:p w14:paraId="2E3625FF" w14:textId="759468F0" w:rsidR="0086519E" w:rsidRDefault="0086519E" w:rsidP="008651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Top movies are highlighted</w:t>
      </w:r>
    </w:p>
    <w:p w14:paraId="598ABB7E" w14:textId="4AD0E17D" w:rsidR="0086519E" w:rsidRDefault="0086519E" w:rsidP="008651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Grammy awards for music </w:t>
      </w:r>
    </w:p>
    <w:p w14:paraId="7CB1FFA1" w14:textId="2FF1978A" w:rsidR="0086519E" w:rsidRDefault="0086519E" w:rsidP="008651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TV shows are ranked (Nielsen ratings and Emmy awards)</w:t>
      </w:r>
    </w:p>
    <w:p w14:paraId="624F5DBA" w14:textId="12A54EFB" w:rsidR="0086519E" w:rsidRDefault="0086519E" w:rsidP="008651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Tony awards for theatre</w:t>
      </w:r>
    </w:p>
    <w:p w14:paraId="3472CD09" w14:textId="6AD3A1C9" w:rsidR="0086519E" w:rsidRDefault="0086519E" w:rsidP="008651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Sporting events have ranks for most viewed</w:t>
      </w:r>
    </w:p>
    <w:p w14:paraId="53F29B79" w14:textId="2FFFDE9D" w:rsidR="0086519E" w:rsidRDefault="0086519E" w:rsidP="008651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People’s choice award for popular culture</w:t>
      </w:r>
    </w:p>
    <w:p w14:paraId="45702958" w14:textId="202D8482" w:rsidR="0086519E" w:rsidRDefault="0086519E" w:rsidP="008651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 came off an election &amp; now even started to show polls of popularity</w:t>
      </w:r>
    </w:p>
    <w:p w14:paraId="0D413AAF" w14:textId="34D5DD41" w:rsidR="0086519E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</w:p>
    <w:p w14:paraId="0B95C508" w14:textId="05FBF4C2" w:rsidR="0086519E" w:rsidRPr="0086519E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this and every year it </w:t>
      </w:r>
      <w:proofErr w:type="gramStart"/>
      <w:r>
        <w:rPr>
          <w:rFonts w:cstheme="minorHAnsi"/>
          <w:sz w:val="24"/>
          <w:szCs w:val="24"/>
        </w:rPr>
        <w:t>seems</w:t>
      </w:r>
      <w:proofErr w:type="gramEnd"/>
      <w:r>
        <w:rPr>
          <w:rFonts w:cstheme="minorHAnsi"/>
          <w:sz w:val="24"/>
          <w:szCs w:val="24"/>
        </w:rPr>
        <w:t xml:space="preserve"> we are being restricted more &amp; more for talking the true meaning of Christmas </w:t>
      </w:r>
    </w:p>
    <w:p w14:paraId="1278EBD6" w14:textId="43FC2378" w:rsidR="0086519E" w:rsidRDefault="0086519E" w:rsidP="0065368B">
      <w:pPr>
        <w:spacing w:after="0" w:line="240" w:lineRule="auto"/>
        <w:rPr>
          <w:rFonts w:cstheme="minorHAnsi"/>
          <w:sz w:val="24"/>
          <w:szCs w:val="24"/>
        </w:rPr>
      </w:pPr>
    </w:p>
    <w:p w14:paraId="708990AE" w14:textId="69DF38F2" w:rsidR="0086519E" w:rsidRPr="00233513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  <w:r w:rsidRPr="0086519E">
        <w:rPr>
          <w:rFonts w:cstheme="minorHAnsi"/>
          <w:b/>
          <w:bCs/>
          <w:sz w:val="24"/>
          <w:szCs w:val="24"/>
        </w:rPr>
        <w:t xml:space="preserve">God Spoke to Me and stated “It is Time to Showcase </w:t>
      </w:r>
      <w:proofErr w:type="gramStart"/>
      <w:r w:rsidRPr="0086519E">
        <w:rPr>
          <w:rFonts w:cstheme="minorHAnsi"/>
          <w:b/>
          <w:bCs/>
          <w:sz w:val="24"/>
          <w:szCs w:val="24"/>
        </w:rPr>
        <w:t>Jesus”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 xml:space="preserve">reveal the fullness of the Father to the world) </w:t>
      </w:r>
    </w:p>
    <w:p w14:paraId="4902F5C0" w14:textId="77777777" w:rsidR="003D72E4" w:rsidRDefault="003D72E4" w:rsidP="003D72E4">
      <w:pPr>
        <w:spacing w:after="0" w:line="240" w:lineRule="auto"/>
        <w:rPr>
          <w:rFonts w:cstheme="minorHAnsi"/>
          <w:sz w:val="24"/>
          <w:szCs w:val="24"/>
        </w:rPr>
      </w:pPr>
    </w:p>
    <w:p w14:paraId="50205D2C" w14:textId="72599470" w:rsidR="006B413A" w:rsidRPr="00233513" w:rsidRDefault="006B413A">
      <w:pPr>
        <w:rPr>
          <w:rFonts w:cstheme="minorHAnsi"/>
          <w:sz w:val="24"/>
          <w:szCs w:val="24"/>
        </w:rPr>
      </w:pPr>
      <w:r w:rsidRPr="00750458">
        <w:rPr>
          <w:rFonts w:cstheme="minorHAnsi"/>
          <w:b/>
          <w:bCs/>
          <w:sz w:val="24"/>
          <w:szCs w:val="24"/>
        </w:rPr>
        <w:t xml:space="preserve">Jesus </w:t>
      </w:r>
      <w:r w:rsidRPr="00233513">
        <w:rPr>
          <w:rFonts w:cstheme="minorHAnsi"/>
          <w:sz w:val="24"/>
          <w:szCs w:val="24"/>
        </w:rPr>
        <w:t>– primary purpose was to bring the light to a dark world (if then</w:t>
      </w:r>
      <w:r w:rsidR="00D93D74">
        <w:rPr>
          <w:rFonts w:cstheme="minorHAnsi"/>
          <w:sz w:val="24"/>
          <w:szCs w:val="24"/>
        </w:rPr>
        <w:t>,</w:t>
      </w:r>
      <w:r w:rsidRPr="00233513">
        <w:rPr>
          <w:rFonts w:cstheme="minorHAnsi"/>
          <w:sz w:val="24"/>
          <w:szCs w:val="24"/>
        </w:rPr>
        <w:t xml:space="preserve"> what about now?) </w:t>
      </w:r>
    </w:p>
    <w:p w14:paraId="74281756" w14:textId="4366C8FC" w:rsidR="000B049F" w:rsidRDefault="000B049F" w:rsidP="000B049F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 w:rsidRPr="0086519E">
        <w:rPr>
          <w:rFonts w:cstheme="minorHAnsi"/>
          <w:b/>
          <w:bCs/>
          <w:sz w:val="24"/>
          <w:szCs w:val="24"/>
        </w:rPr>
        <w:t xml:space="preserve">John </w:t>
      </w:r>
      <w:proofErr w:type="gramStart"/>
      <w:r w:rsidRPr="0086519E">
        <w:rPr>
          <w:rFonts w:cstheme="minorHAnsi"/>
          <w:b/>
          <w:bCs/>
          <w:sz w:val="24"/>
          <w:szCs w:val="24"/>
        </w:rPr>
        <w:t>1:</w:t>
      </w:r>
      <w:r w:rsidR="0086519E" w:rsidRPr="0086519E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 He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Lighteth</w:t>
      </w:r>
      <w:proofErr w:type="spellEnd"/>
      <w:r>
        <w:rPr>
          <w:rFonts w:cstheme="minorHAnsi"/>
          <w:sz w:val="24"/>
          <w:szCs w:val="24"/>
        </w:rPr>
        <w:t xml:space="preserve"> every man that cometh into the world  “</w:t>
      </w: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Jesus came to bring light = life in all realms” </w:t>
      </w:r>
    </w:p>
    <w:p w14:paraId="4E119A3B" w14:textId="2BEDFDD1" w:rsidR="000B049F" w:rsidRDefault="000B049F" w:rsidP="000B049F">
      <w:pPr>
        <w:rPr>
          <w:rFonts w:cstheme="minorHAnsi"/>
          <w:sz w:val="24"/>
          <w:szCs w:val="24"/>
        </w:rPr>
      </w:pPr>
      <w:r w:rsidRPr="000B049F">
        <w:rPr>
          <w:rFonts w:cstheme="minorHAnsi"/>
          <w:b/>
          <w:bCs/>
          <w:sz w:val="24"/>
          <w:szCs w:val="24"/>
        </w:rPr>
        <w:t xml:space="preserve">John </w:t>
      </w:r>
      <w:proofErr w:type="gramStart"/>
      <w:r w:rsidRPr="000B049F">
        <w:rPr>
          <w:rFonts w:cstheme="minorHAnsi"/>
          <w:b/>
          <w:bCs/>
          <w:sz w:val="24"/>
          <w:szCs w:val="24"/>
        </w:rPr>
        <w:t>10:10</w:t>
      </w:r>
      <w:r>
        <w:rPr>
          <w:rFonts w:cstheme="minorHAnsi"/>
          <w:sz w:val="24"/>
          <w:szCs w:val="24"/>
        </w:rPr>
        <w:t xml:space="preserve">  Came</w:t>
      </w:r>
      <w:proofErr w:type="gramEnd"/>
      <w:r>
        <w:rPr>
          <w:rFonts w:cstheme="minorHAnsi"/>
          <w:sz w:val="24"/>
          <w:szCs w:val="24"/>
        </w:rPr>
        <w:t xml:space="preserve"> to bring life and life abundantly </w:t>
      </w:r>
      <w:r w:rsidR="0086519E">
        <w:rPr>
          <w:rFonts w:cstheme="minorHAnsi"/>
          <w:sz w:val="24"/>
          <w:szCs w:val="24"/>
        </w:rPr>
        <w:t xml:space="preserve"> (God is all about life) </w:t>
      </w:r>
    </w:p>
    <w:p w14:paraId="04CB706E" w14:textId="274AEFB6" w:rsidR="000B049F" w:rsidRDefault="000B049F" w:rsidP="000B049F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 w:rsidRPr="00DF4373">
        <w:rPr>
          <w:rFonts w:ascii="Segoe UI" w:hAnsi="Segoe UI" w:cs="Segoe UI"/>
          <w:b/>
          <w:bCs/>
          <w:color w:val="000000"/>
          <w:shd w:val="clear" w:color="auto" w:fill="FFFFFF"/>
        </w:rPr>
        <w:lastRenderedPageBreak/>
        <w:t>Matt 21:32</w:t>
      </w:r>
      <w:r>
        <w:rPr>
          <w:rFonts w:ascii="Segoe UI" w:hAnsi="Segoe UI" w:cs="Segoe UI"/>
          <w:color w:val="000000"/>
          <w:shd w:val="clear" w:color="auto" w:fill="FFFFFF"/>
        </w:rPr>
        <w:t xml:space="preserve">  I am the God of Abraham, the God of Isaac, and the God of Jacob </w:t>
      </w:r>
      <w:r>
        <w:rPr>
          <w:rStyle w:val="inline-note"/>
          <w:rFonts w:ascii="Segoe UI" w:hAnsi="Segoe UI" w:cs="Segoe UI"/>
          <w:color w:val="555555"/>
          <w:shd w:val="clear" w:color="auto" w:fill="FFFFFF"/>
        </w:rPr>
        <w:t>[</w:t>
      </w:r>
      <w:hyperlink r:id="rId5" w:history="1">
        <w:r>
          <w:rPr>
            <w:rStyle w:val="Hyperlink"/>
            <w:rFonts w:ascii="Segoe UI" w:hAnsi="Segoe UI" w:cs="Segoe UI"/>
            <w:color w:val="4A4A4A"/>
          </w:rPr>
          <w:t>Ex. 3:6</w:t>
        </w:r>
      </w:hyperlink>
      <w:r>
        <w:rPr>
          <w:rStyle w:val="inline-note"/>
          <w:rFonts w:ascii="Segoe UI" w:hAnsi="Segoe UI" w:cs="Segoe UI"/>
          <w:color w:val="555555"/>
          <w:shd w:val="clear" w:color="auto" w:fill="FFFFFF"/>
        </w:rPr>
        <w:t>; </w:t>
      </w:r>
      <w:r>
        <w:rPr>
          <w:rStyle w:val="inline-note"/>
          <w:rFonts w:ascii="Segoe UI" w:hAnsi="Segoe UI" w:cs="Segoe UI"/>
          <w:b/>
          <w:bCs/>
          <w:color w:val="555555"/>
          <w:sz w:val="15"/>
          <w:szCs w:val="15"/>
          <w:shd w:val="clear" w:color="auto" w:fill="FFFFFF"/>
          <w:vertAlign w:val="superscript"/>
        </w:rPr>
        <w:t>C </w:t>
      </w:r>
      <w:r>
        <w:rPr>
          <w:rStyle w:val="inline-note"/>
          <w:rFonts w:ascii="Segoe UI" w:hAnsi="Segoe UI" w:cs="Segoe UI"/>
          <w:color w:val="555555"/>
          <w:shd w:val="clear" w:color="auto" w:fill="FFFFFF"/>
        </w:rPr>
        <w:t>God is still the God of the patriarchs, so they must have a continued existence after death]</w:t>
      </w:r>
      <w:r>
        <w:rPr>
          <w:rFonts w:ascii="Segoe UI" w:hAnsi="Segoe UI" w:cs="Segoe UI"/>
          <w:color w:val="000000"/>
          <w:shd w:val="clear" w:color="auto" w:fill="FFFFFF"/>
        </w:rPr>
        <w:t xml:space="preserve">.’ God is the God of the living, not the dead.”  (inactive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things</w:t>
      </w:r>
      <w:r w:rsidR="0086519E">
        <w:rPr>
          <w:rFonts w:ascii="Segoe UI" w:hAnsi="Segoe UI" w:cs="Segoe UI"/>
          <w:color w:val="000000"/>
          <w:shd w:val="clear" w:color="auto" w:fill="FFFFFF"/>
        </w:rPr>
        <w:t xml:space="preserve">)  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86519E">
        <w:rPr>
          <w:rFonts w:ascii="Segoe UI" w:hAnsi="Segoe UI" w:cs="Segoe UI"/>
          <w:color w:val="000000"/>
          <w:shd w:val="clear" w:color="auto" w:fill="FFFFFF"/>
        </w:rPr>
        <w:t xml:space="preserve">    </w:t>
      </w: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Not God of the dead but God of the living (concerned about now)</w:t>
      </w:r>
    </w:p>
    <w:p w14:paraId="58C2A9CD" w14:textId="41A2A654" w:rsidR="000B049F" w:rsidRDefault="0086519E" w:rsidP="000B049F">
      <w:pPr>
        <w:ind w:left="810" w:hanging="810"/>
        <w:rPr>
          <w:rFonts w:ascii="Segoe UI" w:hAnsi="Segoe UI" w:cs="Segoe UI"/>
          <w:color w:val="000000"/>
          <w:shd w:val="clear" w:color="auto" w:fill="FFFFFF"/>
        </w:rPr>
      </w:pPr>
      <w:r w:rsidRPr="0086519E">
        <w:rPr>
          <w:rFonts w:ascii="Segoe UI" w:hAnsi="Segoe UI" w:cs="Segoe UI"/>
          <w:b/>
          <w:bCs/>
          <w:color w:val="000000"/>
          <w:shd w:val="clear" w:color="auto" w:fill="FFFFFF"/>
        </w:rPr>
        <w:t>Rom 4:17</w:t>
      </w:r>
      <w:r w:rsidR="000B049F">
        <w:rPr>
          <w:rFonts w:ascii="Segoe UI" w:hAnsi="Segoe UI" w:cs="Segoe UI"/>
          <w:color w:val="000000"/>
          <w:shd w:val="clear" w:color="auto" w:fill="FFFFFF"/>
        </w:rPr>
        <w:t xml:space="preserve">   </w:t>
      </w:r>
      <w:r>
        <w:rPr>
          <w:rFonts w:ascii="Segoe UI" w:hAnsi="Segoe UI" w:cs="Segoe UI"/>
          <w:color w:val="000000"/>
          <w:shd w:val="clear" w:color="auto" w:fill="FFFFFF"/>
        </w:rPr>
        <w:t xml:space="preserve">He </w:t>
      </w:r>
      <w:proofErr w:type="spellStart"/>
      <w:r w:rsidR="000B049F" w:rsidRPr="0086519E">
        <w:rPr>
          <w:rFonts w:ascii="Segoe UI" w:hAnsi="Segoe UI" w:cs="Segoe UI"/>
          <w:b/>
          <w:bCs/>
          <w:color w:val="000000"/>
          <w:shd w:val="clear" w:color="auto" w:fill="FFFFFF"/>
        </w:rPr>
        <w:t>quickeneth</w:t>
      </w:r>
      <w:proofErr w:type="spellEnd"/>
      <w:r w:rsidR="000B049F" w:rsidRPr="0086519E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0B049F">
        <w:rPr>
          <w:rFonts w:ascii="Segoe UI" w:hAnsi="Segoe UI" w:cs="Segoe UI"/>
          <w:color w:val="000000"/>
          <w:shd w:val="clear" w:color="auto" w:fill="FFFFFF"/>
        </w:rPr>
        <w:t xml:space="preserve">the dead </w:t>
      </w:r>
      <w:r>
        <w:rPr>
          <w:rFonts w:ascii="Segoe UI" w:hAnsi="Segoe UI" w:cs="Segoe UI"/>
          <w:color w:val="000000"/>
          <w:shd w:val="clear" w:color="auto" w:fill="FFFFFF"/>
        </w:rPr>
        <w:t xml:space="preserve">&amp; calleth those things that be not as thou they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were  (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makes alive) </w:t>
      </w:r>
    </w:p>
    <w:p w14:paraId="17D3C0C1" w14:textId="710B51CB" w:rsidR="0086519E" w:rsidRDefault="0086519E" w:rsidP="000B049F">
      <w:pPr>
        <w:ind w:left="810" w:hanging="81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      </w:t>
      </w:r>
      <w:r w:rsidRPr="0086519E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Gen </w:t>
      </w:r>
      <w:proofErr w:type="gramStart"/>
      <w:r w:rsidRPr="0086519E">
        <w:rPr>
          <w:rFonts w:ascii="Segoe UI" w:hAnsi="Segoe UI" w:cs="Segoe UI"/>
          <w:b/>
          <w:bCs/>
          <w:color w:val="000000"/>
          <w:shd w:val="clear" w:color="auto" w:fill="FFFFFF"/>
        </w:rPr>
        <w:t>1</w:t>
      </w:r>
      <w:r>
        <w:rPr>
          <w:rFonts w:ascii="Segoe UI" w:hAnsi="Segoe UI" w:cs="Segoe UI"/>
          <w:color w:val="000000"/>
          <w:shd w:val="clear" w:color="auto" w:fill="FFFFFF"/>
        </w:rPr>
        <w:t xml:space="preserve">  Created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something from nothing </w:t>
      </w:r>
    </w:p>
    <w:p w14:paraId="5A4DD893" w14:textId="777A54BE" w:rsidR="0086519E" w:rsidRDefault="0086519E" w:rsidP="000B049F">
      <w:pPr>
        <w:ind w:left="810" w:hanging="810"/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</w:pPr>
    </w:p>
    <w:p w14:paraId="2B11F8F5" w14:textId="510B422F" w:rsidR="0086519E" w:rsidRPr="0086519E" w:rsidRDefault="0086519E" w:rsidP="000B049F">
      <w:pPr>
        <w:ind w:left="810" w:hanging="810"/>
        <w:rPr>
          <w:rFonts w:ascii="Roboto" w:hAnsi="Roboto"/>
          <w:b/>
          <w:bCs/>
          <w:color w:val="000000" w:themeColor="text1"/>
          <w:sz w:val="24"/>
          <w:szCs w:val="24"/>
          <w:shd w:val="clear" w:color="auto" w:fill="FFFFFF"/>
        </w:rPr>
      </w:pPr>
      <w:r w:rsidRPr="0086519E">
        <w:rPr>
          <w:rFonts w:ascii="Roboto" w:hAnsi="Roboto"/>
          <w:b/>
          <w:bCs/>
          <w:color w:val="000000" w:themeColor="text1"/>
          <w:sz w:val="24"/>
          <w:szCs w:val="24"/>
          <w:shd w:val="clear" w:color="auto" w:fill="FFFFFF"/>
        </w:rPr>
        <w:t xml:space="preserve">Glory – Manifestation of God (shall fill </w:t>
      </w:r>
      <w:proofErr w:type="gramStart"/>
      <w:r w:rsidRPr="0086519E">
        <w:rPr>
          <w:rFonts w:ascii="Roboto" w:hAnsi="Roboto"/>
          <w:b/>
          <w:bCs/>
          <w:color w:val="000000" w:themeColor="text1"/>
          <w:sz w:val="24"/>
          <w:szCs w:val="24"/>
          <w:shd w:val="clear" w:color="auto" w:fill="FFFFFF"/>
        </w:rPr>
        <w:t>all of</w:t>
      </w:r>
      <w:proofErr w:type="gramEnd"/>
      <w:r w:rsidRPr="0086519E">
        <w:rPr>
          <w:rFonts w:ascii="Roboto" w:hAnsi="Roboto"/>
          <w:b/>
          <w:bCs/>
          <w:color w:val="000000" w:themeColor="text1"/>
          <w:sz w:val="24"/>
          <w:szCs w:val="24"/>
          <w:shd w:val="clear" w:color="auto" w:fill="FFFFFF"/>
        </w:rPr>
        <w:t xml:space="preserve"> the earth) </w:t>
      </w:r>
    </w:p>
    <w:p w14:paraId="2080FF95" w14:textId="5C84806E" w:rsidR="000B049F" w:rsidRDefault="000B049F" w:rsidP="000B049F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Ps 19:1 </w:t>
      </w:r>
      <w:r w:rsidRPr="000B049F">
        <w:rPr>
          <w:rFonts w:ascii="Roboto" w:hAnsi="Roboto"/>
          <w:color w:val="202124"/>
          <w:sz w:val="21"/>
          <w:szCs w:val="21"/>
          <w:shd w:val="clear" w:color="auto" w:fill="FFFFFF"/>
        </w:rPr>
        <w:t>Even t</w:t>
      </w:r>
      <w:r>
        <w:rPr>
          <w:rFonts w:ascii="Segoe UI" w:hAnsi="Segoe UI" w:cs="Segoe UI"/>
          <w:color w:val="000000"/>
          <w:shd w:val="clear" w:color="auto" w:fill="FFFFFF"/>
        </w:rPr>
        <w:t>he heavens declare the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glory</w:t>
      </w:r>
      <w:r>
        <w:rPr>
          <w:rFonts w:ascii="Segoe UI" w:hAnsi="Segoe UI" w:cs="Segoe UI"/>
          <w:color w:val="000000"/>
          <w:shd w:val="clear" w:color="auto" w:fill="FFFFFF"/>
        </w:rPr>
        <w:t xml:space="preserve"> of God; and the firmament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sheweth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his handywork.</w:t>
      </w:r>
    </w:p>
    <w:p w14:paraId="473E2B73" w14:textId="16C1D70D" w:rsidR="000B049F" w:rsidRDefault="00AA7004" w:rsidP="00AA7004">
      <w:pPr>
        <w:ind w:left="990" w:hanging="990"/>
        <w:rPr>
          <w:rFonts w:cstheme="minorHAnsi"/>
          <w:sz w:val="24"/>
          <w:szCs w:val="24"/>
        </w:rPr>
      </w:pPr>
      <w:r w:rsidRPr="00AA7004">
        <w:rPr>
          <w:rFonts w:cstheme="minorHAnsi"/>
          <w:b/>
          <w:bCs/>
          <w:sz w:val="24"/>
          <w:szCs w:val="24"/>
        </w:rPr>
        <w:t xml:space="preserve">Ps </w:t>
      </w:r>
      <w:proofErr w:type="gramStart"/>
      <w:r w:rsidRPr="00AA7004">
        <w:rPr>
          <w:rFonts w:cstheme="minorHAnsi"/>
          <w:b/>
          <w:bCs/>
          <w:sz w:val="24"/>
          <w:szCs w:val="24"/>
        </w:rPr>
        <w:t>72:19</w:t>
      </w:r>
      <w:r>
        <w:rPr>
          <w:rFonts w:cstheme="minorHAnsi"/>
          <w:sz w:val="24"/>
          <w:szCs w:val="24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And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blessed be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> glorious name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> ever: and let the whole earth be filled with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glory</w:t>
      </w:r>
    </w:p>
    <w:p w14:paraId="5325241D" w14:textId="12273E2F" w:rsidR="000B049F" w:rsidRDefault="00C305C6" w:rsidP="00C305C6">
      <w:pPr>
        <w:ind w:left="1080" w:hanging="1080"/>
        <w:rPr>
          <w:rFonts w:cstheme="minorHAnsi"/>
          <w:sz w:val="24"/>
          <w:szCs w:val="24"/>
        </w:rPr>
      </w:pPr>
      <w:r w:rsidRPr="00C305C6">
        <w:rPr>
          <w:rFonts w:cstheme="minorHAnsi"/>
          <w:b/>
          <w:bCs/>
          <w:sz w:val="24"/>
          <w:szCs w:val="24"/>
        </w:rPr>
        <w:t xml:space="preserve">John </w:t>
      </w:r>
      <w:proofErr w:type="gramStart"/>
      <w:r w:rsidRPr="00C305C6">
        <w:rPr>
          <w:rFonts w:cstheme="minorHAnsi"/>
          <w:b/>
          <w:bCs/>
          <w:sz w:val="24"/>
          <w:szCs w:val="24"/>
        </w:rPr>
        <w:t>2:11</w:t>
      </w:r>
      <w:r>
        <w:rPr>
          <w:rFonts w:cstheme="minorHAnsi"/>
          <w:sz w:val="24"/>
          <w:szCs w:val="24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This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beginning of miracles did Jesus in Cana of Galilee, and manifested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>th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glory</w:t>
      </w:r>
      <w:r>
        <w:rPr>
          <w:rFonts w:ascii="Segoe UI" w:hAnsi="Segoe UI" w:cs="Segoe UI"/>
          <w:color w:val="000000"/>
          <w:shd w:val="clear" w:color="auto" w:fill="FFFFFF"/>
        </w:rPr>
        <w:t>; and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> disciples believed on him.</w:t>
      </w:r>
    </w:p>
    <w:p w14:paraId="288DEAED" w14:textId="1884170F" w:rsidR="000B049F" w:rsidRDefault="009B237C" w:rsidP="0086519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6519E">
        <w:rPr>
          <w:rFonts w:cstheme="minorHAnsi"/>
          <w:b/>
          <w:bCs/>
          <w:sz w:val="24"/>
          <w:szCs w:val="24"/>
        </w:rPr>
        <w:t xml:space="preserve">John </w:t>
      </w:r>
      <w:proofErr w:type="gramStart"/>
      <w:r w:rsidRPr="0086519E">
        <w:rPr>
          <w:rFonts w:cstheme="minorHAnsi"/>
          <w:b/>
          <w:bCs/>
          <w:sz w:val="24"/>
          <w:szCs w:val="24"/>
        </w:rPr>
        <w:t>1</w:t>
      </w:r>
      <w:r w:rsidR="0086519E" w:rsidRPr="0086519E">
        <w:rPr>
          <w:rFonts w:cstheme="minorHAnsi"/>
          <w:b/>
          <w:bCs/>
          <w:sz w:val="24"/>
          <w:szCs w:val="24"/>
        </w:rPr>
        <w:t xml:space="preserve">1:40 </w:t>
      </w:r>
      <w:r w:rsidRPr="0086519E">
        <w:rPr>
          <w:rFonts w:cstheme="minorHAnsi"/>
          <w:b/>
          <w:bCs/>
          <w:sz w:val="24"/>
          <w:szCs w:val="24"/>
        </w:rPr>
        <w:t xml:space="preserve"> </w:t>
      </w:r>
      <w:r w:rsidR="0086519E" w:rsidRPr="0086519E">
        <w:rPr>
          <w:rFonts w:cstheme="minorHAnsi"/>
          <w:sz w:val="24"/>
          <w:szCs w:val="24"/>
        </w:rPr>
        <w:t>Said</w:t>
      </w:r>
      <w:proofErr w:type="gramEnd"/>
      <w:r w:rsidR="0086519E" w:rsidRPr="0086519E">
        <w:rPr>
          <w:rFonts w:cstheme="minorHAnsi"/>
          <w:sz w:val="24"/>
          <w:szCs w:val="24"/>
        </w:rPr>
        <w:t xml:space="preserve"> I not unto thee that if thou </w:t>
      </w:r>
      <w:proofErr w:type="spellStart"/>
      <w:r w:rsidR="0086519E" w:rsidRPr="0086519E">
        <w:rPr>
          <w:rFonts w:cstheme="minorHAnsi"/>
          <w:sz w:val="24"/>
          <w:szCs w:val="24"/>
        </w:rPr>
        <w:t>wouldest</w:t>
      </w:r>
      <w:proofErr w:type="spellEnd"/>
      <w:r w:rsidR="0086519E" w:rsidRPr="0086519E">
        <w:rPr>
          <w:rFonts w:cstheme="minorHAnsi"/>
          <w:sz w:val="24"/>
          <w:szCs w:val="24"/>
        </w:rPr>
        <w:t xml:space="preserve"> believe thou would see the glory of God</w:t>
      </w:r>
      <w:r w:rsidR="0086519E">
        <w:rPr>
          <w:rFonts w:cstheme="minorHAnsi"/>
          <w:b/>
          <w:bCs/>
          <w:sz w:val="24"/>
          <w:szCs w:val="24"/>
        </w:rPr>
        <w:t xml:space="preserve"> </w:t>
      </w:r>
    </w:p>
    <w:p w14:paraId="1E755725" w14:textId="7FF74D98" w:rsidR="0086519E" w:rsidRPr="0086519E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  <w:r w:rsidRPr="0086519E">
        <w:rPr>
          <w:rFonts w:cstheme="minorHAnsi"/>
          <w:sz w:val="24"/>
          <w:szCs w:val="24"/>
        </w:rPr>
        <w:t xml:space="preserve">                       (</w:t>
      </w:r>
      <w:proofErr w:type="gramStart"/>
      <w:r w:rsidRPr="0086519E">
        <w:rPr>
          <w:rFonts w:cstheme="minorHAnsi"/>
          <w:sz w:val="24"/>
          <w:szCs w:val="24"/>
        </w:rPr>
        <w:t>they</w:t>
      </w:r>
      <w:proofErr w:type="gramEnd"/>
      <w:r w:rsidRPr="0086519E">
        <w:rPr>
          <w:rFonts w:cstheme="minorHAnsi"/>
          <w:sz w:val="24"/>
          <w:szCs w:val="24"/>
        </w:rPr>
        <w:t xml:space="preserve"> were having trouble believing) </w:t>
      </w:r>
    </w:p>
    <w:p w14:paraId="70349329" w14:textId="104C819D" w:rsidR="009B237C" w:rsidRDefault="009B237C" w:rsidP="0086519E">
      <w:pPr>
        <w:spacing w:after="0" w:line="240" w:lineRule="auto"/>
        <w:rPr>
          <w:rFonts w:cstheme="minorHAnsi"/>
          <w:sz w:val="24"/>
          <w:szCs w:val="24"/>
        </w:rPr>
      </w:pPr>
    </w:p>
    <w:p w14:paraId="6215236C" w14:textId="4CD53FE8" w:rsidR="0086519E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  <w:r w:rsidRPr="0086519E">
        <w:rPr>
          <w:rFonts w:cstheme="minorHAnsi"/>
          <w:b/>
          <w:bCs/>
          <w:sz w:val="24"/>
          <w:szCs w:val="24"/>
        </w:rPr>
        <w:t>2 Tim 1:6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Wherefore I put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> remembrance that thou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stir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gift</w:t>
      </w:r>
      <w:r>
        <w:rPr>
          <w:rFonts w:ascii="Segoe UI" w:hAnsi="Segoe UI" w:cs="Segoe UI"/>
          <w:color w:val="000000"/>
          <w:shd w:val="clear" w:color="auto" w:fill="FFFFFF"/>
        </w:rPr>
        <w:t> of God, which is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e </w:t>
      </w:r>
    </w:p>
    <w:p w14:paraId="48348F30" w14:textId="77777777" w:rsidR="0086519E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</w:p>
    <w:p w14:paraId="0A58E296" w14:textId="439E6CC6" w:rsidR="0086519E" w:rsidRDefault="0086519E" w:rsidP="0086519E">
      <w:pPr>
        <w:spacing w:after="0" w:line="240" w:lineRule="auto"/>
        <w:ind w:left="1170" w:hanging="1170"/>
        <w:rPr>
          <w:rFonts w:cstheme="minorHAnsi"/>
          <w:sz w:val="24"/>
          <w:szCs w:val="24"/>
        </w:rPr>
      </w:pPr>
      <w:r w:rsidRPr="0086519E">
        <w:rPr>
          <w:rFonts w:cstheme="minorHAnsi"/>
          <w:b/>
          <w:bCs/>
          <w:sz w:val="24"/>
          <w:szCs w:val="24"/>
        </w:rPr>
        <w:t xml:space="preserve">2 Tim </w:t>
      </w:r>
      <w:proofErr w:type="gramStart"/>
      <w:r w:rsidRPr="0086519E">
        <w:rPr>
          <w:rFonts w:cstheme="minorHAnsi"/>
          <w:b/>
          <w:bCs/>
          <w:sz w:val="24"/>
          <w:szCs w:val="24"/>
        </w:rPr>
        <w:t>2:15</w:t>
      </w:r>
      <w:r>
        <w:rPr>
          <w:rFonts w:cstheme="minorHAnsi"/>
          <w:sz w:val="24"/>
          <w:szCs w:val="24"/>
        </w:rPr>
        <w:t xml:space="preserve"> 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Study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shew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thyself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approved</w:t>
      </w:r>
      <w:r>
        <w:rPr>
          <w:rFonts w:ascii="Segoe UI" w:hAnsi="Segoe UI" w:cs="Segoe UI"/>
          <w:color w:val="000000"/>
          <w:shd w:val="clear" w:color="auto" w:fill="FFFFFF"/>
        </w:rPr>
        <w:t xml:space="preserve"> unto God, a workman that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needeth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not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> be ashamed, rightly dividing the word of truth.</w:t>
      </w:r>
    </w:p>
    <w:p w14:paraId="0AD7F774" w14:textId="77777777" w:rsidR="0086519E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</w:p>
    <w:p w14:paraId="1C68497E" w14:textId="7B48E380" w:rsidR="0086519E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  <w:r w:rsidRPr="0086519E">
        <w:rPr>
          <w:rFonts w:cstheme="minorHAnsi"/>
          <w:b/>
          <w:bCs/>
          <w:sz w:val="24"/>
          <w:szCs w:val="24"/>
        </w:rPr>
        <w:t xml:space="preserve">Rom </w:t>
      </w:r>
      <w:proofErr w:type="gramStart"/>
      <w:r w:rsidRPr="0086519E">
        <w:rPr>
          <w:rFonts w:cstheme="minorHAnsi"/>
          <w:b/>
          <w:bCs/>
          <w:sz w:val="24"/>
          <w:szCs w:val="24"/>
        </w:rPr>
        <w:t>10:17</w:t>
      </w:r>
      <w:r>
        <w:rPr>
          <w:rFonts w:cstheme="minorHAnsi"/>
          <w:sz w:val="24"/>
          <w:szCs w:val="24"/>
        </w:rPr>
        <w:t xml:space="preserve">  Faith</w:t>
      </w:r>
      <w:proofErr w:type="gramEnd"/>
      <w:r>
        <w:rPr>
          <w:rFonts w:cstheme="minorHAnsi"/>
          <w:sz w:val="24"/>
          <w:szCs w:val="24"/>
        </w:rPr>
        <w:t xml:space="preserve"> Cometh by hearing and hearing by the word of God </w:t>
      </w:r>
    </w:p>
    <w:p w14:paraId="1108F99E" w14:textId="205CD9EC" w:rsidR="0086519E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</w:p>
    <w:p w14:paraId="2520FD11" w14:textId="52D92D68" w:rsidR="0086519E" w:rsidRDefault="0086519E" w:rsidP="0086519E">
      <w:pPr>
        <w:tabs>
          <w:tab w:val="left" w:pos="720"/>
        </w:tabs>
        <w:spacing w:after="0" w:line="240" w:lineRule="auto"/>
        <w:ind w:left="1890" w:hanging="1890"/>
        <w:rPr>
          <w:rFonts w:cstheme="minorHAnsi"/>
          <w:sz w:val="24"/>
          <w:szCs w:val="24"/>
        </w:rPr>
      </w:pPr>
      <w:r w:rsidRPr="0086519E">
        <w:rPr>
          <w:rFonts w:cstheme="minorHAnsi"/>
          <w:b/>
          <w:bCs/>
          <w:sz w:val="24"/>
          <w:szCs w:val="24"/>
        </w:rPr>
        <w:t>Finally:  2 Cor 10:5</w:t>
      </w:r>
      <w:r>
        <w:rPr>
          <w:rFonts w:cstheme="minorHAnsi"/>
          <w:sz w:val="24"/>
          <w:szCs w:val="24"/>
        </w:rPr>
        <w:t xml:space="preserve"> 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Casting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imaginations</w:t>
      </w:r>
      <w:r>
        <w:rPr>
          <w:rFonts w:ascii="Segoe UI" w:hAnsi="Segoe UI" w:cs="Segoe UI"/>
          <w:color w:val="000000"/>
          <w:shd w:val="clear" w:color="auto" w:fill="FFFFFF"/>
        </w:rPr>
        <w:t xml:space="preserve">, and every high thing that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exalteth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itself against the knowledge of God, and bringing into captivity every thought to the obedience of Christ;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</w:rPr>
        <w:t xml:space="preserve"> (Jesus had to) </w:t>
      </w:r>
    </w:p>
    <w:p w14:paraId="78CD53EC" w14:textId="781978A5" w:rsidR="0086519E" w:rsidRDefault="0086519E" w:rsidP="0086519E">
      <w:pPr>
        <w:tabs>
          <w:tab w:val="left" w:pos="720"/>
        </w:tabs>
        <w:spacing w:after="0" w:line="240" w:lineRule="auto"/>
        <w:ind w:left="1890" w:hanging="1890"/>
        <w:rPr>
          <w:rFonts w:cstheme="minorHAnsi"/>
          <w:sz w:val="24"/>
          <w:szCs w:val="24"/>
        </w:rPr>
      </w:pPr>
    </w:p>
    <w:p w14:paraId="04365226" w14:textId="77777777" w:rsidR="0086519E" w:rsidRDefault="0086519E" w:rsidP="0086519E">
      <w:pPr>
        <w:spacing w:after="0" w:line="240" w:lineRule="auto"/>
        <w:rPr>
          <w:rFonts w:cstheme="minorHAnsi"/>
          <w:sz w:val="24"/>
          <w:szCs w:val="24"/>
        </w:rPr>
      </w:pPr>
    </w:p>
    <w:p w14:paraId="57DFC3FC" w14:textId="3E6E8BC4" w:rsidR="000B049F" w:rsidRDefault="000B049F" w:rsidP="00337EF8">
      <w:pPr>
        <w:rPr>
          <w:rFonts w:cstheme="minorHAnsi"/>
          <w:sz w:val="24"/>
          <w:szCs w:val="24"/>
        </w:rPr>
      </w:pPr>
    </w:p>
    <w:p w14:paraId="31F4A34A" w14:textId="1129137F" w:rsidR="000B049F" w:rsidRDefault="000B049F" w:rsidP="00337EF8">
      <w:pPr>
        <w:rPr>
          <w:rFonts w:cstheme="minorHAnsi"/>
          <w:sz w:val="24"/>
          <w:szCs w:val="24"/>
        </w:rPr>
      </w:pPr>
    </w:p>
    <w:p w14:paraId="6FDD98CB" w14:textId="233BA3A7" w:rsidR="000B049F" w:rsidRDefault="000B049F" w:rsidP="00337EF8">
      <w:pPr>
        <w:rPr>
          <w:rFonts w:cstheme="minorHAnsi"/>
          <w:sz w:val="24"/>
          <w:szCs w:val="24"/>
        </w:rPr>
      </w:pPr>
    </w:p>
    <w:p w14:paraId="4201F38B" w14:textId="77777777" w:rsidR="000B049F" w:rsidRDefault="000B049F" w:rsidP="00337EF8">
      <w:pPr>
        <w:rPr>
          <w:rFonts w:cstheme="minorHAnsi"/>
          <w:sz w:val="24"/>
          <w:szCs w:val="24"/>
        </w:rPr>
      </w:pPr>
    </w:p>
    <w:p w14:paraId="56EA0121" w14:textId="77777777" w:rsidR="000B049F" w:rsidRDefault="000B049F" w:rsidP="00337EF8">
      <w:pPr>
        <w:rPr>
          <w:rFonts w:cstheme="minorHAnsi"/>
          <w:sz w:val="24"/>
          <w:szCs w:val="24"/>
        </w:rPr>
      </w:pPr>
    </w:p>
    <w:p w14:paraId="460DA39F" w14:textId="77777777" w:rsidR="003C7403" w:rsidRPr="000F7D06" w:rsidRDefault="003C7403" w:rsidP="000F7D06">
      <w:p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56B982A3" w14:textId="77777777" w:rsidR="00760F5E" w:rsidRDefault="00760F5E" w:rsidP="000F7D06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7A05398D" w14:textId="77777777" w:rsidR="00832A1C" w:rsidRPr="00C14541" w:rsidRDefault="00832A1C" w:rsidP="000F7D06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631CBDFA" w14:textId="63004125" w:rsidR="006766AF" w:rsidRDefault="006766AF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1BD00F18" w14:textId="17DFDFB7" w:rsidR="000B049F" w:rsidRDefault="000B049F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02963AB6" w14:textId="77777777" w:rsidR="000B049F" w:rsidRDefault="000B049F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0C5B2E11" w14:textId="53635396" w:rsidR="00131E75" w:rsidRDefault="00131E75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248A7749" w14:textId="6F0F0488" w:rsidR="00CA6292" w:rsidRDefault="00CA6292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2E2DCD85" w14:textId="2E322163" w:rsidR="00CA6292" w:rsidRDefault="00CA6292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5437A409" w14:textId="759CDBA3" w:rsidR="00CA6292" w:rsidRDefault="00CA6292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1DA2EB69" w14:textId="0E2DE3E7" w:rsidR="00CA6292" w:rsidRDefault="00CA6292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118CD6B5" w14:textId="77777777" w:rsidR="00CA6292" w:rsidRDefault="00CA6292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34AA5C0B" w14:textId="77777777" w:rsidR="007772D1" w:rsidRDefault="007772D1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07AAE44E" w14:textId="77777777" w:rsidR="00CA6292" w:rsidRDefault="00CA6292" w:rsidP="00CA6292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Don’t compartmentalize Jesus </w:t>
      </w:r>
    </w:p>
    <w:p w14:paraId="42053BA2" w14:textId="77777777" w:rsidR="00CA6292" w:rsidRDefault="00CA6292" w:rsidP="00CA6292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Take up your cross (might be more time praying, fasting </w:t>
      </w:r>
      <w:proofErr w:type="spellStart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Readng</w:t>
      </w:r>
      <w:proofErr w:type="spellEnd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the word – preparing yourself </w:t>
      </w:r>
    </w:p>
    <w:p w14:paraId="5DCD91A3" w14:textId="77777777" w:rsidR="00CA6292" w:rsidRDefault="00CA6292" w:rsidP="00CA6292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Looking back (at the things of the world)</w:t>
      </w:r>
    </w:p>
    <w:p w14:paraId="3259079C" w14:textId="77777777" w:rsidR="00CA6292" w:rsidRDefault="00CA6292" w:rsidP="00CA6292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First love </w:t>
      </w:r>
      <w:proofErr w:type="gramStart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…..</w:t>
      </w:r>
      <w:proofErr w:type="gramEnd"/>
    </w:p>
    <w:p w14:paraId="1C85CD02" w14:textId="77777777" w:rsidR="00CA6292" w:rsidRDefault="00CA6292" w:rsidP="00CA6292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Study </w:t>
      </w:r>
    </w:p>
    <w:p w14:paraId="54167754" w14:textId="77777777" w:rsidR="00CA6292" w:rsidRDefault="00CA6292" w:rsidP="00CA6292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Stir </w:t>
      </w:r>
    </w:p>
    <w:p w14:paraId="29CE4A8E" w14:textId="6315A3A9" w:rsidR="00DB0AD4" w:rsidRDefault="00DB0AD4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For his Glory </w:t>
      </w:r>
    </w:p>
    <w:p w14:paraId="596887C8" w14:textId="6B293B1B" w:rsidR="00DB0AD4" w:rsidRDefault="00DB0AD4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Only what he </w:t>
      </w:r>
      <w:proofErr w:type="gramStart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say</w:t>
      </w:r>
      <w:proofErr w:type="gramEnd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the father do….</w:t>
      </w:r>
    </w:p>
    <w:p w14:paraId="27CD6090" w14:textId="2398D4AC" w:rsidR="00DB0AD4" w:rsidRDefault="00DB0AD4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H/</w:t>
      </w:r>
      <w:proofErr w:type="gramStart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S  only</w:t>
      </w:r>
      <w:proofErr w:type="gramEnd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</w:t>
      </w:r>
    </w:p>
    <w:p w14:paraId="3923A094" w14:textId="73339A2C" w:rsidR="00DB0AD4" w:rsidRDefault="00DB0AD4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About his </w:t>
      </w:r>
      <w:proofErr w:type="gramStart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Fathers</w:t>
      </w:r>
      <w:proofErr w:type="gramEnd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business</w:t>
      </w:r>
    </w:p>
    <w:p w14:paraId="1DAE7788" w14:textId="089A693A" w:rsidR="00DB0AD4" w:rsidRDefault="00DB0AD4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Vine branches   otherwise </w:t>
      </w:r>
      <w:proofErr w:type="gramStart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cant</w:t>
      </w:r>
      <w:proofErr w:type="gramEnd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do nothing </w:t>
      </w:r>
    </w:p>
    <w:p w14:paraId="26C38401" w14:textId="62CBAD03" w:rsidR="00DB0AD4" w:rsidRDefault="00DB0AD4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Will he do more miracles than this</w:t>
      </w:r>
    </w:p>
    <w:p w14:paraId="3AB93DD5" w14:textId="0B853F34" w:rsidR="00DB0AD4" w:rsidRDefault="00DB0AD4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Go tell John the </w:t>
      </w:r>
      <w:proofErr w:type="spellStart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bapist</w:t>
      </w:r>
      <w:proofErr w:type="spellEnd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that the …………………………………</w:t>
      </w:r>
    </w:p>
    <w:p w14:paraId="11D65A2D" w14:textId="24053604" w:rsidR="00DB0AD4" w:rsidRDefault="00DB0AD4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What is the fruit of the vine </w:t>
      </w:r>
      <w:proofErr w:type="gramStart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…..</w:t>
      </w:r>
      <w:proofErr w:type="gramEnd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  </w:t>
      </w:r>
    </w:p>
    <w:p w14:paraId="04A8090E" w14:textId="3D701C21" w:rsidR="006766AF" w:rsidRDefault="006766AF" w:rsidP="00BF2C65">
      <w:pPr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10F3E0C1" w14:textId="7701F984" w:rsidR="006766AF" w:rsidRDefault="006766AF" w:rsidP="00BF2C65">
      <w:pPr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6AD79300" w14:textId="77777777" w:rsidR="006B413A" w:rsidRPr="00233513" w:rsidRDefault="006B413A">
      <w:pPr>
        <w:rPr>
          <w:rFonts w:cstheme="minorHAnsi"/>
          <w:sz w:val="24"/>
          <w:szCs w:val="24"/>
        </w:rPr>
      </w:pPr>
    </w:p>
    <w:sectPr w:rsidR="006B413A" w:rsidRPr="00233513" w:rsidSect="00233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E209A"/>
    <w:multiLevelType w:val="hybridMultilevel"/>
    <w:tmpl w:val="DABC0372"/>
    <w:lvl w:ilvl="0" w:tplc="45007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02653"/>
    <w:multiLevelType w:val="hybridMultilevel"/>
    <w:tmpl w:val="AB929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5C81"/>
    <w:multiLevelType w:val="hybridMultilevel"/>
    <w:tmpl w:val="12884FBA"/>
    <w:lvl w:ilvl="0" w:tplc="7B420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8B660C"/>
    <w:multiLevelType w:val="hybridMultilevel"/>
    <w:tmpl w:val="5CE07E86"/>
    <w:lvl w:ilvl="0" w:tplc="DEDAF6C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C30E5"/>
    <w:multiLevelType w:val="hybridMultilevel"/>
    <w:tmpl w:val="2A2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8938">
    <w:abstractNumId w:val="0"/>
  </w:num>
  <w:num w:numId="2" w16cid:durableId="1190097079">
    <w:abstractNumId w:val="3"/>
  </w:num>
  <w:num w:numId="3" w16cid:durableId="371349059">
    <w:abstractNumId w:val="4"/>
  </w:num>
  <w:num w:numId="4" w16cid:durableId="1288048595">
    <w:abstractNumId w:val="2"/>
  </w:num>
  <w:num w:numId="5" w16cid:durableId="188890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A"/>
    <w:rsid w:val="0001771D"/>
    <w:rsid w:val="00061755"/>
    <w:rsid w:val="000B049F"/>
    <w:rsid w:val="000F7D06"/>
    <w:rsid w:val="00131E75"/>
    <w:rsid w:val="001563FB"/>
    <w:rsid w:val="001E7226"/>
    <w:rsid w:val="00233513"/>
    <w:rsid w:val="00243E28"/>
    <w:rsid w:val="00337EF8"/>
    <w:rsid w:val="003470C8"/>
    <w:rsid w:val="003662C4"/>
    <w:rsid w:val="003C7403"/>
    <w:rsid w:val="003D72E4"/>
    <w:rsid w:val="003F6506"/>
    <w:rsid w:val="00412F7D"/>
    <w:rsid w:val="004D3EDD"/>
    <w:rsid w:val="0052059E"/>
    <w:rsid w:val="00522365"/>
    <w:rsid w:val="005A1183"/>
    <w:rsid w:val="005E2EAD"/>
    <w:rsid w:val="006009C8"/>
    <w:rsid w:val="0063673A"/>
    <w:rsid w:val="0065368B"/>
    <w:rsid w:val="006766AF"/>
    <w:rsid w:val="006B413A"/>
    <w:rsid w:val="006C17A2"/>
    <w:rsid w:val="00734E50"/>
    <w:rsid w:val="00750458"/>
    <w:rsid w:val="00760F5E"/>
    <w:rsid w:val="007772D1"/>
    <w:rsid w:val="007D7882"/>
    <w:rsid w:val="00832A1C"/>
    <w:rsid w:val="0086519E"/>
    <w:rsid w:val="008E4CC3"/>
    <w:rsid w:val="00963EF1"/>
    <w:rsid w:val="00983E5A"/>
    <w:rsid w:val="009860B9"/>
    <w:rsid w:val="00987D3B"/>
    <w:rsid w:val="009B237C"/>
    <w:rsid w:val="009D6BBD"/>
    <w:rsid w:val="00A45992"/>
    <w:rsid w:val="00AA7004"/>
    <w:rsid w:val="00BC51F6"/>
    <w:rsid w:val="00BD4FD1"/>
    <w:rsid w:val="00BF2C65"/>
    <w:rsid w:val="00C13A02"/>
    <w:rsid w:val="00C14541"/>
    <w:rsid w:val="00C305C6"/>
    <w:rsid w:val="00C55832"/>
    <w:rsid w:val="00CA6292"/>
    <w:rsid w:val="00D93D74"/>
    <w:rsid w:val="00DA79D8"/>
    <w:rsid w:val="00DB0AD4"/>
    <w:rsid w:val="00DF4373"/>
    <w:rsid w:val="00ED47F0"/>
    <w:rsid w:val="00EE0099"/>
    <w:rsid w:val="00F7307D"/>
    <w:rsid w:val="00F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9A08"/>
  <w15:docId w15:val="{A742CD05-6349-4C1A-8B7D-28AAE28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13"/>
    <w:pPr>
      <w:ind w:left="720"/>
      <w:contextualSpacing/>
    </w:pPr>
  </w:style>
  <w:style w:type="character" w:customStyle="1" w:styleId="small-caps">
    <w:name w:val="small-caps"/>
    <w:basedOn w:val="DefaultParagraphFont"/>
    <w:rsid w:val="006C17A2"/>
  </w:style>
  <w:style w:type="character" w:customStyle="1" w:styleId="sdzsvb">
    <w:name w:val="sdzsvb"/>
    <w:basedOn w:val="DefaultParagraphFont"/>
    <w:rsid w:val="006C17A2"/>
  </w:style>
  <w:style w:type="paragraph" w:styleId="NormalWeb">
    <w:name w:val="Normal (Web)"/>
    <w:basedOn w:val="Normal"/>
    <w:uiPriority w:val="99"/>
    <w:semiHidden/>
    <w:unhideWhenUsed/>
    <w:rsid w:val="0067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66AF"/>
  </w:style>
  <w:style w:type="character" w:customStyle="1" w:styleId="inline-note">
    <w:name w:val="inline-note"/>
    <w:basedOn w:val="DefaultParagraphFont"/>
    <w:rsid w:val="00DF4373"/>
  </w:style>
  <w:style w:type="character" w:styleId="Hyperlink">
    <w:name w:val="Hyperlink"/>
    <w:basedOn w:val="DefaultParagraphFont"/>
    <w:uiPriority w:val="99"/>
    <w:semiHidden/>
    <w:unhideWhenUsed/>
    <w:rsid w:val="00DF4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xod.3.6&amp;version=EX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</cp:lastModifiedBy>
  <cp:revision>1</cp:revision>
  <dcterms:created xsi:type="dcterms:W3CDTF">2022-12-21T19:20:00Z</dcterms:created>
  <dcterms:modified xsi:type="dcterms:W3CDTF">2022-12-21T22:21:00Z</dcterms:modified>
</cp:coreProperties>
</file>