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2CC1" w14:textId="0F26F335" w:rsidR="00875993" w:rsidRDefault="00875993">
      <w:pPr>
        <w:jc w:val="center"/>
        <w:rPr>
          <w:rFonts w:ascii="Berylium" w:hAnsi="Berylium" w:cs="Berylium"/>
          <w:b/>
          <w:bCs/>
        </w:rPr>
      </w:pPr>
      <w:r>
        <w:rPr>
          <w:rFonts w:ascii="Berylium" w:hAnsi="Berylium" w:cs="Berylium"/>
          <w:b/>
          <w:bCs/>
          <w:sz w:val="28"/>
          <w:szCs w:val="28"/>
        </w:rPr>
        <w:t>God’s View of Humility</w:t>
      </w:r>
      <w:r>
        <w:rPr>
          <w:rFonts w:ascii="Berylium" w:hAnsi="Berylium" w:cs="Berylium"/>
          <w:b/>
          <w:bCs/>
        </w:rPr>
        <w:t xml:space="preserve"> </w:t>
      </w:r>
      <w:r>
        <w:rPr>
          <w:rFonts w:ascii="Berylium" w:hAnsi="Berylium" w:cs="Berylium"/>
          <w:b/>
          <w:bCs/>
          <w:sz w:val="16"/>
          <w:szCs w:val="16"/>
        </w:rPr>
        <w:t xml:space="preserve">(Wed </w:t>
      </w:r>
      <w:r w:rsidR="00AD12AC">
        <w:rPr>
          <w:rFonts w:ascii="Berylium" w:hAnsi="Berylium" w:cs="Berylium"/>
          <w:b/>
          <w:bCs/>
          <w:sz w:val="16"/>
          <w:szCs w:val="16"/>
        </w:rPr>
        <w:t>5</w:t>
      </w:r>
      <w:r w:rsidR="00ED6889">
        <w:rPr>
          <w:rFonts w:ascii="Berylium" w:hAnsi="Berylium" w:cs="Berylium"/>
          <w:b/>
          <w:bCs/>
          <w:sz w:val="16"/>
          <w:szCs w:val="16"/>
        </w:rPr>
        <w:t>-</w:t>
      </w:r>
      <w:r w:rsidR="00AD12AC">
        <w:rPr>
          <w:rFonts w:ascii="Berylium" w:hAnsi="Berylium" w:cs="Berylium"/>
          <w:b/>
          <w:bCs/>
          <w:sz w:val="16"/>
          <w:szCs w:val="16"/>
        </w:rPr>
        <w:t>15</w:t>
      </w:r>
      <w:r w:rsidR="00ED6889">
        <w:rPr>
          <w:rFonts w:ascii="Berylium" w:hAnsi="Berylium" w:cs="Berylium"/>
          <w:b/>
          <w:bCs/>
          <w:sz w:val="16"/>
          <w:szCs w:val="16"/>
        </w:rPr>
        <w:t>-20</w:t>
      </w:r>
      <w:r w:rsidR="00AD12AC">
        <w:rPr>
          <w:rFonts w:ascii="Berylium" w:hAnsi="Berylium" w:cs="Berylium"/>
          <w:b/>
          <w:bCs/>
          <w:sz w:val="16"/>
          <w:szCs w:val="16"/>
        </w:rPr>
        <w:t>24</w:t>
      </w:r>
      <w:r w:rsidR="00ED6889">
        <w:rPr>
          <w:rFonts w:ascii="Berylium" w:hAnsi="Berylium" w:cs="Berylium"/>
          <w:b/>
          <w:bCs/>
          <w:sz w:val="16"/>
          <w:szCs w:val="16"/>
        </w:rPr>
        <w:t>)</w:t>
      </w:r>
    </w:p>
    <w:p w14:paraId="10E2D24A" w14:textId="77777777" w:rsidR="00875993" w:rsidRDefault="00875993">
      <w:pPr>
        <w:rPr>
          <w:rFonts w:ascii="Berylium" w:hAnsi="Berylium" w:cs="Berylium"/>
          <w:b/>
          <w:bCs/>
        </w:rPr>
      </w:pPr>
    </w:p>
    <w:p w14:paraId="68AA231E" w14:textId="492D4D7B" w:rsidR="00875993" w:rsidRPr="00AD12AC" w:rsidRDefault="00875993">
      <w:pPr>
        <w:tabs>
          <w:tab w:val="left" w:pos="-1440"/>
        </w:tabs>
        <w:ind w:left="5760" w:hanging="5760"/>
        <w:rPr>
          <w:rFonts w:ascii="Berylium" w:hAnsi="Berylium" w:cs="Berylium"/>
          <w:b/>
          <w:bCs/>
          <w:i/>
          <w:iCs/>
        </w:rPr>
      </w:pPr>
      <w:r>
        <w:rPr>
          <w:rFonts w:ascii="Berylium" w:hAnsi="Berylium" w:cs="Berylium"/>
          <w:b/>
          <w:bCs/>
        </w:rPr>
        <w:t xml:space="preserve">Eph 5:1   </w:t>
      </w:r>
      <w:r w:rsidR="00AD12AC">
        <w:rPr>
          <w:rFonts w:ascii="Berylium" w:hAnsi="Berylium" w:cs="Berylium"/>
          <w:b/>
          <w:bCs/>
        </w:rPr>
        <w:t xml:space="preserve">Be ye therefore </w:t>
      </w:r>
      <w:r w:rsidR="00934959">
        <w:rPr>
          <w:rFonts w:ascii="Berylium" w:hAnsi="Berylium" w:cs="Berylium"/>
          <w:b/>
          <w:bCs/>
        </w:rPr>
        <w:t>imitators</w:t>
      </w:r>
      <w:r w:rsidR="00AD12AC">
        <w:rPr>
          <w:rFonts w:ascii="Berylium" w:hAnsi="Berylium" w:cs="Berylium"/>
          <w:b/>
          <w:bCs/>
        </w:rPr>
        <w:t xml:space="preserve"> of Christ (the </w:t>
      </w:r>
      <w:proofErr w:type="gramStart"/>
      <w:r w:rsidR="00AD12AC">
        <w:rPr>
          <w:rFonts w:ascii="Berylium" w:hAnsi="Berylium" w:cs="Berylium"/>
          <w:b/>
          <w:bCs/>
        </w:rPr>
        <w:t xml:space="preserve">word)   </w:t>
      </w:r>
      <w:proofErr w:type="gramEnd"/>
      <w:r w:rsidRPr="00AD12AC">
        <w:rPr>
          <w:rFonts w:ascii="Berylium" w:hAnsi="Berylium" w:cs="Berylium"/>
          <w:b/>
          <w:bCs/>
          <w:i/>
          <w:iCs/>
        </w:rPr>
        <w:t>Sets the standard (character and power)</w:t>
      </w:r>
      <w:r w:rsidRPr="00AD12AC">
        <w:rPr>
          <w:rFonts w:ascii="Berylium" w:hAnsi="Berylium" w:cs="Berylium"/>
          <w:b/>
          <w:bCs/>
          <w:i/>
          <w:iCs/>
        </w:rPr>
        <w:tab/>
      </w:r>
    </w:p>
    <w:p w14:paraId="6212259D" w14:textId="77777777" w:rsidR="00875993" w:rsidRDefault="00875993">
      <w:pPr>
        <w:rPr>
          <w:rFonts w:ascii="Berylium" w:hAnsi="Berylium" w:cs="Berylium"/>
          <w:b/>
          <w:bCs/>
        </w:rPr>
      </w:pPr>
    </w:p>
    <w:p w14:paraId="6D39F191" w14:textId="77777777" w:rsidR="00875993" w:rsidRDefault="00875993">
      <w:pPr>
        <w:rPr>
          <w:rFonts w:ascii="Berylium" w:hAnsi="Berylium" w:cs="Berylium"/>
        </w:rPr>
      </w:pPr>
      <w:r>
        <w:rPr>
          <w:rFonts w:ascii="Berylium" w:hAnsi="Berylium" w:cs="Berylium"/>
          <w:b/>
          <w:bCs/>
        </w:rPr>
        <w:t>Humble=</w:t>
      </w:r>
      <w:r>
        <w:rPr>
          <w:rFonts w:ascii="Berylium" w:hAnsi="Berylium" w:cs="Berylium"/>
        </w:rPr>
        <w:t xml:space="preserve"> </w:t>
      </w:r>
      <w:r>
        <w:rPr>
          <w:rFonts w:ascii="Berylium" w:hAnsi="Berylium" w:cs="Berylium"/>
          <w:i/>
          <w:iCs/>
        </w:rPr>
        <w:t>Webster:</w:t>
      </w:r>
      <w:r>
        <w:rPr>
          <w:rFonts w:ascii="Berylium" w:hAnsi="Berylium" w:cs="Berylium"/>
        </w:rPr>
        <w:t xml:space="preserve">  Having or expressing a sense of selflessness; modesty; meekness, unpretentiousness:</w:t>
      </w:r>
    </w:p>
    <w:p w14:paraId="62F53957" w14:textId="7A06C74B" w:rsidR="00875993" w:rsidRPr="00AD12AC" w:rsidRDefault="004F6AAD" w:rsidP="004F6AAD">
      <w:pPr>
        <w:tabs>
          <w:tab w:val="left" w:pos="-1123"/>
          <w:tab w:val="left" w:pos="-720"/>
          <w:tab w:val="left" w:pos="0"/>
          <w:tab w:val="left" w:pos="360"/>
          <w:tab w:val="left" w:pos="720"/>
          <w:tab w:val="left" w:pos="1080"/>
          <w:tab w:val="left" w:pos="1440"/>
          <w:tab w:val="left" w:pos="1800"/>
          <w:tab w:val="left" w:pos="2160"/>
          <w:tab w:val="left" w:pos="2520"/>
        </w:tabs>
        <w:ind w:left="1500"/>
        <w:rPr>
          <w:rFonts w:ascii="Berylium" w:hAnsi="Berylium" w:cs="Berylium"/>
          <w:i/>
          <w:iCs/>
        </w:rPr>
      </w:pPr>
      <w:r>
        <w:rPr>
          <w:rFonts w:ascii="Berylium" w:hAnsi="Berylium" w:cs="Berylium"/>
        </w:rPr>
        <w:t xml:space="preserve">  </w:t>
      </w:r>
      <w:r w:rsidR="00875993">
        <w:rPr>
          <w:rFonts w:ascii="Berylium" w:hAnsi="Berylium" w:cs="Berylium"/>
        </w:rPr>
        <w:t xml:space="preserve">Lowly in condition or rank; </w:t>
      </w:r>
      <w:r w:rsidR="00AD12AC" w:rsidRPr="00AD12AC">
        <w:rPr>
          <w:rFonts w:ascii="Berylium" w:hAnsi="Berylium" w:cs="Berylium"/>
          <w:i/>
          <w:iCs/>
        </w:rPr>
        <w:t xml:space="preserve">(talking about the world, not the Kingdom of God) </w:t>
      </w:r>
    </w:p>
    <w:p w14:paraId="74A5AD92" w14:textId="6B2452F3" w:rsidR="00875993" w:rsidRDefault="004F6AAD">
      <w:pPr>
        <w:tabs>
          <w:tab w:val="left" w:pos="-1123"/>
          <w:tab w:val="left" w:pos="-720"/>
          <w:tab w:val="left" w:pos="0"/>
          <w:tab w:val="left" w:pos="360"/>
          <w:tab w:val="left" w:pos="720"/>
          <w:tab w:val="left" w:pos="1080"/>
          <w:tab w:val="left" w:pos="1440"/>
          <w:tab w:val="left" w:pos="1800"/>
          <w:tab w:val="left" w:pos="2160"/>
          <w:tab w:val="left" w:pos="2520"/>
        </w:tabs>
        <w:ind w:left="1080"/>
        <w:rPr>
          <w:rFonts w:ascii="Berylium" w:hAnsi="Berylium" w:cs="Berylium"/>
        </w:rPr>
      </w:pPr>
      <w:r>
        <w:rPr>
          <w:rFonts w:ascii="Berylium" w:hAnsi="Berylium" w:cs="Berylium"/>
          <w:b/>
          <w:bCs/>
        </w:rPr>
        <w:tab/>
      </w:r>
      <w:r w:rsidR="00ED6889">
        <w:rPr>
          <w:rFonts w:ascii="Berylium" w:hAnsi="Berylium" w:cs="Berylium"/>
          <w:b/>
          <w:bCs/>
        </w:rPr>
        <w:t xml:space="preserve">       </w:t>
      </w:r>
      <w:r w:rsidR="00875993">
        <w:rPr>
          <w:rFonts w:ascii="Berylium" w:hAnsi="Berylium" w:cs="Berylium"/>
          <w:b/>
          <w:bCs/>
        </w:rPr>
        <w:t xml:space="preserve"> (Opposite</w:t>
      </w:r>
      <w:r w:rsidR="00AD12AC">
        <w:rPr>
          <w:rFonts w:ascii="Berylium" w:hAnsi="Berylium" w:cs="Berylium"/>
          <w:b/>
          <w:bCs/>
        </w:rPr>
        <w:t xml:space="preserve"> of </w:t>
      </w:r>
      <w:r w:rsidR="00875993">
        <w:rPr>
          <w:rFonts w:ascii="Berylium" w:hAnsi="Berylium" w:cs="Berylium"/>
          <w:b/>
          <w:bCs/>
        </w:rPr>
        <w:t xml:space="preserve">Arrogance </w:t>
      </w:r>
      <w:r w:rsidR="00875993">
        <w:rPr>
          <w:rFonts w:ascii="Berylium" w:hAnsi="Berylium" w:cs="Berylium"/>
        </w:rPr>
        <w:t>- Exaggerating one’s own worth or importance in an overbearing manner</w:t>
      </w:r>
    </w:p>
    <w:p w14:paraId="1300BA9E"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1E040D8D" w14:textId="63765DB7" w:rsidR="00875993" w:rsidRPr="00AD12AC" w:rsidRDefault="00AD12AC" w:rsidP="0009209C">
      <w:pPr>
        <w:numPr>
          <w:ilvl w:val="0"/>
          <w:numId w:val="2"/>
        </w:num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i/>
          <w:iCs/>
        </w:rPr>
      </w:pPr>
      <w:r>
        <w:rPr>
          <w:rFonts w:ascii="Berylium" w:hAnsi="Berylium" w:cs="Berylium"/>
        </w:rPr>
        <w:t xml:space="preserve">We </w:t>
      </w:r>
      <w:proofErr w:type="gramStart"/>
      <w:r>
        <w:rPr>
          <w:rFonts w:ascii="Berylium" w:hAnsi="Berylium" w:cs="Berylium"/>
        </w:rPr>
        <w:t>are:</w:t>
      </w:r>
      <w:proofErr w:type="gramEnd"/>
      <w:r>
        <w:rPr>
          <w:rFonts w:ascii="Berylium" w:hAnsi="Berylium" w:cs="Berylium"/>
        </w:rPr>
        <w:t xml:space="preserve">  </w:t>
      </w:r>
      <w:r w:rsidR="00875993">
        <w:rPr>
          <w:rFonts w:ascii="Berylium" w:hAnsi="Berylium" w:cs="Berylium"/>
        </w:rPr>
        <w:t xml:space="preserve">Spirit-Soul-Body </w:t>
      </w:r>
      <w:r w:rsidR="00875993" w:rsidRPr="00AD12AC">
        <w:rPr>
          <w:rFonts w:ascii="Berylium" w:hAnsi="Berylium" w:cs="Berylium"/>
          <w:i/>
          <w:iCs/>
        </w:rPr>
        <w:t>(we determine what percentages dominate us)</w:t>
      </w:r>
    </w:p>
    <w:p w14:paraId="1C889F02" w14:textId="77777777" w:rsidR="00875993" w:rsidRDefault="00875993" w:rsidP="0009209C">
      <w:pPr>
        <w:numPr>
          <w:ilvl w:val="0"/>
          <w:numId w:val="2"/>
        </w:num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roofErr w:type="spellStart"/>
      <w:r>
        <w:rPr>
          <w:rFonts w:ascii="Berylium" w:hAnsi="Berylium" w:cs="Berylium"/>
        </w:rPr>
        <w:t>KKullman</w:t>
      </w:r>
      <w:proofErr w:type="spellEnd"/>
      <w:r>
        <w:rPr>
          <w:rFonts w:ascii="Berylium" w:hAnsi="Berylium" w:cs="Berylium"/>
        </w:rPr>
        <w:t xml:space="preserve"> (more of you &amp; less of me)</w:t>
      </w:r>
    </w:p>
    <w:p w14:paraId="4048DFD3" w14:textId="7A41720D" w:rsidR="00875993" w:rsidRDefault="00875993" w:rsidP="0009209C">
      <w:pPr>
        <w:numPr>
          <w:ilvl w:val="0"/>
          <w:numId w:val="2"/>
        </w:num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r>
        <w:rPr>
          <w:rFonts w:ascii="Berylium" w:hAnsi="Berylium" w:cs="Berylium"/>
        </w:rPr>
        <w:t>Dress styles</w:t>
      </w:r>
      <w:r w:rsidR="004F6AAD">
        <w:rPr>
          <w:rFonts w:ascii="Berylium" w:hAnsi="Berylium" w:cs="Berylium"/>
        </w:rPr>
        <w:t xml:space="preserve">, hair, </w:t>
      </w:r>
      <w:r w:rsidR="00AD12AC">
        <w:rPr>
          <w:rFonts w:ascii="Berylium" w:hAnsi="Berylium" w:cs="Berylium"/>
        </w:rPr>
        <w:t xml:space="preserve">ornaments </w:t>
      </w:r>
      <w:r>
        <w:rPr>
          <w:rFonts w:ascii="Berylium" w:hAnsi="Berylium" w:cs="Berylium"/>
        </w:rPr>
        <w:t>(</w:t>
      </w:r>
      <w:r w:rsidR="00AD12AC">
        <w:rPr>
          <w:rFonts w:ascii="Berylium" w:hAnsi="Berylium" w:cs="Berylium"/>
        </w:rPr>
        <w:t xml:space="preserve">some </w:t>
      </w:r>
      <w:r>
        <w:rPr>
          <w:rFonts w:ascii="Berylium" w:hAnsi="Berylium" w:cs="Berylium"/>
        </w:rPr>
        <w:t xml:space="preserve">wild) = really trying to </w:t>
      </w:r>
      <w:r w:rsidRPr="004F6AAD">
        <w:rPr>
          <w:rFonts w:ascii="Berylium" w:hAnsi="Berylium" w:cs="Berylium"/>
          <w:u w:val="single"/>
        </w:rPr>
        <w:t xml:space="preserve">bring attention </w:t>
      </w:r>
      <w:r>
        <w:rPr>
          <w:rFonts w:ascii="Berylium" w:hAnsi="Berylium" w:cs="Berylium"/>
        </w:rPr>
        <w:t>to yourself</w:t>
      </w:r>
    </w:p>
    <w:p w14:paraId="46BF8229" w14:textId="77777777" w:rsidR="00875993" w:rsidRDefault="00875993" w:rsidP="0009209C">
      <w:pPr>
        <w:numPr>
          <w:ilvl w:val="0"/>
          <w:numId w:val="2"/>
        </w:num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r>
        <w:rPr>
          <w:rFonts w:ascii="Berylium" w:hAnsi="Berylium" w:cs="Berylium"/>
        </w:rPr>
        <w:t>Unpretentiousness like JESUS!</w:t>
      </w:r>
      <w:r w:rsidR="00E53FD7">
        <w:rPr>
          <w:rFonts w:ascii="Berylium" w:hAnsi="Berylium" w:cs="Berylium"/>
        </w:rPr>
        <w:t xml:space="preserve">  </w:t>
      </w:r>
      <w:r w:rsidR="00E53FD7">
        <w:rPr>
          <w:rStyle w:val="one-click-content"/>
          <w:rFonts w:ascii="Arial" w:hAnsi="Arial" w:cs="Arial"/>
          <w:color w:val="4A4A4A"/>
          <w:sz w:val="23"/>
          <w:szCs w:val="23"/>
          <w:lang w:val="en"/>
        </w:rPr>
        <w:t xml:space="preserve"> Modest; without ostentatious display; plain:</w:t>
      </w:r>
    </w:p>
    <w:p w14:paraId="3BF136F0" w14:textId="00474BB9" w:rsidR="00875993" w:rsidRPr="0031591C" w:rsidRDefault="00875993" w:rsidP="0009209C">
      <w:pPr>
        <w:numPr>
          <w:ilvl w:val="0"/>
          <w:numId w:val="1"/>
        </w:num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i/>
          <w:iCs/>
        </w:rPr>
      </w:pPr>
      <w:r>
        <w:rPr>
          <w:rFonts w:ascii="Berylium" w:hAnsi="Berylium" w:cs="Berylium"/>
        </w:rPr>
        <w:t xml:space="preserve">Yogi Berra “it </w:t>
      </w:r>
      <w:proofErr w:type="spellStart"/>
      <w:r>
        <w:rPr>
          <w:rFonts w:ascii="Berylium" w:hAnsi="Berylium" w:cs="Berylium"/>
        </w:rPr>
        <w:t>ain’t</w:t>
      </w:r>
      <w:proofErr w:type="spellEnd"/>
      <w:r>
        <w:rPr>
          <w:rFonts w:ascii="Berylium" w:hAnsi="Berylium" w:cs="Berylium"/>
        </w:rPr>
        <w:t xml:space="preserve"> </w:t>
      </w:r>
      <w:proofErr w:type="spellStart"/>
      <w:r>
        <w:rPr>
          <w:rFonts w:ascii="Berylium" w:hAnsi="Berylium" w:cs="Berylium"/>
        </w:rPr>
        <w:t>braggin</w:t>
      </w:r>
      <w:proofErr w:type="spellEnd"/>
      <w:r>
        <w:rPr>
          <w:rFonts w:ascii="Berylium" w:hAnsi="Berylium" w:cs="Berylium"/>
        </w:rPr>
        <w:t xml:space="preserve"> if you done </w:t>
      </w:r>
      <w:proofErr w:type="gramStart"/>
      <w:r>
        <w:rPr>
          <w:rFonts w:ascii="Berylium" w:hAnsi="Berylium" w:cs="Berylium"/>
        </w:rPr>
        <w:t>it”</w:t>
      </w:r>
      <w:r w:rsidR="00ED6889">
        <w:rPr>
          <w:rFonts w:ascii="Berylium" w:hAnsi="Berylium" w:cs="Berylium"/>
        </w:rPr>
        <w:t xml:space="preserve">   </w:t>
      </w:r>
      <w:proofErr w:type="gramEnd"/>
      <w:r w:rsidR="00ED6889">
        <w:rPr>
          <w:rFonts w:ascii="Berylium" w:hAnsi="Berylium" w:cs="Berylium"/>
        </w:rPr>
        <w:t xml:space="preserve"> </w:t>
      </w:r>
      <w:r w:rsidR="00ED6889" w:rsidRPr="0031591C">
        <w:rPr>
          <w:rFonts w:ascii="Berylium" w:hAnsi="Berylium" w:cs="Berylium"/>
          <w:i/>
          <w:iCs/>
        </w:rPr>
        <w:t>[The word of God says it</w:t>
      </w:r>
      <w:r w:rsidR="00AD12AC" w:rsidRPr="0031591C">
        <w:rPr>
          <w:rFonts w:ascii="Berylium" w:hAnsi="Berylium" w:cs="Berylium"/>
          <w:i/>
          <w:iCs/>
        </w:rPr>
        <w:t>]</w:t>
      </w:r>
    </w:p>
    <w:p w14:paraId="2FD55913" w14:textId="77777777" w:rsidR="00875993" w:rsidRDefault="00875993" w:rsidP="004F6AAD">
      <w:pPr>
        <w:numPr>
          <w:ilvl w:val="0"/>
          <w:numId w:val="1"/>
        </w:num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r>
        <w:rPr>
          <w:rFonts w:ascii="Berylium" w:hAnsi="Berylium" w:cs="Berylium"/>
        </w:rPr>
        <w:t xml:space="preserve">Christians </w:t>
      </w:r>
      <w:r w:rsidRPr="00344C22">
        <w:rPr>
          <w:rFonts w:ascii="Berylium" w:hAnsi="Berylium" w:cs="Berylium"/>
          <w:u w:val="single"/>
        </w:rPr>
        <w:t xml:space="preserve">shouldn’t </w:t>
      </w:r>
      <w:r>
        <w:rPr>
          <w:rFonts w:ascii="Berylium" w:hAnsi="Berylium" w:cs="Berylium"/>
        </w:rPr>
        <w:t>just be a mirror of society!</w:t>
      </w:r>
      <w:r w:rsidR="004F6AAD">
        <w:rPr>
          <w:rFonts w:ascii="Berylium" w:hAnsi="Berylium" w:cs="Berylium"/>
        </w:rPr>
        <w:t xml:space="preserve"> </w:t>
      </w:r>
    </w:p>
    <w:p w14:paraId="26C6F71C" w14:textId="77777777" w:rsidR="004F6AAD" w:rsidRDefault="004F6AAD" w:rsidP="009B0F71">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b/>
          <w:bCs/>
        </w:rPr>
      </w:pPr>
    </w:p>
    <w:p w14:paraId="3A02B268" w14:textId="1E7344D0" w:rsidR="004F6AAD" w:rsidRPr="00A70E86" w:rsidRDefault="004F6AAD" w:rsidP="009B0F71">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b/>
          <w:bCs/>
          <w:i/>
          <w:iCs/>
        </w:rPr>
      </w:pPr>
      <w:r>
        <w:rPr>
          <w:rFonts w:ascii="Berylium" w:hAnsi="Berylium" w:cs="Berylium"/>
          <w:b/>
          <w:bCs/>
        </w:rPr>
        <w:t>Matt 6: Red Letter Addition:    Read 6:1-2,4:  5-6:  16-18</w:t>
      </w:r>
      <w:r w:rsidR="009B35E3">
        <w:rPr>
          <w:rFonts w:ascii="Berylium" w:hAnsi="Berylium" w:cs="Berylium"/>
          <w:b/>
          <w:bCs/>
        </w:rPr>
        <w:t xml:space="preserve"> </w:t>
      </w:r>
      <w:r w:rsidR="009B35E3" w:rsidRPr="00A70E86">
        <w:rPr>
          <w:rFonts w:ascii="Berylium" w:hAnsi="Berylium" w:cs="Berylium"/>
          <w:b/>
          <w:bCs/>
          <w:i/>
          <w:iCs/>
        </w:rPr>
        <w:t>(righteous acts, prayer</w:t>
      </w:r>
      <w:r w:rsidR="00A70E86">
        <w:rPr>
          <w:rFonts w:ascii="Berylium" w:hAnsi="Berylium" w:cs="Berylium"/>
          <w:b/>
          <w:bCs/>
          <w:i/>
          <w:iCs/>
        </w:rPr>
        <w:t xml:space="preserve">, </w:t>
      </w:r>
      <w:r w:rsidR="00A70E86" w:rsidRPr="00A70E86">
        <w:rPr>
          <w:rFonts w:ascii="Berylium" w:hAnsi="Berylium" w:cs="Berylium"/>
          <w:b/>
          <w:bCs/>
          <w:i/>
          <w:iCs/>
        </w:rPr>
        <w:t>giving</w:t>
      </w:r>
      <w:r w:rsidR="00A70E86">
        <w:rPr>
          <w:rFonts w:ascii="Berylium" w:hAnsi="Berylium" w:cs="Berylium"/>
          <w:b/>
          <w:bCs/>
          <w:i/>
          <w:iCs/>
        </w:rPr>
        <w:t xml:space="preserve"> &amp; fasting</w:t>
      </w:r>
      <w:r w:rsidR="00A70E86" w:rsidRPr="00A70E86">
        <w:rPr>
          <w:rFonts w:ascii="Berylium" w:hAnsi="Berylium" w:cs="Berylium"/>
          <w:b/>
          <w:bCs/>
          <w:i/>
          <w:iCs/>
        </w:rPr>
        <w:t xml:space="preserve">) </w:t>
      </w:r>
    </w:p>
    <w:p w14:paraId="14831354" w14:textId="77777777" w:rsidR="004F6AAD" w:rsidRDefault="004F6AAD" w:rsidP="009B0F71">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b/>
          <w:bCs/>
        </w:rPr>
      </w:pPr>
    </w:p>
    <w:p w14:paraId="0389454D" w14:textId="77777777" w:rsidR="009B0F71" w:rsidRPr="007F736B" w:rsidRDefault="009B0F71" w:rsidP="009B0F71">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i/>
          <w:iCs/>
        </w:rPr>
      </w:pPr>
      <w:r>
        <w:rPr>
          <w:rFonts w:ascii="Berylium" w:hAnsi="Berylium" w:cs="Berylium"/>
          <w:b/>
          <w:bCs/>
        </w:rPr>
        <w:t>Matt 18:4</w:t>
      </w:r>
      <w:r>
        <w:rPr>
          <w:rFonts w:ascii="Berylium" w:hAnsi="Berylium" w:cs="Berylium"/>
        </w:rPr>
        <w:tab/>
        <w:t xml:space="preserve">Whosoever therefore shall </w:t>
      </w:r>
      <w:r>
        <w:rPr>
          <w:rFonts w:ascii="Berylium" w:hAnsi="Berylium" w:cs="Berylium"/>
          <w:b/>
          <w:bCs/>
        </w:rPr>
        <w:t>humble</w:t>
      </w:r>
      <w:r>
        <w:rPr>
          <w:rFonts w:ascii="Berylium" w:hAnsi="Berylium" w:cs="Berylium"/>
        </w:rPr>
        <w:t xml:space="preserve"> himself as this little child, the same is greatest in the kingdom of heaven. </w:t>
      </w:r>
      <w:r w:rsidRPr="007F736B">
        <w:rPr>
          <w:rFonts w:ascii="Berylium" w:hAnsi="Berylium" w:cs="Berylium"/>
          <w:i/>
          <w:iCs/>
        </w:rPr>
        <w:t>(Child does not have wealth, position, political power, physical strength)</w:t>
      </w:r>
    </w:p>
    <w:p w14:paraId="44344EE6" w14:textId="77777777" w:rsidR="009B0F71" w:rsidRDefault="009B0F71" w:rsidP="009B0F71">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25C3A2AD" w14:textId="77777777" w:rsidR="00B80E07" w:rsidRPr="00B80E07" w:rsidRDefault="00B80E07" w:rsidP="004F6AAD">
      <w:pPr>
        <w:pStyle w:val="NormalWeb"/>
        <w:spacing w:before="0" w:beforeAutospacing="0" w:after="0" w:afterAutospacing="0"/>
      </w:pPr>
      <w:r w:rsidRPr="00B80E07">
        <w:rPr>
          <w:rFonts w:ascii="Berylium" w:hAnsi="Berylium" w:cs="Berylium"/>
          <w:b/>
          <w:bCs/>
        </w:rPr>
        <w:t>Matt 23:11</w:t>
      </w:r>
      <w:r>
        <w:rPr>
          <w:rFonts w:ascii="Berylium" w:hAnsi="Berylium" w:cs="Berylium"/>
        </w:rPr>
        <w:t xml:space="preserve"> </w:t>
      </w:r>
      <w:r w:rsidRPr="00B80E07">
        <w:t>But he that is greatest among you shall be your servant.</w:t>
      </w:r>
    </w:p>
    <w:p w14:paraId="5D448782" w14:textId="11DB7215" w:rsidR="00B80E07" w:rsidRDefault="00B80E07" w:rsidP="00270BAE">
      <w:pPr>
        <w:tabs>
          <w:tab w:val="left" w:pos="-1123"/>
          <w:tab w:val="left" w:pos="-720"/>
          <w:tab w:val="left" w:pos="360"/>
          <w:tab w:val="left" w:pos="720"/>
          <w:tab w:val="left" w:pos="1080"/>
          <w:tab w:val="left" w:pos="1440"/>
          <w:tab w:val="left" w:pos="1800"/>
          <w:tab w:val="left" w:pos="2160"/>
          <w:tab w:val="left" w:pos="2520"/>
        </w:tabs>
        <w:ind w:left="1260" w:hanging="1260"/>
        <w:rPr>
          <w:rFonts w:ascii="Berylium" w:hAnsi="Berylium" w:cs="Berylium"/>
        </w:rPr>
      </w:pPr>
      <w:r>
        <w:rPr>
          <w:rFonts w:ascii="Times New Roman" w:hAnsi="Times New Roman"/>
          <w:vertAlign w:val="superscript"/>
        </w:rPr>
        <w:tab/>
        <w:t xml:space="preserve">            </w:t>
      </w:r>
      <w:r w:rsidRPr="00B80E07">
        <w:rPr>
          <w:rFonts w:ascii="Times New Roman" w:hAnsi="Times New Roman"/>
          <w:b/>
          <w:bCs/>
          <w:sz w:val="28"/>
          <w:szCs w:val="28"/>
          <w:vertAlign w:val="superscript"/>
        </w:rPr>
        <w:t xml:space="preserve">  12</w:t>
      </w:r>
      <w:r w:rsidRPr="00B80E07">
        <w:rPr>
          <w:rFonts w:ascii="Times New Roman" w:hAnsi="Times New Roman"/>
          <w:vertAlign w:val="superscript"/>
        </w:rPr>
        <w:t> </w:t>
      </w:r>
      <w:r w:rsidRPr="00B80E07">
        <w:rPr>
          <w:rFonts w:ascii="Times New Roman" w:hAnsi="Times New Roman"/>
        </w:rPr>
        <w:t xml:space="preserve">And whosoever shall exalt </w:t>
      </w:r>
      <w:r w:rsidR="00270BAE">
        <w:rPr>
          <w:rFonts w:ascii="Times New Roman" w:hAnsi="Times New Roman"/>
        </w:rPr>
        <w:t xml:space="preserve">(elevates) </w:t>
      </w:r>
      <w:r w:rsidRPr="00B80E07">
        <w:rPr>
          <w:rFonts w:ascii="Times New Roman" w:hAnsi="Times New Roman"/>
        </w:rPr>
        <w:t>himself shall be abased; and he that shall humble himself shall be exalted.</w:t>
      </w:r>
    </w:p>
    <w:p w14:paraId="290F7D11" w14:textId="77777777" w:rsidR="00B80E07" w:rsidRDefault="00B80E07" w:rsidP="009B0F71">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523DABCC" w14:textId="77777777" w:rsidR="009B0F71" w:rsidRPr="004F6AAD" w:rsidRDefault="009B0F71" w:rsidP="009B0F71">
      <w:pPr>
        <w:tabs>
          <w:tab w:val="left" w:pos="-1123"/>
          <w:tab w:val="left" w:pos="-720"/>
          <w:tab w:val="left" w:pos="0"/>
          <w:tab w:val="left" w:pos="360"/>
          <w:tab w:val="left" w:pos="720"/>
          <w:tab w:val="left" w:pos="1080"/>
          <w:tab w:val="left" w:pos="1440"/>
          <w:tab w:val="left" w:pos="1800"/>
          <w:tab w:val="left" w:pos="2160"/>
          <w:tab w:val="left" w:pos="2520"/>
        </w:tabs>
        <w:ind w:left="1440" w:hanging="1440"/>
        <w:rPr>
          <w:rFonts w:ascii="Berylium" w:hAnsi="Berylium" w:cs="Berylium"/>
          <w:b/>
          <w:bCs/>
          <w:color w:val="FF0000"/>
        </w:rPr>
      </w:pPr>
      <w:r>
        <w:rPr>
          <w:rFonts w:ascii="Berylium" w:hAnsi="Berylium" w:cs="Berylium"/>
          <w:b/>
          <w:bCs/>
        </w:rPr>
        <w:t>1 Pet 5:5</w:t>
      </w:r>
      <w:r>
        <w:rPr>
          <w:rFonts w:ascii="Berylium" w:hAnsi="Berylium" w:cs="Berylium"/>
          <w:b/>
          <w:bCs/>
        </w:rPr>
        <w:tab/>
      </w:r>
      <w:r>
        <w:rPr>
          <w:rFonts w:ascii="Berylium" w:hAnsi="Berylium" w:cs="Berylium"/>
        </w:rPr>
        <w:tab/>
        <w:t xml:space="preserve">Likewise, ye younger, submit yourselves unto the elder. Yea, all of you be subject one to another &amp; be clothed with </w:t>
      </w:r>
      <w:r>
        <w:rPr>
          <w:rFonts w:ascii="Berylium" w:hAnsi="Berylium" w:cs="Berylium"/>
          <w:b/>
          <w:bCs/>
        </w:rPr>
        <w:t>humility</w:t>
      </w:r>
      <w:r>
        <w:rPr>
          <w:rFonts w:ascii="Berylium" w:hAnsi="Berylium" w:cs="Berylium"/>
        </w:rPr>
        <w:t xml:space="preserve"> </w:t>
      </w:r>
      <w:r w:rsidR="004F6AAD" w:rsidRPr="004F6AAD">
        <w:rPr>
          <w:rFonts w:ascii="Berylium" w:hAnsi="Berylium" w:cs="Berylium"/>
          <w:b/>
          <w:bCs/>
          <w:color w:val="FF0000"/>
        </w:rPr>
        <w:t xml:space="preserve">= </w:t>
      </w:r>
      <w:r w:rsidRPr="004F6AAD">
        <w:rPr>
          <w:rFonts w:ascii="Berylium" w:hAnsi="Berylium" w:cs="Berylium"/>
          <w:b/>
          <w:bCs/>
          <w:color w:val="FF0000"/>
        </w:rPr>
        <w:t xml:space="preserve">for God </w:t>
      </w:r>
      <w:proofErr w:type="spellStart"/>
      <w:r w:rsidRPr="004F6AAD">
        <w:rPr>
          <w:rFonts w:ascii="Berylium" w:hAnsi="Berylium" w:cs="Berylium"/>
          <w:b/>
          <w:bCs/>
          <w:color w:val="FF0000"/>
          <w:u w:val="single"/>
        </w:rPr>
        <w:t>resisteth</w:t>
      </w:r>
      <w:proofErr w:type="spellEnd"/>
      <w:r w:rsidRPr="004F6AAD">
        <w:rPr>
          <w:rFonts w:ascii="Berylium" w:hAnsi="Berylium" w:cs="Berylium"/>
          <w:b/>
          <w:bCs/>
          <w:color w:val="FF0000"/>
        </w:rPr>
        <w:t xml:space="preserve"> the proud &amp; giveth grace to the humble</w:t>
      </w:r>
    </w:p>
    <w:p w14:paraId="22F49AE9" w14:textId="77777777" w:rsidR="009B0F71" w:rsidRDefault="009B0F71" w:rsidP="009B0F71">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1CE7A268" w14:textId="77777777" w:rsidR="009B0F71" w:rsidRDefault="009B0F71" w:rsidP="009B0F71">
      <w:pPr>
        <w:tabs>
          <w:tab w:val="left" w:pos="-1123"/>
          <w:tab w:val="left" w:pos="-720"/>
          <w:tab w:val="left" w:pos="0"/>
          <w:tab w:val="left" w:pos="360"/>
          <w:tab w:val="left" w:pos="720"/>
          <w:tab w:val="left" w:pos="1080"/>
          <w:tab w:val="left" w:pos="1440"/>
          <w:tab w:val="left" w:pos="1800"/>
          <w:tab w:val="left" w:pos="2160"/>
          <w:tab w:val="left" w:pos="2520"/>
        </w:tabs>
        <w:ind w:left="1440" w:hanging="1440"/>
        <w:rPr>
          <w:rFonts w:ascii="Berylium" w:hAnsi="Berylium" w:cs="Berylium"/>
        </w:rPr>
      </w:pPr>
      <w:r>
        <w:rPr>
          <w:rFonts w:ascii="Berylium" w:hAnsi="Berylium" w:cs="Berylium"/>
          <w:b/>
          <w:bCs/>
        </w:rPr>
        <w:t>*James 4:10</w:t>
      </w:r>
      <w:r>
        <w:rPr>
          <w:rFonts w:ascii="Berylium" w:hAnsi="Berylium" w:cs="Berylium"/>
        </w:rPr>
        <w:tab/>
      </w:r>
      <w:r>
        <w:rPr>
          <w:rFonts w:ascii="Berylium" w:hAnsi="Berylium" w:cs="Berylium"/>
          <w:b/>
          <w:bCs/>
        </w:rPr>
        <w:t>Humble</w:t>
      </w:r>
      <w:r>
        <w:rPr>
          <w:rFonts w:ascii="Berylium" w:hAnsi="Berylium" w:cs="Berylium"/>
        </w:rPr>
        <w:t xml:space="preserve"> yourselves in the </w:t>
      </w:r>
      <w:r>
        <w:rPr>
          <w:rFonts w:ascii="Berylium" w:hAnsi="Berylium" w:cs="Berylium"/>
          <w:u w:val="single"/>
        </w:rPr>
        <w:t>sight of the Lord</w:t>
      </w:r>
      <w:r>
        <w:rPr>
          <w:rFonts w:ascii="Berylium" w:hAnsi="Berylium" w:cs="Berylium"/>
        </w:rPr>
        <w:t xml:space="preserve">, </w:t>
      </w:r>
      <w:r w:rsidRPr="00A62967">
        <w:rPr>
          <w:rFonts w:ascii="Berylium" w:hAnsi="Berylium" w:cs="Berylium"/>
          <w:b/>
          <w:bCs/>
        </w:rPr>
        <w:t xml:space="preserve">and </w:t>
      </w:r>
      <w:r w:rsidRPr="00A62967">
        <w:rPr>
          <w:rFonts w:ascii="Berylium" w:hAnsi="Berylium" w:cs="Berylium"/>
          <w:b/>
          <w:bCs/>
          <w:u w:val="single"/>
        </w:rPr>
        <w:t>he</w:t>
      </w:r>
      <w:r w:rsidRPr="004F6AAD">
        <w:rPr>
          <w:rFonts w:ascii="Berylium" w:hAnsi="Berylium" w:cs="Berylium"/>
          <w:u w:val="single"/>
        </w:rPr>
        <w:t xml:space="preserve"> shall lift</w:t>
      </w:r>
      <w:r>
        <w:rPr>
          <w:rFonts w:ascii="Berylium" w:hAnsi="Berylium" w:cs="Berylium"/>
        </w:rPr>
        <w:t xml:space="preserve"> you up.  </w:t>
      </w:r>
    </w:p>
    <w:p w14:paraId="7D4E2760" w14:textId="77777777" w:rsidR="009B0F71" w:rsidRDefault="009B0F71" w:rsidP="009B0F71">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b/>
          <w:bCs/>
        </w:rPr>
      </w:pPr>
    </w:p>
    <w:p w14:paraId="3A498589" w14:textId="77777777" w:rsidR="009B0F71" w:rsidRDefault="009B0F71" w:rsidP="009B0F71">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rPr>
      </w:pPr>
      <w:r>
        <w:rPr>
          <w:rFonts w:ascii="Berylium" w:hAnsi="Berylium" w:cs="Berylium"/>
          <w:b/>
          <w:bCs/>
        </w:rPr>
        <w:t>*1 Pet 5:6</w:t>
      </w:r>
      <w:r>
        <w:rPr>
          <w:rFonts w:ascii="Berylium" w:hAnsi="Berylium" w:cs="Berylium"/>
        </w:rPr>
        <w:tab/>
        <w:t xml:space="preserve">Humble yourselves therefore under the mighty hand of God, that </w:t>
      </w:r>
      <w:r w:rsidRPr="00A62967">
        <w:rPr>
          <w:rFonts w:ascii="Berylium" w:hAnsi="Berylium" w:cs="Berylium"/>
          <w:b/>
          <w:bCs/>
          <w:u w:val="single"/>
        </w:rPr>
        <w:t>he may exalt you</w:t>
      </w:r>
      <w:r>
        <w:rPr>
          <w:rFonts w:ascii="Berylium" w:hAnsi="Berylium" w:cs="Berylium"/>
        </w:rPr>
        <w:t xml:space="preserve"> in</w:t>
      </w:r>
      <w:r>
        <w:rPr>
          <w:rFonts w:ascii="Berylium" w:hAnsi="Berylium" w:cs="Berylium"/>
          <w:u w:val="single"/>
        </w:rPr>
        <w:t xml:space="preserve"> due time:</w:t>
      </w:r>
      <w:r>
        <w:rPr>
          <w:rFonts w:ascii="Berylium" w:hAnsi="Berylium" w:cs="Berylium"/>
        </w:rPr>
        <w:t xml:space="preserve">   </w:t>
      </w:r>
    </w:p>
    <w:p w14:paraId="3194B5C2" w14:textId="77777777" w:rsidR="009B0F71" w:rsidRDefault="009B0F71" w:rsidP="009B0F71">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b/>
          <w:bCs/>
        </w:rPr>
      </w:pPr>
    </w:p>
    <w:p w14:paraId="310D96EA" w14:textId="77777777" w:rsidR="009B0F71" w:rsidRDefault="009B0F71">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b/>
          <w:bCs/>
          <w:sz w:val="28"/>
          <w:szCs w:val="28"/>
          <w:u w:val="single"/>
        </w:rPr>
      </w:pPr>
      <w:r>
        <w:rPr>
          <w:rFonts w:ascii="Berylium" w:hAnsi="Berylium" w:cs="Berylium"/>
          <w:b/>
          <w:bCs/>
        </w:rPr>
        <w:t>Prov 18:12</w:t>
      </w:r>
      <w:r>
        <w:rPr>
          <w:rFonts w:ascii="Berylium" w:hAnsi="Berylium" w:cs="Berylium"/>
        </w:rPr>
        <w:tab/>
      </w:r>
      <w:r>
        <w:rPr>
          <w:rFonts w:ascii="Berylium" w:hAnsi="Berylium" w:cs="Berylium"/>
          <w:i/>
          <w:iCs/>
          <w:u w:val="single"/>
        </w:rPr>
        <w:t xml:space="preserve">Before </w:t>
      </w:r>
      <w:r>
        <w:rPr>
          <w:rFonts w:ascii="Berylium" w:hAnsi="Berylium" w:cs="Berylium"/>
        </w:rPr>
        <w:t xml:space="preserve">destruction the heart of man is </w:t>
      </w:r>
      <w:r>
        <w:rPr>
          <w:rFonts w:ascii="Berylium" w:hAnsi="Berylium" w:cs="Berylium"/>
          <w:b/>
          <w:bCs/>
        </w:rPr>
        <w:t>haughty</w:t>
      </w:r>
      <w:r w:rsidR="00B80E07">
        <w:rPr>
          <w:rFonts w:ascii="Berylium" w:hAnsi="Berylium" w:cs="Berylium"/>
          <w:b/>
          <w:bCs/>
        </w:rPr>
        <w:t xml:space="preserve"> </w:t>
      </w:r>
      <w:r>
        <w:rPr>
          <w:rFonts w:ascii="Berylium" w:hAnsi="Berylium" w:cs="Berylium"/>
          <w:b/>
          <w:bCs/>
        </w:rPr>
        <w:t>(prideful</w:t>
      </w:r>
      <w:proofErr w:type="gramStart"/>
      <w:r>
        <w:rPr>
          <w:rFonts w:ascii="Berylium" w:hAnsi="Berylium" w:cs="Berylium"/>
        </w:rPr>
        <w:t>) ,</w:t>
      </w:r>
      <w:proofErr w:type="gramEnd"/>
      <w:r>
        <w:rPr>
          <w:rFonts w:ascii="Berylium" w:hAnsi="Berylium" w:cs="Berylium"/>
        </w:rPr>
        <w:t xml:space="preserve"> and </w:t>
      </w:r>
      <w:r>
        <w:rPr>
          <w:rFonts w:ascii="Berylium" w:hAnsi="Berylium" w:cs="Berylium"/>
          <w:i/>
          <w:iCs/>
          <w:u w:val="single"/>
        </w:rPr>
        <w:t>before</w:t>
      </w:r>
      <w:r>
        <w:rPr>
          <w:rFonts w:ascii="Berylium" w:hAnsi="Berylium" w:cs="Berylium"/>
        </w:rPr>
        <w:t xml:space="preserve"> </w:t>
      </w:r>
      <w:proofErr w:type="spellStart"/>
      <w:r>
        <w:rPr>
          <w:rFonts w:ascii="Berylium" w:hAnsi="Berylium" w:cs="Berylium"/>
        </w:rPr>
        <w:t>honour</w:t>
      </w:r>
      <w:proofErr w:type="spellEnd"/>
      <w:r>
        <w:rPr>
          <w:rFonts w:ascii="Berylium" w:hAnsi="Berylium" w:cs="Berylium"/>
        </w:rPr>
        <w:t xml:space="preserve"> is </w:t>
      </w:r>
      <w:proofErr w:type="spellStart"/>
      <w:r>
        <w:rPr>
          <w:rFonts w:ascii="Berylium" w:hAnsi="Berylium" w:cs="Berylium"/>
          <w:b/>
          <w:bCs/>
        </w:rPr>
        <w:t>humil</w:t>
      </w:r>
      <w:proofErr w:type="spellEnd"/>
      <w:r w:rsidR="00B80E07" w:rsidRPr="00B80E07">
        <w:rPr>
          <w:rFonts w:ascii="Arial" w:hAnsi="Arial" w:cs="Arial"/>
          <w:color w:val="4A4A4A"/>
          <w:sz w:val="23"/>
          <w:szCs w:val="23"/>
          <w:lang w:val="en"/>
        </w:rPr>
        <w:t xml:space="preserve"> </w:t>
      </w:r>
      <w:r w:rsidR="00B80E07">
        <w:rPr>
          <w:rStyle w:val="one-click-content"/>
          <w:rFonts w:ascii="Arial" w:hAnsi="Arial" w:cs="Arial"/>
          <w:color w:val="4A4A4A"/>
          <w:sz w:val="23"/>
          <w:szCs w:val="23"/>
          <w:lang w:val="en"/>
        </w:rPr>
        <w:t xml:space="preserve">not </w:t>
      </w:r>
      <w:hyperlink r:id="rId5" w:history="1">
        <w:r w:rsidR="00B80E07">
          <w:rPr>
            <w:rStyle w:val="Hyperlink"/>
            <w:rFonts w:ascii="Arial" w:hAnsi="Arial" w:cs="Arial"/>
            <w:sz w:val="23"/>
            <w:szCs w:val="23"/>
            <w:lang w:val="en"/>
          </w:rPr>
          <w:t>pretentious</w:t>
        </w:r>
      </w:hyperlink>
      <w:r w:rsidR="00B80E07">
        <w:rPr>
          <w:rStyle w:val="one-click-content"/>
          <w:rFonts w:ascii="Arial" w:hAnsi="Arial" w:cs="Arial"/>
          <w:color w:val="4A4A4A"/>
          <w:sz w:val="23"/>
          <w:szCs w:val="23"/>
          <w:lang w:val="en"/>
        </w:rPr>
        <w:t xml:space="preserve">; </w:t>
      </w:r>
    </w:p>
    <w:p w14:paraId="716354C3" w14:textId="1F6A9EE6" w:rsidR="009B0F71" w:rsidRPr="007D06BD" w:rsidRDefault="007D06BD">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sz w:val="28"/>
          <w:szCs w:val="28"/>
        </w:rPr>
      </w:pPr>
      <w:r>
        <w:rPr>
          <w:rFonts w:ascii="Berylium" w:hAnsi="Berylium" w:cs="Berylium"/>
          <w:sz w:val="28"/>
          <w:szCs w:val="28"/>
        </w:rPr>
        <w:tab/>
      </w:r>
      <w:r>
        <w:rPr>
          <w:rFonts w:ascii="Berylium" w:hAnsi="Berylium" w:cs="Berylium"/>
          <w:sz w:val="28"/>
          <w:szCs w:val="28"/>
        </w:rPr>
        <w:tab/>
        <w:t xml:space="preserve">       </w:t>
      </w:r>
      <w:r w:rsidRPr="00943CD1">
        <w:rPr>
          <w:rFonts w:ascii="Berylium" w:hAnsi="Berylium" w:cs="Berylium"/>
          <w:b/>
          <w:bCs/>
          <w:sz w:val="28"/>
          <w:szCs w:val="28"/>
        </w:rPr>
        <w:t xml:space="preserve">Destruction </w:t>
      </w:r>
      <w:r>
        <w:rPr>
          <w:rFonts w:ascii="Berylium" w:hAnsi="Berylium" w:cs="Berylium"/>
          <w:sz w:val="28"/>
          <w:szCs w:val="28"/>
        </w:rPr>
        <w:t xml:space="preserve">– could be </w:t>
      </w:r>
      <w:r w:rsidR="00943CD1">
        <w:rPr>
          <w:rFonts w:ascii="Berylium" w:hAnsi="Berylium" w:cs="Berylium"/>
          <w:sz w:val="28"/>
          <w:szCs w:val="28"/>
        </w:rPr>
        <w:t xml:space="preserve">situational or discouragement or faint </w:t>
      </w:r>
      <w:proofErr w:type="gramStart"/>
      <w:r w:rsidR="00943CD1">
        <w:rPr>
          <w:rFonts w:ascii="Berylium" w:hAnsi="Berylium" w:cs="Berylium"/>
          <w:sz w:val="28"/>
          <w:szCs w:val="28"/>
        </w:rPr>
        <w:t>hearted</w:t>
      </w:r>
      <w:proofErr w:type="gramEnd"/>
    </w:p>
    <w:p w14:paraId="5EE0FA05" w14:textId="77777777" w:rsidR="007D06BD" w:rsidRDefault="007D06BD">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b/>
          <w:bCs/>
          <w:sz w:val="28"/>
          <w:szCs w:val="28"/>
          <w:u w:val="single"/>
        </w:rPr>
      </w:pPr>
    </w:p>
    <w:p w14:paraId="0AB7C12B" w14:textId="23A4606F" w:rsidR="00B80E07" w:rsidRPr="00B80E07" w:rsidRDefault="00B80E07" w:rsidP="00B80E07">
      <w:pPr>
        <w:pStyle w:val="NormalWeb"/>
        <w:spacing w:before="0" w:beforeAutospacing="0" w:after="0" w:afterAutospacing="0"/>
        <w:rPr>
          <w:rFonts w:ascii="Calibri" w:hAnsi="Calibri" w:cs="Calibri"/>
        </w:rPr>
      </w:pPr>
      <w:r w:rsidRPr="00B80E07">
        <w:rPr>
          <w:rFonts w:ascii="Calibri" w:hAnsi="Calibri" w:cs="Calibri"/>
          <w:b/>
          <w:bCs/>
        </w:rPr>
        <w:t>Prov 6:16</w:t>
      </w:r>
      <w:r w:rsidRPr="00B80E07">
        <w:rPr>
          <w:rFonts w:ascii="Calibri" w:hAnsi="Calibri" w:cs="Calibri"/>
        </w:rPr>
        <w:t xml:space="preserve"> These six things doth the </w:t>
      </w:r>
      <w:r w:rsidRPr="00B80E07">
        <w:rPr>
          <w:rFonts w:ascii="Calibri" w:hAnsi="Calibri" w:cs="Calibri"/>
          <w:smallCaps/>
        </w:rPr>
        <w:t>Lord</w:t>
      </w:r>
      <w:r w:rsidRPr="00B80E07">
        <w:rPr>
          <w:rFonts w:ascii="Calibri" w:hAnsi="Calibri" w:cs="Calibri"/>
        </w:rPr>
        <w:t xml:space="preserve"> hate</w:t>
      </w:r>
      <w:r w:rsidR="00141C61">
        <w:rPr>
          <w:rFonts w:ascii="Calibri" w:hAnsi="Calibri" w:cs="Calibri"/>
        </w:rPr>
        <w:t xml:space="preserve"> (opposite of Love)</w:t>
      </w:r>
      <w:r w:rsidRPr="00B80E07">
        <w:rPr>
          <w:rFonts w:ascii="Calibri" w:hAnsi="Calibri" w:cs="Calibri"/>
        </w:rPr>
        <w:t>: yea, seven are an abomination unto him:</w:t>
      </w:r>
    </w:p>
    <w:p w14:paraId="467A39B4" w14:textId="77777777" w:rsidR="00B80E07" w:rsidRPr="00B80E07" w:rsidRDefault="00B80E07" w:rsidP="00B80E07">
      <w:pPr>
        <w:widowControl/>
        <w:autoSpaceDE/>
        <w:autoSpaceDN/>
        <w:adjustRightInd/>
        <w:rPr>
          <w:rFonts w:ascii="Calibri" w:hAnsi="Calibri" w:cs="Calibri"/>
        </w:rPr>
      </w:pPr>
      <w:r w:rsidRPr="00B80E07">
        <w:rPr>
          <w:rFonts w:ascii="Calibri" w:hAnsi="Calibri" w:cs="Calibri"/>
          <w:vertAlign w:val="superscript"/>
        </w:rPr>
        <w:t xml:space="preserve">                   17 </w:t>
      </w:r>
      <w:r w:rsidRPr="00B80E07">
        <w:rPr>
          <w:rFonts w:ascii="Calibri" w:hAnsi="Calibri" w:cs="Calibri"/>
          <w:b/>
          <w:bCs/>
          <w:u w:val="single"/>
        </w:rPr>
        <w:t>A proud look</w:t>
      </w:r>
      <w:r w:rsidRPr="00B80E07">
        <w:rPr>
          <w:rFonts w:ascii="Calibri" w:hAnsi="Calibri" w:cs="Calibri"/>
          <w:b/>
          <w:bCs/>
        </w:rPr>
        <w:t>,</w:t>
      </w:r>
      <w:r w:rsidRPr="00B80E07">
        <w:rPr>
          <w:rFonts w:ascii="Calibri" w:hAnsi="Calibri" w:cs="Calibri"/>
        </w:rPr>
        <w:t xml:space="preserve"> a lying tongue, and hands that shed innocent blood,</w:t>
      </w:r>
    </w:p>
    <w:p w14:paraId="5A04993D" w14:textId="77777777" w:rsidR="00B80E07" w:rsidRPr="00B80E07" w:rsidRDefault="00B80E07" w:rsidP="00B80E07">
      <w:pPr>
        <w:widowControl/>
        <w:autoSpaceDE/>
        <w:autoSpaceDN/>
        <w:adjustRightInd/>
        <w:rPr>
          <w:rFonts w:ascii="Calibri" w:hAnsi="Calibri" w:cs="Calibri"/>
        </w:rPr>
      </w:pPr>
      <w:r w:rsidRPr="00B80E07">
        <w:rPr>
          <w:rFonts w:ascii="Calibri" w:hAnsi="Calibri" w:cs="Calibri"/>
          <w:vertAlign w:val="superscript"/>
        </w:rPr>
        <w:t xml:space="preserve">                   18 </w:t>
      </w:r>
      <w:proofErr w:type="gramStart"/>
      <w:r w:rsidRPr="00B80E07">
        <w:rPr>
          <w:rFonts w:ascii="Calibri" w:hAnsi="Calibri" w:cs="Calibri"/>
        </w:rPr>
        <w:t>An</w:t>
      </w:r>
      <w:proofErr w:type="gramEnd"/>
      <w:r w:rsidRPr="00B80E07">
        <w:rPr>
          <w:rFonts w:ascii="Calibri" w:hAnsi="Calibri" w:cs="Calibri"/>
        </w:rPr>
        <w:t xml:space="preserve"> heart that </w:t>
      </w:r>
      <w:proofErr w:type="spellStart"/>
      <w:r w:rsidRPr="00B80E07">
        <w:rPr>
          <w:rFonts w:ascii="Calibri" w:hAnsi="Calibri" w:cs="Calibri"/>
        </w:rPr>
        <w:t>deviseth</w:t>
      </w:r>
      <w:proofErr w:type="spellEnd"/>
      <w:r w:rsidRPr="00B80E07">
        <w:rPr>
          <w:rFonts w:ascii="Calibri" w:hAnsi="Calibri" w:cs="Calibri"/>
        </w:rPr>
        <w:t xml:space="preserve"> wicked imaginations, feet that be swift in running to mischief,</w:t>
      </w:r>
    </w:p>
    <w:p w14:paraId="7D7793BF"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r w:rsidRPr="00B80E07">
        <w:rPr>
          <w:rFonts w:ascii="Calibri" w:hAnsi="Calibri" w:cs="Calibri"/>
          <w:vertAlign w:val="superscript"/>
        </w:rPr>
        <w:t xml:space="preserve">                   19 </w:t>
      </w:r>
      <w:r w:rsidRPr="00B80E07">
        <w:rPr>
          <w:rFonts w:ascii="Calibri" w:hAnsi="Calibri" w:cs="Calibri"/>
        </w:rPr>
        <w:t xml:space="preserve">A false witness that </w:t>
      </w:r>
      <w:proofErr w:type="spellStart"/>
      <w:r w:rsidRPr="00B80E07">
        <w:rPr>
          <w:rFonts w:ascii="Calibri" w:hAnsi="Calibri" w:cs="Calibri"/>
        </w:rPr>
        <w:t>speaketh</w:t>
      </w:r>
      <w:proofErr w:type="spellEnd"/>
      <w:r w:rsidRPr="00B80E07">
        <w:rPr>
          <w:rFonts w:ascii="Calibri" w:hAnsi="Calibri" w:cs="Calibri"/>
        </w:rPr>
        <w:t xml:space="preserve"> lies, and he that soweth discord among brethren.</w:t>
      </w:r>
    </w:p>
    <w:p w14:paraId="6F6BF760"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p>
    <w:p w14:paraId="1BFE1AC8"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r w:rsidRPr="00B80E07">
        <w:rPr>
          <w:rFonts w:ascii="Calibri" w:hAnsi="Calibri" w:cs="Calibri"/>
          <w:b/>
          <w:bCs/>
        </w:rPr>
        <w:t>Prov 8:13</w:t>
      </w:r>
      <w:r w:rsidRPr="00B80E07">
        <w:rPr>
          <w:rFonts w:ascii="Calibri" w:hAnsi="Calibri" w:cs="Calibri"/>
        </w:rPr>
        <w:t xml:space="preserve"> </w:t>
      </w:r>
      <w:r w:rsidRPr="00B80E07">
        <w:rPr>
          <w:rStyle w:val="text"/>
          <w:rFonts w:ascii="Calibri" w:hAnsi="Calibri" w:cs="Calibri"/>
        </w:rPr>
        <w:t xml:space="preserve">The fear of the </w:t>
      </w:r>
      <w:r w:rsidRPr="00B80E07">
        <w:rPr>
          <w:rStyle w:val="small-caps"/>
          <w:rFonts w:ascii="Calibri" w:hAnsi="Calibri" w:cs="Calibri"/>
          <w:smallCaps/>
        </w:rPr>
        <w:t>Lord</w:t>
      </w:r>
      <w:r w:rsidRPr="00B80E07">
        <w:rPr>
          <w:rStyle w:val="text"/>
          <w:rFonts w:ascii="Calibri" w:hAnsi="Calibri" w:cs="Calibri"/>
        </w:rPr>
        <w:t xml:space="preserve"> is to hate evil: </w:t>
      </w:r>
      <w:r w:rsidRPr="0009209C">
        <w:rPr>
          <w:rStyle w:val="text"/>
          <w:rFonts w:ascii="Calibri" w:hAnsi="Calibri" w:cs="Calibri"/>
          <w:u w:val="single"/>
        </w:rPr>
        <w:t>pride &amp; arrogancy</w:t>
      </w:r>
      <w:r w:rsidRPr="00B80E07">
        <w:rPr>
          <w:rStyle w:val="text"/>
          <w:rFonts w:ascii="Calibri" w:hAnsi="Calibri" w:cs="Calibri"/>
        </w:rPr>
        <w:t xml:space="preserve">, and the evil way, and the </w:t>
      </w:r>
      <w:proofErr w:type="spellStart"/>
      <w:r w:rsidRPr="00B80E07">
        <w:rPr>
          <w:rStyle w:val="text"/>
          <w:rFonts w:ascii="Calibri" w:hAnsi="Calibri" w:cs="Calibri"/>
        </w:rPr>
        <w:t>froward</w:t>
      </w:r>
      <w:proofErr w:type="spellEnd"/>
      <w:r w:rsidRPr="00B80E07">
        <w:rPr>
          <w:rStyle w:val="text"/>
          <w:rFonts w:ascii="Calibri" w:hAnsi="Calibri" w:cs="Calibri"/>
        </w:rPr>
        <w:t xml:space="preserve"> mouth, do I hate.</w:t>
      </w:r>
    </w:p>
    <w:p w14:paraId="7E563CB3" w14:textId="6B3907A3" w:rsidR="00B80E07" w:rsidRDefault="000F3206"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r>
        <w:rPr>
          <w:rFonts w:ascii="Calibri" w:hAnsi="Calibri" w:cs="Calibri"/>
        </w:rPr>
        <w:tab/>
      </w:r>
      <w:r>
        <w:rPr>
          <w:rFonts w:ascii="Calibri" w:hAnsi="Calibri" w:cs="Calibri"/>
        </w:rPr>
        <w:tab/>
      </w:r>
      <w:r>
        <w:rPr>
          <w:rFonts w:ascii="Calibri" w:hAnsi="Calibri" w:cs="Calibri"/>
        </w:rPr>
        <w:tab/>
      </w:r>
      <w:r w:rsidRPr="000F3206">
        <w:rPr>
          <w:rFonts w:ascii="Calibri" w:hAnsi="Calibri" w:cs="Calibri"/>
          <w:b/>
          <w:bCs/>
        </w:rPr>
        <w:t xml:space="preserve">Froward </w:t>
      </w:r>
      <w:r>
        <w:rPr>
          <w:rFonts w:ascii="Calibri" w:hAnsi="Calibri" w:cs="Calibri"/>
        </w:rPr>
        <w:t xml:space="preserve">– going the opposite direction or </w:t>
      </w:r>
      <w:proofErr w:type="gramStart"/>
      <w:r>
        <w:rPr>
          <w:rFonts w:ascii="Calibri" w:hAnsi="Calibri" w:cs="Calibri"/>
        </w:rPr>
        <w:t>disobedient</w:t>
      </w:r>
      <w:proofErr w:type="gramEnd"/>
      <w:r>
        <w:rPr>
          <w:rFonts w:ascii="Calibri" w:hAnsi="Calibri" w:cs="Calibri"/>
        </w:rPr>
        <w:t xml:space="preserve"> </w:t>
      </w:r>
    </w:p>
    <w:p w14:paraId="1DCF6845" w14:textId="77777777" w:rsidR="000F3206" w:rsidRPr="00B80E07" w:rsidRDefault="000F3206"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p>
    <w:p w14:paraId="4D639B42"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r w:rsidRPr="00B80E07">
        <w:rPr>
          <w:rFonts w:ascii="Calibri" w:hAnsi="Calibri" w:cs="Calibri"/>
          <w:b/>
          <w:bCs/>
        </w:rPr>
        <w:t>Prov 15:33</w:t>
      </w:r>
      <w:r w:rsidRPr="00B80E07">
        <w:rPr>
          <w:rFonts w:ascii="Calibri" w:hAnsi="Calibri" w:cs="Calibri"/>
        </w:rPr>
        <w:t xml:space="preserve"> </w:t>
      </w:r>
      <w:r w:rsidRPr="00B80E07">
        <w:rPr>
          <w:rStyle w:val="text"/>
          <w:rFonts w:ascii="Calibri" w:hAnsi="Calibri" w:cs="Calibri"/>
        </w:rPr>
        <w:t xml:space="preserve">The fear of the </w:t>
      </w:r>
      <w:r w:rsidRPr="00B80E07">
        <w:rPr>
          <w:rStyle w:val="small-caps"/>
          <w:rFonts w:ascii="Calibri" w:hAnsi="Calibri" w:cs="Calibri"/>
          <w:smallCaps/>
        </w:rPr>
        <w:t>Lord</w:t>
      </w:r>
      <w:r w:rsidRPr="00B80E07">
        <w:rPr>
          <w:rStyle w:val="text"/>
          <w:rFonts w:ascii="Calibri" w:hAnsi="Calibri" w:cs="Calibri"/>
        </w:rPr>
        <w:t xml:space="preserve"> is the instruction of wisdom; and </w:t>
      </w:r>
      <w:r w:rsidRPr="0009209C">
        <w:rPr>
          <w:rStyle w:val="text"/>
          <w:rFonts w:ascii="Calibri" w:hAnsi="Calibri" w:cs="Calibri"/>
          <w:u w:val="single"/>
        </w:rPr>
        <w:t xml:space="preserve">before </w:t>
      </w:r>
      <w:proofErr w:type="spellStart"/>
      <w:r w:rsidRPr="0009209C">
        <w:rPr>
          <w:rStyle w:val="text"/>
          <w:rFonts w:ascii="Calibri" w:hAnsi="Calibri" w:cs="Calibri"/>
          <w:u w:val="single"/>
        </w:rPr>
        <w:t>honour</w:t>
      </w:r>
      <w:proofErr w:type="spellEnd"/>
      <w:r w:rsidRPr="0009209C">
        <w:rPr>
          <w:rStyle w:val="text"/>
          <w:rFonts w:ascii="Calibri" w:hAnsi="Calibri" w:cs="Calibri"/>
          <w:u w:val="single"/>
        </w:rPr>
        <w:t xml:space="preserve"> is </w:t>
      </w:r>
      <w:proofErr w:type="gramStart"/>
      <w:r w:rsidRPr="0009209C">
        <w:rPr>
          <w:rStyle w:val="text"/>
          <w:rFonts w:ascii="Calibri" w:hAnsi="Calibri" w:cs="Calibri"/>
          <w:u w:val="single"/>
        </w:rPr>
        <w:t>humility</w:t>
      </w:r>
      <w:proofErr w:type="gramEnd"/>
    </w:p>
    <w:p w14:paraId="0148131D"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p>
    <w:p w14:paraId="4511F4BC" w14:textId="02EFF1B5"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r w:rsidRPr="00B80E07">
        <w:rPr>
          <w:rFonts w:ascii="Calibri" w:hAnsi="Calibri" w:cs="Calibri"/>
          <w:b/>
          <w:bCs/>
        </w:rPr>
        <w:t>Prov 16:18</w:t>
      </w:r>
      <w:r w:rsidRPr="00B80E07">
        <w:rPr>
          <w:rFonts w:ascii="Calibri" w:hAnsi="Calibri" w:cs="Calibri"/>
        </w:rPr>
        <w:t xml:space="preserve">  </w:t>
      </w:r>
      <w:r w:rsidRPr="00B80E07">
        <w:rPr>
          <w:rStyle w:val="text"/>
          <w:rFonts w:ascii="Calibri" w:hAnsi="Calibri" w:cs="Calibri"/>
          <w:vertAlign w:val="superscript"/>
        </w:rPr>
        <w:t> </w:t>
      </w:r>
      <w:r w:rsidRPr="00B80E07">
        <w:rPr>
          <w:rStyle w:val="text"/>
          <w:rFonts w:ascii="Calibri" w:hAnsi="Calibri" w:cs="Calibri"/>
        </w:rPr>
        <w:t>Pride goe</w:t>
      </w:r>
      <w:r w:rsidR="0009209C">
        <w:rPr>
          <w:rStyle w:val="text"/>
          <w:rFonts w:ascii="Calibri" w:hAnsi="Calibri" w:cs="Calibri"/>
        </w:rPr>
        <w:t>s</w:t>
      </w:r>
      <w:r w:rsidR="001F4F99">
        <w:rPr>
          <w:rStyle w:val="text"/>
          <w:rFonts w:ascii="Calibri" w:hAnsi="Calibri" w:cs="Calibri"/>
        </w:rPr>
        <w:t xml:space="preserve"> (</w:t>
      </w:r>
      <w:r w:rsidR="00BF311E">
        <w:rPr>
          <w:rStyle w:val="text"/>
          <w:rFonts w:ascii="Calibri" w:hAnsi="Calibri" w:cs="Calibri"/>
        </w:rPr>
        <w:t xml:space="preserve">appears or </w:t>
      </w:r>
      <w:r w:rsidR="001F4F99">
        <w:rPr>
          <w:rStyle w:val="text"/>
          <w:rFonts w:ascii="Calibri" w:hAnsi="Calibri" w:cs="Calibri"/>
        </w:rPr>
        <w:t>comes)</w:t>
      </w:r>
      <w:r w:rsidRPr="00B80E07">
        <w:rPr>
          <w:rStyle w:val="text"/>
          <w:rFonts w:ascii="Calibri" w:hAnsi="Calibri" w:cs="Calibri"/>
        </w:rPr>
        <w:t xml:space="preserve"> before destruction, and </w:t>
      </w:r>
      <w:proofErr w:type="gramStart"/>
      <w:r w:rsidRPr="00B80E07">
        <w:rPr>
          <w:rStyle w:val="text"/>
          <w:rFonts w:ascii="Calibri" w:hAnsi="Calibri" w:cs="Calibri"/>
        </w:rPr>
        <w:t>an</w:t>
      </w:r>
      <w:proofErr w:type="gramEnd"/>
      <w:r w:rsidRPr="00B80E07">
        <w:rPr>
          <w:rStyle w:val="text"/>
          <w:rFonts w:ascii="Calibri" w:hAnsi="Calibri" w:cs="Calibri"/>
        </w:rPr>
        <w:t xml:space="preserve"> haughty spirit before a fall.</w:t>
      </w:r>
    </w:p>
    <w:p w14:paraId="5CE6A8C9"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p>
    <w:p w14:paraId="17E6202E" w14:textId="707D046C" w:rsidR="00B80E07" w:rsidRPr="0040356D"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i/>
          <w:iCs/>
        </w:rPr>
      </w:pPr>
      <w:r w:rsidRPr="00B80E07">
        <w:rPr>
          <w:rFonts w:ascii="Calibri" w:hAnsi="Calibri" w:cs="Calibri"/>
          <w:b/>
          <w:bCs/>
        </w:rPr>
        <w:t xml:space="preserve">Prov </w:t>
      </w:r>
      <w:proofErr w:type="gramStart"/>
      <w:r w:rsidRPr="00B80E07">
        <w:rPr>
          <w:rFonts w:ascii="Calibri" w:hAnsi="Calibri" w:cs="Calibri"/>
          <w:b/>
          <w:bCs/>
        </w:rPr>
        <w:t>21:2</w:t>
      </w:r>
      <w:r w:rsidRPr="00B80E07">
        <w:rPr>
          <w:rFonts w:ascii="Calibri" w:hAnsi="Calibri" w:cs="Calibri"/>
        </w:rPr>
        <w:t xml:space="preserve">  </w:t>
      </w:r>
      <w:r w:rsidRPr="00B80E07">
        <w:rPr>
          <w:rStyle w:val="text"/>
          <w:rFonts w:ascii="Calibri" w:hAnsi="Calibri" w:cs="Calibri"/>
        </w:rPr>
        <w:t>Every</w:t>
      </w:r>
      <w:proofErr w:type="gramEnd"/>
      <w:r w:rsidRPr="00B80E07">
        <w:rPr>
          <w:rStyle w:val="text"/>
          <w:rFonts w:ascii="Calibri" w:hAnsi="Calibri" w:cs="Calibri"/>
        </w:rPr>
        <w:t xml:space="preserve"> way of a man is right in his own eyes: but the </w:t>
      </w:r>
      <w:r w:rsidRPr="00B80E07">
        <w:rPr>
          <w:rStyle w:val="small-caps"/>
          <w:rFonts w:ascii="Calibri" w:hAnsi="Calibri" w:cs="Calibri"/>
          <w:smallCaps/>
        </w:rPr>
        <w:t>Lord</w:t>
      </w:r>
      <w:r w:rsidRPr="00B80E07">
        <w:rPr>
          <w:rStyle w:val="text"/>
          <w:rFonts w:ascii="Calibri" w:hAnsi="Calibri" w:cs="Calibri"/>
        </w:rPr>
        <w:t xml:space="preserve"> </w:t>
      </w:r>
      <w:proofErr w:type="spellStart"/>
      <w:r w:rsidRPr="00B80E07">
        <w:rPr>
          <w:rStyle w:val="text"/>
          <w:rFonts w:ascii="Calibri" w:hAnsi="Calibri" w:cs="Calibri"/>
        </w:rPr>
        <w:t>pondereth</w:t>
      </w:r>
      <w:proofErr w:type="spellEnd"/>
      <w:r w:rsidRPr="00B80E07">
        <w:rPr>
          <w:rStyle w:val="text"/>
          <w:rFonts w:ascii="Calibri" w:hAnsi="Calibri" w:cs="Calibri"/>
        </w:rPr>
        <w:t xml:space="preserve"> the hearts</w:t>
      </w:r>
      <w:r w:rsidR="0040356D">
        <w:rPr>
          <w:rStyle w:val="text"/>
          <w:rFonts w:ascii="Calibri" w:hAnsi="Calibri" w:cs="Calibri"/>
        </w:rPr>
        <w:t xml:space="preserve"> </w:t>
      </w:r>
      <w:r w:rsidR="0040356D" w:rsidRPr="0040356D">
        <w:rPr>
          <w:rStyle w:val="text"/>
          <w:rFonts w:ascii="Calibri" w:hAnsi="Calibri" w:cs="Calibri"/>
          <w:i/>
          <w:iCs/>
        </w:rPr>
        <w:t>(motives)</w:t>
      </w:r>
    </w:p>
    <w:p w14:paraId="726D5388"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p>
    <w:p w14:paraId="672A8BE7" w14:textId="5B7865DA" w:rsidR="00B80E07" w:rsidRPr="00A1305A"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b/>
          <w:bCs/>
          <w:i/>
          <w:iCs/>
        </w:rPr>
      </w:pPr>
      <w:r w:rsidRPr="00B80E07">
        <w:rPr>
          <w:rFonts w:ascii="Calibri" w:hAnsi="Calibri" w:cs="Calibri"/>
          <w:b/>
          <w:bCs/>
        </w:rPr>
        <w:lastRenderedPageBreak/>
        <w:t xml:space="preserve">Prov </w:t>
      </w:r>
      <w:proofErr w:type="gramStart"/>
      <w:r w:rsidRPr="00B80E07">
        <w:rPr>
          <w:rFonts w:ascii="Calibri" w:hAnsi="Calibri" w:cs="Calibri"/>
          <w:b/>
          <w:bCs/>
        </w:rPr>
        <w:t>22:4</w:t>
      </w:r>
      <w:r w:rsidRPr="00B80E07">
        <w:rPr>
          <w:rFonts w:ascii="Calibri" w:hAnsi="Calibri" w:cs="Calibri"/>
        </w:rPr>
        <w:t xml:space="preserve">  </w:t>
      </w:r>
      <w:r w:rsidRPr="004F6AAD">
        <w:rPr>
          <w:rStyle w:val="text"/>
          <w:rFonts w:ascii="Calibri" w:hAnsi="Calibri" w:cs="Calibri"/>
          <w:u w:val="single"/>
        </w:rPr>
        <w:t>By</w:t>
      </w:r>
      <w:proofErr w:type="gramEnd"/>
      <w:r w:rsidRPr="004F6AAD">
        <w:rPr>
          <w:rStyle w:val="text"/>
          <w:rFonts w:ascii="Calibri" w:hAnsi="Calibri" w:cs="Calibri"/>
          <w:u w:val="single"/>
        </w:rPr>
        <w:t xml:space="preserve"> humility</w:t>
      </w:r>
      <w:r w:rsidRPr="00B80E07">
        <w:rPr>
          <w:rStyle w:val="text"/>
          <w:rFonts w:ascii="Calibri" w:hAnsi="Calibri" w:cs="Calibri"/>
        </w:rPr>
        <w:t xml:space="preserve"> and the fear of the </w:t>
      </w:r>
      <w:r w:rsidRPr="00B80E07">
        <w:rPr>
          <w:rStyle w:val="small-caps"/>
          <w:rFonts w:ascii="Calibri" w:hAnsi="Calibri" w:cs="Calibri"/>
          <w:smallCaps/>
        </w:rPr>
        <w:t>Lord</w:t>
      </w:r>
      <w:r w:rsidRPr="00B80E07">
        <w:rPr>
          <w:rStyle w:val="text"/>
          <w:rFonts w:ascii="Calibri" w:hAnsi="Calibri" w:cs="Calibri"/>
        </w:rPr>
        <w:t xml:space="preserve"> are riches, and </w:t>
      </w:r>
      <w:proofErr w:type="spellStart"/>
      <w:r w:rsidRPr="00B80E07">
        <w:rPr>
          <w:rStyle w:val="text"/>
          <w:rFonts w:ascii="Calibri" w:hAnsi="Calibri" w:cs="Calibri"/>
        </w:rPr>
        <w:t>honour</w:t>
      </w:r>
      <w:proofErr w:type="spellEnd"/>
      <w:r w:rsidRPr="00B80E07">
        <w:rPr>
          <w:rStyle w:val="text"/>
          <w:rFonts w:ascii="Calibri" w:hAnsi="Calibri" w:cs="Calibri"/>
        </w:rPr>
        <w:t>, and life.</w:t>
      </w:r>
      <w:r w:rsidR="00E5653B">
        <w:rPr>
          <w:rStyle w:val="text"/>
          <w:rFonts w:ascii="Calibri" w:hAnsi="Calibri" w:cs="Calibri"/>
        </w:rPr>
        <w:t xml:space="preserve">  </w:t>
      </w:r>
      <w:r w:rsidR="00E5653B" w:rsidRPr="00A1305A">
        <w:rPr>
          <w:rStyle w:val="text"/>
          <w:rFonts w:ascii="Calibri" w:hAnsi="Calibri" w:cs="Calibri"/>
          <w:b/>
          <w:bCs/>
          <w:i/>
          <w:iCs/>
        </w:rPr>
        <w:t xml:space="preserve">(Matt 6:33) </w:t>
      </w:r>
    </w:p>
    <w:p w14:paraId="664614BA" w14:textId="77777777" w:rsidR="00E2088C" w:rsidRDefault="00E2088C" w:rsidP="00E2088C">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b/>
          <w:bCs/>
        </w:rPr>
      </w:pPr>
    </w:p>
    <w:p w14:paraId="29960E6B" w14:textId="77777777" w:rsidR="00E2088C" w:rsidRPr="00B80E07" w:rsidRDefault="00E2088C" w:rsidP="00E2088C">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r w:rsidRPr="00B80E07">
        <w:rPr>
          <w:rFonts w:ascii="Calibri" w:hAnsi="Calibri" w:cs="Calibri"/>
          <w:b/>
          <w:bCs/>
        </w:rPr>
        <w:t>Prov 20:6</w:t>
      </w:r>
      <w:r w:rsidRPr="00B80E07">
        <w:rPr>
          <w:rFonts w:ascii="Calibri" w:hAnsi="Calibri" w:cs="Calibri"/>
        </w:rPr>
        <w:t xml:space="preserve">  </w:t>
      </w:r>
      <w:r w:rsidRPr="00B80E07">
        <w:rPr>
          <w:rStyle w:val="text"/>
          <w:rFonts w:ascii="Calibri" w:hAnsi="Calibri" w:cs="Calibri"/>
          <w:vertAlign w:val="superscript"/>
        </w:rPr>
        <w:t> </w:t>
      </w:r>
      <w:r w:rsidRPr="00B80E07">
        <w:rPr>
          <w:rStyle w:val="text"/>
          <w:rFonts w:ascii="Calibri" w:hAnsi="Calibri" w:cs="Calibri"/>
        </w:rPr>
        <w:t xml:space="preserve">Most men will proclaim </w:t>
      </w:r>
      <w:proofErr w:type="spellStart"/>
      <w:proofErr w:type="gramStart"/>
      <w:r w:rsidRPr="00B80E07">
        <w:rPr>
          <w:rStyle w:val="text"/>
          <w:rFonts w:ascii="Calibri" w:hAnsi="Calibri" w:cs="Calibri"/>
        </w:rPr>
        <w:t>every one</w:t>
      </w:r>
      <w:proofErr w:type="spellEnd"/>
      <w:proofErr w:type="gramEnd"/>
      <w:r w:rsidRPr="00B80E07">
        <w:rPr>
          <w:rStyle w:val="text"/>
          <w:rFonts w:ascii="Calibri" w:hAnsi="Calibri" w:cs="Calibri"/>
        </w:rPr>
        <w:t xml:space="preserve"> his own goodness: but a faithful man who can find?</w:t>
      </w:r>
    </w:p>
    <w:p w14:paraId="7CB3F975"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p>
    <w:p w14:paraId="1F75EE80"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b/>
          <w:bCs/>
          <w:color w:val="FF0000"/>
        </w:rPr>
      </w:pPr>
      <w:r w:rsidRPr="00B80E07">
        <w:rPr>
          <w:rFonts w:ascii="Calibri" w:hAnsi="Calibri" w:cs="Calibri"/>
          <w:b/>
          <w:bCs/>
          <w:color w:val="FF0000"/>
        </w:rPr>
        <w:t xml:space="preserve">Prov 27:2  </w:t>
      </w:r>
      <w:r w:rsidRPr="00B80E07">
        <w:rPr>
          <w:rStyle w:val="text"/>
          <w:rFonts w:ascii="Calibri" w:hAnsi="Calibri" w:cs="Calibri"/>
          <w:b/>
          <w:bCs/>
          <w:color w:val="FF0000"/>
          <w:vertAlign w:val="superscript"/>
        </w:rPr>
        <w:t> </w:t>
      </w:r>
      <w:r w:rsidRPr="00B80E07">
        <w:rPr>
          <w:rStyle w:val="text"/>
          <w:rFonts w:ascii="Calibri" w:hAnsi="Calibri" w:cs="Calibri"/>
          <w:b/>
          <w:bCs/>
          <w:color w:val="FF0000"/>
        </w:rPr>
        <w:t>Let another man praise thee, and not thine own mouth; a stranger, and not thine own lips.</w:t>
      </w:r>
    </w:p>
    <w:p w14:paraId="0A4B54AF"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Fonts w:ascii="Calibri" w:hAnsi="Calibri" w:cs="Calibri"/>
        </w:rPr>
      </w:pPr>
    </w:p>
    <w:p w14:paraId="06FC6930" w14:textId="77777777" w:rsidR="00B80E07" w:rsidRPr="00B80E07" w:rsidRDefault="00B80E07" w:rsidP="00B80E07">
      <w:pPr>
        <w:tabs>
          <w:tab w:val="left" w:pos="-1123"/>
          <w:tab w:val="left" w:pos="-720"/>
          <w:tab w:val="left" w:pos="0"/>
          <w:tab w:val="left" w:pos="360"/>
          <w:tab w:val="left" w:pos="720"/>
          <w:tab w:val="left" w:pos="1080"/>
          <w:tab w:val="left" w:pos="1440"/>
          <w:tab w:val="left" w:pos="1800"/>
          <w:tab w:val="left" w:pos="2160"/>
          <w:tab w:val="left" w:pos="2520"/>
        </w:tabs>
        <w:rPr>
          <w:rStyle w:val="text"/>
          <w:rFonts w:ascii="Calibri" w:hAnsi="Calibri" w:cs="Calibri"/>
          <w:vertAlign w:val="superscript"/>
        </w:rPr>
      </w:pPr>
      <w:r w:rsidRPr="00B80E07">
        <w:rPr>
          <w:rFonts w:ascii="Calibri" w:hAnsi="Calibri" w:cs="Calibri"/>
          <w:b/>
          <w:bCs/>
        </w:rPr>
        <w:t xml:space="preserve">Prov </w:t>
      </w:r>
      <w:proofErr w:type="gramStart"/>
      <w:r w:rsidRPr="00B80E07">
        <w:rPr>
          <w:rFonts w:ascii="Calibri" w:hAnsi="Calibri" w:cs="Calibri"/>
          <w:b/>
          <w:bCs/>
        </w:rPr>
        <w:t>29:23</w:t>
      </w:r>
      <w:r w:rsidRPr="00B80E07">
        <w:rPr>
          <w:rFonts w:ascii="Calibri" w:hAnsi="Calibri" w:cs="Calibri"/>
        </w:rPr>
        <w:t xml:space="preserve">  </w:t>
      </w:r>
      <w:r w:rsidRPr="00B80E07">
        <w:rPr>
          <w:rStyle w:val="text"/>
          <w:rFonts w:ascii="Calibri" w:hAnsi="Calibri" w:cs="Calibri"/>
        </w:rPr>
        <w:t>A</w:t>
      </w:r>
      <w:proofErr w:type="gramEnd"/>
      <w:r w:rsidRPr="00B80E07">
        <w:rPr>
          <w:rStyle w:val="text"/>
          <w:rFonts w:ascii="Calibri" w:hAnsi="Calibri" w:cs="Calibri"/>
        </w:rPr>
        <w:t xml:space="preserve"> man's pride shall bring him low: but </w:t>
      </w:r>
      <w:proofErr w:type="spellStart"/>
      <w:r w:rsidRPr="00B80E07">
        <w:rPr>
          <w:rStyle w:val="text"/>
          <w:rFonts w:ascii="Calibri" w:hAnsi="Calibri" w:cs="Calibri"/>
        </w:rPr>
        <w:t>honour</w:t>
      </w:r>
      <w:proofErr w:type="spellEnd"/>
      <w:r w:rsidRPr="00B80E07">
        <w:rPr>
          <w:rStyle w:val="text"/>
          <w:rFonts w:ascii="Calibri" w:hAnsi="Calibri" w:cs="Calibri"/>
        </w:rPr>
        <w:t xml:space="preserve"> shall uphold the humble in spirit.</w:t>
      </w:r>
      <w:r w:rsidRPr="00B80E07">
        <w:rPr>
          <w:rFonts w:ascii="Calibri" w:hAnsi="Calibri" w:cs="Calibri"/>
        </w:rPr>
        <w:t xml:space="preserve">  </w:t>
      </w:r>
      <w:r w:rsidRPr="00B80E07">
        <w:rPr>
          <w:rStyle w:val="text"/>
          <w:rFonts w:ascii="Calibri" w:hAnsi="Calibri" w:cs="Calibri"/>
          <w:vertAlign w:val="superscript"/>
        </w:rPr>
        <w:t> </w:t>
      </w:r>
    </w:p>
    <w:p w14:paraId="1C5BFEFA" w14:textId="10FE97CE" w:rsidR="00B80E07" w:rsidRPr="00B80E07" w:rsidRDefault="00015D37" w:rsidP="00B80E07">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b/>
          <w:bCs/>
          <w:sz w:val="28"/>
          <w:szCs w:val="28"/>
        </w:rPr>
      </w:pPr>
      <w:r>
        <w:rPr>
          <w:rFonts w:ascii="Berylium" w:hAnsi="Berylium" w:cs="Berylium"/>
          <w:b/>
          <w:bCs/>
          <w:sz w:val="28"/>
          <w:szCs w:val="28"/>
        </w:rPr>
        <w:t xml:space="preserve">                  </w:t>
      </w:r>
      <w:r w:rsidR="00B80E07" w:rsidRPr="00B80E07">
        <w:rPr>
          <w:rFonts w:ascii="Berylium" w:hAnsi="Berylium" w:cs="Berylium"/>
          <w:b/>
          <w:bCs/>
          <w:sz w:val="28"/>
          <w:szCs w:val="28"/>
        </w:rPr>
        <w:t xml:space="preserve">One measure of spirituality – what do you do each day that has no benefit to you?  </w:t>
      </w:r>
    </w:p>
    <w:p w14:paraId="10517A91" w14:textId="77777777" w:rsidR="009B0F71" w:rsidRPr="00B80E07" w:rsidRDefault="009B0F71">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b/>
          <w:bCs/>
          <w:sz w:val="28"/>
          <w:szCs w:val="28"/>
          <w:u w:val="single"/>
        </w:rPr>
      </w:pPr>
    </w:p>
    <w:p w14:paraId="20D7B391" w14:textId="77777777" w:rsidR="004F6AAD" w:rsidRDefault="004F6AAD" w:rsidP="004F6AAD">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r w:rsidRPr="008C4749">
        <w:rPr>
          <w:rFonts w:ascii="Berylium" w:hAnsi="Berylium" w:cs="Berylium"/>
          <w:b/>
          <w:bCs/>
        </w:rPr>
        <w:t>John Mason</w:t>
      </w:r>
      <w:r>
        <w:rPr>
          <w:rFonts w:ascii="Berylium" w:hAnsi="Berylium" w:cs="Berylium"/>
        </w:rPr>
        <w:t>:  How much could be accomplished it we do not worry about who gets the credit!</w:t>
      </w:r>
    </w:p>
    <w:p w14:paraId="0E107F92" w14:textId="77777777" w:rsidR="004F6AAD" w:rsidRDefault="004F6AAD" w:rsidP="004F6AAD">
      <w:pPr>
        <w:numPr>
          <w:ilvl w:val="0"/>
          <w:numId w:val="1"/>
        </w:num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r>
        <w:rPr>
          <w:rFonts w:ascii="Berylium" w:hAnsi="Berylium" w:cs="Berylium"/>
        </w:rPr>
        <w:t xml:space="preserve">It is always true that more is accomplished when it doesn’t matter who gets the </w:t>
      </w:r>
      <w:proofErr w:type="gramStart"/>
      <w:r>
        <w:rPr>
          <w:rFonts w:ascii="Berylium" w:hAnsi="Berylium" w:cs="Berylium"/>
        </w:rPr>
        <w:t>credit</w:t>
      </w:r>
      <w:proofErr w:type="gramEnd"/>
      <w:r>
        <w:rPr>
          <w:rFonts w:ascii="Berylium" w:hAnsi="Berylium" w:cs="Berylium"/>
        </w:rPr>
        <w:t xml:space="preserve"> </w:t>
      </w:r>
    </w:p>
    <w:p w14:paraId="29FAB8DD" w14:textId="77777777" w:rsidR="004F6AAD" w:rsidRPr="004F6AAD" w:rsidRDefault="004F6AAD" w:rsidP="00E2088C">
      <w:pPr>
        <w:numPr>
          <w:ilvl w:val="0"/>
          <w:numId w:val="1"/>
        </w:num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r w:rsidRPr="004F6AAD">
        <w:rPr>
          <w:rFonts w:ascii="Berylium" w:hAnsi="Berylium" w:cs="Berylium"/>
        </w:rPr>
        <w:t xml:space="preserve">When a man is wrapped up in himself, he makes a small </w:t>
      </w:r>
      <w:proofErr w:type="gramStart"/>
      <w:r w:rsidRPr="004F6AAD">
        <w:rPr>
          <w:rFonts w:ascii="Berylium" w:hAnsi="Berylium" w:cs="Berylium"/>
        </w:rPr>
        <w:t>package</w:t>
      </w:r>
      <w:proofErr w:type="gramEnd"/>
      <w:r w:rsidRPr="004F6AAD">
        <w:rPr>
          <w:rFonts w:ascii="Berylium" w:hAnsi="Berylium" w:cs="Berylium"/>
        </w:rPr>
        <w:t xml:space="preserve"> </w:t>
      </w:r>
    </w:p>
    <w:p w14:paraId="1292D24D" w14:textId="77777777" w:rsidR="00B80E07" w:rsidRDefault="004F6AAD" w:rsidP="004F6AAD">
      <w:pPr>
        <w:numPr>
          <w:ilvl w:val="0"/>
          <w:numId w:val="1"/>
        </w:numPr>
        <w:tabs>
          <w:tab w:val="left" w:pos="-1123"/>
          <w:tab w:val="left" w:pos="-720"/>
          <w:tab w:val="left" w:pos="360"/>
          <w:tab w:val="left" w:pos="720"/>
          <w:tab w:val="left" w:pos="1080"/>
          <w:tab w:val="left" w:pos="1440"/>
          <w:tab w:val="left" w:pos="1800"/>
          <w:tab w:val="left" w:pos="2160"/>
          <w:tab w:val="left" w:pos="2520"/>
        </w:tabs>
        <w:rPr>
          <w:rFonts w:ascii="Berylium" w:hAnsi="Berylium" w:cs="Berylium"/>
        </w:rPr>
      </w:pPr>
      <w:r>
        <w:rPr>
          <w:rFonts w:ascii="Berylium" w:hAnsi="Berylium" w:cs="Berylium"/>
        </w:rPr>
        <w:t>Wonder how much discussion there would be this Thanksgiving or h</w:t>
      </w:r>
      <w:r w:rsidR="00B80E07">
        <w:rPr>
          <w:rFonts w:ascii="Berylium" w:hAnsi="Berylium" w:cs="Berylium"/>
        </w:rPr>
        <w:t>ow much would get posted on the Internet if it had nothing to do with you or your family</w:t>
      </w:r>
      <w:r>
        <w:rPr>
          <w:rFonts w:ascii="Berylium" w:hAnsi="Berylium" w:cs="Berylium"/>
        </w:rPr>
        <w:t>?</w:t>
      </w:r>
    </w:p>
    <w:p w14:paraId="259A898C" w14:textId="77777777" w:rsidR="00B80E07" w:rsidRDefault="00B80E07" w:rsidP="004F6AAD">
      <w:pPr>
        <w:tabs>
          <w:tab w:val="left" w:pos="-1123"/>
          <w:tab w:val="left" w:pos="-720"/>
          <w:tab w:val="left" w:pos="360"/>
          <w:tab w:val="left" w:pos="720"/>
          <w:tab w:val="left" w:pos="1080"/>
          <w:tab w:val="left" w:pos="1440"/>
          <w:tab w:val="left" w:pos="1800"/>
          <w:tab w:val="left" w:pos="2160"/>
          <w:tab w:val="left" w:pos="2520"/>
        </w:tabs>
        <w:ind w:left="1620" w:hanging="1620"/>
        <w:rPr>
          <w:rFonts w:ascii="Berylium" w:hAnsi="Berylium" w:cs="Berylium"/>
        </w:rPr>
      </w:pPr>
    </w:p>
    <w:p w14:paraId="349B94D4"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b/>
          <w:bCs/>
        </w:rPr>
      </w:pPr>
      <w:r>
        <w:rPr>
          <w:rFonts w:ascii="Berylium" w:hAnsi="Berylium" w:cs="Berylium"/>
          <w:b/>
          <w:bCs/>
          <w:sz w:val="28"/>
          <w:szCs w:val="28"/>
          <w:u w:val="single"/>
        </w:rPr>
        <w:t>Jesus’s Example:</w:t>
      </w:r>
    </w:p>
    <w:p w14:paraId="4FA9621B"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ind w:left="1440" w:hanging="1080"/>
        <w:rPr>
          <w:rFonts w:ascii="Berylium" w:hAnsi="Berylium" w:cs="Berylium"/>
        </w:rPr>
      </w:pPr>
      <w:r>
        <w:rPr>
          <w:rFonts w:ascii="Berylium" w:hAnsi="Berylium" w:cs="Berylium"/>
          <w:b/>
          <w:bCs/>
        </w:rPr>
        <w:t>Phil 2:8</w:t>
      </w:r>
      <w:r>
        <w:rPr>
          <w:rFonts w:ascii="Berylium" w:hAnsi="Berylium" w:cs="Berylium"/>
        </w:rPr>
        <w:tab/>
        <w:t xml:space="preserve">And being found in the fashion of man, he </w:t>
      </w:r>
      <w:r>
        <w:rPr>
          <w:rFonts w:ascii="Berylium" w:hAnsi="Berylium" w:cs="Berylium"/>
          <w:b/>
          <w:bCs/>
        </w:rPr>
        <w:t>humbled</w:t>
      </w:r>
      <w:r>
        <w:rPr>
          <w:rFonts w:ascii="Berylium" w:hAnsi="Berylium" w:cs="Berylium"/>
        </w:rPr>
        <w:t xml:space="preserve"> himself &amp; became obedient unto </w:t>
      </w:r>
      <w:proofErr w:type="gramStart"/>
      <w:r>
        <w:rPr>
          <w:rFonts w:ascii="Berylium" w:hAnsi="Berylium" w:cs="Berylium"/>
        </w:rPr>
        <w:t>death</w:t>
      </w:r>
      <w:proofErr w:type="gramEnd"/>
    </w:p>
    <w:p w14:paraId="30257E86" w14:textId="556D868B" w:rsidR="00875993" w:rsidRPr="00636051" w:rsidRDefault="0009209C">
      <w:pPr>
        <w:tabs>
          <w:tab w:val="left" w:pos="-1123"/>
          <w:tab w:val="left" w:pos="-720"/>
          <w:tab w:val="left" w:pos="0"/>
          <w:tab w:val="left" w:pos="360"/>
          <w:tab w:val="left" w:pos="720"/>
          <w:tab w:val="left" w:pos="1080"/>
          <w:tab w:val="left" w:pos="1440"/>
          <w:tab w:val="left" w:pos="1800"/>
          <w:tab w:val="left" w:pos="2160"/>
          <w:tab w:val="left" w:pos="2520"/>
        </w:tabs>
        <w:ind w:left="1440"/>
        <w:rPr>
          <w:rFonts w:ascii="Berylium" w:hAnsi="Berylium" w:cs="Berylium"/>
          <w:i/>
          <w:iCs/>
        </w:rPr>
      </w:pPr>
      <w:r w:rsidRPr="00636051">
        <w:rPr>
          <w:rFonts w:ascii="Berylium" w:hAnsi="Berylium" w:cs="Berylium"/>
          <w:i/>
          <w:iCs/>
        </w:rPr>
        <w:t xml:space="preserve"> </w:t>
      </w:r>
      <w:r w:rsidR="008C4749" w:rsidRPr="00636051">
        <w:rPr>
          <w:rFonts w:ascii="Berylium" w:hAnsi="Berylium" w:cs="Berylium"/>
          <w:i/>
          <w:iCs/>
        </w:rPr>
        <w:t>(</w:t>
      </w:r>
      <w:r w:rsidR="00875993" w:rsidRPr="00636051">
        <w:rPr>
          <w:rFonts w:ascii="Berylium" w:hAnsi="Berylium" w:cs="Berylium"/>
          <w:i/>
          <w:iCs/>
        </w:rPr>
        <w:t>Conformed to a lower form for the good of others</w:t>
      </w:r>
      <w:r w:rsidRPr="00636051">
        <w:rPr>
          <w:rFonts w:ascii="Berylium" w:hAnsi="Berylium" w:cs="Berylium"/>
          <w:i/>
          <w:iCs/>
        </w:rPr>
        <w:t xml:space="preserve"> </w:t>
      </w:r>
      <w:r w:rsidR="009B0F71" w:rsidRPr="00636051">
        <w:rPr>
          <w:rFonts w:ascii="Berylium" w:hAnsi="Berylium" w:cs="Berylium"/>
          <w:i/>
          <w:iCs/>
        </w:rPr>
        <w:t>-</w:t>
      </w:r>
      <w:r w:rsidRPr="00636051">
        <w:rPr>
          <w:rFonts w:ascii="Berylium" w:hAnsi="Berylium" w:cs="Berylium"/>
          <w:i/>
          <w:iCs/>
        </w:rPr>
        <w:t xml:space="preserve"> </w:t>
      </w:r>
      <w:r w:rsidR="00875993" w:rsidRPr="00636051">
        <w:rPr>
          <w:rFonts w:ascii="Berylium" w:hAnsi="Berylium" w:cs="Berylium"/>
          <w:i/>
          <w:iCs/>
          <w:u w:val="single"/>
        </w:rPr>
        <w:t>Gave up his will</w:t>
      </w:r>
      <w:r w:rsidRPr="00636051">
        <w:rPr>
          <w:rFonts w:ascii="Berylium" w:hAnsi="Berylium" w:cs="Berylium"/>
          <w:i/>
          <w:iCs/>
          <w:u w:val="single"/>
        </w:rPr>
        <w:t xml:space="preserve"> &amp;</w:t>
      </w:r>
      <w:r w:rsidR="00875993" w:rsidRPr="00636051">
        <w:rPr>
          <w:rFonts w:ascii="Berylium" w:hAnsi="Berylium" w:cs="Berylium"/>
          <w:i/>
          <w:iCs/>
          <w:u w:val="single"/>
        </w:rPr>
        <w:t xml:space="preserve"> followed the </w:t>
      </w:r>
      <w:proofErr w:type="gramStart"/>
      <w:r w:rsidR="00875993" w:rsidRPr="00636051">
        <w:rPr>
          <w:rFonts w:ascii="Berylium" w:hAnsi="Berylium" w:cs="Berylium"/>
          <w:i/>
          <w:iCs/>
          <w:u w:val="single"/>
        </w:rPr>
        <w:t>Father’s</w:t>
      </w:r>
      <w:proofErr w:type="gramEnd"/>
      <w:r w:rsidR="00875993" w:rsidRPr="00636051">
        <w:rPr>
          <w:rFonts w:ascii="Berylium" w:hAnsi="Berylium" w:cs="Berylium"/>
          <w:i/>
          <w:iCs/>
          <w:u w:val="single"/>
        </w:rPr>
        <w:t xml:space="preserve"> will</w:t>
      </w:r>
      <w:r w:rsidR="00636051" w:rsidRPr="00636051">
        <w:rPr>
          <w:rFonts w:ascii="Berylium" w:hAnsi="Berylium" w:cs="Berylium"/>
          <w:i/>
          <w:iCs/>
          <w:u w:val="single"/>
        </w:rPr>
        <w:t>)</w:t>
      </w:r>
    </w:p>
    <w:p w14:paraId="2973B6EB" w14:textId="77777777" w:rsidR="009B0F71" w:rsidRDefault="009B0F71">
      <w:pPr>
        <w:tabs>
          <w:tab w:val="left" w:pos="-1123"/>
          <w:tab w:val="left" w:pos="-720"/>
          <w:tab w:val="left" w:pos="0"/>
          <w:tab w:val="left" w:pos="360"/>
          <w:tab w:val="left" w:pos="720"/>
          <w:tab w:val="left" w:pos="1080"/>
          <w:tab w:val="left" w:pos="1440"/>
          <w:tab w:val="left" w:pos="1800"/>
          <w:tab w:val="left" w:pos="2160"/>
          <w:tab w:val="left" w:pos="2520"/>
        </w:tabs>
        <w:ind w:left="1800" w:hanging="1440"/>
        <w:rPr>
          <w:rFonts w:ascii="Berylium" w:hAnsi="Berylium" w:cs="Berylium"/>
          <w:b/>
          <w:bCs/>
        </w:rPr>
      </w:pPr>
    </w:p>
    <w:p w14:paraId="573D1FD9"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ind w:left="1800" w:hanging="1440"/>
        <w:rPr>
          <w:rFonts w:ascii="Berylium" w:hAnsi="Berylium" w:cs="Berylium"/>
        </w:rPr>
      </w:pPr>
      <w:r>
        <w:rPr>
          <w:rFonts w:ascii="Berylium" w:hAnsi="Berylium" w:cs="Berylium"/>
          <w:b/>
          <w:bCs/>
        </w:rPr>
        <w:t>Matt 11:29</w:t>
      </w:r>
      <w:r>
        <w:rPr>
          <w:rFonts w:ascii="Berylium" w:hAnsi="Berylium" w:cs="Berylium"/>
        </w:rPr>
        <w:tab/>
        <w:t xml:space="preserve">Take my yoke upon you, &amp; learn of me, for I am meek (humble) &amp; lowly of heart &amp; ye shall find rest unto your </w:t>
      </w:r>
      <w:proofErr w:type="gramStart"/>
      <w:r>
        <w:rPr>
          <w:rFonts w:ascii="Berylium" w:hAnsi="Berylium" w:cs="Berylium"/>
        </w:rPr>
        <w:t>souls</w:t>
      </w:r>
      <w:proofErr w:type="gramEnd"/>
    </w:p>
    <w:p w14:paraId="5EFBB6CD" w14:textId="77777777" w:rsidR="009B0F71" w:rsidRDefault="009B0F71">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79A0B0AF"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r>
        <w:rPr>
          <w:rFonts w:ascii="Berylium" w:hAnsi="Berylium" w:cs="Berylium"/>
        </w:rPr>
        <w:t xml:space="preserve">   </w:t>
      </w:r>
      <w:r>
        <w:rPr>
          <w:rFonts w:ascii="Berylium" w:hAnsi="Berylium" w:cs="Berylium"/>
          <w:b/>
          <w:bCs/>
        </w:rPr>
        <w:t>*John 13:4-15</w:t>
      </w:r>
      <w:r>
        <w:rPr>
          <w:rFonts w:ascii="Berylium" w:hAnsi="Berylium" w:cs="Berylium"/>
        </w:rPr>
        <w:t xml:space="preserve">   </w:t>
      </w:r>
      <w:r>
        <w:rPr>
          <w:rFonts w:ascii="Berylium" w:hAnsi="Berylium" w:cs="Berylium"/>
          <w:b/>
          <w:bCs/>
          <w:i/>
          <w:iCs/>
        </w:rPr>
        <w:t>Read</w:t>
      </w:r>
      <w:r>
        <w:rPr>
          <w:rFonts w:ascii="Berylium" w:hAnsi="Berylium" w:cs="Berylium"/>
          <w:i/>
          <w:iCs/>
        </w:rPr>
        <w:t xml:space="preserve">   </w:t>
      </w:r>
      <w:r>
        <w:rPr>
          <w:rFonts w:ascii="Berylium" w:hAnsi="Berylium" w:cs="Berylium"/>
        </w:rPr>
        <w:t>Jesus washing feet</w:t>
      </w:r>
    </w:p>
    <w:p w14:paraId="24A71E17"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ind w:left="1800" w:hanging="1440"/>
        <w:rPr>
          <w:rFonts w:ascii="Berylium" w:hAnsi="Berylium" w:cs="Berylium"/>
        </w:rPr>
      </w:pPr>
      <w:r>
        <w:rPr>
          <w:rFonts w:ascii="Berylium" w:hAnsi="Berylium" w:cs="Berylium"/>
          <w:b/>
          <w:bCs/>
        </w:rPr>
        <w:t>Mark 10:45</w:t>
      </w:r>
      <w:r>
        <w:rPr>
          <w:rFonts w:ascii="Berylium" w:hAnsi="Berylium" w:cs="Berylium"/>
        </w:rPr>
        <w:tab/>
        <w:t>For the son of man came not be ministered unto</w:t>
      </w:r>
      <w:r w:rsidR="0009209C">
        <w:rPr>
          <w:rFonts w:ascii="Berylium" w:hAnsi="Berylium" w:cs="Berylium"/>
        </w:rPr>
        <w:t>,</w:t>
      </w:r>
      <w:r>
        <w:rPr>
          <w:rFonts w:ascii="Berylium" w:hAnsi="Berylium" w:cs="Berylium"/>
        </w:rPr>
        <w:t xml:space="preserve"> but to minister...</w:t>
      </w:r>
    </w:p>
    <w:p w14:paraId="3A3A1D37" w14:textId="77777777" w:rsidR="009B0F71" w:rsidRDefault="009B0F71">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b/>
          <w:bCs/>
          <w:sz w:val="28"/>
          <w:szCs w:val="28"/>
          <w:u w:val="single"/>
        </w:rPr>
      </w:pPr>
    </w:p>
    <w:p w14:paraId="627F9E0C" w14:textId="66AF92FE"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ind w:left="2160" w:hanging="2160"/>
        <w:rPr>
          <w:rFonts w:ascii="Berylium" w:hAnsi="Berylium" w:cs="Berylium"/>
        </w:rPr>
      </w:pPr>
      <w:r w:rsidRPr="00636051">
        <w:rPr>
          <w:rFonts w:ascii="Berylium" w:hAnsi="Berylium" w:cs="Berylium"/>
          <w:b/>
          <w:bCs/>
          <w:sz w:val="28"/>
          <w:szCs w:val="28"/>
        </w:rPr>
        <w:t>Paul’s Example</w:t>
      </w:r>
      <w:r>
        <w:rPr>
          <w:rFonts w:ascii="Berylium" w:hAnsi="Berylium" w:cs="Berylium"/>
          <w:b/>
          <w:bCs/>
        </w:rPr>
        <w:tab/>
        <w:t xml:space="preserve"> Phil 4:11-12</w:t>
      </w:r>
      <w:r>
        <w:rPr>
          <w:rFonts w:ascii="Berylium" w:hAnsi="Berylium" w:cs="Berylium"/>
        </w:rPr>
        <w:t>:</w:t>
      </w:r>
      <w:r w:rsidR="00E01506">
        <w:rPr>
          <w:rFonts w:ascii="Berylium" w:hAnsi="Berylium" w:cs="Berylium"/>
        </w:rPr>
        <w:t xml:space="preserve">  Paul’s example </w:t>
      </w:r>
      <w:proofErr w:type="gramStart"/>
      <w:r w:rsidR="00E01506">
        <w:rPr>
          <w:rFonts w:ascii="Berylium" w:hAnsi="Berylium" w:cs="Berylium"/>
        </w:rPr>
        <w:t>in</w:t>
      </w:r>
      <w:proofErr w:type="gramEnd"/>
      <w:r w:rsidR="00E01506">
        <w:rPr>
          <w:rFonts w:ascii="Berylium" w:hAnsi="Berylium" w:cs="Berylium"/>
        </w:rPr>
        <w:t xml:space="preserve"> living satisfied in the conditions he is </w:t>
      </w:r>
      <w:r w:rsidR="0068458B">
        <w:rPr>
          <w:rFonts w:ascii="Berylium" w:hAnsi="Berylium" w:cs="Berylium"/>
        </w:rPr>
        <w:t>in.</w:t>
      </w:r>
    </w:p>
    <w:p w14:paraId="54DF0EBF" w14:textId="5FD0F882" w:rsidR="0009209C" w:rsidRDefault="0009209C" w:rsidP="0009209C">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r w:rsidRPr="00636051">
        <w:rPr>
          <w:rFonts w:ascii="Berylium" w:hAnsi="Berylium" w:cs="Berylium"/>
          <w:b/>
          <w:bCs/>
          <w:sz w:val="28"/>
          <w:szCs w:val="28"/>
        </w:rPr>
        <w:t xml:space="preserve">John’s </w:t>
      </w:r>
      <w:r w:rsidR="00636051">
        <w:rPr>
          <w:rFonts w:ascii="Berylium" w:hAnsi="Berylium" w:cs="Berylium"/>
          <w:b/>
          <w:bCs/>
          <w:sz w:val="28"/>
          <w:szCs w:val="28"/>
        </w:rPr>
        <w:t>E</w:t>
      </w:r>
      <w:r w:rsidRPr="00636051">
        <w:rPr>
          <w:rFonts w:ascii="Berylium" w:hAnsi="Berylium" w:cs="Berylium"/>
          <w:b/>
          <w:bCs/>
          <w:sz w:val="28"/>
          <w:szCs w:val="28"/>
        </w:rPr>
        <w:t>xample</w:t>
      </w:r>
      <w:r>
        <w:rPr>
          <w:rFonts w:ascii="Berylium" w:hAnsi="Berylium" w:cs="Berylium"/>
          <w:b/>
          <w:bCs/>
        </w:rPr>
        <w:t>:</w:t>
      </w:r>
      <w:r>
        <w:rPr>
          <w:rFonts w:ascii="Berylium" w:hAnsi="Berylium" w:cs="Berylium"/>
        </w:rPr>
        <w:t xml:space="preserve">  </w:t>
      </w:r>
      <w:r>
        <w:rPr>
          <w:rFonts w:ascii="Berylium" w:hAnsi="Berylium" w:cs="Berylium"/>
          <w:b/>
          <w:bCs/>
        </w:rPr>
        <w:t>John 3:30</w:t>
      </w:r>
      <w:r>
        <w:rPr>
          <w:rFonts w:ascii="Berylium" w:hAnsi="Berylium" w:cs="Berylium"/>
        </w:rPr>
        <w:t xml:space="preserve"> He must increase, but I must </w:t>
      </w:r>
      <w:proofErr w:type="gramStart"/>
      <w:r>
        <w:rPr>
          <w:rFonts w:ascii="Berylium" w:hAnsi="Berylium" w:cs="Berylium"/>
        </w:rPr>
        <w:t>decrease</w:t>
      </w:r>
      <w:proofErr w:type="gramEnd"/>
    </w:p>
    <w:p w14:paraId="0C458DCE" w14:textId="77777777" w:rsidR="0009209C" w:rsidRDefault="0009209C">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635DD833"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b/>
          <w:bCs/>
        </w:rPr>
      </w:pPr>
      <w:r>
        <w:rPr>
          <w:rFonts w:ascii="Berylium" w:hAnsi="Berylium" w:cs="Berylium"/>
          <w:b/>
          <w:bCs/>
          <w:sz w:val="28"/>
          <w:szCs w:val="28"/>
          <w:u w:val="single"/>
        </w:rPr>
        <w:t>General Scriptures</w:t>
      </w:r>
      <w:r>
        <w:rPr>
          <w:rFonts w:ascii="Berylium" w:hAnsi="Berylium" w:cs="Berylium"/>
          <w:sz w:val="28"/>
          <w:szCs w:val="28"/>
          <w:u w:val="single"/>
        </w:rPr>
        <w:t>:</w:t>
      </w:r>
    </w:p>
    <w:p w14:paraId="223BF77E"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rPr>
      </w:pPr>
      <w:r>
        <w:rPr>
          <w:rFonts w:ascii="Berylium" w:hAnsi="Berylium" w:cs="Berylium"/>
          <w:b/>
          <w:bCs/>
        </w:rPr>
        <w:t>Phil 2:3</w:t>
      </w:r>
      <w:r>
        <w:rPr>
          <w:rFonts w:ascii="Berylium" w:hAnsi="Berylium" w:cs="Berylium"/>
        </w:rPr>
        <w:tab/>
        <w:t xml:space="preserve">Let each </w:t>
      </w:r>
      <w:r w:rsidRPr="004F6AAD">
        <w:rPr>
          <w:rFonts w:ascii="Berylium" w:hAnsi="Berylium" w:cs="Berylium"/>
          <w:u w:val="single"/>
        </w:rPr>
        <w:t>esteem others better</w:t>
      </w:r>
      <w:r>
        <w:rPr>
          <w:rFonts w:ascii="Berylium" w:hAnsi="Berylium" w:cs="Berylium"/>
        </w:rPr>
        <w:t xml:space="preserve"> than </w:t>
      </w:r>
      <w:proofErr w:type="gramStart"/>
      <w:r>
        <w:rPr>
          <w:rFonts w:ascii="Berylium" w:hAnsi="Berylium" w:cs="Berylium"/>
        </w:rPr>
        <w:t>ourselves</w:t>
      </w:r>
      <w:proofErr w:type="gramEnd"/>
      <w:r>
        <w:rPr>
          <w:rFonts w:ascii="Berylium" w:hAnsi="Berylium" w:cs="Berylium"/>
        </w:rPr>
        <w:t xml:space="preserve"> (key to true Christianity)  </w:t>
      </w:r>
    </w:p>
    <w:p w14:paraId="2D09CACB" w14:textId="52A50479" w:rsidR="007E20C6" w:rsidRDefault="00BB251A">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rPr>
      </w:pPr>
      <w:r>
        <w:rPr>
          <w:rFonts w:ascii="Berylium" w:hAnsi="Berylium" w:cs="Berylium"/>
          <w:b/>
          <w:bCs/>
        </w:rPr>
        <w:t xml:space="preserve">NIV </w:t>
      </w:r>
      <w:r>
        <w:rPr>
          <w:rFonts w:ascii="Berylium" w:hAnsi="Berylium" w:cs="Berylium"/>
          <w:b/>
          <w:bCs/>
        </w:rPr>
        <w:tab/>
      </w:r>
      <w:r>
        <w:rPr>
          <w:rFonts w:ascii="Berylium" w:hAnsi="Berylium" w:cs="Berylium"/>
          <w:b/>
          <w:bCs/>
        </w:rPr>
        <w:tab/>
      </w:r>
      <w:r>
        <w:rPr>
          <w:rFonts w:ascii="Segoe UI" w:hAnsi="Segoe UI" w:cs="Segoe UI"/>
          <w:color w:val="000000"/>
          <w:shd w:val="clear" w:color="auto" w:fill="FFFFFF"/>
        </w:rPr>
        <w:t>Do nothing out of selfish ambition or vain conceit. Rather, in humility value others above yourselves,</w:t>
      </w:r>
    </w:p>
    <w:p w14:paraId="719263E1"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b/>
          <w:bCs/>
        </w:rPr>
      </w:pPr>
    </w:p>
    <w:p w14:paraId="180E970B" w14:textId="77777777" w:rsidR="00875993" w:rsidRPr="00E2088C" w:rsidRDefault="00875993">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sz w:val="22"/>
          <w:szCs w:val="22"/>
        </w:rPr>
      </w:pPr>
      <w:r>
        <w:rPr>
          <w:rFonts w:ascii="Berylium" w:hAnsi="Berylium" w:cs="Berylium"/>
          <w:b/>
          <w:bCs/>
        </w:rPr>
        <w:t>Duet 8:2</w:t>
      </w:r>
      <w:r>
        <w:rPr>
          <w:rFonts w:ascii="Berylium" w:hAnsi="Berylium" w:cs="Berylium"/>
        </w:rPr>
        <w:tab/>
      </w:r>
      <w:r w:rsidRPr="00E2088C">
        <w:rPr>
          <w:rFonts w:ascii="Berylium" w:hAnsi="Berylium" w:cs="Berylium"/>
          <w:sz w:val="22"/>
          <w:szCs w:val="22"/>
        </w:rPr>
        <w:t xml:space="preserve">And thou shall remember all the way which the Lord thy God lead thee these 40 years in the wilderness, to </w:t>
      </w:r>
      <w:r w:rsidRPr="00E2088C">
        <w:rPr>
          <w:rFonts w:ascii="Berylium" w:hAnsi="Berylium" w:cs="Berylium"/>
          <w:b/>
          <w:bCs/>
          <w:sz w:val="22"/>
          <w:szCs w:val="22"/>
        </w:rPr>
        <w:t>humble</w:t>
      </w:r>
      <w:r w:rsidRPr="00E2088C">
        <w:rPr>
          <w:rFonts w:ascii="Berylium" w:hAnsi="Berylium" w:cs="Berylium"/>
          <w:sz w:val="22"/>
          <w:szCs w:val="22"/>
        </w:rPr>
        <w:t xml:space="preserve"> thee, and to prove thee, to know what was in thy heart whether thou </w:t>
      </w:r>
      <w:proofErr w:type="spellStart"/>
      <w:r w:rsidRPr="00E2088C">
        <w:rPr>
          <w:rFonts w:ascii="Berylium" w:hAnsi="Berylium" w:cs="Berylium"/>
          <w:sz w:val="22"/>
          <w:szCs w:val="22"/>
        </w:rPr>
        <w:t>wouldest</w:t>
      </w:r>
      <w:proofErr w:type="spellEnd"/>
      <w:r w:rsidRPr="00E2088C">
        <w:rPr>
          <w:rFonts w:ascii="Berylium" w:hAnsi="Berylium" w:cs="Berylium"/>
          <w:sz w:val="22"/>
          <w:szCs w:val="22"/>
        </w:rPr>
        <w:t xml:space="preserve"> keep his commandments, or no</w:t>
      </w:r>
    </w:p>
    <w:p w14:paraId="02C52E7B" w14:textId="77777777" w:rsidR="00875993" w:rsidRPr="00344C22" w:rsidRDefault="00875993">
      <w:pPr>
        <w:tabs>
          <w:tab w:val="left" w:pos="-1123"/>
          <w:tab w:val="left" w:pos="-720"/>
          <w:tab w:val="left" w:pos="0"/>
          <w:tab w:val="left" w:pos="360"/>
          <w:tab w:val="left" w:pos="720"/>
          <w:tab w:val="left" w:pos="1080"/>
          <w:tab w:val="left" w:pos="1440"/>
          <w:tab w:val="left" w:pos="1800"/>
          <w:tab w:val="left" w:pos="2160"/>
          <w:tab w:val="left" w:pos="2520"/>
        </w:tabs>
        <w:ind w:left="1080" w:hanging="1080"/>
        <w:rPr>
          <w:rFonts w:ascii="Berylium" w:hAnsi="Berylium" w:cs="Berylium"/>
          <w:color w:val="FF0000"/>
        </w:rPr>
      </w:pPr>
      <w:r>
        <w:rPr>
          <w:rFonts w:ascii="Berylium" w:hAnsi="Berylium" w:cs="Berylium"/>
        </w:rPr>
        <w:t xml:space="preserve">         </w:t>
      </w:r>
      <w:r>
        <w:rPr>
          <w:rFonts w:ascii="Berylium" w:hAnsi="Berylium" w:cs="Berylium"/>
          <w:b/>
          <w:bCs/>
        </w:rPr>
        <w:t xml:space="preserve"> 3</w:t>
      </w:r>
      <w:r>
        <w:rPr>
          <w:rFonts w:ascii="Berylium" w:hAnsi="Berylium" w:cs="Berylium"/>
        </w:rPr>
        <w:tab/>
        <w:t xml:space="preserve">And he </w:t>
      </w:r>
      <w:r>
        <w:rPr>
          <w:rFonts w:ascii="Berylium" w:hAnsi="Berylium" w:cs="Berylium"/>
          <w:b/>
          <w:bCs/>
        </w:rPr>
        <w:t>humbled</w:t>
      </w:r>
      <w:r>
        <w:rPr>
          <w:rFonts w:ascii="Berylium" w:hAnsi="Berylium" w:cs="Berylium"/>
        </w:rPr>
        <w:t xml:space="preserve"> thee &amp; suffered thee to hunger &amp; fed thee with </w:t>
      </w:r>
      <w:proofErr w:type="gramStart"/>
      <w:r>
        <w:rPr>
          <w:rFonts w:ascii="Berylium" w:hAnsi="Berylium" w:cs="Berylium"/>
        </w:rPr>
        <w:t>manna .</w:t>
      </w:r>
      <w:proofErr w:type="gramEnd"/>
      <w:r>
        <w:rPr>
          <w:rFonts w:ascii="Berylium" w:hAnsi="Berylium" w:cs="Berylium"/>
        </w:rPr>
        <w:t xml:space="preserve"> That he might make thee know that man does not live by bread alone but by every word that </w:t>
      </w:r>
      <w:proofErr w:type="spellStart"/>
      <w:r>
        <w:rPr>
          <w:rFonts w:ascii="Berylium" w:hAnsi="Berylium" w:cs="Berylium"/>
        </w:rPr>
        <w:t>proceedeth</w:t>
      </w:r>
      <w:proofErr w:type="spellEnd"/>
      <w:r>
        <w:rPr>
          <w:rFonts w:ascii="Berylium" w:hAnsi="Berylium" w:cs="Berylium"/>
        </w:rPr>
        <w:t xml:space="preserve"> out of the mouth of God</w:t>
      </w:r>
      <w:proofErr w:type="gramStart"/>
      <w:r>
        <w:rPr>
          <w:rFonts w:ascii="Berylium" w:hAnsi="Berylium" w:cs="Berylium"/>
        </w:rPr>
        <w:t xml:space="preserve">   (</w:t>
      </w:r>
      <w:proofErr w:type="gramEnd"/>
      <w:r>
        <w:rPr>
          <w:rFonts w:ascii="Berylium" w:hAnsi="Berylium" w:cs="Berylium"/>
        </w:rPr>
        <w:t>Israel resisted relying on God)</w:t>
      </w:r>
      <w:r w:rsidR="00344C22">
        <w:rPr>
          <w:rFonts w:ascii="Berylium" w:hAnsi="Berylium" w:cs="Berylium"/>
        </w:rPr>
        <w:t xml:space="preserve">  </w:t>
      </w:r>
      <w:r w:rsidR="00344C22" w:rsidRPr="00344C22">
        <w:rPr>
          <w:rFonts w:ascii="Berylium" w:hAnsi="Berylium" w:cs="Berylium"/>
          <w:color w:val="FF0000"/>
        </w:rPr>
        <w:t xml:space="preserve">HAD TROUBLE HUMBLING THEM SELVES TO GOD </w:t>
      </w:r>
    </w:p>
    <w:p w14:paraId="6194E1F9"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27ADFDA1" w14:textId="77777777" w:rsidR="00875993" w:rsidRDefault="00875993" w:rsidP="00BB251A">
      <w:pPr>
        <w:tabs>
          <w:tab w:val="left" w:pos="-1123"/>
          <w:tab w:val="left" w:pos="-720"/>
          <w:tab w:val="left" w:pos="0"/>
          <w:tab w:val="left" w:pos="360"/>
          <w:tab w:val="left" w:pos="720"/>
          <w:tab w:val="left" w:pos="1080"/>
          <w:tab w:val="left" w:pos="1440"/>
          <w:tab w:val="left" w:pos="1800"/>
          <w:tab w:val="left" w:pos="2160"/>
          <w:tab w:val="left" w:pos="2520"/>
        </w:tabs>
        <w:ind w:left="1440" w:hanging="1440"/>
        <w:rPr>
          <w:rFonts w:ascii="Berylium" w:hAnsi="Berylium" w:cs="Berylium"/>
        </w:rPr>
      </w:pPr>
      <w:r>
        <w:rPr>
          <w:rFonts w:ascii="Berylium" w:hAnsi="Berylium" w:cs="Berylium"/>
          <w:b/>
          <w:bCs/>
        </w:rPr>
        <w:t>2 Chron 7:14</w:t>
      </w:r>
      <w:r>
        <w:rPr>
          <w:rFonts w:ascii="Berylium" w:hAnsi="Berylium" w:cs="Berylium"/>
        </w:rPr>
        <w:tab/>
        <w:t xml:space="preserve">If my people which are called by name shall </w:t>
      </w:r>
      <w:r>
        <w:rPr>
          <w:rFonts w:ascii="Berylium" w:hAnsi="Berylium" w:cs="Berylium"/>
          <w:b/>
          <w:bCs/>
        </w:rPr>
        <w:t xml:space="preserve">humble </w:t>
      </w:r>
      <w:r>
        <w:rPr>
          <w:rFonts w:ascii="Berylium" w:hAnsi="Berylium" w:cs="Berylium"/>
        </w:rPr>
        <w:t>thyself and pray, and seek my face &amp; turn from there wicked ways then will I hear from heaven &amp; will forgive their sin and will heal their land:</w:t>
      </w:r>
      <w:proofErr w:type="gramStart"/>
      <w:r>
        <w:rPr>
          <w:rFonts w:ascii="Berylium" w:hAnsi="Berylium" w:cs="Berylium"/>
        </w:rPr>
        <w:t xml:space="preserve">   (</w:t>
      </w:r>
      <w:proofErr w:type="gramEnd"/>
      <w:r>
        <w:rPr>
          <w:rFonts w:ascii="Berylium" w:hAnsi="Berylium" w:cs="Berylium"/>
        </w:rPr>
        <w:t>It is not by our might)</w:t>
      </w:r>
      <w:r>
        <w:rPr>
          <w:rFonts w:ascii="Berylium" w:hAnsi="Berylium" w:cs="Berylium"/>
        </w:rPr>
        <w:tab/>
      </w:r>
    </w:p>
    <w:p w14:paraId="58E7D0BE"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503FFF42" w14:textId="08413DEC"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ind w:left="1440" w:hanging="1440"/>
        <w:rPr>
          <w:rFonts w:ascii="Berylium" w:hAnsi="Berylium" w:cs="Berylium"/>
        </w:rPr>
      </w:pPr>
      <w:r>
        <w:rPr>
          <w:rFonts w:ascii="Berylium" w:hAnsi="Berylium" w:cs="Berylium"/>
          <w:b/>
          <w:bCs/>
        </w:rPr>
        <w:t>Prov 29:23</w:t>
      </w:r>
      <w:r>
        <w:rPr>
          <w:rFonts w:ascii="Berylium" w:hAnsi="Berylium" w:cs="Berylium"/>
        </w:rPr>
        <w:tab/>
      </w:r>
      <w:r w:rsidR="001B6279">
        <w:rPr>
          <w:rFonts w:ascii="Berylium" w:hAnsi="Berylium" w:cs="Berylium"/>
        </w:rPr>
        <w:t xml:space="preserve">   </w:t>
      </w:r>
      <w:r w:rsidR="00FC6973">
        <w:rPr>
          <w:rFonts w:ascii="Berylium" w:hAnsi="Berylium" w:cs="Berylium"/>
        </w:rPr>
        <w:t xml:space="preserve">NIV   </w:t>
      </w:r>
      <w:r w:rsidR="00FC6973">
        <w:rPr>
          <w:rStyle w:val="text"/>
          <w:rFonts w:ascii="Segoe UI" w:hAnsi="Segoe UI" w:cs="Segoe UI"/>
          <w:color w:val="000000"/>
          <w:shd w:val="clear" w:color="auto" w:fill="FFFFFF"/>
        </w:rPr>
        <w:t xml:space="preserve">Pride brings a person low, but the lowly in spirit </w:t>
      </w:r>
      <w:r w:rsidR="00FC6973" w:rsidRPr="00FC6973">
        <w:rPr>
          <w:rStyle w:val="text"/>
          <w:rFonts w:ascii="Segoe UI" w:hAnsi="Segoe UI" w:cs="Segoe UI"/>
          <w:color w:val="000000"/>
          <w:u w:val="single"/>
          <w:shd w:val="clear" w:color="auto" w:fill="FFFFFF"/>
        </w:rPr>
        <w:t>gain honor</w:t>
      </w:r>
      <w:r w:rsidR="00FC6973">
        <w:rPr>
          <w:rStyle w:val="text"/>
          <w:rFonts w:ascii="Segoe UI" w:hAnsi="Segoe UI" w:cs="Segoe UI"/>
          <w:color w:val="000000"/>
          <w:shd w:val="clear" w:color="auto" w:fill="FFFFFF"/>
        </w:rPr>
        <w:t>.</w:t>
      </w:r>
    </w:p>
    <w:p w14:paraId="423078F1"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589C99F4"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sectPr w:rsidR="00875993">
          <w:pgSz w:w="12240" w:h="15840"/>
          <w:pgMar w:top="720" w:right="432" w:bottom="720" w:left="432" w:header="720" w:footer="720" w:gutter="0"/>
          <w:cols w:space="720"/>
          <w:noEndnote/>
        </w:sectPr>
      </w:pPr>
    </w:p>
    <w:p w14:paraId="0ACB0EC5"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ind w:left="1800" w:hanging="1800"/>
        <w:rPr>
          <w:rFonts w:ascii="Berylium" w:hAnsi="Berylium" w:cs="Berylium"/>
          <w:b/>
          <w:bCs/>
        </w:rPr>
      </w:pPr>
      <w:r>
        <w:rPr>
          <w:rFonts w:ascii="Berylium" w:hAnsi="Berylium" w:cs="Berylium"/>
          <w:b/>
          <w:bCs/>
        </w:rPr>
        <w:t>*Luke 18:9-14</w:t>
      </w:r>
      <w:r>
        <w:rPr>
          <w:rFonts w:ascii="Berylium" w:hAnsi="Berylium" w:cs="Berylium"/>
          <w:b/>
          <w:bCs/>
        </w:rPr>
        <w:tab/>
        <w:t>Read      End (wait to be bidden to move up)</w:t>
      </w:r>
    </w:p>
    <w:p w14:paraId="2B0248F9" w14:textId="77777777" w:rsidR="00875993"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p>
    <w:p w14:paraId="01001ECB" w14:textId="7D5F3ECC" w:rsidR="0009209C" w:rsidRDefault="00875993">
      <w:pPr>
        <w:tabs>
          <w:tab w:val="left" w:pos="-1123"/>
          <w:tab w:val="left" w:pos="-720"/>
          <w:tab w:val="left" w:pos="0"/>
          <w:tab w:val="left" w:pos="360"/>
          <w:tab w:val="left" w:pos="720"/>
          <w:tab w:val="left" w:pos="1080"/>
          <w:tab w:val="left" w:pos="1440"/>
          <w:tab w:val="left" w:pos="1800"/>
          <w:tab w:val="left" w:pos="2160"/>
          <w:tab w:val="left" w:pos="2520"/>
        </w:tabs>
        <w:rPr>
          <w:rFonts w:ascii="Berylium" w:hAnsi="Berylium" w:cs="Berylium"/>
        </w:rPr>
      </w:pPr>
      <w:r>
        <w:rPr>
          <w:rFonts w:ascii="Berylium" w:hAnsi="Berylium" w:cs="Berylium"/>
          <w:b/>
          <w:bCs/>
        </w:rPr>
        <w:lastRenderedPageBreak/>
        <w:t xml:space="preserve">Nelson = </w:t>
      </w:r>
      <w:proofErr w:type="gramStart"/>
      <w:r>
        <w:rPr>
          <w:rFonts w:ascii="Berylium" w:hAnsi="Berylium" w:cs="Berylium"/>
          <w:b/>
          <w:bCs/>
        </w:rPr>
        <w:t>Humility</w:t>
      </w:r>
      <w:r w:rsidR="00982F83">
        <w:rPr>
          <w:rFonts w:ascii="Berylium" w:hAnsi="Berylium" w:cs="Berylium"/>
          <w:b/>
          <w:bCs/>
        </w:rPr>
        <w:t xml:space="preserve">  </w:t>
      </w:r>
      <w:r>
        <w:rPr>
          <w:rFonts w:ascii="Berylium" w:hAnsi="Berylium" w:cs="Berylium"/>
          <w:b/>
          <w:bCs/>
        </w:rPr>
        <w:t>*</w:t>
      </w:r>
      <w:proofErr w:type="gramEnd"/>
      <w:r>
        <w:rPr>
          <w:rFonts w:ascii="Berylium" w:hAnsi="Berylium" w:cs="Berylium"/>
          <w:b/>
          <w:bCs/>
        </w:rPr>
        <w:t xml:space="preserve"> </w:t>
      </w:r>
      <w:r>
        <w:rPr>
          <w:rFonts w:ascii="Berylium" w:hAnsi="Berylium" w:cs="Berylium"/>
        </w:rPr>
        <w:t xml:space="preserve"> “A freedom from arrogance, that grows out of the recognition that all we have and are, comes from God.”  The Greek philosophers despised humility because it implied inadequacy, lack of dignity, and worthlessness to them. </w:t>
      </w:r>
      <w:r w:rsidR="00982F83">
        <w:rPr>
          <w:rFonts w:ascii="Berylium" w:hAnsi="Berylium" w:cs="Berylium"/>
        </w:rPr>
        <w:t xml:space="preserve">  </w:t>
      </w:r>
      <w:r w:rsidR="0009209C" w:rsidRPr="0009209C">
        <w:rPr>
          <w:rFonts w:ascii="Berylium" w:hAnsi="Berylium" w:cs="Berylium"/>
          <w:b/>
          <w:bCs/>
        </w:rPr>
        <w:t>Is 55</w:t>
      </w:r>
      <w:r w:rsidR="0009209C">
        <w:rPr>
          <w:rFonts w:ascii="Berylium" w:hAnsi="Berylium" w:cs="Berylium"/>
          <w:b/>
          <w:bCs/>
        </w:rPr>
        <w:t xml:space="preserve">:8  </w:t>
      </w:r>
      <w:r w:rsidR="0009209C">
        <w:rPr>
          <w:rFonts w:ascii="Berylium" w:hAnsi="Berylium" w:cs="Berylium"/>
        </w:rPr>
        <w:t xml:space="preserve">  My ways are not your ways or my thoughts your thoughts.</w:t>
      </w:r>
    </w:p>
    <w:sectPr w:rsidR="0009209C" w:rsidSect="00875993">
      <w:type w:val="continuous"/>
      <w:pgSz w:w="12240" w:h="15840"/>
      <w:pgMar w:top="720" w:right="432" w:bottom="720" w:left="4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rylium">
    <w:altName w:val="Calibri"/>
    <w:charset w:val="00"/>
    <w:family w:val="auto"/>
    <w:pitch w:val="variable"/>
    <w:sig w:usb0="A00000AF" w:usb1="00000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D59"/>
    <w:multiLevelType w:val="hybridMultilevel"/>
    <w:tmpl w:val="5782AE7A"/>
    <w:lvl w:ilvl="0" w:tplc="B8BCA8CE">
      <w:start w:val="1"/>
      <w:numFmt w:val="bullet"/>
      <w:lvlText w:val="-"/>
      <w:lvlJc w:val="left"/>
      <w:pPr>
        <w:ind w:left="1440" w:hanging="360"/>
      </w:pPr>
      <w:rPr>
        <w:rFonts w:ascii="Berylium" w:eastAsia="Times New Roman" w:hAnsi="Berylium" w:cs="Beryliu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A33EFB"/>
    <w:multiLevelType w:val="hybridMultilevel"/>
    <w:tmpl w:val="A8181D7E"/>
    <w:lvl w:ilvl="0" w:tplc="A6BE419E">
      <w:start w:val="3"/>
      <w:numFmt w:val="bullet"/>
      <w:lvlText w:val="-"/>
      <w:lvlJc w:val="left"/>
      <w:pPr>
        <w:ind w:left="1800" w:hanging="360"/>
      </w:pPr>
      <w:rPr>
        <w:rFonts w:ascii="Berylium" w:eastAsia="Times New Roman" w:hAnsi="Berylium" w:cs="Berylium"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76708082">
    <w:abstractNumId w:val="1"/>
  </w:num>
  <w:num w:numId="2" w16cid:durableId="64913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93"/>
    <w:rsid w:val="00015D37"/>
    <w:rsid w:val="0009209C"/>
    <w:rsid w:val="000B0D93"/>
    <w:rsid w:val="000F3206"/>
    <w:rsid w:val="00141C61"/>
    <w:rsid w:val="001B6279"/>
    <w:rsid w:val="001F4F99"/>
    <w:rsid w:val="00270BAE"/>
    <w:rsid w:val="002E7592"/>
    <w:rsid w:val="0031591C"/>
    <w:rsid w:val="00344C22"/>
    <w:rsid w:val="0040356D"/>
    <w:rsid w:val="004F6AAD"/>
    <w:rsid w:val="005C10A3"/>
    <w:rsid w:val="005E43D3"/>
    <w:rsid w:val="00636051"/>
    <w:rsid w:val="00671837"/>
    <w:rsid w:val="0068458B"/>
    <w:rsid w:val="007D06BD"/>
    <w:rsid w:val="007E20C6"/>
    <w:rsid w:val="007F736B"/>
    <w:rsid w:val="00823EC7"/>
    <w:rsid w:val="00875993"/>
    <w:rsid w:val="008C4749"/>
    <w:rsid w:val="00934959"/>
    <w:rsid w:val="00943CD1"/>
    <w:rsid w:val="00982F83"/>
    <w:rsid w:val="0098550F"/>
    <w:rsid w:val="009B0F71"/>
    <w:rsid w:val="009B35E3"/>
    <w:rsid w:val="00A1305A"/>
    <w:rsid w:val="00A62967"/>
    <w:rsid w:val="00A70E86"/>
    <w:rsid w:val="00AD12AC"/>
    <w:rsid w:val="00B80E07"/>
    <w:rsid w:val="00BB251A"/>
    <w:rsid w:val="00BF311E"/>
    <w:rsid w:val="00D5217D"/>
    <w:rsid w:val="00E01506"/>
    <w:rsid w:val="00E2088C"/>
    <w:rsid w:val="00E53FD7"/>
    <w:rsid w:val="00E5653B"/>
    <w:rsid w:val="00ED6889"/>
    <w:rsid w:val="00FC6973"/>
  </w:rsids>
  <m:mathPr>
    <m:mathFont m:val="Cambria Math"/>
    <m:brkBin m:val="before"/>
    <m:brkBinSub m:val="--"/>
    <m:smallFrac m:val="0"/>
    <m:dispDef/>
    <m:lMargin m:val="0"/>
    <m:rMargin m:val="0"/>
    <m:defJc m:val="centerGroup"/>
    <m:wrapIndent m:val="1440"/>
    <m:intLim m:val="subSup"/>
    <m:naryLim m:val="undOvr"/>
  </m:mathPr>
  <w:themeFontLang w:val="en-B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F6314"/>
  <w15:chartTrackingRefBased/>
  <w15:docId w15:val="{C372C7CF-B804-41D4-9EB3-1E2FE23C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BS" w:eastAsia="en-B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NormalWeb">
    <w:name w:val="Normal (Web)"/>
    <w:basedOn w:val="Normal"/>
    <w:uiPriority w:val="99"/>
    <w:unhideWhenUsed/>
    <w:rsid w:val="00E53FD7"/>
    <w:pPr>
      <w:widowControl/>
      <w:autoSpaceDE/>
      <w:autoSpaceDN/>
      <w:adjustRightInd/>
      <w:spacing w:before="100" w:beforeAutospacing="1" w:after="100" w:afterAutospacing="1"/>
    </w:pPr>
    <w:rPr>
      <w:rFonts w:ascii="Times New Roman" w:hAnsi="Times New Roman"/>
    </w:rPr>
  </w:style>
  <w:style w:type="character" w:customStyle="1" w:styleId="text">
    <w:name w:val="text"/>
    <w:rsid w:val="00E53FD7"/>
  </w:style>
  <w:style w:type="character" w:customStyle="1" w:styleId="small-caps">
    <w:name w:val="small-caps"/>
    <w:rsid w:val="00E53FD7"/>
  </w:style>
  <w:style w:type="character" w:styleId="Hyperlink">
    <w:name w:val="Hyperlink"/>
    <w:uiPriority w:val="99"/>
    <w:unhideWhenUsed/>
    <w:rsid w:val="00E53FD7"/>
    <w:rPr>
      <w:strike w:val="0"/>
      <w:dstrike w:val="0"/>
      <w:color w:val="3A76C3"/>
      <w:u w:val="none"/>
      <w:effect w:val="none"/>
      <w:shd w:val="clear" w:color="auto" w:fill="auto"/>
    </w:rPr>
  </w:style>
  <w:style w:type="character" w:customStyle="1" w:styleId="one-click-content">
    <w:name w:val="one-click-content"/>
    <w:rsid w:val="00E53FD7"/>
  </w:style>
  <w:style w:type="character" w:customStyle="1" w:styleId="indent-1-breaks">
    <w:name w:val="indent-1-breaks"/>
    <w:basedOn w:val="DefaultParagraphFont"/>
    <w:rsid w:val="00FC6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6545">
      <w:bodyDiv w:val="1"/>
      <w:marLeft w:val="0"/>
      <w:marRight w:val="0"/>
      <w:marTop w:val="0"/>
      <w:marBottom w:val="0"/>
      <w:divBdr>
        <w:top w:val="none" w:sz="0" w:space="0" w:color="auto"/>
        <w:left w:val="none" w:sz="0" w:space="0" w:color="auto"/>
        <w:bottom w:val="none" w:sz="0" w:space="0" w:color="auto"/>
        <w:right w:val="none" w:sz="0" w:space="0" w:color="auto"/>
      </w:divBdr>
      <w:divsChild>
        <w:div w:id="781194959">
          <w:marLeft w:val="0"/>
          <w:marRight w:val="0"/>
          <w:marTop w:val="0"/>
          <w:marBottom w:val="0"/>
          <w:divBdr>
            <w:top w:val="none" w:sz="0" w:space="0" w:color="auto"/>
            <w:left w:val="none" w:sz="0" w:space="0" w:color="auto"/>
            <w:bottom w:val="none" w:sz="0" w:space="0" w:color="auto"/>
            <w:right w:val="none" w:sz="0" w:space="0" w:color="auto"/>
          </w:divBdr>
          <w:divsChild>
            <w:div w:id="1401634224">
              <w:marLeft w:val="0"/>
              <w:marRight w:val="0"/>
              <w:marTop w:val="0"/>
              <w:marBottom w:val="0"/>
              <w:divBdr>
                <w:top w:val="none" w:sz="0" w:space="0" w:color="auto"/>
                <w:left w:val="none" w:sz="0" w:space="0" w:color="auto"/>
                <w:bottom w:val="none" w:sz="0" w:space="0" w:color="auto"/>
                <w:right w:val="none" w:sz="0" w:space="0" w:color="auto"/>
              </w:divBdr>
              <w:divsChild>
                <w:div w:id="1792553136">
                  <w:marLeft w:val="0"/>
                  <w:marRight w:val="0"/>
                  <w:marTop w:val="0"/>
                  <w:marBottom w:val="0"/>
                  <w:divBdr>
                    <w:top w:val="none" w:sz="0" w:space="0" w:color="auto"/>
                    <w:left w:val="none" w:sz="0" w:space="0" w:color="auto"/>
                    <w:bottom w:val="none" w:sz="0" w:space="0" w:color="auto"/>
                    <w:right w:val="none" w:sz="0" w:space="0" w:color="auto"/>
                  </w:divBdr>
                  <w:divsChild>
                    <w:div w:id="1678381093">
                      <w:marLeft w:val="0"/>
                      <w:marRight w:val="0"/>
                      <w:marTop w:val="0"/>
                      <w:marBottom w:val="0"/>
                      <w:divBdr>
                        <w:top w:val="none" w:sz="0" w:space="0" w:color="auto"/>
                        <w:left w:val="none" w:sz="0" w:space="0" w:color="auto"/>
                        <w:bottom w:val="none" w:sz="0" w:space="0" w:color="auto"/>
                        <w:right w:val="none" w:sz="0" w:space="0" w:color="auto"/>
                      </w:divBdr>
                      <w:divsChild>
                        <w:div w:id="691226551">
                          <w:marLeft w:val="0"/>
                          <w:marRight w:val="0"/>
                          <w:marTop w:val="0"/>
                          <w:marBottom w:val="0"/>
                          <w:divBdr>
                            <w:top w:val="none" w:sz="0" w:space="0" w:color="auto"/>
                            <w:left w:val="none" w:sz="0" w:space="0" w:color="auto"/>
                            <w:bottom w:val="none" w:sz="0" w:space="0" w:color="auto"/>
                            <w:right w:val="none" w:sz="0" w:space="0" w:color="auto"/>
                          </w:divBdr>
                          <w:divsChild>
                            <w:div w:id="1763255633">
                              <w:marLeft w:val="0"/>
                              <w:marRight w:val="0"/>
                              <w:marTop w:val="0"/>
                              <w:marBottom w:val="0"/>
                              <w:divBdr>
                                <w:top w:val="none" w:sz="0" w:space="0" w:color="auto"/>
                                <w:left w:val="none" w:sz="0" w:space="0" w:color="auto"/>
                                <w:bottom w:val="none" w:sz="0" w:space="0" w:color="auto"/>
                                <w:right w:val="none" w:sz="0" w:space="0" w:color="auto"/>
                              </w:divBdr>
                              <w:divsChild>
                                <w:div w:id="1860847310">
                                  <w:marLeft w:val="0"/>
                                  <w:marRight w:val="0"/>
                                  <w:marTop w:val="0"/>
                                  <w:marBottom w:val="0"/>
                                  <w:divBdr>
                                    <w:top w:val="none" w:sz="0" w:space="0" w:color="auto"/>
                                    <w:left w:val="none" w:sz="0" w:space="0" w:color="auto"/>
                                    <w:bottom w:val="none" w:sz="0" w:space="0" w:color="auto"/>
                                    <w:right w:val="none" w:sz="0" w:space="0" w:color="auto"/>
                                  </w:divBdr>
                                  <w:divsChild>
                                    <w:div w:id="1126893541">
                                      <w:marLeft w:val="0"/>
                                      <w:marRight w:val="0"/>
                                      <w:marTop w:val="0"/>
                                      <w:marBottom w:val="0"/>
                                      <w:divBdr>
                                        <w:top w:val="none" w:sz="0" w:space="0" w:color="auto"/>
                                        <w:left w:val="none" w:sz="0" w:space="0" w:color="auto"/>
                                        <w:bottom w:val="none" w:sz="0" w:space="0" w:color="auto"/>
                                        <w:right w:val="none" w:sz="0" w:space="0" w:color="auto"/>
                                      </w:divBdr>
                                      <w:divsChild>
                                        <w:div w:id="465703423">
                                          <w:marLeft w:val="0"/>
                                          <w:marRight w:val="0"/>
                                          <w:marTop w:val="0"/>
                                          <w:marBottom w:val="0"/>
                                          <w:divBdr>
                                            <w:top w:val="none" w:sz="0" w:space="0" w:color="auto"/>
                                            <w:left w:val="none" w:sz="0" w:space="0" w:color="auto"/>
                                            <w:bottom w:val="none" w:sz="0" w:space="0" w:color="auto"/>
                                            <w:right w:val="none" w:sz="0" w:space="0" w:color="auto"/>
                                          </w:divBdr>
                                          <w:divsChild>
                                            <w:div w:id="1249658619">
                                              <w:marLeft w:val="0"/>
                                              <w:marRight w:val="0"/>
                                              <w:marTop w:val="0"/>
                                              <w:marBottom w:val="0"/>
                                              <w:divBdr>
                                                <w:top w:val="none" w:sz="0" w:space="0" w:color="auto"/>
                                                <w:left w:val="none" w:sz="0" w:space="0" w:color="auto"/>
                                                <w:bottom w:val="none" w:sz="0" w:space="0" w:color="auto"/>
                                                <w:right w:val="none" w:sz="0" w:space="0" w:color="auto"/>
                                              </w:divBdr>
                                              <w:divsChild>
                                                <w:div w:id="319580289">
                                                  <w:marLeft w:val="0"/>
                                                  <w:marRight w:val="0"/>
                                                  <w:marTop w:val="0"/>
                                                  <w:marBottom w:val="0"/>
                                                  <w:divBdr>
                                                    <w:top w:val="none" w:sz="0" w:space="0" w:color="auto"/>
                                                    <w:left w:val="none" w:sz="0" w:space="0" w:color="auto"/>
                                                    <w:bottom w:val="none" w:sz="0" w:space="0" w:color="auto"/>
                                                    <w:right w:val="none" w:sz="0" w:space="0" w:color="auto"/>
                                                  </w:divBdr>
                                                  <w:divsChild>
                                                    <w:div w:id="6028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39367">
      <w:bodyDiv w:val="1"/>
      <w:marLeft w:val="0"/>
      <w:marRight w:val="0"/>
      <w:marTop w:val="0"/>
      <w:marBottom w:val="0"/>
      <w:divBdr>
        <w:top w:val="none" w:sz="0" w:space="0" w:color="auto"/>
        <w:left w:val="none" w:sz="0" w:space="0" w:color="auto"/>
        <w:bottom w:val="none" w:sz="0" w:space="0" w:color="auto"/>
        <w:right w:val="none" w:sz="0" w:space="0" w:color="auto"/>
      </w:divBdr>
      <w:divsChild>
        <w:div w:id="1608543537">
          <w:marLeft w:val="0"/>
          <w:marRight w:val="0"/>
          <w:marTop w:val="0"/>
          <w:marBottom w:val="0"/>
          <w:divBdr>
            <w:top w:val="none" w:sz="0" w:space="0" w:color="auto"/>
            <w:left w:val="none" w:sz="0" w:space="0" w:color="auto"/>
            <w:bottom w:val="none" w:sz="0" w:space="0" w:color="auto"/>
            <w:right w:val="none" w:sz="0" w:space="0" w:color="auto"/>
          </w:divBdr>
          <w:divsChild>
            <w:div w:id="1605307449">
              <w:marLeft w:val="0"/>
              <w:marRight w:val="0"/>
              <w:marTop w:val="0"/>
              <w:marBottom w:val="0"/>
              <w:divBdr>
                <w:top w:val="none" w:sz="0" w:space="0" w:color="auto"/>
                <w:left w:val="none" w:sz="0" w:space="0" w:color="auto"/>
                <w:bottom w:val="none" w:sz="0" w:space="0" w:color="auto"/>
                <w:right w:val="none" w:sz="0" w:space="0" w:color="auto"/>
              </w:divBdr>
              <w:divsChild>
                <w:div w:id="984509160">
                  <w:marLeft w:val="0"/>
                  <w:marRight w:val="0"/>
                  <w:marTop w:val="0"/>
                  <w:marBottom w:val="0"/>
                  <w:divBdr>
                    <w:top w:val="none" w:sz="0" w:space="0" w:color="auto"/>
                    <w:left w:val="none" w:sz="0" w:space="0" w:color="auto"/>
                    <w:bottom w:val="none" w:sz="0" w:space="0" w:color="auto"/>
                    <w:right w:val="none" w:sz="0" w:space="0" w:color="auto"/>
                  </w:divBdr>
                  <w:divsChild>
                    <w:div w:id="1671368723">
                      <w:marLeft w:val="0"/>
                      <w:marRight w:val="0"/>
                      <w:marTop w:val="0"/>
                      <w:marBottom w:val="0"/>
                      <w:divBdr>
                        <w:top w:val="none" w:sz="0" w:space="0" w:color="auto"/>
                        <w:left w:val="none" w:sz="0" w:space="0" w:color="auto"/>
                        <w:bottom w:val="none" w:sz="0" w:space="0" w:color="auto"/>
                        <w:right w:val="none" w:sz="0" w:space="0" w:color="auto"/>
                      </w:divBdr>
                      <w:divsChild>
                        <w:div w:id="1874075366">
                          <w:marLeft w:val="0"/>
                          <w:marRight w:val="0"/>
                          <w:marTop w:val="0"/>
                          <w:marBottom w:val="0"/>
                          <w:divBdr>
                            <w:top w:val="none" w:sz="0" w:space="0" w:color="auto"/>
                            <w:left w:val="none" w:sz="0" w:space="0" w:color="auto"/>
                            <w:bottom w:val="none" w:sz="0" w:space="0" w:color="auto"/>
                            <w:right w:val="none" w:sz="0" w:space="0" w:color="auto"/>
                          </w:divBdr>
                          <w:divsChild>
                            <w:div w:id="860583273">
                              <w:marLeft w:val="0"/>
                              <w:marRight w:val="0"/>
                              <w:marTop w:val="0"/>
                              <w:marBottom w:val="0"/>
                              <w:divBdr>
                                <w:top w:val="none" w:sz="0" w:space="0" w:color="auto"/>
                                <w:left w:val="none" w:sz="0" w:space="0" w:color="auto"/>
                                <w:bottom w:val="none" w:sz="0" w:space="0" w:color="auto"/>
                                <w:right w:val="none" w:sz="0" w:space="0" w:color="auto"/>
                              </w:divBdr>
                              <w:divsChild>
                                <w:div w:id="642858136">
                                  <w:marLeft w:val="0"/>
                                  <w:marRight w:val="0"/>
                                  <w:marTop w:val="0"/>
                                  <w:marBottom w:val="0"/>
                                  <w:divBdr>
                                    <w:top w:val="none" w:sz="0" w:space="0" w:color="auto"/>
                                    <w:left w:val="none" w:sz="0" w:space="0" w:color="auto"/>
                                    <w:bottom w:val="none" w:sz="0" w:space="0" w:color="auto"/>
                                    <w:right w:val="none" w:sz="0" w:space="0" w:color="auto"/>
                                  </w:divBdr>
                                  <w:divsChild>
                                    <w:div w:id="1691907805">
                                      <w:marLeft w:val="0"/>
                                      <w:marRight w:val="0"/>
                                      <w:marTop w:val="0"/>
                                      <w:marBottom w:val="0"/>
                                      <w:divBdr>
                                        <w:top w:val="none" w:sz="0" w:space="0" w:color="auto"/>
                                        <w:left w:val="none" w:sz="0" w:space="0" w:color="auto"/>
                                        <w:bottom w:val="none" w:sz="0" w:space="0" w:color="auto"/>
                                        <w:right w:val="none" w:sz="0" w:space="0" w:color="auto"/>
                                      </w:divBdr>
                                      <w:divsChild>
                                        <w:div w:id="1388338387">
                                          <w:marLeft w:val="0"/>
                                          <w:marRight w:val="0"/>
                                          <w:marTop w:val="0"/>
                                          <w:marBottom w:val="0"/>
                                          <w:divBdr>
                                            <w:top w:val="none" w:sz="0" w:space="0" w:color="auto"/>
                                            <w:left w:val="none" w:sz="0" w:space="0" w:color="auto"/>
                                            <w:bottom w:val="none" w:sz="0" w:space="0" w:color="auto"/>
                                            <w:right w:val="none" w:sz="0" w:space="0" w:color="auto"/>
                                          </w:divBdr>
                                          <w:divsChild>
                                            <w:div w:id="542521196">
                                              <w:marLeft w:val="0"/>
                                              <w:marRight w:val="0"/>
                                              <w:marTop w:val="0"/>
                                              <w:marBottom w:val="0"/>
                                              <w:divBdr>
                                                <w:top w:val="none" w:sz="0" w:space="0" w:color="auto"/>
                                                <w:left w:val="none" w:sz="0" w:space="0" w:color="auto"/>
                                                <w:bottom w:val="none" w:sz="0" w:space="0" w:color="auto"/>
                                                <w:right w:val="none" w:sz="0" w:space="0" w:color="auto"/>
                                              </w:divBdr>
                                              <w:divsChild>
                                                <w:div w:id="1998075645">
                                                  <w:marLeft w:val="0"/>
                                                  <w:marRight w:val="0"/>
                                                  <w:marTop w:val="0"/>
                                                  <w:marBottom w:val="0"/>
                                                  <w:divBdr>
                                                    <w:top w:val="none" w:sz="0" w:space="0" w:color="auto"/>
                                                    <w:left w:val="none" w:sz="0" w:space="0" w:color="auto"/>
                                                    <w:bottom w:val="none" w:sz="0" w:space="0" w:color="auto"/>
                                                    <w:right w:val="none" w:sz="0" w:space="0" w:color="auto"/>
                                                  </w:divBdr>
                                                  <w:divsChild>
                                                    <w:div w:id="6738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6401">
      <w:bodyDiv w:val="1"/>
      <w:marLeft w:val="0"/>
      <w:marRight w:val="0"/>
      <w:marTop w:val="0"/>
      <w:marBottom w:val="0"/>
      <w:divBdr>
        <w:top w:val="none" w:sz="0" w:space="0" w:color="auto"/>
        <w:left w:val="none" w:sz="0" w:space="0" w:color="auto"/>
        <w:bottom w:val="none" w:sz="0" w:space="0" w:color="auto"/>
        <w:right w:val="none" w:sz="0" w:space="0" w:color="auto"/>
      </w:divBdr>
      <w:divsChild>
        <w:div w:id="59330795">
          <w:marLeft w:val="0"/>
          <w:marRight w:val="0"/>
          <w:marTop w:val="0"/>
          <w:marBottom w:val="0"/>
          <w:divBdr>
            <w:top w:val="none" w:sz="0" w:space="0" w:color="auto"/>
            <w:left w:val="none" w:sz="0" w:space="0" w:color="auto"/>
            <w:bottom w:val="none" w:sz="0" w:space="0" w:color="auto"/>
            <w:right w:val="none" w:sz="0" w:space="0" w:color="auto"/>
          </w:divBdr>
          <w:divsChild>
            <w:div w:id="879434630">
              <w:marLeft w:val="0"/>
              <w:marRight w:val="0"/>
              <w:marTop w:val="0"/>
              <w:marBottom w:val="0"/>
              <w:divBdr>
                <w:top w:val="none" w:sz="0" w:space="0" w:color="auto"/>
                <w:left w:val="none" w:sz="0" w:space="0" w:color="auto"/>
                <w:bottom w:val="none" w:sz="0" w:space="0" w:color="auto"/>
                <w:right w:val="none" w:sz="0" w:space="0" w:color="auto"/>
              </w:divBdr>
              <w:divsChild>
                <w:div w:id="1546406832">
                  <w:marLeft w:val="0"/>
                  <w:marRight w:val="0"/>
                  <w:marTop w:val="0"/>
                  <w:marBottom w:val="0"/>
                  <w:divBdr>
                    <w:top w:val="none" w:sz="0" w:space="0" w:color="auto"/>
                    <w:left w:val="none" w:sz="0" w:space="0" w:color="auto"/>
                    <w:bottom w:val="none" w:sz="0" w:space="0" w:color="auto"/>
                    <w:right w:val="none" w:sz="0" w:space="0" w:color="auto"/>
                  </w:divBdr>
                  <w:divsChild>
                    <w:div w:id="676233000">
                      <w:marLeft w:val="0"/>
                      <w:marRight w:val="0"/>
                      <w:marTop w:val="0"/>
                      <w:marBottom w:val="0"/>
                      <w:divBdr>
                        <w:top w:val="none" w:sz="0" w:space="0" w:color="auto"/>
                        <w:left w:val="none" w:sz="0" w:space="0" w:color="auto"/>
                        <w:bottom w:val="none" w:sz="0" w:space="0" w:color="auto"/>
                        <w:right w:val="none" w:sz="0" w:space="0" w:color="auto"/>
                      </w:divBdr>
                      <w:divsChild>
                        <w:div w:id="590351952">
                          <w:marLeft w:val="0"/>
                          <w:marRight w:val="0"/>
                          <w:marTop w:val="0"/>
                          <w:marBottom w:val="0"/>
                          <w:divBdr>
                            <w:top w:val="none" w:sz="0" w:space="0" w:color="auto"/>
                            <w:left w:val="none" w:sz="0" w:space="0" w:color="auto"/>
                            <w:bottom w:val="none" w:sz="0" w:space="0" w:color="auto"/>
                            <w:right w:val="none" w:sz="0" w:space="0" w:color="auto"/>
                          </w:divBdr>
                          <w:divsChild>
                            <w:div w:id="697780980">
                              <w:marLeft w:val="0"/>
                              <w:marRight w:val="0"/>
                              <w:marTop w:val="0"/>
                              <w:marBottom w:val="0"/>
                              <w:divBdr>
                                <w:top w:val="none" w:sz="0" w:space="0" w:color="auto"/>
                                <w:left w:val="none" w:sz="0" w:space="0" w:color="auto"/>
                                <w:bottom w:val="none" w:sz="0" w:space="0" w:color="auto"/>
                                <w:right w:val="none" w:sz="0" w:space="0" w:color="auto"/>
                              </w:divBdr>
                              <w:divsChild>
                                <w:div w:id="58985694">
                                  <w:marLeft w:val="0"/>
                                  <w:marRight w:val="0"/>
                                  <w:marTop w:val="0"/>
                                  <w:marBottom w:val="0"/>
                                  <w:divBdr>
                                    <w:top w:val="none" w:sz="0" w:space="0" w:color="auto"/>
                                    <w:left w:val="none" w:sz="0" w:space="0" w:color="auto"/>
                                    <w:bottom w:val="none" w:sz="0" w:space="0" w:color="auto"/>
                                    <w:right w:val="none" w:sz="0" w:space="0" w:color="auto"/>
                                  </w:divBdr>
                                  <w:divsChild>
                                    <w:div w:id="416751221">
                                      <w:marLeft w:val="0"/>
                                      <w:marRight w:val="0"/>
                                      <w:marTop w:val="0"/>
                                      <w:marBottom w:val="0"/>
                                      <w:divBdr>
                                        <w:top w:val="none" w:sz="0" w:space="0" w:color="auto"/>
                                        <w:left w:val="none" w:sz="0" w:space="0" w:color="auto"/>
                                        <w:bottom w:val="none" w:sz="0" w:space="0" w:color="auto"/>
                                        <w:right w:val="none" w:sz="0" w:space="0" w:color="auto"/>
                                      </w:divBdr>
                                      <w:divsChild>
                                        <w:div w:id="1925065346">
                                          <w:marLeft w:val="0"/>
                                          <w:marRight w:val="0"/>
                                          <w:marTop w:val="0"/>
                                          <w:marBottom w:val="0"/>
                                          <w:divBdr>
                                            <w:top w:val="none" w:sz="0" w:space="0" w:color="auto"/>
                                            <w:left w:val="none" w:sz="0" w:space="0" w:color="auto"/>
                                            <w:bottom w:val="none" w:sz="0" w:space="0" w:color="auto"/>
                                            <w:right w:val="none" w:sz="0" w:space="0" w:color="auto"/>
                                          </w:divBdr>
                                          <w:divsChild>
                                            <w:div w:id="393624726">
                                              <w:marLeft w:val="0"/>
                                              <w:marRight w:val="0"/>
                                              <w:marTop w:val="0"/>
                                              <w:marBottom w:val="0"/>
                                              <w:divBdr>
                                                <w:top w:val="none" w:sz="0" w:space="0" w:color="auto"/>
                                                <w:left w:val="none" w:sz="0" w:space="0" w:color="auto"/>
                                                <w:bottom w:val="none" w:sz="0" w:space="0" w:color="auto"/>
                                                <w:right w:val="none" w:sz="0" w:space="0" w:color="auto"/>
                                              </w:divBdr>
                                              <w:divsChild>
                                                <w:div w:id="2063360101">
                                                  <w:marLeft w:val="0"/>
                                                  <w:marRight w:val="0"/>
                                                  <w:marTop w:val="0"/>
                                                  <w:marBottom w:val="0"/>
                                                  <w:divBdr>
                                                    <w:top w:val="none" w:sz="0" w:space="0" w:color="auto"/>
                                                    <w:left w:val="none" w:sz="0" w:space="0" w:color="auto"/>
                                                    <w:bottom w:val="none" w:sz="0" w:space="0" w:color="auto"/>
                                                    <w:right w:val="none" w:sz="0" w:space="0" w:color="auto"/>
                                                  </w:divBdr>
                                                  <w:divsChild>
                                                    <w:div w:id="11832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ctionary.com/browse/pretenti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God’s View of Humility (Wed 3-2-2000)</vt:lpstr>
    </vt:vector>
  </TitlesOfParts>
  <Company/>
  <LinksUpToDate>false</LinksUpToDate>
  <CharactersWithSpaces>5776</CharactersWithSpaces>
  <SharedDoc>false</SharedDoc>
  <HLinks>
    <vt:vector size="6" baseType="variant">
      <vt:variant>
        <vt:i4>589911</vt:i4>
      </vt:variant>
      <vt:variant>
        <vt:i4>0</vt:i4>
      </vt:variant>
      <vt:variant>
        <vt:i4>0</vt:i4>
      </vt:variant>
      <vt:variant>
        <vt:i4>5</vt:i4>
      </vt:variant>
      <vt:variant>
        <vt:lpwstr>https://www.dictionary.com/browse/pretentious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View of Humility (Wed 3-2-2000)</dc:title>
  <dc:subject/>
  <dc:creator>Shelden Marchewka</dc:creator>
  <cp:keywords/>
  <dc:description/>
  <cp:lastModifiedBy>Shelden Marchewka</cp:lastModifiedBy>
  <cp:revision>2</cp:revision>
  <dcterms:created xsi:type="dcterms:W3CDTF">2024-05-15T21:58:00Z</dcterms:created>
  <dcterms:modified xsi:type="dcterms:W3CDTF">2024-05-15T21:58:00Z</dcterms:modified>
</cp:coreProperties>
</file>