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72FD3"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b/>
          <w:bCs/>
          <w:color w:val="5E5E5E"/>
          <w:sz w:val="32"/>
          <w:szCs w:val="32"/>
        </w:rPr>
        <w:t>Approved Bios</w:t>
      </w:r>
    </w:p>
    <w:p w14:paraId="30B256D1"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color w:val="5E5E5E"/>
          <w:sz w:val="32"/>
          <w:szCs w:val="32"/>
        </w:rPr>
        <w:br w:type="textWrapping" w:clear="all"/>
      </w:r>
    </w:p>
    <w:p w14:paraId="44B96D5D"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b/>
          <w:bCs/>
          <w:color w:val="5E5E5E"/>
          <w:sz w:val="32"/>
          <w:szCs w:val="32"/>
        </w:rPr>
        <w:t>Full Bio</w:t>
      </w:r>
    </w:p>
    <w:p w14:paraId="18A54FAC"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color w:val="5E5E5E"/>
          <w:sz w:val="32"/>
          <w:szCs w:val="32"/>
        </w:rPr>
        <w:t>Leslie Mizerak is an Executive &amp; Business Coach with Mizerak Coaching where she specializes in executive, leadership, Emotional Intelligence, and business coaching. She works with individuals and teams to strengthen leadership capabilities. She is especially skilled in helping clients to understand and build their leadership competency in the areas of influence, emotional intelligence, team dynamics, and communication. </w:t>
      </w:r>
    </w:p>
    <w:p w14:paraId="0348762A" w14:textId="6825068D"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color w:val="5E5E5E"/>
          <w:sz w:val="32"/>
          <w:szCs w:val="32"/>
        </w:rPr>
        <w:br w:type="textWrapping" w:clear="all"/>
        <w:t xml:space="preserve">Leslie is a certified Dare to Lead facilitator using the program to both facilitate programs and coach individuals. Other certifications include Fierce Communications, Crucial Conversations, </w:t>
      </w:r>
      <w:proofErr w:type="spellStart"/>
      <w:r w:rsidRPr="001F3AE8">
        <w:rPr>
          <w:rFonts w:ascii="Arial" w:eastAsia="Times New Roman" w:hAnsi="Arial" w:cs="Arial"/>
          <w:color w:val="5E5E5E"/>
          <w:sz w:val="32"/>
          <w:szCs w:val="32"/>
        </w:rPr>
        <w:t>DiSC</w:t>
      </w:r>
      <w:proofErr w:type="spellEnd"/>
      <w:r w:rsidRPr="001F3AE8">
        <w:rPr>
          <w:rFonts w:ascii="Arial" w:eastAsia="Times New Roman" w:hAnsi="Arial" w:cs="Arial"/>
          <w:color w:val="5E5E5E"/>
          <w:sz w:val="32"/>
          <w:szCs w:val="32"/>
        </w:rPr>
        <w:t>/MBTI/EQ/360/Hogan Assessments, &amp; The Leadership Challenge.</w:t>
      </w:r>
    </w:p>
    <w:p w14:paraId="0DE9E56E" w14:textId="6F793114" w:rsidR="001F3AE8" w:rsidRPr="001F3AE8" w:rsidRDefault="001F3AE8" w:rsidP="001F3AE8">
      <w:pPr>
        <w:shd w:val="clear" w:color="auto" w:fill="FFFFFF"/>
        <w:rPr>
          <w:rFonts w:ascii="Arial" w:eastAsia="Times New Roman" w:hAnsi="Arial" w:cs="Arial"/>
          <w:color w:val="5E5E5E"/>
          <w:sz w:val="27"/>
          <w:szCs w:val="27"/>
        </w:rPr>
      </w:pPr>
    </w:p>
    <w:p w14:paraId="61135AF8"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color w:val="5E5E5E"/>
          <w:sz w:val="32"/>
          <w:szCs w:val="32"/>
        </w:rPr>
        <w:t>Leslie is the creator of the Empowerful Leader experience and the author of two Empowerful self-guided journals.</w:t>
      </w:r>
    </w:p>
    <w:p w14:paraId="3E95BACE" w14:textId="175CAEA6" w:rsidR="001F3AE8" w:rsidRPr="001F3AE8" w:rsidRDefault="001F3AE8" w:rsidP="001F3AE8">
      <w:pPr>
        <w:shd w:val="clear" w:color="auto" w:fill="FFFFFF"/>
        <w:rPr>
          <w:rFonts w:ascii="Arial" w:eastAsia="Times New Roman" w:hAnsi="Arial" w:cs="Arial"/>
          <w:color w:val="5E5E5E"/>
          <w:sz w:val="27"/>
          <w:szCs w:val="27"/>
        </w:rPr>
      </w:pPr>
    </w:p>
    <w:p w14:paraId="112C3B18"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color w:val="5E5E5E"/>
          <w:sz w:val="32"/>
          <w:szCs w:val="32"/>
        </w:rPr>
        <w:t xml:space="preserve">She is an avid </w:t>
      </w:r>
      <w:proofErr w:type="spellStart"/>
      <w:r w:rsidRPr="001F3AE8">
        <w:rPr>
          <w:rFonts w:ascii="Arial" w:eastAsia="Times New Roman" w:hAnsi="Arial" w:cs="Arial"/>
          <w:color w:val="5E5E5E"/>
          <w:sz w:val="32"/>
          <w:szCs w:val="32"/>
        </w:rPr>
        <w:t>traveller</w:t>
      </w:r>
      <w:proofErr w:type="spellEnd"/>
      <w:r w:rsidRPr="001F3AE8">
        <w:rPr>
          <w:rFonts w:ascii="Arial" w:eastAsia="Times New Roman" w:hAnsi="Arial" w:cs="Arial"/>
          <w:color w:val="5E5E5E"/>
          <w:sz w:val="32"/>
          <w:szCs w:val="32"/>
        </w:rPr>
        <w:t xml:space="preserve"> &amp; Jeep lover and is the host of the Empowerful Leader podcast where she asks leaders 8 powerful questions. </w:t>
      </w:r>
    </w:p>
    <w:p w14:paraId="68E3BB6B" w14:textId="59A4DCD0" w:rsidR="001F3AE8" w:rsidRPr="001F3AE8" w:rsidRDefault="001F3AE8" w:rsidP="001F3AE8">
      <w:pPr>
        <w:shd w:val="clear" w:color="auto" w:fill="FFFFFF"/>
        <w:rPr>
          <w:rFonts w:ascii="Arial" w:eastAsia="Times New Roman" w:hAnsi="Arial" w:cs="Arial"/>
          <w:color w:val="5E5E5E"/>
          <w:sz w:val="27"/>
          <w:szCs w:val="27"/>
        </w:rPr>
      </w:pPr>
    </w:p>
    <w:p w14:paraId="0399DE74"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color w:val="5E5E5E"/>
          <w:sz w:val="32"/>
          <w:szCs w:val="32"/>
        </w:rPr>
        <w:t xml:space="preserve">Leslie lives in Winter Park, FL and her life's motto </w:t>
      </w:r>
      <w:proofErr w:type="gramStart"/>
      <w:r w:rsidRPr="001F3AE8">
        <w:rPr>
          <w:rFonts w:ascii="Arial" w:eastAsia="Times New Roman" w:hAnsi="Arial" w:cs="Arial"/>
          <w:color w:val="5E5E5E"/>
          <w:sz w:val="32"/>
          <w:szCs w:val="32"/>
        </w:rPr>
        <w:t>is:</w:t>
      </w:r>
      <w:proofErr w:type="gramEnd"/>
      <w:r w:rsidRPr="001F3AE8">
        <w:rPr>
          <w:rFonts w:ascii="Arial" w:eastAsia="Times New Roman" w:hAnsi="Arial" w:cs="Arial"/>
          <w:color w:val="5E5E5E"/>
          <w:sz w:val="32"/>
          <w:szCs w:val="32"/>
        </w:rPr>
        <w:t xml:space="preserve"> life is too short not to have fun.</w:t>
      </w:r>
    </w:p>
    <w:p w14:paraId="59CED01D" w14:textId="77777777" w:rsidR="001F3AE8" w:rsidRDefault="001F3AE8" w:rsidP="001F3AE8">
      <w:pPr>
        <w:shd w:val="clear" w:color="auto" w:fill="FFFFFF"/>
        <w:rPr>
          <w:rFonts w:ascii="Arial" w:eastAsia="Times New Roman" w:hAnsi="Arial" w:cs="Arial"/>
          <w:b/>
          <w:bCs/>
          <w:color w:val="5E5E5E"/>
          <w:sz w:val="32"/>
          <w:szCs w:val="32"/>
        </w:rPr>
      </w:pPr>
    </w:p>
    <w:p w14:paraId="6557F943" w14:textId="77777777" w:rsidR="001F3AE8" w:rsidRDefault="001F3AE8" w:rsidP="001F3AE8">
      <w:pPr>
        <w:shd w:val="clear" w:color="auto" w:fill="FFFFFF"/>
        <w:rPr>
          <w:rFonts w:ascii="Arial" w:eastAsia="Times New Roman" w:hAnsi="Arial" w:cs="Arial"/>
          <w:b/>
          <w:bCs/>
          <w:color w:val="5E5E5E"/>
          <w:sz w:val="32"/>
          <w:szCs w:val="32"/>
        </w:rPr>
      </w:pPr>
    </w:p>
    <w:p w14:paraId="285CDAC2" w14:textId="77777777" w:rsidR="001F3AE8" w:rsidRDefault="001F3AE8" w:rsidP="001F3AE8">
      <w:pPr>
        <w:shd w:val="clear" w:color="auto" w:fill="FFFFFF"/>
        <w:rPr>
          <w:rFonts w:ascii="Arial" w:eastAsia="Times New Roman" w:hAnsi="Arial" w:cs="Arial"/>
          <w:b/>
          <w:bCs/>
          <w:color w:val="5E5E5E"/>
          <w:sz w:val="32"/>
          <w:szCs w:val="32"/>
        </w:rPr>
      </w:pPr>
    </w:p>
    <w:p w14:paraId="13EA757C" w14:textId="77777777" w:rsidR="001F3AE8" w:rsidRDefault="001F3AE8" w:rsidP="001F3AE8">
      <w:pPr>
        <w:shd w:val="clear" w:color="auto" w:fill="FFFFFF"/>
        <w:rPr>
          <w:rFonts w:ascii="Arial" w:eastAsia="Times New Roman" w:hAnsi="Arial" w:cs="Arial"/>
          <w:b/>
          <w:bCs/>
          <w:color w:val="5E5E5E"/>
          <w:sz w:val="32"/>
          <w:szCs w:val="32"/>
        </w:rPr>
      </w:pPr>
    </w:p>
    <w:p w14:paraId="201531D2" w14:textId="77777777" w:rsidR="001F3AE8" w:rsidRDefault="001F3AE8" w:rsidP="001F3AE8">
      <w:pPr>
        <w:shd w:val="clear" w:color="auto" w:fill="FFFFFF"/>
        <w:rPr>
          <w:rFonts w:ascii="Arial" w:eastAsia="Times New Roman" w:hAnsi="Arial" w:cs="Arial"/>
          <w:b/>
          <w:bCs/>
          <w:color w:val="5E5E5E"/>
          <w:sz w:val="32"/>
          <w:szCs w:val="32"/>
        </w:rPr>
      </w:pPr>
    </w:p>
    <w:p w14:paraId="3F44B322" w14:textId="77777777" w:rsidR="001F3AE8" w:rsidRDefault="001F3AE8" w:rsidP="001F3AE8">
      <w:pPr>
        <w:shd w:val="clear" w:color="auto" w:fill="FFFFFF"/>
        <w:rPr>
          <w:rFonts w:ascii="Arial" w:eastAsia="Times New Roman" w:hAnsi="Arial" w:cs="Arial"/>
          <w:b/>
          <w:bCs/>
          <w:color w:val="5E5E5E"/>
          <w:sz w:val="32"/>
          <w:szCs w:val="32"/>
        </w:rPr>
      </w:pPr>
    </w:p>
    <w:p w14:paraId="0DA232B5" w14:textId="77777777" w:rsidR="001F3AE8" w:rsidRDefault="001F3AE8" w:rsidP="001F3AE8">
      <w:pPr>
        <w:shd w:val="clear" w:color="auto" w:fill="FFFFFF"/>
        <w:rPr>
          <w:rFonts w:ascii="Arial" w:eastAsia="Times New Roman" w:hAnsi="Arial" w:cs="Arial"/>
          <w:b/>
          <w:bCs/>
          <w:color w:val="5E5E5E"/>
          <w:sz w:val="32"/>
          <w:szCs w:val="32"/>
        </w:rPr>
      </w:pPr>
    </w:p>
    <w:p w14:paraId="245BE403" w14:textId="77777777" w:rsidR="001F3AE8" w:rsidRDefault="001F3AE8" w:rsidP="001F3AE8">
      <w:pPr>
        <w:shd w:val="clear" w:color="auto" w:fill="FFFFFF"/>
        <w:rPr>
          <w:rFonts w:ascii="Arial" w:eastAsia="Times New Roman" w:hAnsi="Arial" w:cs="Arial"/>
          <w:b/>
          <w:bCs/>
          <w:color w:val="5E5E5E"/>
          <w:sz w:val="32"/>
          <w:szCs w:val="32"/>
        </w:rPr>
      </w:pPr>
    </w:p>
    <w:p w14:paraId="78F9E42F" w14:textId="22800566"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b/>
          <w:bCs/>
          <w:color w:val="5E5E5E"/>
          <w:sz w:val="32"/>
          <w:szCs w:val="32"/>
        </w:rPr>
        <w:lastRenderedPageBreak/>
        <w:t>Short Bio</w:t>
      </w:r>
    </w:p>
    <w:p w14:paraId="25B3C6A1" w14:textId="77777777" w:rsidR="001F3AE8" w:rsidRPr="001F3AE8" w:rsidRDefault="001F3AE8" w:rsidP="001F3AE8">
      <w:pPr>
        <w:shd w:val="clear" w:color="auto" w:fill="FFFFFF"/>
        <w:rPr>
          <w:rFonts w:ascii="Arial" w:eastAsia="Times New Roman" w:hAnsi="Arial" w:cs="Arial"/>
          <w:color w:val="5E5E5E"/>
          <w:sz w:val="27"/>
          <w:szCs w:val="27"/>
        </w:rPr>
      </w:pPr>
      <w:r w:rsidRPr="001F3AE8">
        <w:rPr>
          <w:rFonts w:ascii="Arial" w:eastAsia="Times New Roman" w:hAnsi="Arial" w:cs="Arial"/>
          <w:color w:val="5E5E5E"/>
          <w:sz w:val="32"/>
          <w:szCs w:val="32"/>
        </w:rPr>
        <w:t>Leslie is an Executive &amp; Business Coach focused on Leadership, Emotional Intelligence, Communication, and Strategic Business Skills . Leslie is certified in the work of </w:t>
      </w:r>
      <w:hyperlink r:id="rId4" w:history="1">
        <w:r w:rsidRPr="001F3AE8">
          <w:rPr>
            <w:rFonts w:ascii="Arial" w:eastAsia="Times New Roman" w:hAnsi="Arial" w:cs="Arial"/>
            <w:color w:val="0544A4"/>
            <w:sz w:val="32"/>
            <w:szCs w:val="32"/>
            <w:u w:val="single"/>
          </w:rPr>
          <w:t>Dr. Brené Brown</w:t>
        </w:r>
      </w:hyperlink>
      <w:r w:rsidRPr="001F3AE8">
        <w:rPr>
          <w:rFonts w:ascii="Arial" w:eastAsia="Times New Roman" w:hAnsi="Arial" w:cs="Arial"/>
          <w:color w:val="5E5E5E"/>
          <w:sz w:val="32"/>
          <w:szCs w:val="32"/>
        </w:rPr>
        <w:t>, </w:t>
      </w:r>
      <w:hyperlink r:id="rId5" w:tgtFrame="_blank" w:history="1">
        <w:r w:rsidRPr="001F3AE8">
          <w:rPr>
            <w:rFonts w:ascii="Arial" w:eastAsia="Times New Roman" w:hAnsi="Arial" w:cs="Arial"/>
            <w:color w:val="0544A4"/>
            <w:sz w:val="32"/>
            <w:szCs w:val="32"/>
            <w:u w:val="single"/>
          </w:rPr>
          <w:t>Dr. Marshall Goldsmith</w:t>
        </w:r>
      </w:hyperlink>
      <w:r w:rsidRPr="001F3AE8">
        <w:rPr>
          <w:rFonts w:ascii="Arial" w:eastAsia="Times New Roman" w:hAnsi="Arial" w:cs="Arial"/>
          <w:color w:val="5E5E5E"/>
          <w:sz w:val="32"/>
          <w:szCs w:val="32"/>
        </w:rPr>
        <w:t>, &amp; </w:t>
      </w:r>
      <w:hyperlink r:id="rId6" w:tgtFrame="_blank" w:history="1">
        <w:r w:rsidRPr="001F3AE8">
          <w:rPr>
            <w:rFonts w:ascii="Arial" w:eastAsia="Times New Roman" w:hAnsi="Arial" w:cs="Arial"/>
            <w:color w:val="0544A4"/>
            <w:sz w:val="32"/>
            <w:szCs w:val="32"/>
            <w:u w:val="single"/>
          </w:rPr>
          <w:t>The Leadership Challenge</w:t>
        </w:r>
      </w:hyperlink>
      <w:r w:rsidRPr="001F3AE8">
        <w:rPr>
          <w:rFonts w:ascii="Arial" w:eastAsia="Times New Roman" w:hAnsi="Arial" w:cs="Arial"/>
          <w:color w:val="5E5E5E"/>
          <w:sz w:val="32"/>
          <w:szCs w:val="32"/>
        </w:rPr>
        <w:t xml:space="preserve">. She has spent over 25 years honing her craft. Currently, she travels (&amp; zooms) nationally delivering keynotes, workshops, and trainings on topics such as leadership, communication, EQ, and more. Leslie lives in Winter Park, FL and her life's motto </w:t>
      </w:r>
      <w:proofErr w:type="gramStart"/>
      <w:r w:rsidRPr="001F3AE8">
        <w:rPr>
          <w:rFonts w:ascii="Arial" w:eastAsia="Times New Roman" w:hAnsi="Arial" w:cs="Arial"/>
          <w:color w:val="5E5E5E"/>
          <w:sz w:val="32"/>
          <w:szCs w:val="32"/>
        </w:rPr>
        <w:t>is:</w:t>
      </w:r>
      <w:proofErr w:type="gramEnd"/>
      <w:r w:rsidRPr="001F3AE8">
        <w:rPr>
          <w:rFonts w:ascii="Arial" w:eastAsia="Times New Roman" w:hAnsi="Arial" w:cs="Arial"/>
          <w:color w:val="5E5E5E"/>
          <w:sz w:val="32"/>
          <w:szCs w:val="32"/>
        </w:rPr>
        <w:t xml:space="preserve"> life is too short not to have fun.</w:t>
      </w:r>
    </w:p>
    <w:p w14:paraId="141ED136" w14:textId="77777777" w:rsidR="00D40775" w:rsidRDefault="001F3AE8"/>
    <w:sectPr w:rsidR="00D40775" w:rsidSect="00545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E8"/>
    <w:rsid w:val="001F3AE8"/>
    <w:rsid w:val="005453F9"/>
    <w:rsid w:val="0083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83C55"/>
  <w14:defaultImageDpi w14:val="32767"/>
  <w15:chartTrackingRefBased/>
  <w15:docId w15:val="{67F02075-5386-AC4A-92D7-3F6FD3A1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AE8"/>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1F3AE8"/>
  </w:style>
  <w:style w:type="character" w:styleId="Strong">
    <w:name w:val="Strong"/>
    <w:basedOn w:val="DefaultParagraphFont"/>
    <w:uiPriority w:val="22"/>
    <w:qFormat/>
    <w:rsid w:val="001F3AE8"/>
    <w:rPr>
      <w:b/>
      <w:bCs/>
    </w:rPr>
  </w:style>
  <w:style w:type="character" w:styleId="Hyperlink">
    <w:name w:val="Hyperlink"/>
    <w:basedOn w:val="DefaultParagraphFont"/>
    <w:uiPriority w:val="99"/>
    <w:semiHidden/>
    <w:unhideWhenUsed/>
    <w:rsid w:val="001F3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5411">
      <w:bodyDiv w:val="1"/>
      <w:marLeft w:val="0"/>
      <w:marRight w:val="0"/>
      <w:marTop w:val="0"/>
      <w:marBottom w:val="0"/>
      <w:divBdr>
        <w:top w:val="none" w:sz="0" w:space="0" w:color="auto"/>
        <w:left w:val="none" w:sz="0" w:space="0" w:color="auto"/>
        <w:bottom w:val="none" w:sz="0" w:space="0" w:color="auto"/>
        <w:right w:val="none" w:sz="0" w:space="0" w:color="auto"/>
      </w:divBdr>
      <w:divsChild>
        <w:div w:id="161031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dershipchallenge.com/" TargetMode="External"/><Relationship Id="rId5" Type="http://schemas.openxmlformats.org/officeDocument/2006/relationships/hyperlink" Target="https://www.marshallgoldsmith.com/" TargetMode="External"/><Relationship Id="rId4" Type="http://schemas.openxmlformats.org/officeDocument/2006/relationships/hyperlink" Target="https://bren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Mizerak</dc:creator>
  <cp:keywords/>
  <dc:description/>
  <cp:lastModifiedBy>Leslie Mizerak</cp:lastModifiedBy>
  <cp:revision>1</cp:revision>
  <dcterms:created xsi:type="dcterms:W3CDTF">2021-01-16T13:41:00Z</dcterms:created>
  <dcterms:modified xsi:type="dcterms:W3CDTF">2021-01-16T13:43:00Z</dcterms:modified>
</cp:coreProperties>
</file>