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5554" w14:textId="0E642298" w:rsidR="00A31AE8" w:rsidRDefault="00A31AE8" w:rsidP="00A31AE8">
      <w:pPr>
        <w:rPr>
          <w:rFonts w:ascii="Avenir Book" w:hAnsi="Avenir Book" w:cs="Times New Roman"/>
          <w:i/>
          <w:sz w:val="22"/>
          <w:szCs w:val="22"/>
        </w:rPr>
      </w:pPr>
      <w:proofErr w:type="spellStart"/>
      <w:r w:rsidRPr="00EC2443">
        <w:rPr>
          <w:rFonts w:ascii="Avenir Book" w:hAnsi="Avenir Book" w:cs="Times New Roman"/>
          <w:b/>
          <w:i/>
          <w:sz w:val="22"/>
          <w:szCs w:val="22"/>
        </w:rPr>
        <w:t>Cheeno</w:t>
      </w:r>
      <w:proofErr w:type="spellEnd"/>
      <w:r w:rsidRPr="00EC2443">
        <w:rPr>
          <w:rFonts w:ascii="Avenir Book" w:hAnsi="Avenir Book" w:cs="Times New Roman"/>
          <w:b/>
          <w:i/>
          <w:sz w:val="22"/>
          <w:szCs w:val="22"/>
        </w:rPr>
        <w:t xml:space="preserve"> Marlo M. </w:t>
      </w:r>
      <w:proofErr w:type="spellStart"/>
      <w:r w:rsidRPr="00EC2443">
        <w:rPr>
          <w:rFonts w:ascii="Avenir Book" w:hAnsi="Avenir Book" w:cs="Times New Roman"/>
          <w:b/>
          <w:i/>
          <w:sz w:val="22"/>
          <w:szCs w:val="22"/>
        </w:rPr>
        <w:t>Sayuno</w:t>
      </w:r>
      <w:proofErr w:type="spellEnd"/>
      <w:r w:rsidRPr="00EC2443">
        <w:rPr>
          <w:rFonts w:ascii="Avenir Book" w:hAnsi="Avenir Book" w:cs="Times New Roman"/>
          <w:b/>
          <w:i/>
          <w:sz w:val="22"/>
          <w:szCs w:val="22"/>
        </w:rPr>
        <w:t xml:space="preserve">, PhD, </w:t>
      </w:r>
      <w:r w:rsidRPr="00EC2443">
        <w:rPr>
          <w:rFonts w:ascii="Avenir Book" w:hAnsi="Avenir Book" w:cs="Times New Roman"/>
          <w:i/>
          <w:sz w:val="22"/>
          <w:szCs w:val="22"/>
        </w:rPr>
        <w:t>is a</w:t>
      </w:r>
      <w:r>
        <w:rPr>
          <w:rFonts w:ascii="Avenir Book" w:hAnsi="Avenir Book" w:cs="Times New Roman"/>
          <w:i/>
          <w:sz w:val="22"/>
          <w:szCs w:val="22"/>
        </w:rPr>
        <w:t xml:space="preserve"> </w:t>
      </w:r>
      <w:r w:rsidRPr="00EC2443">
        <w:rPr>
          <w:rFonts w:ascii="Avenir Book" w:hAnsi="Avenir Book" w:cs="Times New Roman"/>
          <w:i/>
          <w:sz w:val="22"/>
          <w:szCs w:val="22"/>
        </w:rPr>
        <w:t>Postdoctoral Research Associate at the School of Information Sciences, University of Illinois Urbana-Champaign</w:t>
      </w:r>
      <w:r>
        <w:rPr>
          <w:rFonts w:ascii="Avenir Book" w:hAnsi="Avenir Book" w:cs="Times New Roman"/>
          <w:i/>
          <w:sz w:val="22"/>
          <w:szCs w:val="22"/>
        </w:rPr>
        <w:t xml:space="preserve">, and an 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Associate Professor of Communication, Research, and Children’s Literature from the University of the Philippines (UP) Los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Baños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. He received his BA Mass Communication degree from Cavite State University, MA Communication Arts degree from UP Los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Baños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, and PhD Communication degree from UP Diliman. For his accomplishments in research and creative work, he has been conferred the award of University Artist 1 under the UP Arts Productivity System Award. He has received recognition from the prestigious Carlos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Palanca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Memorial Awards for Literature,</w:t>
      </w:r>
      <w:r w:rsidR="00C8094E">
        <w:rPr>
          <w:rFonts w:ascii="Avenir Book" w:hAnsi="Avenir Book" w:cs="Times New Roman"/>
          <w:i/>
          <w:sz w:val="22"/>
          <w:szCs w:val="22"/>
        </w:rPr>
        <w:t xml:space="preserve"> 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the Philippine Board on Books for Young People’s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Salanga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Prize (honorable mention), and the Normal Awards for Gender-Inclusive Literature by Philippine Normal University for his stories for children. </w:t>
      </w:r>
      <w:r w:rsidR="00DC4335">
        <w:rPr>
          <w:rFonts w:ascii="Avenir Book" w:hAnsi="Avenir Book" w:cs="Times New Roman"/>
          <w:i/>
          <w:sz w:val="22"/>
          <w:szCs w:val="22"/>
        </w:rPr>
        <w:t xml:space="preserve">He also received </w:t>
      </w:r>
      <w:r w:rsidR="00705D72">
        <w:rPr>
          <w:rFonts w:ascii="Avenir Book" w:hAnsi="Avenir Book" w:cs="Times New Roman"/>
          <w:i/>
          <w:sz w:val="22"/>
          <w:szCs w:val="22"/>
        </w:rPr>
        <w:t xml:space="preserve">a National Book Award (Best Anthology in Filipino) for co-editing “Bata,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Hiwaga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,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Bansa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: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Pamana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ni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 Rene O. Villanueva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sa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Panitikang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>Pambata</w:t>
      </w:r>
      <w:proofErr w:type="spellEnd"/>
      <w:r w:rsidR="00705D72">
        <w:rPr>
          <w:rFonts w:ascii="Avenir Book" w:hAnsi="Avenir Book" w:cs="Times New Roman"/>
          <w:i/>
          <w:sz w:val="22"/>
          <w:szCs w:val="22"/>
        </w:rPr>
        <w:t xml:space="preserve">,” published by UP </w:t>
      </w:r>
      <w:proofErr w:type="spellStart"/>
      <w:r w:rsidR="00705D72">
        <w:rPr>
          <w:rFonts w:ascii="Avenir Book" w:hAnsi="Avenir Book" w:cs="Times New Roman"/>
          <w:i/>
          <w:sz w:val="22"/>
          <w:szCs w:val="22"/>
        </w:rPr>
        <w:t xml:space="preserve">Press. 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He has published storybooks with Adarna House, Lampara Books, Anvil Publishing, </w:t>
      </w:r>
      <w:proofErr w:type="spellStart"/>
      <w:r w:rsidR="00C8094E">
        <w:rPr>
          <w:rFonts w:ascii="Avenir Book" w:hAnsi="Avenir Book" w:cs="Times New Roman"/>
          <w:i/>
          <w:sz w:val="22"/>
          <w:szCs w:val="22"/>
        </w:rPr>
        <w:t>Tahanan</w:t>
      </w:r>
      <w:proofErr w:type="spellEnd"/>
      <w:r w:rsidR="00C8094E">
        <w:rPr>
          <w:rFonts w:ascii="Avenir Book" w:hAnsi="Avenir Book" w:cs="Times New Roman"/>
          <w:i/>
          <w:sz w:val="22"/>
          <w:szCs w:val="22"/>
        </w:rPr>
        <w:t xml:space="preserve"> Books,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Chikiting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Books, Save the Children Philippines,</w:t>
      </w:r>
      <w:r w:rsidR="00DC4335">
        <w:rPr>
          <w:rFonts w:ascii="Avenir Book" w:hAnsi="Avenir Book" w:cs="Times New Roman"/>
          <w:i/>
          <w:sz w:val="22"/>
          <w:szCs w:val="22"/>
        </w:rPr>
        <w:t xml:space="preserve"> Inspiration Publishing, and Chalkboard,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 as well as various textbooks and research work in communication, media, and related fields. Currently, Dr.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Sayuno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also serves as the Assistant Secretary of the Philippine Association for Communication and Media Researchers, Inc.; </w:t>
      </w:r>
      <w:r w:rsidR="00705D72">
        <w:rPr>
          <w:rFonts w:ascii="Avenir Book" w:hAnsi="Avenir Book" w:cs="Times New Roman"/>
          <w:i/>
          <w:sz w:val="22"/>
          <w:szCs w:val="22"/>
        </w:rPr>
        <w:t xml:space="preserve">the </w:t>
      </w:r>
      <w:r>
        <w:rPr>
          <w:rFonts w:ascii="Avenir Book" w:hAnsi="Avenir Book" w:cs="Times New Roman"/>
          <w:i/>
          <w:sz w:val="22"/>
          <w:szCs w:val="22"/>
        </w:rPr>
        <w:t>Treasure</w:t>
      </w:r>
      <w:r w:rsidR="00C8094E">
        <w:rPr>
          <w:rFonts w:ascii="Avenir Book" w:hAnsi="Avenir Book" w:cs="Times New Roman"/>
          <w:i/>
          <w:sz w:val="22"/>
          <w:szCs w:val="22"/>
        </w:rPr>
        <w:t>r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 of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Supling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Sining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>, Inc.;</w:t>
      </w:r>
      <w:r>
        <w:rPr>
          <w:rFonts w:ascii="Avenir Book" w:hAnsi="Avenir Book" w:cs="Times New Roman"/>
          <w:i/>
          <w:sz w:val="22"/>
          <w:szCs w:val="22"/>
        </w:rPr>
        <w:t xml:space="preserve"> and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 an active member of the International Research Society for Children’s Literature</w:t>
      </w:r>
      <w:r>
        <w:rPr>
          <w:rFonts w:ascii="Avenir Book" w:hAnsi="Avenir Book" w:cs="Times New Roman"/>
          <w:i/>
          <w:sz w:val="22"/>
          <w:szCs w:val="22"/>
        </w:rPr>
        <w:t>.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 </w:t>
      </w:r>
    </w:p>
    <w:p w14:paraId="4E98369F" w14:textId="77777777" w:rsidR="00200FD5" w:rsidRDefault="00200FD5" w:rsidP="00A31AE8">
      <w:pPr>
        <w:rPr>
          <w:rFonts w:ascii="Avenir Book" w:hAnsi="Avenir Book" w:cs="Times New Roman"/>
          <w:i/>
          <w:sz w:val="22"/>
          <w:szCs w:val="22"/>
        </w:rPr>
      </w:pPr>
    </w:p>
    <w:p w14:paraId="478B0FDE" w14:textId="77777777" w:rsidR="00200FD5" w:rsidRDefault="00200FD5" w:rsidP="00A31AE8">
      <w:pPr>
        <w:rPr>
          <w:rFonts w:ascii="Avenir Book" w:hAnsi="Avenir Book" w:cs="Times New Roman"/>
          <w:i/>
          <w:sz w:val="22"/>
          <w:szCs w:val="22"/>
        </w:rPr>
      </w:pPr>
    </w:p>
    <w:p w14:paraId="7947CC52" w14:textId="14A8ABF4" w:rsidR="00200FD5" w:rsidRPr="00EC2443" w:rsidRDefault="00200FD5" w:rsidP="00200FD5">
      <w:pPr>
        <w:rPr>
          <w:rFonts w:ascii="Avenir Book" w:hAnsi="Avenir Book" w:cs="Times New Roman"/>
          <w:iCs/>
          <w:sz w:val="22"/>
          <w:szCs w:val="22"/>
        </w:rPr>
      </w:pPr>
      <w:proofErr w:type="spellStart"/>
      <w:r w:rsidRPr="00EC2443">
        <w:rPr>
          <w:rFonts w:ascii="Avenir Book" w:hAnsi="Avenir Book" w:cs="Times New Roman"/>
          <w:b/>
          <w:i/>
          <w:sz w:val="22"/>
          <w:szCs w:val="22"/>
        </w:rPr>
        <w:t>Cheeno</w:t>
      </w:r>
      <w:proofErr w:type="spellEnd"/>
      <w:r w:rsidRPr="00EC2443">
        <w:rPr>
          <w:rFonts w:ascii="Avenir Book" w:hAnsi="Avenir Book" w:cs="Times New Roman"/>
          <w:b/>
          <w:i/>
          <w:sz w:val="22"/>
          <w:szCs w:val="22"/>
        </w:rPr>
        <w:t xml:space="preserve"> Marlo M. </w:t>
      </w:r>
      <w:proofErr w:type="spellStart"/>
      <w:r w:rsidRPr="00EC2443">
        <w:rPr>
          <w:rFonts w:ascii="Avenir Book" w:hAnsi="Avenir Book" w:cs="Times New Roman"/>
          <w:b/>
          <w:i/>
          <w:sz w:val="22"/>
          <w:szCs w:val="22"/>
        </w:rPr>
        <w:t>Sayuno</w:t>
      </w:r>
      <w:proofErr w:type="spellEnd"/>
      <w:r w:rsidRPr="00EC2443">
        <w:rPr>
          <w:rFonts w:ascii="Avenir Book" w:hAnsi="Avenir Book" w:cs="Times New Roman"/>
          <w:b/>
          <w:i/>
          <w:sz w:val="22"/>
          <w:szCs w:val="22"/>
        </w:rPr>
        <w:t xml:space="preserve">, PhD, </w:t>
      </w:r>
      <w:r w:rsidRPr="00EC2443">
        <w:rPr>
          <w:rFonts w:ascii="Avenir Book" w:hAnsi="Avenir Book" w:cs="Times New Roman"/>
          <w:i/>
          <w:sz w:val="22"/>
          <w:szCs w:val="22"/>
        </w:rPr>
        <w:t>is a</w:t>
      </w:r>
      <w:r>
        <w:rPr>
          <w:rFonts w:ascii="Avenir Book" w:hAnsi="Avenir Book" w:cs="Times New Roman"/>
          <w:i/>
          <w:sz w:val="22"/>
          <w:szCs w:val="22"/>
        </w:rPr>
        <w:t xml:space="preserve"> </w:t>
      </w:r>
      <w:r w:rsidRPr="00EC2443">
        <w:rPr>
          <w:rFonts w:ascii="Avenir Book" w:hAnsi="Avenir Book" w:cs="Times New Roman"/>
          <w:i/>
          <w:sz w:val="22"/>
          <w:szCs w:val="22"/>
        </w:rPr>
        <w:t>Postdoctoral Research Associate at the School of Information Sciences, University of Illinois at Urbana-Champaign</w:t>
      </w:r>
      <w:r>
        <w:rPr>
          <w:rFonts w:ascii="Avenir Book" w:hAnsi="Avenir Book" w:cs="Times New Roman"/>
          <w:i/>
          <w:sz w:val="22"/>
          <w:szCs w:val="22"/>
        </w:rPr>
        <w:t xml:space="preserve">, and an 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Associate Professor of Communication, Research, and Children’s Literature from the University of the Philippines (UP) Los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Baños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. He has received recognition from the prestigious Carlos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Palanca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Memorial Awards for Literature, </w:t>
      </w:r>
      <w:r>
        <w:rPr>
          <w:rFonts w:ascii="Avenir Book" w:hAnsi="Avenir Book" w:cs="Times New Roman"/>
          <w:i/>
          <w:sz w:val="22"/>
          <w:szCs w:val="22"/>
        </w:rPr>
        <w:t xml:space="preserve">the National Book Awards in the Philippines, </w:t>
      </w:r>
      <w:r w:rsidRPr="00EC2443">
        <w:rPr>
          <w:rFonts w:ascii="Avenir Book" w:hAnsi="Avenir Book" w:cs="Times New Roman"/>
          <w:i/>
          <w:sz w:val="22"/>
          <w:szCs w:val="22"/>
        </w:rPr>
        <w:t xml:space="preserve">the Philippine Board on Books for Young People’s </w:t>
      </w:r>
      <w:proofErr w:type="spellStart"/>
      <w:r w:rsidRPr="00EC2443">
        <w:rPr>
          <w:rFonts w:ascii="Avenir Book" w:hAnsi="Avenir Book" w:cs="Times New Roman"/>
          <w:i/>
          <w:sz w:val="22"/>
          <w:szCs w:val="22"/>
        </w:rPr>
        <w:t>Salanga</w:t>
      </w:r>
      <w:proofErr w:type="spellEnd"/>
      <w:r w:rsidRPr="00EC2443">
        <w:rPr>
          <w:rFonts w:ascii="Avenir Book" w:hAnsi="Avenir Book" w:cs="Times New Roman"/>
          <w:i/>
          <w:sz w:val="22"/>
          <w:szCs w:val="22"/>
        </w:rPr>
        <w:t xml:space="preserve"> Prize (honorable mention), and the Normal Awards for Gender-Inclusive Literature by Philippine Normal University for his stories for children. </w:t>
      </w:r>
    </w:p>
    <w:p w14:paraId="5C81C3F7" w14:textId="77777777" w:rsidR="00200FD5" w:rsidRPr="00EC2443" w:rsidRDefault="00200FD5" w:rsidP="00A31AE8">
      <w:pPr>
        <w:rPr>
          <w:rFonts w:ascii="Avenir Book" w:hAnsi="Avenir Book" w:cs="Times New Roman"/>
          <w:iCs/>
          <w:sz w:val="22"/>
          <w:szCs w:val="22"/>
        </w:rPr>
      </w:pPr>
    </w:p>
    <w:p w14:paraId="4813A024" w14:textId="77777777" w:rsidR="00A31AE8" w:rsidRPr="00EC2443" w:rsidRDefault="00A31AE8" w:rsidP="002F320B">
      <w:pPr>
        <w:rPr>
          <w:rFonts w:ascii="Avenir Book" w:hAnsi="Avenir Book" w:cs="Times New Roman"/>
          <w:iCs/>
          <w:sz w:val="22"/>
          <w:szCs w:val="22"/>
        </w:rPr>
      </w:pPr>
    </w:p>
    <w:p w14:paraId="4F1BD58C" w14:textId="77777777" w:rsidR="002F320B" w:rsidRPr="00EC2443" w:rsidRDefault="002F320B">
      <w:pPr>
        <w:rPr>
          <w:rFonts w:ascii="Avenir Book" w:hAnsi="Avenir Book"/>
          <w:i/>
          <w:iCs/>
          <w:sz w:val="22"/>
          <w:szCs w:val="22"/>
        </w:rPr>
      </w:pPr>
    </w:p>
    <w:sectPr w:rsidR="002F320B" w:rsidRPr="00EC2443" w:rsidSect="00E14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3"/>
    <w:rsid w:val="000341B4"/>
    <w:rsid w:val="001974D1"/>
    <w:rsid w:val="001C249E"/>
    <w:rsid w:val="00200FD5"/>
    <w:rsid w:val="002F320B"/>
    <w:rsid w:val="003A4ED3"/>
    <w:rsid w:val="003B5127"/>
    <w:rsid w:val="003C0E70"/>
    <w:rsid w:val="00467777"/>
    <w:rsid w:val="004E4EED"/>
    <w:rsid w:val="00550840"/>
    <w:rsid w:val="00555A08"/>
    <w:rsid w:val="005A3D16"/>
    <w:rsid w:val="0062252D"/>
    <w:rsid w:val="0067614F"/>
    <w:rsid w:val="00705D72"/>
    <w:rsid w:val="00747F13"/>
    <w:rsid w:val="007C3945"/>
    <w:rsid w:val="008D509D"/>
    <w:rsid w:val="00A26861"/>
    <w:rsid w:val="00A31AE8"/>
    <w:rsid w:val="00AC12AC"/>
    <w:rsid w:val="00BC1D3C"/>
    <w:rsid w:val="00C8094E"/>
    <w:rsid w:val="00DC4335"/>
    <w:rsid w:val="00E705E6"/>
    <w:rsid w:val="00E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E9D78"/>
  <w15:chartTrackingRefBased/>
  <w15:docId w15:val="{34E3580A-9FD4-4840-B1B3-FBBAB87C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Cheeno Marlo Sayuno</dc:creator>
  <cp:keywords/>
  <dc:description/>
  <cp:lastModifiedBy>Sayuno, Cheeno</cp:lastModifiedBy>
  <cp:revision>3</cp:revision>
  <dcterms:created xsi:type="dcterms:W3CDTF">2025-02-27T02:06:00Z</dcterms:created>
  <dcterms:modified xsi:type="dcterms:W3CDTF">2025-02-27T02:09:00Z</dcterms:modified>
</cp:coreProperties>
</file>