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176"/>
        <w:tblW w:w="0" w:type="auto"/>
        <w:tblLook w:val="04A0" w:firstRow="1" w:lastRow="0" w:firstColumn="1" w:lastColumn="0" w:noHBand="0" w:noVBand="1"/>
      </w:tblPr>
      <w:tblGrid>
        <w:gridCol w:w="1696"/>
        <w:gridCol w:w="4962"/>
        <w:gridCol w:w="1417"/>
        <w:gridCol w:w="2126"/>
      </w:tblGrid>
      <w:tr w:rsidR="00A1704C" w:rsidTr="00A1704C">
        <w:tc>
          <w:tcPr>
            <w:tcW w:w="1696" w:type="dxa"/>
            <w:shd w:val="clear" w:color="auto" w:fill="CCCCFF"/>
          </w:tcPr>
          <w:p w:rsidR="00A1704C" w:rsidRPr="00A46DBE" w:rsidRDefault="00A1704C" w:rsidP="00A46DBE">
            <w:pPr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Name of NQT</w:t>
            </w:r>
          </w:p>
        </w:tc>
        <w:tc>
          <w:tcPr>
            <w:tcW w:w="8505" w:type="dxa"/>
            <w:gridSpan w:val="3"/>
            <w:shd w:val="clear" w:color="auto" w:fill="CCCCFF"/>
          </w:tcPr>
          <w:p w:rsidR="00A1704C" w:rsidRPr="00A46DBE" w:rsidRDefault="00A1704C" w:rsidP="00A46DBE">
            <w:pPr>
              <w:rPr>
                <w:rFonts w:cs="Aharoni"/>
                <w:b/>
                <w:sz w:val="24"/>
                <w:szCs w:val="24"/>
              </w:rPr>
            </w:pPr>
          </w:p>
        </w:tc>
      </w:tr>
      <w:tr w:rsidR="00A46DBE" w:rsidTr="000932EA">
        <w:tc>
          <w:tcPr>
            <w:tcW w:w="6658" w:type="dxa"/>
            <w:gridSpan w:val="2"/>
            <w:shd w:val="clear" w:color="auto" w:fill="CCCCFF"/>
          </w:tcPr>
          <w:p w:rsidR="00A46DBE" w:rsidRPr="00A46DBE" w:rsidRDefault="00A46DBE" w:rsidP="00A46DBE">
            <w:pPr>
              <w:rPr>
                <w:rFonts w:cs="Aharoni"/>
                <w:b/>
                <w:sz w:val="24"/>
                <w:szCs w:val="24"/>
              </w:rPr>
            </w:pPr>
            <w:r w:rsidRPr="00A46DBE">
              <w:rPr>
                <w:rFonts w:cs="Aharoni"/>
                <w:b/>
                <w:sz w:val="24"/>
                <w:szCs w:val="24"/>
              </w:rPr>
              <w:t>INITIAL CONCERN FLAGGED</w:t>
            </w:r>
          </w:p>
        </w:tc>
        <w:tc>
          <w:tcPr>
            <w:tcW w:w="1417" w:type="dxa"/>
            <w:shd w:val="clear" w:color="auto" w:fill="CCCCFF"/>
          </w:tcPr>
          <w:p w:rsidR="00A46DBE" w:rsidRPr="00A46DBE" w:rsidRDefault="00A46DBE" w:rsidP="00A46DBE">
            <w:pPr>
              <w:rPr>
                <w:rFonts w:cs="Aharoni"/>
                <w:b/>
                <w:sz w:val="24"/>
                <w:szCs w:val="24"/>
              </w:rPr>
            </w:pPr>
            <w:r w:rsidRPr="00A46DBE">
              <w:rPr>
                <w:rFonts w:cs="Aharoni"/>
                <w:b/>
                <w:sz w:val="24"/>
                <w:szCs w:val="24"/>
              </w:rPr>
              <w:t>Date</w:t>
            </w:r>
          </w:p>
        </w:tc>
        <w:tc>
          <w:tcPr>
            <w:tcW w:w="2126" w:type="dxa"/>
            <w:shd w:val="clear" w:color="auto" w:fill="CCCCFF"/>
          </w:tcPr>
          <w:p w:rsidR="00A46DBE" w:rsidRPr="00A46DBE" w:rsidRDefault="00A46DBE" w:rsidP="00A46DBE">
            <w:pPr>
              <w:rPr>
                <w:rFonts w:cs="Aharoni"/>
                <w:b/>
                <w:sz w:val="24"/>
                <w:szCs w:val="24"/>
              </w:rPr>
            </w:pPr>
            <w:r w:rsidRPr="00A46DBE">
              <w:rPr>
                <w:rFonts w:cs="Aharoni"/>
                <w:b/>
                <w:sz w:val="24"/>
                <w:szCs w:val="24"/>
              </w:rPr>
              <w:t>Signature of NQT Induction Mentor</w:t>
            </w:r>
          </w:p>
        </w:tc>
      </w:tr>
      <w:tr w:rsidR="00A46DBE" w:rsidTr="00A46DBE">
        <w:tc>
          <w:tcPr>
            <w:tcW w:w="6658" w:type="dxa"/>
            <w:gridSpan w:val="2"/>
          </w:tcPr>
          <w:p w:rsidR="00A46DBE" w:rsidRPr="00A46DBE" w:rsidRDefault="00A46DBE" w:rsidP="00A46DBE">
            <w:pPr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Cause for concern raised</w:t>
            </w:r>
          </w:p>
        </w:tc>
        <w:tc>
          <w:tcPr>
            <w:tcW w:w="1417" w:type="dxa"/>
          </w:tcPr>
          <w:p w:rsidR="00A46DBE" w:rsidRPr="00A46DBE" w:rsidRDefault="00A46DBE" w:rsidP="00A46DBE">
            <w:pPr>
              <w:rPr>
                <w:rFonts w:cs="Aharoni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6DBE" w:rsidRPr="00A46DBE" w:rsidRDefault="00A46DBE" w:rsidP="00A46DBE">
            <w:pPr>
              <w:rPr>
                <w:rFonts w:cs="Aharoni"/>
                <w:sz w:val="24"/>
                <w:szCs w:val="24"/>
              </w:rPr>
            </w:pPr>
          </w:p>
        </w:tc>
      </w:tr>
      <w:tr w:rsidR="00A46DBE" w:rsidTr="00A46DBE">
        <w:tc>
          <w:tcPr>
            <w:tcW w:w="6658" w:type="dxa"/>
            <w:gridSpan w:val="2"/>
          </w:tcPr>
          <w:p w:rsidR="000932EA" w:rsidRPr="00A46DBE" w:rsidRDefault="00A46DBE" w:rsidP="000932EA">
            <w:pPr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Appropriate body informed (TELA)</w:t>
            </w:r>
            <w:r w:rsidR="000932EA">
              <w:rPr>
                <w:rFonts w:cs="Aharoni"/>
                <w:sz w:val="24"/>
                <w:szCs w:val="24"/>
              </w:rPr>
              <w:t xml:space="preserve"> within 5 working days</w:t>
            </w:r>
          </w:p>
        </w:tc>
        <w:tc>
          <w:tcPr>
            <w:tcW w:w="1417" w:type="dxa"/>
          </w:tcPr>
          <w:p w:rsidR="00A46DBE" w:rsidRPr="00A46DBE" w:rsidRDefault="00A46DBE" w:rsidP="00A46DBE">
            <w:pPr>
              <w:rPr>
                <w:rFonts w:cs="Aharoni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6DBE" w:rsidRPr="00A46DBE" w:rsidRDefault="00A46DBE" w:rsidP="00A46DBE">
            <w:pPr>
              <w:rPr>
                <w:rFonts w:cs="Aharoni"/>
                <w:sz w:val="24"/>
                <w:szCs w:val="24"/>
              </w:rPr>
            </w:pPr>
          </w:p>
        </w:tc>
      </w:tr>
      <w:tr w:rsidR="00A46DBE" w:rsidTr="00A46DBE">
        <w:tc>
          <w:tcPr>
            <w:tcW w:w="6658" w:type="dxa"/>
            <w:gridSpan w:val="2"/>
          </w:tcPr>
          <w:p w:rsidR="00A46DBE" w:rsidRPr="00A46DBE" w:rsidRDefault="00A46DBE" w:rsidP="00A46DBE">
            <w:pPr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NQT informed of concern</w:t>
            </w:r>
          </w:p>
        </w:tc>
        <w:tc>
          <w:tcPr>
            <w:tcW w:w="1417" w:type="dxa"/>
          </w:tcPr>
          <w:p w:rsidR="00A46DBE" w:rsidRPr="00A46DBE" w:rsidRDefault="00A46DBE" w:rsidP="00A46DBE">
            <w:pPr>
              <w:rPr>
                <w:rFonts w:cs="Aharoni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6DBE" w:rsidRPr="00A46DBE" w:rsidRDefault="00A46DBE" w:rsidP="00A46DBE">
            <w:pPr>
              <w:rPr>
                <w:rFonts w:cs="Aharoni"/>
                <w:sz w:val="24"/>
                <w:szCs w:val="24"/>
              </w:rPr>
            </w:pPr>
          </w:p>
        </w:tc>
      </w:tr>
      <w:tr w:rsidR="00A46DBE" w:rsidTr="00A46DBE">
        <w:tc>
          <w:tcPr>
            <w:tcW w:w="6658" w:type="dxa"/>
            <w:gridSpan w:val="2"/>
          </w:tcPr>
          <w:p w:rsidR="00A46DBE" w:rsidRDefault="00A46DBE" w:rsidP="00A46DBE">
            <w:pPr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Additional monitoring and support in place:</w:t>
            </w:r>
          </w:p>
          <w:p w:rsidR="00A46DBE" w:rsidRPr="00A46DBE" w:rsidRDefault="00A46DBE" w:rsidP="00A46DBE">
            <w:pPr>
              <w:pStyle w:val="ListParagraph"/>
              <w:numPr>
                <w:ilvl w:val="0"/>
                <w:numId w:val="1"/>
              </w:numPr>
              <w:rPr>
                <w:rFonts w:cs="Aharoni"/>
                <w:sz w:val="24"/>
                <w:szCs w:val="24"/>
              </w:rPr>
            </w:pPr>
            <w:r w:rsidRPr="00A46DBE">
              <w:rPr>
                <w:rFonts w:cs="Aharoni"/>
                <w:sz w:val="24"/>
                <w:szCs w:val="24"/>
              </w:rPr>
              <w:t>Areas for improvement clearly identified</w:t>
            </w:r>
          </w:p>
          <w:p w:rsidR="00A46DBE" w:rsidRPr="00A46DBE" w:rsidRDefault="00A46DBE" w:rsidP="00A46DBE">
            <w:pPr>
              <w:pStyle w:val="ListParagraph"/>
              <w:numPr>
                <w:ilvl w:val="0"/>
                <w:numId w:val="1"/>
              </w:numPr>
              <w:rPr>
                <w:rFonts w:cs="Aharoni"/>
                <w:sz w:val="24"/>
                <w:szCs w:val="24"/>
              </w:rPr>
            </w:pPr>
            <w:r w:rsidRPr="00A46DBE">
              <w:rPr>
                <w:rFonts w:cs="Aharoni"/>
                <w:sz w:val="24"/>
                <w:szCs w:val="24"/>
              </w:rPr>
              <w:t>Timeline, success criteria, monitoring process in place</w:t>
            </w:r>
          </w:p>
          <w:p w:rsidR="00A46DBE" w:rsidRPr="00A46DBE" w:rsidRDefault="00A46DBE" w:rsidP="00A46DBE">
            <w:pPr>
              <w:pStyle w:val="ListParagraph"/>
              <w:numPr>
                <w:ilvl w:val="0"/>
                <w:numId w:val="1"/>
              </w:numPr>
              <w:rPr>
                <w:rFonts w:cs="Aharoni"/>
                <w:sz w:val="24"/>
                <w:szCs w:val="24"/>
              </w:rPr>
            </w:pPr>
            <w:r w:rsidRPr="00A46DBE">
              <w:rPr>
                <w:rFonts w:cs="Aharoni"/>
                <w:sz w:val="24"/>
                <w:szCs w:val="24"/>
              </w:rPr>
              <w:t>Appropriate objectives set against Teacher Standards</w:t>
            </w:r>
          </w:p>
          <w:p w:rsidR="00A46DBE" w:rsidRPr="00A46DBE" w:rsidRDefault="00A46DBE" w:rsidP="00A46DBE">
            <w:pPr>
              <w:pStyle w:val="ListParagraph"/>
              <w:numPr>
                <w:ilvl w:val="0"/>
                <w:numId w:val="1"/>
              </w:numPr>
              <w:rPr>
                <w:rFonts w:cs="Aharoni"/>
                <w:sz w:val="24"/>
                <w:szCs w:val="24"/>
              </w:rPr>
            </w:pPr>
            <w:r w:rsidRPr="00A46DBE">
              <w:rPr>
                <w:rFonts w:cs="Aharoni"/>
                <w:sz w:val="24"/>
                <w:szCs w:val="24"/>
              </w:rPr>
              <w:t>Effective support programme in place</w:t>
            </w:r>
          </w:p>
        </w:tc>
        <w:tc>
          <w:tcPr>
            <w:tcW w:w="1417" w:type="dxa"/>
          </w:tcPr>
          <w:p w:rsidR="00A46DBE" w:rsidRPr="00A46DBE" w:rsidRDefault="00A46DBE" w:rsidP="00A46DBE">
            <w:pPr>
              <w:rPr>
                <w:rFonts w:cs="Aharoni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6DBE" w:rsidRPr="00A46DBE" w:rsidRDefault="00A46DBE" w:rsidP="00A46DBE">
            <w:pPr>
              <w:rPr>
                <w:rFonts w:cs="Aharoni"/>
                <w:sz w:val="24"/>
                <w:szCs w:val="24"/>
              </w:rPr>
            </w:pPr>
          </w:p>
        </w:tc>
      </w:tr>
      <w:tr w:rsidR="00A46DBE" w:rsidTr="000932EA">
        <w:tc>
          <w:tcPr>
            <w:tcW w:w="6658" w:type="dxa"/>
            <w:gridSpan w:val="2"/>
            <w:shd w:val="clear" w:color="auto" w:fill="CCCCFF"/>
          </w:tcPr>
          <w:p w:rsidR="00A46DBE" w:rsidRPr="00A46DBE" w:rsidRDefault="00A46DBE" w:rsidP="00A46DBE">
            <w:pPr>
              <w:rPr>
                <w:rFonts w:cs="Aharoni"/>
                <w:b/>
                <w:sz w:val="24"/>
                <w:szCs w:val="24"/>
              </w:rPr>
            </w:pPr>
            <w:r w:rsidRPr="00A46DBE">
              <w:rPr>
                <w:rFonts w:cs="Aharoni"/>
                <w:b/>
                <w:sz w:val="24"/>
                <w:szCs w:val="24"/>
              </w:rPr>
              <w:t xml:space="preserve">ACTION IF PERFORMANCE REMAINS </w:t>
            </w:r>
            <w:r w:rsidR="000932EA">
              <w:rPr>
                <w:rFonts w:cs="Aharoni"/>
                <w:b/>
                <w:sz w:val="24"/>
                <w:szCs w:val="24"/>
              </w:rPr>
              <w:t>UN</w:t>
            </w:r>
            <w:r w:rsidRPr="00A46DBE">
              <w:rPr>
                <w:rFonts w:cs="Aharoni"/>
                <w:b/>
                <w:sz w:val="24"/>
                <w:szCs w:val="24"/>
              </w:rPr>
              <w:t>SATISFACTORY</w:t>
            </w:r>
          </w:p>
        </w:tc>
        <w:tc>
          <w:tcPr>
            <w:tcW w:w="1417" w:type="dxa"/>
            <w:shd w:val="clear" w:color="auto" w:fill="CCCCFF"/>
          </w:tcPr>
          <w:p w:rsidR="00A46DBE" w:rsidRPr="00A46DBE" w:rsidRDefault="00A46DBE" w:rsidP="00A46DBE">
            <w:pPr>
              <w:rPr>
                <w:rFonts w:cs="Aharoni"/>
                <w:b/>
                <w:sz w:val="24"/>
                <w:szCs w:val="24"/>
              </w:rPr>
            </w:pPr>
            <w:r w:rsidRPr="00A46DBE">
              <w:rPr>
                <w:rFonts w:cs="Aharoni"/>
                <w:b/>
                <w:sz w:val="24"/>
                <w:szCs w:val="24"/>
              </w:rPr>
              <w:t>Date</w:t>
            </w:r>
          </w:p>
        </w:tc>
        <w:tc>
          <w:tcPr>
            <w:tcW w:w="2126" w:type="dxa"/>
            <w:shd w:val="clear" w:color="auto" w:fill="CCCCFF"/>
          </w:tcPr>
          <w:p w:rsidR="00A46DBE" w:rsidRPr="00A46DBE" w:rsidRDefault="00A46DBE" w:rsidP="00A46DBE">
            <w:pPr>
              <w:rPr>
                <w:rFonts w:cs="Aharoni"/>
                <w:b/>
                <w:sz w:val="24"/>
                <w:szCs w:val="24"/>
              </w:rPr>
            </w:pPr>
            <w:r w:rsidRPr="00A46DBE">
              <w:rPr>
                <w:rFonts w:cs="Aharoni"/>
                <w:b/>
                <w:sz w:val="24"/>
                <w:szCs w:val="24"/>
              </w:rPr>
              <w:t>Signature of NQT Induction Mentor</w:t>
            </w:r>
          </w:p>
        </w:tc>
      </w:tr>
      <w:tr w:rsidR="00A46DBE" w:rsidTr="00A46DBE">
        <w:tc>
          <w:tcPr>
            <w:tcW w:w="6658" w:type="dxa"/>
            <w:gridSpan w:val="2"/>
          </w:tcPr>
          <w:p w:rsidR="00A46DBE" w:rsidRDefault="00A46DBE" w:rsidP="00A46DBE">
            <w:pPr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 xml:space="preserve">Discuss with NQT consequences of non-completion of induction </w:t>
            </w:r>
          </w:p>
          <w:p w:rsidR="000932EA" w:rsidRPr="00A46DBE" w:rsidRDefault="000932EA" w:rsidP="00A46DBE">
            <w:pPr>
              <w:rPr>
                <w:rFonts w:cs="Aharoni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6DBE" w:rsidRPr="00A46DBE" w:rsidRDefault="00A46DBE" w:rsidP="00A46DBE">
            <w:pPr>
              <w:rPr>
                <w:rFonts w:cs="Aharoni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6DBE" w:rsidRPr="00A46DBE" w:rsidRDefault="00A46DBE" w:rsidP="00A46DBE">
            <w:pPr>
              <w:rPr>
                <w:rFonts w:cs="Aharoni"/>
                <w:sz w:val="24"/>
                <w:szCs w:val="24"/>
              </w:rPr>
            </w:pPr>
          </w:p>
        </w:tc>
      </w:tr>
      <w:tr w:rsidR="00A46DBE" w:rsidTr="00A46DBE">
        <w:tc>
          <w:tcPr>
            <w:tcW w:w="6658" w:type="dxa"/>
            <w:gridSpan w:val="2"/>
          </w:tcPr>
          <w:p w:rsidR="00A46DBE" w:rsidRDefault="00A46DBE" w:rsidP="00A46DBE">
            <w:pPr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Appropriate body informed (TELA)</w:t>
            </w:r>
            <w:r w:rsidR="000932EA">
              <w:rPr>
                <w:rFonts w:cs="Aharoni"/>
                <w:sz w:val="24"/>
                <w:szCs w:val="24"/>
              </w:rPr>
              <w:t xml:space="preserve"> within 5 working days</w:t>
            </w:r>
          </w:p>
          <w:p w:rsidR="000932EA" w:rsidRPr="00A46DBE" w:rsidRDefault="000932EA" w:rsidP="00A46DBE">
            <w:pPr>
              <w:rPr>
                <w:rFonts w:cs="Aharoni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6DBE" w:rsidRPr="00A46DBE" w:rsidRDefault="00A46DBE" w:rsidP="00A46DBE">
            <w:pPr>
              <w:rPr>
                <w:rFonts w:cs="Aharoni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6DBE" w:rsidRPr="00A46DBE" w:rsidRDefault="00A46DBE" w:rsidP="00A46DBE">
            <w:pPr>
              <w:rPr>
                <w:rFonts w:cs="Aharoni"/>
                <w:sz w:val="24"/>
                <w:szCs w:val="24"/>
              </w:rPr>
            </w:pPr>
          </w:p>
        </w:tc>
      </w:tr>
      <w:tr w:rsidR="00A46DBE" w:rsidTr="00A46DBE">
        <w:tc>
          <w:tcPr>
            <w:tcW w:w="6658" w:type="dxa"/>
            <w:gridSpan w:val="2"/>
          </w:tcPr>
          <w:p w:rsidR="00A46DBE" w:rsidRDefault="00A46DBE" w:rsidP="00A46DBE">
            <w:pPr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 xml:space="preserve">Headteacher and Induction tutor </w:t>
            </w:r>
            <w:r w:rsidR="000932EA">
              <w:rPr>
                <w:rFonts w:cs="Aharoni"/>
                <w:sz w:val="24"/>
                <w:szCs w:val="24"/>
              </w:rPr>
              <w:t xml:space="preserve">jointly </w:t>
            </w:r>
            <w:r>
              <w:rPr>
                <w:rFonts w:cs="Aharoni"/>
                <w:sz w:val="24"/>
                <w:szCs w:val="24"/>
              </w:rPr>
              <w:t>meet NQT to explain:</w:t>
            </w:r>
          </w:p>
          <w:p w:rsidR="00A46DBE" w:rsidRPr="000932EA" w:rsidRDefault="00A46DBE" w:rsidP="000932EA">
            <w:pPr>
              <w:pStyle w:val="ListParagraph"/>
              <w:numPr>
                <w:ilvl w:val="0"/>
                <w:numId w:val="2"/>
              </w:numPr>
              <w:rPr>
                <w:rFonts w:cs="Aharoni"/>
                <w:sz w:val="24"/>
                <w:szCs w:val="24"/>
              </w:rPr>
            </w:pPr>
            <w:r w:rsidRPr="000932EA">
              <w:rPr>
                <w:rFonts w:cs="Aharoni"/>
                <w:sz w:val="24"/>
                <w:szCs w:val="24"/>
              </w:rPr>
              <w:t>Identified weaknesses impacting on plan above</w:t>
            </w:r>
          </w:p>
          <w:p w:rsidR="00A46DBE" w:rsidRPr="000932EA" w:rsidRDefault="00A46DBE" w:rsidP="000932EA">
            <w:pPr>
              <w:pStyle w:val="ListParagraph"/>
              <w:numPr>
                <w:ilvl w:val="0"/>
                <w:numId w:val="2"/>
              </w:numPr>
              <w:rPr>
                <w:rFonts w:cs="Aharoni"/>
                <w:sz w:val="24"/>
                <w:szCs w:val="24"/>
              </w:rPr>
            </w:pPr>
            <w:r w:rsidRPr="000932EA">
              <w:rPr>
                <w:rFonts w:cs="Aharoni"/>
                <w:sz w:val="24"/>
                <w:szCs w:val="24"/>
              </w:rPr>
              <w:t>How additional monitoring and support plan modified</w:t>
            </w:r>
          </w:p>
          <w:p w:rsidR="00A46DBE" w:rsidRPr="000932EA" w:rsidRDefault="00A46DBE" w:rsidP="000932EA">
            <w:pPr>
              <w:pStyle w:val="ListParagraph"/>
              <w:numPr>
                <w:ilvl w:val="0"/>
                <w:numId w:val="2"/>
              </w:numPr>
              <w:rPr>
                <w:rFonts w:cs="Aharoni"/>
                <w:sz w:val="24"/>
                <w:szCs w:val="24"/>
              </w:rPr>
            </w:pPr>
            <w:r w:rsidRPr="000932EA">
              <w:rPr>
                <w:rFonts w:cs="Aharoni"/>
                <w:sz w:val="24"/>
                <w:szCs w:val="24"/>
              </w:rPr>
              <w:t>Evidence used to inform judgements</w:t>
            </w:r>
          </w:p>
          <w:p w:rsidR="00A46DBE" w:rsidRPr="000932EA" w:rsidRDefault="00A46DBE" w:rsidP="000932EA">
            <w:pPr>
              <w:pStyle w:val="ListParagraph"/>
              <w:numPr>
                <w:ilvl w:val="0"/>
                <w:numId w:val="2"/>
              </w:numPr>
              <w:rPr>
                <w:rFonts w:cs="Aharoni"/>
                <w:sz w:val="24"/>
                <w:szCs w:val="24"/>
              </w:rPr>
            </w:pPr>
            <w:r w:rsidRPr="000932EA">
              <w:rPr>
                <w:rFonts w:cs="Aharoni"/>
                <w:sz w:val="24"/>
                <w:szCs w:val="24"/>
              </w:rPr>
              <w:t>Timeline and specific plans for next assessment period</w:t>
            </w:r>
          </w:p>
        </w:tc>
        <w:tc>
          <w:tcPr>
            <w:tcW w:w="1417" w:type="dxa"/>
          </w:tcPr>
          <w:p w:rsidR="00A46DBE" w:rsidRPr="00A46DBE" w:rsidRDefault="00A46DBE" w:rsidP="00A46DBE">
            <w:pPr>
              <w:rPr>
                <w:rFonts w:cs="Aharoni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6DBE" w:rsidRPr="00A46DBE" w:rsidRDefault="00A46DBE" w:rsidP="00A46DBE">
            <w:pPr>
              <w:rPr>
                <w:rFonts w:cs="Aharoni"/>
                <w:sz w:val="24"/>
                <w:szCs w:val="24"/>
              </w:rPr>
            </w:pPr>
          </w:p>
        </w:tc>
      </w:tr>
      <w:tr w:rsidR="00A46DBE" w:rsidTr="00A46DBE">
        <w:tc>
          <w:tcPr>
            <w:tcW w:w="6658" w:type="dxa"/>
            <w:gridSpan w:val="2"/>
          </w:tcPr>
          <w:p w:rsidR="00A46DBE" w:rsidRDefault="00A46DBE" w:rsidP="00A46DBE">
            <w:pPr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Completion of Assessment Report reflects current rate of progress with brief details of issues discussed</w:t>
            </w:r>
          </w:p>
        </w:tc>
        <w:tc>
          <w:tcPr>
            <w:tcW w:w="1417" w:type="dxa"/>
          </w:tcPr>
          <w:p w:rsidR="00A46DBE" w:rsidRPr="00A46DBE" w:rsidRDefault="00A46DBE" w:rsidP="00A46DBE">
            <w:pPr>
              <w:rPr>
                <w:rFonts w:cs="Aharoni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6DBE" w:rsidRPr="00A46DBE" w:rsidRDefault="00A46DBE" w:rsidP="00A46DBE">
            <w:pPr>
              <w:rPr>
                <w:rFonts w:cs="Aharoni"/>
                <w:sz w:val="24"/>
                <w:szCs w:val="24"/>
              </w:rPr>
            </w:pPr>
          </w:p>
        </w:tc>
      </w:tr>
      <w:tr w:rsidR="000932EA" w:rsidTr="000932EA">
        <w:tc>
          <w:tcPr>
            <w:tcW w:w="6658" w:type="dxa"/>
            <w:gridSpan w:val="2"/>
            <w:shd w:val="clear" w:color="auto" w:fill="CCCCFF"/>
          </w:tcPr>
          <w:p w:rsidR="000932EA" w:rsidRPr="00A46DBE" w:rsidRDefault="000932EA" w:rsidP="000932EA">
            <w:pPr>
              <w:rPr>
                <w:rFonts w:cs="Aharoni"/>
                <w:b/>
                <w:sz w:val="24"/>
                <w:szCs w:val="24"/>
              </w:rPr>
            </w:pPr>
            <w:r w:rsidRPr="00A46DBE">
              <w:rPr>
                <w:rFonts w:cs="Aharoni"/>
                <w:b/>
                <w:sz w:val="24"/>
                <w:szCs w:val="24"/>
              </w:rPr>
              <w:t xml:space="preserve">ACTION IF PERFORMANCE REMAINS </w:t>
            </w:r>
            <w:r w:rsidR="00366984">
              <w:rPr>
                <w:rFonts w:cs="Aharoni"/>
                <w:b/>
                <w:sz w:val="24"/>
                <w:szCs w:val="24"/>
              </w:rPr>
              <w:t>UN</w:t>
            </w:r>
            <w:r w:rsidRPr="00A46DBE">
              <w:rPr>
                <w:rFonts w:cs="Aharoni"/>
                <w:b/>
                <w:sz w:val="24"/>
                <w:szCs w:val="24"/>
              </w:rPr>
              <w:t>SATISFACTORY</w:t>
            </w:r>
            <w:r>
              <w:rPr>
                <w:rFonts w:cs="Aharoni"/>
                <w:b/>
                <w:sz w:val="24"/>
                <w:szCs w:val="24"/>
              </w:rPr>
              <w:t xml:space="preserve"> AT FINAL ASSESSMENT</w:t>
            </w:r>
          </w:p>
        </w:tc>
        <w:tc>
          <w:tcPr>
            <w:tcW w:w="1417" w:type="dxa"/>
            <w:shd w:val="clear" w:color="auto" w:fill="CCCCFF"/>
          </w:tcPr>
          <w:p w:rsidR="000932EA" w:rsidRPr="00A46DBE" w:rsidRDefault="000932EA" w:rsidP="000932EA">
            <w:pPr>
              <w:rPr>
                <w:rFonts w:cs="Aharoni"/>
                <w:b/>
                <w:sz w:val="24"/>
                <w:szCs w:val="24"/>
              </w:rPr>
            </w:pPr>
            <w:r w:rsidRPr="00A46DBE">
              <w:rPr>
                <w:rFonts w:cs="Aharoni"/>
                <w:b/>
                <w:sz w:val="24"/>
                <w:szCs w:val="24"/>
              </w:rPr>
              <w:t>Date</w:t>
            </w:r>
          </w:p>
        </w:tc>
        <w:tc>
          <w:tcPr>
            <w:tcW w:w="2126" w:type="dxa"/>
            <w:shd w:val="clear" w:color="auto" w:fill="CCCCFF"/>
          </w:tcPr>
          <w:p w:rsidR="000932EA" w:rsidRPr="00A46DBE" w:rsidRDefault="000932EA" w:rsidP="000932EA">
            <w:pPr>
              <w:rPr>
                <w:rFonts w:cs="Aharoni"/>
                <w:b/>
                <w:sz w:val="24"/>
                <w:szCs w:val="24"/>
              </w:rPr>
            </w:pPr>
            <w:r w:rsidRPr="00A46DBE">
              <w:rPr>
                <w:rFonts w:cs="Aharoni"/>
                <w:b/>
                <w:sz w:val="24"/>
                <w:szCs w:val="24"/>
              </w:rPr>
              <w:t>Signature of NQT Induction Mentor</w:t>
            </w:r>
          </w:p>
        </w:tc>
      </w:tr>
      <w:tr w:rsidR="000932EA" w:rsidTr="00A46DBE">
        <w:tc>
          <w:tcPr>
            <w:tcW w:w="6658" w:type="dxa"/>
            <w:gridSpan w:val="2"/>
          </w:tcPr>
          <w:p w:rsidR="000932EA" w:rsidRPr="000932EA" w:rsidRDefault="000932EA" w:rsidP="000932EA">
            <w:pPr>
              <w:rPr>
                <w:rFonts w:cs="Aharoni"/>
                <w:sz w:val="24"/>
                <w:szCs w:val="24"/>
              </w:rPr>
            </w:pPr>
            <w:r w:rsidRPr="000932EA">
              <w:rPr>
                <w:rFonts w:cs="Aharoni"/>
                <w:sz w:val="24"/>
                <w:szCs w:val="24"/>
              </w:rPr>
              <w:t>Discussion with NQT indicates that adequate progress has not been made</w:t>
            </w:r>
          </w:p>
        </w:tc>
        <w:tc>
          <w:tcPr>
            <w:tcW w:w="1417" w:type="dxa"/>
          </w:tcPr>
          <w:p w:rsidR="000932EA" w:rsidRPr="00A46DBE" w:rsidRDefault="000932EA" w:rsidP="000932EA">
            <w:pPr>
              <w:rPr>
                <w:rFonts w:cs="Aharon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932EA" w:rsidRPr="00A46DBE" w:rsidRDefault="000932EA" w:rsidP="000932EA">
            <w:pPr>
              <w:rPr>
                <w:rFonts w:cs="Aharoni"/>
                <w:b/>
                <w:sz w:val="24"/>
                <w:szCs w:val="24"/>
              </w:rPr>
            </w:pPr>
          </w:p>
        </w:tc>
      </w:tr>
      <w:tr w:rsidR="000932EA" w:rsidTr="00A46DBE">
        <w:tc>
          <w:tcPr>
            <w:tcW w:w="6658" w:type="dxa"/>
            <w:gridSpan w:val="2"/>
          </w:tcPr>
          <w:p w:rsidR="000932EA" w:rsidRPr="000932EA" w:rsidRDefault="000932EA" w:rsidP="000932EA">
            <w:pPr>
              <w:rPr>
                <w:rFonts w:cs="Aharoni"/>
                <w:sz w:val="24"/>
                <w:szCs w:val="24"/>
              </w:rPr>
            </w:pPr>
            <w:r w:rsidRPr="000932EA">
              <w:rPr>
                <w:rFonts w:cs="Aharoni"/>
                <w:sz w:val="24"/>
                <w:szCs w:val="24"/>
              </w:rPr>
              <w:t>Completion of Final Assessment Report reflects  current rate of progress with brief details of issues discussed</w:t>
            </w:r>
          </w:p>
        </w:tc>
        <w:tc>
          <w:tcPr>
            <w:tcW w:w="1417" w:type="dxa"/>
          </w:tcPr>
          <w:p w:rsidR="000932EA" w:rsidRPr="00A46DBE" w:rsidRDefault="000932EA" w:rsidP="000932EA">
            <w:pPr>
              <w:rPr>
                <w:rFonts w:cs="Aharon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932EA" w:rsidRPr="00A46DBE" w:rsidRDefault="000932EA" w:rsidP="000932EA">
            <w:pPr>
              <w:rPr>
                <w:rFonts w:cs="Aharoni"/>
                <w:b/>
                <w:sz w:val="24"/>
                <w:szCs w:val="24"/>
              </w:rPr>
            </w:pPr>
          </w:p>
        </w:tc>
      </w:tr>
      <w:tr w:rsidR="000932EA" w:rsidTr="00A46DBE">
        <w:tc>
          <w:tcPr>
            <w:tcW w:w="6658" w:type="dxa"/>
            <w:gridSpan w:val="2"/>
          </w:tcPr>
          <w:p w:rsidR="000932EA" w:rsidRDefault="000932EA" w:rsidP="000932EA">
            <w:pPr>
              <w:rPr>
                <w:rFonts w:cs="Aharoni"/>
                <w:sz w:val="24"/>
                <w:szCs w:val="24"/>
              </w:rPr>
            </w:pPr>
            <w:r w:rsidRPr="000932EA">
              <w:rPr>
                <w:rFonts w:cs="Aharoni"/>
                <w:sz w:val="24"/>
                <w:szCs w:val="24"/>
              </w:rPr>
              <w:t>Appropriate body informed</w:t>
            </w:r>
            <w:r>
              <w:rPr>
                <w:rFonts w:cs="Aharoni"/>
                <w:sz w:val="24"/>
                <w:szCs w:val="24"/>
              </w:rPr>
              <w:t xml:space="preserve"> before end of assessment period</w:t>
            </w:r>
          </w:p>
          <w:p w:rsidR="000932EA" w:rsidRPr="000932EA" w:rsidRDefault="000932EA" w:rsidP="000932EA">
            <w:pPr>
              <w:rPr>
                <w:rFonts w:cs="Aharoni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32EA" w:rsidRPr="00A46DBE" w:rsidRDefault="000932EA" w:rsidP="000932EA">
            <w:pPr>
              <w:rPr>
                <w:rFonts w:cs="Aharon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932EA" w:rsidRPr="00A46DBE" w:rsidRDefault="000932EA" w:rsidP="000932EA">
            <w:pPr>
              <w:rPr>
                <w:rFonts w:cs="Aharoni"/>
                <w:b/>
                <w:sz w:val="24"/>
                <w:szCs w:val="24"/>
              </w:rPr>
            </w:pPr>
          </w:p>
        </w:tc>
      </w:tr>
      <w:tr w:rsidR="000932EA" w:rsidTr="00A46DBE">
        <w:tc>
          <w:tcPr>
            <w:tcW w:w="6658" w:type="dxa"/>
            <w:gridSpan w:val="2"/>
          </w:tcPr>
          <w:p w:rsidR="000932EA" w:rsidRPr="000932EA" w:rsidRDefault="000932EA" w:rsidP="000932EA">
            <w:pPr>
              <w:rPr>
                <w:rFonts w:cs="Aharoni"/>
                <w:b/>
                <w:sz w:val="24"/>
                <w:szCs w:val="24"/>
                <w:u w:val="single"/>
              </w:rPr>
            </w:pPr>
            <w:r w:rsidRPr="000932EA">
              <w:rPr>
                <w:rFonts w:cs="Aharoni"/>
                <w:b/>
                <w:sz w:val="24"/>
                <w:szCs w:val="24"/>
                <w:u w:val="single"/>
              </w:rPr>
              <w:t>EITHER:</w:t>
            </w:r>
          </w:p>
          <w:p w:rsidR="000932EA" w:rsidRPr="000932EA" w:rsidRDefault="000932EA" w:rsidP="000932EA">
            <w:pPr>
              <w:rPr>
                <w:rFonts w:cs="Aharoni"/>
                <w:sz w:val="24"/>
                <w:szCs w:val="24"/>
              </w:rPr>
            </w:pPr>
            <w:r w:rsidRPr="000932EA">
              <w:rPr>
                <w:rFonts w:cs="Aharoni"/>
                <w:sz w:val="24"/>
                <w:szCs w:val="24"/>
              </w:rPr>
              <w:t>Extension agreed based on the following:</w:t>
            </w:r>
          </w:p>
          <w:p w:rsidR="000932EA" w:rsidRPr="000932EA" w:rsidRDefault="000932EA" w:rsidP="000932EA">
            <w:pPr>
              <w:rPr>
                <w:rFonts w:cs="Aharoni"/>
                <w:sz w:val="24"/>
                <w:szCs w:val="24"/>
              </w:rPr>
            </w:pPr>
            <w:r w:rsidRPr="000932EA">
              <w:rPr>
                <w:rFonts w:cs="Aharoni"/>
                <w:sz w:val="24"/>
                <w:szCs w:val="24"/>
              </w:rPr>
              <w:t>Personal crisis</w:t>
            </w:r>
          </w:p>
          <w:p w:rsidR="000932EA" w:rsidRPr="000932EA" w:rsidRDefault="000932EA" w:rsidP="000932EA">
            <w:pPr>
              <w:rPr>
                <w:rFonts w:cs="Aharoni"/>
                <w:sz w:val="24"/>
                <w:szCs w:val="24"/>
              </w:rPr>
            </w:pPr>
            <w:r w:rsidRPr="000932EA">
              <w:rPr>
                <w:rFonts w:cs="Aharoni"/>
                <w:sz w:val="24"/>
                <w:szCs w:val="24"/>
              </w:rPr>
              <w:t>Illness</w:t>
            </w:r>
          </w:p>
          <w:p w:rsidR="000932EA" w:rsidRPr="000932EA" w:rsidRDefault="000932EA" w:rsidP="000932EA">
            <w:pPr>
              <w:rPr>
                <w:rFonts w:cs="Aharoni"/>
                <w:sz w:val="24"/>
                <w:szCs w:val="24"/>
              </w:rPr>
            </w:pPr>
            <w:r w:rsidRPr="000932EA">
              <w:rPr>
                <w:rFonts w:cs="Aharoni"/>
                <w:sz w:val="24"/>
                <w:szCs w:val="24"/>
              </w:rPr>
              <w:t>Disability</w:t>
            </w:r>
          </w:p>
          <w:p w:rsidR="000932EA" w:rsidRPr="000932EA" w:rsidRDefault="000932EA" w:rsidP="000932EA">
            <w:pPr>
              <w:rPr>
                <w:rFonts w:cs="Aharoni"/>
                <w:sz w:val="24"/>
                <w:szCs w:val="24"/>
              </w:rPr>
            </w:pPr>
            <w:r w:rsidRPr="000932EA">
              <w:rPr>
                <w:rFonts w:cs="Aharoni"/>
                <w:sz w:val="24"/>
                <w:szCs w:val="24"/>
              </w:rPr>
              <w:t>Issues around support during induction</w:t>
            </w:r>
          </w:p>
          <w:p w:rsidR="000932EA" w:rsidRDefault="000932EA" w:rsidP="000932EA">
            <w:pPr>
              <w:rPr>
                <w:rFonts w:cs="Aharoni"/>
                <w:b/>
                <w:sz w:val="24"/>
                <w:szCs w:val="24"/>
              </w:rPr>
            </w:pPr>
            <w:r w:rsidRPr="000932EA">
              <w:rPr>
                <w:rFonts w:cs="Aharoni"/>
                <w:sz w:val="24"/>
                <w:szCs w:val="24"/>
              </w:rPr>
              <w:t>Insufficient evidence within induction documentation to make a decision about whether the NQT’s performance is unsatisfactory</w:t>
            </w:r>
          </w:p>
        </w:tc>
        <w:tc>
          <w:tcPr>
            <w:tcW w:w="1417" w:type="dxa"/>
          </w:tcPr>
          <w:p w:rsidR="000932EA" w:rsidRPr="00A46DBE" w:rsidRDefault="000932EA" w:rsidP="000932EA">
            <w:pPr>
              <w:rPr>
                <w:rFonts w:cs="Aharon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932EA" w:rsidRPr="00A46DBE" w:rsidRDefault="000932EA" w:rsidP="000932EA">
            <w:pPr>
              <w:rPr>
                <w:rFonts w:cs="Aharoni"/>
                <w:b/>
                <w:sz w:val="24"/>
                <w:szCs w:val="24"/>
              </w:rPr>
            </w:pPr>
          </w:p>
        </w:tc>
      </w:tr>
      <w:tr w:rsidR="000932EA" w:rsidTr="00A46DBE">
        <w:tc>
          <w:tcPr>
            <w:tcW w:w="6658" w:type="dxa"/>
            <w:gridSpan w:val="2"/>
          </w:tcPr>
          <w:p w:rsidR="000932EA" w:rsidRPr="000932EA" w:rsidRDefault="000932EA" w:rsidP="000932EA">
            <w:pPr>
              <w:rPr>
                <w:rFonts w:cs="Aharoni"/>
                <w:b/>
                <w:sz w:val="24"/>
                <w:szCs w:val="24"/>
                <w:u w:val="single"/>
              </w:rPr>
            </w:pPr>
            <w:r w:rsidRPr="000932EA">
              <w:rPr>
                <w:rFonts w:cs="Aharoni"/>
                <w:b/>
                <w:sz w:val="24"/>
                <w:szCs w:val="24"/>
                <w:u w:val="single"/>
              </w:rPr>
              <w:t>OR:</w:t>
            </w:r>
          </w:p>
          <w:p w:rsidR="000932EA" w:rsidRPr="000932EA" w:rsidRDefault="000932EA" w:rsidP="000932EA">
            <w:pPr>
              <w:rPr>
                <w:rFonts w:cs="Aharoni"/>
                <w:sz w:val="24"/>
                <w:szCs w:val="24"/>
              </w:rPr>
            </w:pPr>
            <w:r w:rsidRPr="000932EA">
              <w:rPr>
                <w:rFonts w:cs="Aharoni"/>
                <w:sz w:val="24"/>
                <w:szCs w:val="24"/>
              </w:rPr>
              <w:t>Decision is made and NQT informed that they have failed to complete NQT induction period successfully.</w:t>
            </w:r>
          </w:p>
        </w:tc>
        <w:tc>
          <w:tcPr>
            <w:tcW w:w="1417" w:type="dxa"/>
          </w:tcPr>
          <w:p w:rsidR="000932EA" w:rsidRPr="00A46DBE" w:rsidRDefault="000932EA" w:rsidP="000932EA">
            <w:pPr>
              <w:rPr>
                <w:rFonts w:cs="Aharon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932EA" w:rsidRPr="00A46DBE" w:rsidRDefault="000932EA" w:rsidP="000932EA">
            <w:pPr>
              <w:rPr>
                <w:rFonts w:cs="Aharoni"/>
                <w:b/>
                <w:sz w:val="24"/>
                <w:szCs w:val="24"/>
              </w:rPr>
            </w:pPr>
          </w:p>
        </w:tc>
      </w:tr>
      <w:tr w:rsidR="000932EA" w:rsidTr="00A46DBE">
        <w:tc>
          <w:tcPr>
            <w:tcW w:w="6658" w:type="dxa"/>
            <w:gridSpan w:val="2"/>
          </w:tcPr>
          <w:p w:rsidR="000932EA" w:rsidRPr="000932EA" w:rsidRDefault="000932EA" w:rsidP="000932EA">
            <w:pPr>
              <w:rPr>
                <w:rFonts w:cs="Aharoni"/>
                <w:sz w:val="24"/>
                <w:szCs w:val="24"/>
              </w:rPr>
            </w:pPr>
            <w:r w:rsidRPr="000932EA">
              <w:rPr>
                <w:rFonts w:cs="Aharoni"/>
                <w:sz w:val="24"/>
                <w:szCs w:val="24"/>
              </w:rPr>
              <w:t>Appropriate body MUST advise of their right to appeal on either decision</w:t>
            </w:r>
          </w:p>
        </w:tc>
        <w:tc>
          <w:tcPr>
            <w:tcW w:w="1417" w:type="dxa"/>
          </w:tcPr>
          <w:p w:rsidR="000932EA" w:rsidRPr="00A46DBE" w:rsidRDefault="000932EA" w:rsidP="000932EA">
            <w:pPr>
              <w:rPr>
                <w:rFonts w:cs="Aharon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932EA" w:rsidRPr="00A46DBE" w:rsidRDefault="000932EA" w:rsidP="000932EA">
            <w:pPr>
              <w:rPr>
                <w:rFonts w:cs="Aharoni"/>
                <w:b/>
                <w:sz w:val="24"/>
                <w:szCs w:val="24"/>
              </w:rPr>
            </w:pPr>
          </w:p>
        </w:tc>
      </w:tr>
    </w:tbl>
    <w:p w:rsidR="0069471D" w:rsidRDefault="0069471D" w:rsidP="000932EA">
      <w:bookmarkStart w:id="0" w:name="_GoBack"/>
      <w:bookmarkEnd w:id="0"/>
    </w:p>
    <w:sectPr w:rsidR="0069471D" w:rsidSect="00A46DBE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568" w:rsidRDefault="00E86568" w:rsidP="00A46DBE">
      <w:pPr>
        <w:spacing w:after="0" w:line="240" w:lineRule="auto"/>
      </w:pPr>
      <w:r>
        <w:separator/>
      </w:r>
    </w:p>
  </w:endnote>
  <w:endnote w:type="continuationSeparator" w:id="0">
    <w:p w:rsidR="00E86568" w:rsidRDefault="00E86568" w:rsidP="00A46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2EA" w:rsidRPr="000932EA" w:rsidRDefault="003A3242" w:rsidP="000932EA">
    <w:pPr>
      <w:pStyle w:val="Footer"/>
      <w:jc w:val="right"/>
      <w:rPr>
        <w:i/>
      </w:rPr>
    </w:pPr>
    <w:r>
      <w:rPr>
        <w:i/>
      </w:rPr>
      <w:t>TELA NQT Induction AR2 042017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568" w:rsidRDefault="00E86568" w:rsidP="00A46DBE">
      <w:pPr>
        <w:spacing w:after="0" w:line="240" w:lineRule="auto"/>
      </w:pPr>
      <w:r>
        <w:separator/>
      </w:r>
    </w:p>
  </w:footnote>
  <w:footnote w:type="continuationSeparator" w:id="0">
    <w:p w:rsidR="00E86568" w:rsidRDefault="00E86568" w:rsidP="00A46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DBE" w:rsidRPr="000932EA" w:rsidRDefault="003A3242">
    <w:pPr>
      <w:pStyle w:val="Header"/>
      <w:rPr>
        <w:rFonts w:ascii="Aharoni" w:hAnsi="Aharoni" w:cs="Aharoni"/>
        <w:color w:val="7030A0"/>
        <w:sz w:val="28"/>
        <w:szCs w:val="28"/>
      </w:rPr>
    </w:pPr>
    <w:r w:rsidRPr="003A3242">
      <w:rPr>
        <w:rFonts w:ascii="Aharoni" w:hAnsi="Aharoni" w:cs="Aharoni"/>
        <w:noProof/>
        <w:sz w:val="28"/>
        <w:szCs w:val="28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-125730</wp:posOffset>
          </wp:positionV>
          <wp:extent cx="1743075" cy="697865"/>
          <wp:effectExtent l="0" t="0" r="9525" b="6985"/>
          <wp:wrapSquare wrapText="bothSides"/>
          <wp:docPr id="2" name="Picture 2" descr="H:\my documents\TELA branding\changed TELA logo high d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my documents\TELA branding\changed TELA logo high def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46DBE" w:rsidRPr="00A46DBE">
      <w:rPr>
        <w:rFonts w:ascii="Aharoni" w:hAnsi="Aharoni" w:cs="Aharoni"/>
        <w:sz w:val="28"/>
        <w:szCs w:val="28"/>
      </w:rPr>
      <w:t xml:space="preserve">    </w:t>
    </w:r>
    <w:r w:rsidR="00A46DBE" w:rsidRPr="000932EA">
      <w:rPr>
        <w:rFonts w:ascii="Aharoni" w:hAnsi="Aharoni" w:cs="Aharoni"/>
        <w:color w:val="7030A0"/>
        <w:sz w:val="28"/>
        <w:szCs w:val="28"/>
      </w:rPr>
      <w:t xml:space="preserve">Thomas </w:t>
    </w:r>
    <w:proofErr w:type="spellStart"/>
    <w:r w:rsidR="00A46DBE" w:rsidRPr="000932EA">
      <w:rPr>
        <w:rFonts w:ascii="Aharoni" w:hAnsi="Aharoni" w:cs="Aharoni"/>
        <w:color w:val="7030A0"/>
        <w:sz w:val="28"/>
        <w:szCs w:val="28"/>
      </w:rPr>
      <w:t>Estley</w:t>
    </w:r>
    <w:proofErr w:type="spellEnd"/>
    <w:r w:rsidR="00A46DBE" w:rsidRPr="000932EA">
      <w:rPr>
        <w:rFonts w:ascii="Aharoni" w:hAnsi="Aharoni" w:cs="Aharoni"/>
        <w:color w:val="7030A0"/>
        <w:sz w:val="28"/>
        <w:szCs w:val="28"/>
      </w:rPr>
      <w:t xml:space="preserve"> Learning Alliance NQT induction</w:t>
    </w:r>
  </w:p>
  <w:p w:rsidR="00A46DBE" w:rsidRPr="000932EA" w:rsidRDefault="00A46DBE">
    <w:pPr>
      <w:pStyle w:val="Header"/>
      <w:rPr>
        <w:rFonts w:ascii="Aharoni" w:hAnsi="Aharoni" w:cs="Aharoni"/>
        <w:color w:val="7030A0"/>
        <w:sz w:val="28"/>
        <w:szCs w:val="28"/>
      </w:rPr>
    </w:pPr>
    <w:r w:rsidRPr="000932EA">
      <w:rPr>
        <w:rFonts w:ascii="Aharoni" w:hAnsi="Aharoni" w:cs="Aharoni"/>
        <w:color w:val="7030A0"/>
        <w:sz w:val="28"/>
        <w:szCs w:val="28"/>
      </w:rPr>
      <w:t xml:space="preserve">    NQT at risk of not meeting the Teacher Standards</w:t>
    </w:r>
  </w:p>
  <w:p w:rsidR="00A46DBE" w:rsidRPr="000932EA" w:rsidRDefault="008A33CC">
    <w:pPr>
      <w:pStyle w:val="Header"/>
      <w:rPr>
        <w:rFonts w:ascii="Aharoni" w:hAnsi="Aharoni" w:cs="Aharoni"/>
        <w:color w:val="7030A0"/>
        <w:sz w:val="28"/>
        <w:szCs w:val="28"/>
      </w:rPr>
    </w:pPr>
    <w:r>
      <w:rPr>
        <w:rFonts w:ascii="Aharoni" w:hAnsi="Aharoni" w:cs="Aharoni"/>
        <w:color w:val="7030A0"/>
        <w:sz w:val="28"/>
        <w:szCs w:val="28"/>
      </w:rPr>
      <w:t xml:space="preserve">    Form AR2</w:t>
    </w:r>
  </w:p>
  <w:p w:rsidR="00A46DBE" w:rsidRDefault="00A46D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ED0B9F"/>
    <w:multiLevelType w:val="hybridMultilevel"/>
    <w:tmpl w:val="E4762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986A34"/>
    <w:multiLevelType w:val="hybridMultilevel"/>
    <w:tmpl w:val="3E6AC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BE"/>
    <w:rsid w:val="000932EA"/>
    <w:rsid w:val="002D7FB5"/>
    <w:rsid w:val="00366984"/>
    <w:rsid w:val="003A3242"/>
    <w:rsid w:val="005F31C7"/>
    <w:rsid w:val="0069471D"/>
    <w:rsid w:val="008A33CC"/>
    <w:rsid w:val="009874F0"/>
    <w:rsid w:val="00995592"/>
    <w:rsid w:val="00A1704C"/>
    <w:rsid w:val="00A46DBE"/>
    <w:rsid w:val="00E8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CF82B0-8D9F-4B49-A724-571BAA25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D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DBE"/>
  </w:style>
  <w:style w:type="paragraph" w:styleId="Footer">
    <w:name w:val="footer"/>
    <w:basedOn w:val="Normal"/>
    <w:link w:val="FooterChar"/>
    <w:uiPriority w:val="99"/>
    <w:unhideWhenUsed/>
    <w:rsid w:val="00A46D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DBE"/>
  </w:style>
  <w:style w:type="table" w:styleId="TableGrid">
    <w:name w:val="Table Grid"/>
    <w:basedOn w:val="TableNormal"/>
    <w:uiPriority w:val="39"/>
    <w:rsid w:val="00A46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6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Mandi Collins</dc:creator>
  <cp:keywords/>
  <dc:description/>
  <cp:lastModifiedBy>Jen</cp:lastModifiedBy>
  <cp:revision>6</cp:revision>
  <dcterms:created xsi:type="dcterms:W3CDTF">2016-10-31T10:14:00Z</dcterms:created>
  <dcterms:modified xsi:type="dcterms:W3CDTF">2018-10-24T19:13:00Z</dcterms:modified>
</cp:coreProperties>
</file>