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A53C" w14:textId="48360AFE" w:rsidR="0045756B" w:rsidRPr="00A11636" w:rsidRDefault="00985BD2" w:rsidP="00985BD2">
      <w:pPr>
        <w:jc w:val="center"/>
        <w:rPr>
          <w:sz w:val="28"/>
          <w:szCs w:val="28"/>
        </w:rPr>
      </w:pPr>
      <w:r w:rsidRPr="00A11636">
        <w:rPr>
          <w:sz w:val="28"/>
          <w:szCs w:val="28"/>
        </w:rPr>
        <w:t>ADVANTAGES OF NEW RANGE</w:t>
      </w:r>
    </w:p>
    <w:p w14:paraId="1C18A3CF" w14:textId="77777777" w:rsidR="00985BD2" w:rsidRPr="00A11636" w:rsidRDefault="00985BD2" w:rsidP="00985BD2">
      <w:pPr>
        <w:jc w:val="center"/>
        <w:rPr>
          <w:sz w:val="28"/>
          <w:szCs w:val="28"/>
        </w:rPr>
      </w:pPr>
    </w:p>
    <w:p w14:paraId="5668F61A" w14:textId="1A951AA7" w:rsidR="00985BD2" w:rsidRPr="00A11636" w:rsidRDefault="00985BD2" w:rsidP="0098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>850g PVC identical to 700g in terms of manufacturing process</w:t>
      </w:r>
      <w:r w:rsidR="00AE28D7" w:rsidRPr="00A11636">
        <w:rPr>
          <w:sz w:val="28"/>
          <w:szCs w:val="28"/>
        </w:rPr>
        <w:t xml:space="preserve"> – same MSDS</w:t>
      </w:r>
    </w:p>
    <w:p w14:paraId="14B4E747" w14:textId="2C4D7461" w:rsidR="00AE28D7" w:rsidRDefault="00985BD2" w:rsidP="00AE2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 xml:space="preserve">PVC straps </w:t>
      </w:r>
      <w:r w:rsidR="00C94A5E" w:rsidRPr="00A11636">
        <w:rPr>
          <w:sz w:val="28"/>
          <w:szCs w:val="28"/>
        </w:rPr>
        <w:t>glued</w:t>
      </w:r>
      <w:r w:rsidRPr="00A11636">
        <w:rPr>
          <w:sz w:val="28"/>
          <w:szCs w:val="28"/>
        </w:rPr>
        <w:t xml:space="preserve"> onto bladders all the way around, (from 20kl upwards), spaced at </w:t>
      </w:r>
      <w:r w:rsidR="00AE28D7" w:rsidRPr="00A11636">
        <w:rPr>
          <w:sz w:val="28"/>
          <w:szCs w:val="28"/>
        </w:rPr>
        <w:t xml:space="preserve">approx. </w:t>
      </w:r>
      <w:r w:rsidRPr="00A11636">
        <w:rPr>
          <w:sz w:val="28"/>
          <w:szCs w:val="28"/>
        </w:rPr>
        <w:t>2m intervals, adding strength</w:t>
      </w:r>
      <w:r w:rsidR="00AE28D7" w:rsidRPr="00A11636">
        <w:rPr>
          <w:sz w:val="28"/>
          <w:szCs w:val="28"/>
        </w:rPr>
        <w:t>. These run perpendicular to the weld lines.</w:t>
      </w:r>
    </w:p>
    <w:p w14:paraId="170CF199" w14:textId="77777777" w:rsidR="00A11636" w:rsidRPr="00A11636" w:rsidRDefault="00A11636" w:rsidP="00A11636">
      <w:pPr>
        <w:pStyle w:val="ListParagraph"/>
        <w:rPr>
          <w:sz w:val="28"/>
          <w:szCs w:val="28"/>
        </w:rPr>
      </w:pPr>
    </w:p>
    <w:p w14:paraId="7B077D90" w14:textId="6A0BB5DB" w:rsidR="00AE28D7" w:rsidRDefault="00AE28D7" w:rsidP="00AE28D7">
      <w:pPr>
        <w:jc w:val="center"/>
        <w:rPr>
          <w:sz w:val="28"/>
          <w:szCs w:val="28"/>
        </w:rPr>
      </w:pPr>
      <w:r w:rsidRPr="00A11636">
        <w:rPr>
          <w:noProof/>
          <w:sz w:val="28"/>
          <w:szCs w:val="28"/>
        </w:rPr>
        <w:drawing>
          <wp:inline distT="0" distB="0" distL="0" distR="0" wp14:anchorId="4FAE56BE" wp14:editId="37A11F7D">
            <wp:extent cx="3619500" cy="2120269"/>
            <wp:effectExtent l="0" t="0" r="0" b="0"/>
            <wp:docPr id="1371633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33350" name="Picture 1371633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43" cy="21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1D38" w14:textId="77777777" w:rsidR="00A11636" w:rsidRPr="00A11636" w:rsidRDefault="00A11636" w:rsidP="00AE28D7">
      <w:pPr>
        <w:jc w:val="center"/>
        <w:rPr>
          <w:sz w:val="28"/>
          <w:szCs w:val="28"/>
        </w:rPr>
      </w:pPr>
    </w:p>
    <w:p w14:paraId="3A4B18A7" w14:textId="73FD50C9" w:rsidR="00AE28D7" w:rsidRDefault="00985BD2" w:rsidP="00AE2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>Corners have plastic sections bolted on to act as a reinforcement</w:t>
      </w:r>
      <w:r w:rsidR="00AE28D7" w:rsidRPr="00A11636">
        <w:rPr>
          <w:sz w:val="28"/>
          <w:szCs w:val="28"/>
        </w:rPr>
        <w:t xml:space="preserve"> or bracing</w:t>
      </w:r>
      <w:r w:rsidR="00C94A5E" w:rsidRPr="00A11636">
        <w:rPr>
          <w:sz w:val="28"/>
          <w:szCs w:val="28"/>
        </w:rPr>
        <w:t xml:space="preserve"> to the corners</w:t>
      </w:r>
      <w:r w:rsidR="00AE28D7" w:rsidRPr="00A11636">
        <w:rPr>
          <w:sz w:val="28"/>
          <w:szCs w:val="28"/>
        </w:rPr>
        <w:t>.</w:t>
      </w:r>
    </w:p>
    <w:p w14:paraId="5B48E97B" w14:textId="77777777" w:rsidR="00A11636" w:rsidRPr="00A11636" w:rsidRDefault="00A11636" w:rsidP="00A11636">
      <w:pPr>
        <w:pStyle w:val="ListParagraph"/>
        <w:rPr>
          <w:sz w:val="28"/>
          <w:szCs w:val="28"/>
        </w:rPr>
      </w:pPr>
    </w:p>
    <w:p w14:paraId="500DB681" w14:textId="466B2E9A" w:rsidR="00AE28D7" w:rsidRPr="00A11636" w:rsidRDefault="00C94A5E" w:rsidP="00C94A5E">
      <w:pPr>
        <w:jc w:val="center"/>
        <w:rPr>
          <w:sz w:val="28"/>
          <w:szCs w:val="28"/>
        </w:rPr>
      </w:pPr>
      <w:r w:rsidRPr="00A11636">
        <w:rPr>
          <w:noProof/>
          <w:sz w:val="28"/>
          <w:szCs w:val="28"/>
        </w:rPr>
        <w:drawing>
          <wp:inline distT="0" distB="0" distL="0" distR="0" wp14:anchorId="18E7AC54" wp14:editId="226E118A">
            <wp:extent cx="2266950" cy="2211982"/>
            <wp:effectExtent l="0" t="0" r="0" b="0"/>
            <wp:docPr id="916094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94999" name="Picture 916094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077" cy="224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DF87" w14:textId="77777777" w:rsidR="00AE28D7" w:rsidRDefault="00AE28D7" w:rsidP="00AE28D7">
      <w:pPr>
        <w:rPr>
          <w:sz w:val="28"/>
          <w:szCs w:val="28"/>
        </w:rPr>
      </w:pPr>
    </w:p>
    <w:p w14:paraId="7A2D5B96" w14:textId="77777777" w:rsidR="00A11636" w:rsidRDefault="00A11636" w:rsidP="00AE28D7">
      <w:pPr>
        <w:rPr>
          <w:sz w:val="28"/>
          <w:szCs w:val="28"/>
        </w:rPr>
      </w:pPr>
    </w:p>
    <w:p w14:paraId="09514AA8" w14:textId="77777777" w:rsidR="00A11636" w:rsidRDefault="00A11636" w:rsidP="00AE28D7">
      <w:pPr>
        <w:rPr>
          <w:sz w:val="28"/>
          <w:szCs w:val="28"/>
        </w:rPr>
      </w:pPr>
    </w:p>
    <w:p w14:paraId="22A8DA9D" w14:textId="77777777" w:rsidR="00A11636" w:rsidRPr="00A11636" w:rsidRDefault="00A11636" w:rsidP="00AE28D7">
      <w:pPr>
        <w:rPr>
          <w:sz w:val="28"/>
          <w:szCs w:val="28"/>
        </w:rPr>
      </w:pPr>
    </w:p>
    <w:p w14:paraId="67CA8400" w14:textId="6617143C" w:rsidR="00C94A5E" w:rsidRDefault="00985BD2" w:rsidP="00C94A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lastRenderedPageBreak/>
        <w:t xml:space="preserve">Bottom connection point </w:t>
      </w:r>
      <w:r w:rsidR="00C94A5E" w:rsidRPr="00A11636">
        <w:rPr>
          <w:sz w:val="28"/>
          <w:szCs w:val="28"/>
        </w:rPr>
        <w:t>or side is</w:t>
      </w:r>
      <w:r w:rsidRPr="00A11636">
        <w:rPr>
          <w:sz w:val="28"/>
          <w:szCs w:val="28"/>
        </w:rPr>
        <w:t xml:space="preserve"> a flange bolted on, which is much stronger than a normal </w:t>
      </w:r>
      <w:r w:rsidR="00C94A5E" w:rsidRPr="00A11636">
        <w:rPr>
          <w:sz w:val="28"/>
          <w:szCs w:val="28"/>
        </w:rPr>
        <w:t xml:space="preserve">bottom </w:t>
      </w:r>
      <w:r w:rsidRPr="00A11636">
        <w:rPr>
          <w:sz w:val="28"/>
          <w:szCs w:val="28"/>
        </w:rPr>
        <w:t>connector.</w:t>
      </w:r>
      <w:r w:rsidR="00C94A5E" w:rsidRPr="00A11636">
        <w:rPr>
          <w:sz w:val="28"/>
          <w:szCs w:val="28"/>
        </w:rPr>
        <w:t xml:space="preserve"> Below is a 50mm &amp; 80mm</w:t>
      </w:r>
    </w:p>
    <w:p w14:paraId="61EB5B66" w14:textId="77777777" w:rsidR="00A11636" w:rsidRPr="00A11636" w:rsidRDefault="00A11636" w:rsidP="00A11636">
      <w:pPr>
        <w:rPr>
          <w:sz w:val="28"/>
          <w:szCs w:val="28"/>
        </w:rPr>
      </w:pPr>
    </w:p>
    <w:p w14:paraId="5B707558" w14:textId="1BE86348" w:rsidR="00C94A5E" w:rsidRPr="00A11636" w:rsidRDefault="00C94A5E" w:rsidP="00C94A5E">
      <w:pPr>
        <w:rPr>
          <w:sz w:val="28"/>
          <w:szCs w:val="28"/>
        </w:rPr>
      </w:pPr>
      <w:r w:rsidRPr="00A11636">
        <w:rPr>
          <w:sz w:val="28"/>
          <w:szCs w:val="28"/>
        </w:rPr>
        <w:t xml:space="preserve">        </w:t>
      </w:r>
      <w:r w:rsidRPr="00A11636">
        <w:rPr>
          <w:noProof/>
          <w:sz w:val="28"/>
          <w:szCs w:val="28"/>
        </w:rPr>
        <w:drawing>
          <wp:inline distT="0" distB="0" distL="0" distR="0" wp14:anchorId="43CCAC65" wp14:editId="24DD56AD">
            <wp:extent cx="2806700" cy="2047875"/>
            <wp:effectExtent l="0" t="0" r="0" b="9525"/>
            <wp:docPr id="13947310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31010" name="Picture 13947310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81" cy="204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63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8CEE87" wp14:editId="56677A81">
            <wp:simplePos x="914400" y="1771650"/>
            <wp:positionH relativeFrom="column">
              <wp:align>left</wp:align>
            </wp:positionH>
            <wp:positionV relativeFrom="paragraph">
              <wp:align>top</wp:align>
            </wp:positionV>
            <wp:extent cx="2216292" cy="2057400"/>
            <wp:effectExtent l="0" t="0" r="0" b="0"/>
            <wp:wrapSquare wrapText="bothSides"/>
            <wp:docPr id="13215698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69883" name="Picture 132156988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24"/>
                    <a:stretch/>
                  </pic:blipFill>
                  <pic:spPr bwMode="auto">
                    <a:xfrm>
                      <a:off x="0" y="0"/>
                      <a:ext cx="2216292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0C8B61" w14:textId="77777777" w:rsidR="00A11636" w:rsidRPr="00A11636" w:rsidRDefault="00A11636" w:rsidP="00A11636">
      <w:pPr>
        <w:rPr>
          <w:sz w:val="28"/>
          <w:szCs w:val="28"/>
        </w:rPr>
      </w:pPr>
    </w:p>
    <w:p w14:paraId="3B315550" w14:textId="3D35911B" w:rsidR="00985BD2" w:rsidRPr="00A11636" w:rsidRDefault="00985BD2" w:rsidP="0098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 xml:space="preserve">Top pipe is a </w:t>
      </w:r>
      <w:proofErr w:type="gramStart"/>
      <w:r w:rsidRPr="00A11636">
        <w:rPr>
          <w:sz w:val="28"/>
          <w:szCs w:val="28"/>
        </w:rPr>
        <w:t>one way</w:t>
      </w:r>
      <w:proofErr w:type="gramEnd"/>
      <w:r w:rsidRPr="00A11636">
        <w:rPr>
          <w:sz w:val="28"/>
          <w:szCs w:val="28"/>
        </w:rPr>
        <w:t xml:space="preserve"> breather pipe so shuts off on capacity. When emptying, a vacuum is created allowing one to drain all water.</w:t>
      </w:r>
      <w:r w:rsidR="00C94A5E" w:rsidRPr="00A11636">
        <w:rPr>
          <w:sz w:val="28"/>
          <w:szCs w:val="28"/>
        </w:rPr>
        <w:t xml:space="preserve"> A 500kl has 1 x 110mm one way. 330kl down to 150kl have 2 x 50mm one </w:t>
      </w:r>
      <w:proofErr w:type="gramStart"/>
      <w:r w:rsidR="00C94A5E" w:rsidRPr="00A11636">
        <w:rPr>
          <w:sz w:val="28"/>
          <w:szCs w:val="28"/>
        </w:rPr>
        <w:t>ways</w:t>
      </w:r>
      <w:proofErr w:type="gramEnd"/>
      <w:r w:rsidR="00C94A5E" w:rsidRPr="00A11636">
        <w:rPr>
          <w:sz w:val="28"/>
          <w:szCs w:val="28"/>
        </w:rPr>
        <w:t xml:space="preserve">. 100kl down </w:t>
      </w:r>
      <w:r w:rsidR="006A11C1" w:rsidRPr="00A11636">
        <w:rPr>
          <w:sz w:val="28"/>
          <w:szCs w:val="28"/>
        </w:rPr>
        <w:t xml:space="preserve">to a 35kl </w:t>
      </w:r>
      <w:r w:rsidR="00C94A5E" w:rsidRPr="00A11636">
        <w:rPr>
          <w:sz w:val="28"/>
          <w:szCs w:val="28"/>
        </w:rPr>
        <w:t>has 1 x 50mm one way.</w:t>
      </w:r>
      <w:r w:rsidR="006A11C1" w:rsidRPr="00A11636">
        <w:rPr>
          <w:sz w:val="28"/>
          <w:szCs w:val="28"/>
        </w:rPr>
        <w:t xml:space="preserve"> 20kl down has 1 x 32mm one way.</w:t>
      </w:r>
    </w:p>
    <w:p w14:paraId="4D8C46A1" w14:textId="15BBACFD" w:rsidR="00711402" w:rsidRPr="00A11636" w:rsidRDefault="00711402" w:rsidP="00711402">
      <w:pPr>
        <w:pStyle w:val="ListParagraph"/>
        <w:rPr>
          <w:sz w:val="28"/>
          <w:szCs w:val="28"/>
        </w:rPr>
      </w:pPr>
      <w:r w:rsidRPr="00A11636">
        <w:rPr>
          <w:sz w:val="28"/>
          <w:szCs w:val="28"/>
        </w:rPr>
        <w:t>Below is a 50mm and a 110mm</w:t>
      </w:r>
    </w:p>
    <w:p w14:paraId="539B0BEE" w14:textId="77777777" w:rsidR="00C94A5E" w:rsidRPr="00A11636" w:rsidRDefault="00C94A5E" w:rsidP="00C94A5E">
      <w:pPr>
        <w:rPr>
          <w:sz w:val="28"/>
          <w:szCs w:val="28"/>
        </w:rPr>
      </w:pPr>
    </w:p>
    <w:p w14:paraId="00F172D8" w14:textId="5DC388B8" w:rsidR="00C94A5E" w:rsidRPr="00A11636" w:rsidRDefault="00C94A5E" w:rsidP="00C94A5E">
      <w:pPr>
        <w:rPr>
          <w:sz w:val="28"/>
          <w:szCs w:val="28"/>
        </w:rPr>
      </w:pPr>
      <w:r w:rsidRPr="00A11636">
        <w:rPr>
          <w:noProof/>
          <w:sz w:val="28"/>
          <w:szCs w:val="28"/>
        </w:rPr>
        <w:drawing>
          <wp:inline distT="0" distB="0" distL="0" distR="0" wp14:anchorId="1D9F1187" wp14:editId="6CF04B6F">
            <wp:extent cx="2179262" cy="2304989"/>
            <wp:effectExtent l="0" t="0" r="0" b="635"/>
            <wp:docPr id="20343386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38650" name="Picture 203433865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73"/>
                    <a:stretch/>
                  </pic:blipFill>
                  <pic:spPr bwMode="auto">
                    <a:xfrm>
                      <a:off x="0" y="0"/>
                      <a:ext cx="2189931" cy="231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1402" w:rsidRPr="00A11636">
        <w:rPr>
          <w:sz w:val="28"/>
          <w:szCs w:val="28"/>
        </w:rPr>
        <w:t xml:space="preserve">                 </w:t>
      </w:r>
      <w:r w:rsidR="00711402" w:rsidRPr="00A11636">
        <w:rPr>
          <w:noProof/>
          <w:sz w:val="28"/>
          <w:szCs w:val="28"/>
        </w:rPr>
        <w:drawing>
          <wp:inline distT="0" distB="0" distL="0" distR="0" wp14:anchorId="4FB7788E" wp14:editId="671343C8">
            <wp:extent cx="2032000" cy="2286000"/>
            <wp:effectExtent l="0" t="0" r="6350" b="0"/>
            <wp:docPr id="11133101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10156" name="Picture 111331015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/>
                    <a:stretch/>
                  </pic:blipFill>
                  <pic:spPr bwMode="auto">
                    <a:xfrm>
                      <a:off x="0" y="0"/>
                      <a:ext cx="2040343" cy="229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7E297" w14:textId="77777777" w:rsidR="00C94A5E" w:rsidRPr="00A11636" w:rsidRDefault="00C94A5E" w:rsidP="00C94A5E">
      <w:pPr>
        <w:rPr>
          <w:sz w:val="28"/>
          <w:szCs w:val="28"/>
        </w:rPr>
      </w:pPr>
    </w:p>
    <w:p w14:paraId="53396418" w14:textId="3F894F5F" w:rsidR="00985BD2" w:rsidRPr="00A11636" w:rsidRDefault="00985BD2" w:rsidP="0098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>Connection flanges up to 110mm diameter are all part of the price – we only charge extra from 125mm upwards.</w:t>
      </w:r>
    </w:p>
    <w:p w14:paraId="7C6A176F" w14:textId="3576EB33" w:rsidR="00985BD2" w:rsidRPr="00A11636" w:rsidRDefault="00985BD2" w:rsidP="00A116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1636">
        <w:rPr>
          <w:sz w:val="28"/>
          <w:szCs w:val="28"/>
        </w:rPr>
        <w:t>Cheaper than other bladders</w:t>
      </w:r>
      <w:r w:rsidR="00A11636">
        <w:rPr>
          <w:sz w:val="28"/>
          <w:szCs w:val="28"/>
        </w:rPr>
        <w:t>.</w:t>
      </w:r>
    </w:p>
    <w:sectPr w:rsidR="00985BD2" w:rsidRPr="00A11636" w:rsidSect="00C94A5E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7D1"/>
    <w:multiLevelType w:val="hybridMultilevel"/>
    <w:tmpl w:val="98CE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2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D2"/>
    <w:rsid w:val="002D5CC8"/>
    <w:rsid w:val="00392618"/>
    <w:rsid w:val="0045756B"/>
    <w:rsid w:val="006A11C1"/>
    <w:rsid w:val="00711402"/>
    <w:rsid w:val="00985BD2"/>
    <w:rsid w:val="00A11636"/>
    <w:rsid w:val="00AE28D7"/>
    <w:rsid w:val="00C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C8F5"/>
  <w15:chartTrackingRefBased/>
  <w15:docId w15:val="{B20EB139-578D-41F2-821F-8CDD4F1B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2024-10-10T06:51:00Z</dcterms:created>
  <dcterms:modified xsi:type="dcterms:W3CDTF">2024-12-04T18:08:00Z</dcterms:modified>
</cp:coreProperties>
</file>