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B122" w14:textId="6EA854A8" w:rsidR="00AD6D26" w:rsidRDefault="00AD6D26" w:rsidP="00AD6D26">
      <w:pPr>
        <w:spacing w:after="0"/>
        <w:rPr>
          <w:rFonts w:ascii="Arial" w:hAnsi="Arial" w:cs="Arial"/>
          <w:sz w:val="24"/>
          <w:szCs w:val="24"/>
        </w:rPr>
      </w:pPr>
      <w:r>
        <w:rPr>
          <w:rFonts w:ascii="Arial" w:hAnsi="Arial" w:cs="Arial"/>
          <w:sz w:val="24"/>
          <w:szCs w:val="24"/>
        </w:rPr>
        <w:t xml:space="preserve">Introduction: Parable of the Sower (Luke 8) the word goes to good and honest hearts with the result of “growth”. Thessalonica is the real-life example of that parable. </w:t>
      </w:r>
    </w:p>
    <w:p w14:paraId="4AC4B2F5" w14:textId="6D334395" w:rsidR="00A441DA" w:rsidRPr="00A441DA" w:rsidRDefault="00A441DA" w:rsidP="00AD6D26">
      <w:pPr>
        <w:spacing w:after="0"/>
        <w:rPr>
          <w:rFonts w:ascii="Arial" w:hAnsi="Arial" w:cs="Arial"/>
          <w:b/>
          <w:bCs/>
          <w:sz w:val="24"/>
          <w:szCs w:val="24"/>
        </w:rPr>
      </w:pPr>
      <w:r w:rsidRPr="00A441DA">
        <w:rPr>
          <w:rFonts w:ascii="Arial" w:hAnsi="Arial" w:cs="Arial"/>
          <w:b/>
          <w:bCs/>
          <w:sz w:val="24"/>
          <w:szCs w:val="24"/>
        </w:rPr>
        <w:t xml:space="preserve">Acts 17:1 Now when they had passed through Amphipolis and Apollonia, they came to Thessalonica, where there was a synagogue of the Jews. </w:t>
      </w:r>
    </w:p>
    <w:p w14:paraId="104E09BF" w14:textId="4E238822" w:rsidR="00AD6D26" w:rsidRDefault="00AD6D26" w:rsidP="00AD6D26">
      <w:pPr>
        <w:spacing w:after="0"/>
        <w:rPr>
          <w:rFonts w:ascii="Arial" w:hAnsi="Arial" w:cs="Arial"/>
          <w:b/>
          <w:bCs/>
          <w:sz w:val="24"/>
          <w:szCs w:val="24"/>
          <w:u w:val="single"/>
        </w:rPr>
      </w:pPr>
      <w:r>
        <w:rPr>
          <w:rFonts w:ascii="Arial" w:hAnsi="Arial" w:cs="Arial"/>
          <w:b/>
          <w:bCs/>
          <w:sz w:val="24"/>
          <w:szCs w:val="24"/>
          <w:u w:val="single"/>
        </w:rPr>
        <w:t>I) Background</w:t>
      </w:r>
    </w:p>
    <w:p w14:paraId="442A698D" w14:textId="71A4B75E" w:rsidR="00AD6D26" w:rsidRDefault="00AD6D26" w:rsidP="00AD6D26">
      <w:pPr>
        <w:spacing w:after="0"/>
        <w:rPr>
          <w:rFonts w:ascii="Arial" w:hAnsi="Arial" w:cs="Arial"/>
          <w:b/>
          <w:bCs/>
          <w:sz w:val="24"/>
          <w:szCs w:val="24"/>
        </w:rPr>
      </w:pPr>
      <w:r>
        <w:rPr>
          <w:rFonts w:ascii="Arial" w:hAnsi="Arial" w:cs="Arial"/>
          <w:b/>
          <w:bCs/>
          <w:sz w:val="24"/>
          <w:szCs w:val="24"/>
        </w:rPr>
        <w:t>A) Paul leaves Philippi, Acts 16</w:t>
      </w:r>
    </w:p>
    <w:p w14:paraId="571B7ADF" w14:textId="353A0E66" w:rsidR="00AD6D26" w:rsidRDefault="00AD6D26" w:rsidP="00AD6D26">
      <w:pPr>
        <w:spacing w:after="0"/>
        <w:rPr>
          <w:rFonts w:ascii="Arial" w:hAnsi="Arial" w:cs="Arial"/>
          <w:sz w:val="24"/>
          <w:szCs w:val="24"/>
        </w:rPr>
      </w:pPr>
      <w:r>
        <w:rPr>
          <w:rFonts w:ascii="Arial" w:hAnsi="Arial" w:cs="Arial"/>
          <w:sz w:val="24"/>
          <w:szCs w:val="24"/>
        </w:rPr>
        <w:t>1. He was falsely accused</w:t>
      </w:r>
    </w:p>
    <w:p w14:paraId="0F4723B1" w14:textId="6D6498DE" w:rsidR="00AD6D26" w:rsidRDefault="00AD6D26" w:rsidP="00AD6D26">
      <w:pPr>
        <w:spacing w:after="0"/>
        <w:rPr>
          <w:rFonts w:ascii="Arial" w:hAnsi="Arial" w:cs="Arial"/>
          <w:sz w:val="24"/>
          <w:szCs w:val="24"/>
        </w:rPr>
      </w:pPr>
      <w:r>
        <w:rPr>
          <w:rFonts w:ascii="Arial" w:hAnsi="Arial" w:cs="Arial"/>
          <w:sz w:val="24"/>
          <w:szCs w:val="24"/>
        </w:rPr>
        <w:t xml:space="preserve">2. Beaten, imprisoned </w:t>
      </w:r>
    </w:p>
    <w:p w14:paraId="47497D3A" w14:textId="230D065C" w:rsidR="00AD6D26" w:rsidRDefault="00AD6D26" w:rsidP="00AD6D26">
      <w:pPr>
        <w:spacing w:after="0"/>
        <w:rPr>
          <w:rFonts w:ascii="Arial" w:hAnsi="Arial" w:cs="Arial"/>
          <w:b/>
          <w:bCs/>
          <w:sz w:val="24"/>
          <w:szCs w:val="24"/>
        </w:rPr>
      </w:pPr>
      <w:r>
        <w:rPr>
          <w:rFonts w:ascii="Arial" w:hAnsi="Arial" w:cs="Arial"/>
          <w:b/>
          <w:bCs/>
          <w:sz w:val="24"/>
          <w:szCs w:val="24"/>
        </w:rPr>
        <w:t>B) Thessalonica</w:t>
      </w:r>
    </w:p>
    <w:p w14:paraId="45B9B2B1" w14:textId="6D8F95B0" w:rsidR="00AD6D26" w:rsidRDefault="00AD6D26" w:rsidP="00AD6D26">
      <w:pPr>
        <w:spacing w:after="0"/>
        <w:rPr>
          <w:rFonts w:ascii="Arial" w:hAnsi="Arial" w:cs="Arial"/>
          <w:sz w:val="24"/>
          <w:szCs w:val="24"/>
        </w:rPr>
      </w:pPr>
      <w:r>
        <w:rPr>
          <w:rFonts w:ascii="Arial" w:hAnsi="Arial" w:cs="Arial"/>
          <w:sz w:val="24"/>
          <w:szCs w:val="24"/>
        </w:rPr>
        <w:t>1. Amphipolis- a days journey, capital of the district in which Philip was located.</w:t>
      </w:r>
    </w:p>
    <w:p w14:paraId="386E6844" w14:textId="1C1A2378" w:rsidR="00AD6D26" w:rsidRDefault="00AD6D26" w:rsidP="00AD6D26">
      <w:pPr>
        <w:spacing w:after="0"/>
        <w:rPr>
          <w:rFonts w:ascii="Arial" w:hAnsi="Arial" w:cs="Arial"/>
          <w:sz w:val="24"/>
          <w:szCs w:val="24"/>
        </w:rPr>
      </w:pPr>
      <w:r>
        <w:rPr>
          <w:rFonts w:ascii="Arial" w:hAnsi="Arial" w:cs="Arial"/>
          <w:sz w:val="24"/>
          <w:szCs w:val="24"/>
        </w:rPr>
        <w:t xml:space="preserve">2. Apollonia- little less that a </w:t>
      </w:r>
      <w:proofErr w:type="spellStart"/>
      <w:proofErr w:type="gramStart"/>
      <w:r>
        <w:rPr>
          <w:rFonts w:ascii="Arial" w:hAnsi="Arial" w:cs="Arial"/>
          <w:sz w:val="24"/>
          <w:szCs w:val="24"/>
        </w:rPr>
        <w:t>days</w:t>
      </w:r>
      <w:proofErr w:type="spellEnd"/>
      <w:proofErr w:type="gramEnd"/>
      <w:r>
        <w:rPr>
          <w:rFonts w:ascii="Arial" w:hAnsi="Arial" w:cs="Arial"/>
          <w:sz w:val="24"/>
          <w:szCs w:val="24"/>
        </w:rPr>
        <w:t xml:space="preserve"> journey, 30 miles</w:t>
      </w:r>
    </w:p>
    <w:p w14:paraId="31CF66AC" w14:textId="00083C4D" w:rsidR="00AD6D26" w:rsidRDefault="00AD6D26" w:rsidP="00AD6D26">
      <w:pPr>
        <w:spacing w:after="0"/>
        <w:rPr>
          <w:rFonts w:ascii="Arial" w:hAnsi="Arial" w:cs="Arial"/>
          <w:sz w:val="24"/>
          <w:szCs w:val="24"/>
        </w:rPr>
      </w:pPr>
      <w:r>
        <w:rPr>
          <w:rFonts w:ascii="Arial" w:hAnsi="Arial" w:cs="Arial"/>
          <w:sz w:val="24"/>
          <w:szCs w:val="24"/>
        </w:rPr>
        <w:t xml:space="preserve">a. They were both </w:t>
      </w:r>
      <w:r w:rsidR="00A441DA">
        <w:rPr>
          <w:rFonts w:ascii="Arial" w:hAnsi="Arial" w:cs="Arial"/>
          <w:sz w:val="24"/>
          <w:szCs w:val="24"/>
        </w:rPr>
        <w:t>smaller towns</w:t>
      </w:r>
    </w:p>
    <w:p w14:paraId="56FE00C1" w14:textId="0F46A120" w:rsidR="00A441DA" w:rsidRDefault="00A441DA" w:rsidP="00AD6D26">
      <w:pPr>
        <w:spacing w:after="0"/>
        <w:rPr>
          <w:rFonts w:ascii="Arial" w:hAnsi="Arial" w:cs="Arial"/>
          <w:sz w:val="24"/>
          <w:szCs w:val="24"/>
        </w:rPr>
      </w:pPr>
      <w:r>
        <w:rPr>
          <w:rFonts w:ascii="Arial" w:hAnsi="Arial" w:cs="Arial"/>
          <w:sz w:val="24"/>
          <w:szCs w:val="24"/>
        </w:rPr>
        <w:t>b. They would be evangelized as the Gospel would leave Thessalonica.</w:t>
      </w:r>
    </w:p>
    <w:p w14:paraId="23A01355" w14:textId="781BD11A" w:rsidR="00A441DA" w:rsidRDefault="00A441DA" w:rsidP="00AD6D26">
      <w:pPr>
        <w:spacing w:after="0"/>
        <w:rPr>
          <w:rFonts w:ascii="Arial" w:hAnsi="Arial" w:cs="Arial"/>
          <w:sz w:val="24"/>
          <w:szCs w:val="24"/>
        </w:rPr>
      </w:pPr>
      <w:r>
        <w:rPr>
          <w:rFonts w:ascii="Arial" w:hAnsi="Arial" w:cs="Arial"/>
          <w:sz w:val="24"/>
          <w:szCs w:val="24"/>
        </w:rPr>
        <w:t>3. Thessalonica</w:t>
      </w:r>
    </w:p>
    <w:p w14:paraId="5E31C768" w14:textId="7519EA70" w:rsidR="00A441DA" w:rsidRDefault="00A441DA" w:rsidP="00AD6D26">
      <w:pPr>
        <w:spacing w:after="0"/>
        <w:rPr>
          <w:rFonts w:ascii="Arial" w:hAnsi="Arial" w:cs="Arial"/>
          <w:sz w:val="24"/>
          <w:szCs w:val="24"/>
        </w:rPr>
      </w:pPr>
      <w:r>
        <w:rPr>
          <w:rFonts w:ascii="Arial" w:hAnsi="Arial" w:cs="Arial"/>
          <w:sz w:val="24"/>
          <w:szCs w:val="24"/>
        </w:rPr>
        <w:t>a. Capital of Macedonia</w:t>
      </w:r>
    </w:p>
    <w:p w14:paraId="7E43B5E8" w14:textId="010D62F0" w:rsidR="00A441DA" w:rsidRDefault="00A441DA" w:rsidP="00AD6D26">
      <w:pPr>
        <w:spacing w:after="0"/>
        <w:rPr>
          <w:rFonts w:ascii="Arial" w:hAnsi="Arial" w:cs="Arial"/>
          <w:sz w:val="24"/>
          <w:szCs w:val="24"/>
        </w:rPr>
      </w:pPr>
      <w:r>
        <w:rPr>
          <w:rFonts w:ascii="Arial" w:hAnsi="Arial" w:cs="Arial"/>
          <w:sz w:val="24"/>
          <w:szCs w:val="24"/>
        </w:rPr>
        <w:t>b. Named after the sister of Alexander the Great</w:t>
      </w:r>
    </w:p>
    <w:p w14:paraId="79995392" w14:textId="38C49153" w:rsidR="00A441DA" w:rsidRDefault="00A441DA" w:rsidP="00AD6D26">
      <w:pPr>
        <w:spacing w:after="0"/>
        <w:rPr>
          <w:rFonts w:ascii="Arial" w:hAnsi="Arial" w:cs="Arial"/>
          <w:sz w:val="24"/>
          <w:szCs w:val="24"/>
        </w:rPr>
      </w:pPr>
      <w:r>
        <w:rPr>
          <w:rFonts w:ascii="Arial" w:hAnsi="Arial" w:cs="Arial"/>
          <w:sz w:val="24"/>
          <w:szCs w:val="24"/>
        </w:rPr>
        <w:t>c. Free city- autonomous, no Roman garrison, even printed their own currency.</w:t>
      </w:r>
    </w:p>
    <w:p w14:paraId="6807F3EB" w14:textId="050CC38E" w:rsidR="00A441DA" w:rsidRDefault="00A441DA" w:rsidP="00AD6D26">
      <w:pPr>
        <w:spacing w:after="0"/>
        <w:rPr>
          <w:rFonts w:ascii="Arial" w:hAnsi="Arial" w:cs="Arial"/>
          <w:sz w:val="24"/>
          <w:szCs w:val="24"/>
        </w:rPr>
      </w:pPr>
      <w:r>
        <w:rPr>
          <w:rFonts w:ascii="Arial" w:hAnsi="Arial" w:cs="Arial"/>
          <w:sz w:val="24"/>
          <w:szCs w:val="24"/>
        </w:rPr>
        <w:t>d. Seaport city</w:t>
      </w:r>
    </w:p>
    <w:p w14:paraId="55B6D3DC" w14:textId="0A614D5E" w:rsidR="00A441DA" w:rsidRDefault="00A441DA" w:rsidP="00AD6D26">
      <w:pPr>
        <w:spacing w:after="0"/>
        <w:rPr>
          <w:rFonts w:ascii="Arial" w:hAnsi="Arial" w:cs="Arial"/>
          <w:sz w:val="24"/>
          <w:szCs w:val="24"/>
        </w:rPr>
      </w:pPr>
      <w:r>
        <w:rPr>
          <w:rFonts w:ascii="Arial" w:hAnsi="Arial" w:cs="Arial"/>
          <w:sz w:val="24"/>
          <w:szCs w:val="24"/>
        </w:rPr>
        <w:t>e. Sizeable Jewish population</w:t>
      </w:r>
    </w:p>
    <w:p w14:paraId="51E1C672" w14:textId="4A8CFB8B" w:rsidR="00A441DA" w:rsidRDefault="00A441DA" w:rsidP="00AD6D26">
      <w:pPr>
        <w:spacing w:after="0"/>
        <w:rPr>
          <w:rFonts w:ascii="Arial" w:hAnsi="Arial" w:cs="Arial"/>
          <w:b/>
          <w:bCs/>
          <w:sz w:val="24"/>
          <w:szCs w:val="24"/>
          <w:u w:val="single"/>
        </w:rPr>
      </w:pPr>
      <w:r>
        <w:rPr>
          <w:rFonts w:ascii="Arial" w:hAnsi="Arial" w:cs="Arial"/>
          <w:b/>
          <w:bCs/>
          <w:sz w:val="24"/>
          <w:szCs w:val="24"/>
          <w:u w:val="single"/>
        </w:rPr>
        <w:t>II) Paul Went in To Them, v. 2</w:t>
      </w:r>
    </w:p>
    <w:p w14:paraId="1D9AF0F8" w14:textId="4C1FEC31" w:rsidR="00A441DA" w:rsidRDefault="00A441DA" w:rsidP="00AD6D26">
      <w:pPr>
        <w:spacing w:after="0"/>
        <w:rPr>
          <w:rFonts w:ascii="Arial" w:hAnsi="Arial" w:cs="Arial"/>
          <w:b/>
          <w:bCs/>
          <w:sz w:val="24"/>
          <w:szCs w:val="24"/>
        </w:rPr>
      </w:pPr>
      <w:r>
        <w:rPr>
          <w:rFonts w:ascii="Arial" w:hAnsi="Arial" w:cs="Arial"/>
          <w:b/>
          <w:bCs/>
          <w:sz w:val="24"/>
          <w:szCs w:val="24"/>
        </w:rPr>
        <w:t>A) Preaching requires going.</w:t>
      </w:r>
    </w:p>
    <w:p w14:paraId="7FB501B8" w14:textId="20CBCAD7" w:rsidR="00A441DA" w:rsidRDefault="00A441DA" w:rsidP="00AD6D26">
      <w:pPr>
        <w:spacing w:after="0"/>
        <w:rPr>
          <w:rFonts w:ascii="Arial" w:hAnsi="Arial" w:cs="Arial"/>
          <w:b/>
          <w:bCs/>
          <w:sz w:val="24"/>
          <w:szCs w:val="24"/>
        </w:rPr>
      </w:pPr>
      <w:r w:rsidRPr="00A441DA">
        <w:rPr>
          <w:rFonts w:ascii="Arial" w:hAnsi="Arial" w:cs="Arial"/>
          <w:b/>
          <w:bCs/>
          <w:sz w:val="24"/>
          <w:szCs w:val="24"/>
        </w:rPr>
        <w:t>Matthew 28:18 And Jesus came and spoke to them, saying, "All authority has been given to Me in heaven and on earth. 19 "</w:t>
      </w:r>
      <w:r w:rsidRPr="00A441DA">
        <w:rPr>
          <w:rFonts w:ascii="Arial" w:hAnsi="Arial" w:cs="Arial"/>
          <w:b/>
          <w:bCs/>
          <w:sz w:val="24"/>
          <w:szCs w:val="24"/>
          <w:u w:val="single"/>
        </w:rPr>
        <w:t>Go therefore and make disciples of all the nations</w:t>
      </w:r>
      <w:r w:rsidRPr="00A441DA">
        <w:rPr>
          <w:rFonts w:ascii="Arial" w:hAnsi="Arial" w:cs="Arial"/>
          <w:b/>
          <w:bCs/>
          <w:sz w:val="24"/>
          <w:szCs w:val="24"/>
        </w:rPr>
        <w:t>, baptizing them in the name of the Father and of the Son and of the Holy Spirit,</w:t>
      </w:r>
    </w:p>
    <w:p w14:paraId="45314EEE" w14:textId="6AB200AB" w:rsidR="00A441DA" w:rsidRDefault="00A441DA" w:rsidP="00AD6D26">
      <w:pPr>
        <w:spacing w:after="0"/>
        <w:rPr>
          <w:rFonts w:ascii="Arial" w:hAnsi="Arial" w:cs="Arial"/>
          <w:b/>
          <w:bCs/>
          <w:sz w:val="24"/>
          <w:szCs w:val="24"/>
        </w:rPr>
      </w:pPr>
      <w:r w:rsidRPr="00A441DA">
        <w:rPr>
          <w:rFonts w:ascii="Arial" w:hAnsi="Arial" w:cs="Arial"/>
          <w:b/>
          <w:bCs/>
          <w:sz w:val="24"/>
          <w:szCs w:val="24"/>
        </w:rPr>
        <w:t>Mark 16:15 And He said to them, "</w:t>
      </w:r>
      <w:r w:rsidRPr="00A441DA">
        <w:rPr>
          <w:rFonts w:ascii="Arial" w:hAnsi="Arial" w:cs="Arial"/>
          <w:b/>
          <w:bCs/>
          <w:sz w:val="24"/>
          <w:szCs w:val="24"/>
          <w:u w:val="single"/>
        </w:rPr>
        <w:t>Go into all the world</w:t>
      </w:r>
      <w:r w:rsidRPr="00A441DA">
        <w:rPr>
          <w:rFonts w:ascii="Arial" w:hAnsi="Arial" w:cs="Arial"/>
          <w:b/>
          <w:bCs/>
          <w:sz w:val="24"/>
          <w:szCs w:val="24"/>
        </w:rPr>
        <w:t xml:space="preserve"> and preach the gospel to every creature.</w:t>
      </w:r>
    </w:p>
    <w:p w14:paraId="24AD7274" w14:textId="193DA3DB" w:rsidR="00A441DA" w:rsidRDefault="00A441DA" w:rsidP="00AD6D26">
      <w:pPr>
        <w:spacing w:after="0"/>
        <w:rPr>
          <w:rFonts w:ascii="Arial" w:hAnsi="Arial" w:cs="Arial"/>
          <w:sz w:val="24"/>
          <w:szCs w:val="24"/>
        </w:rPr>
      </w:pPr>
      <w:r>
        <w:rPr>
          <w:rFonts w:ascii="Arial" w:hAnsi="Arial" w:cs="Arial"/>
          <w:sz w:val="24"/>
          <w:szCs w:val="24"/>
        </w:rPr>
        <w:t xml:space="preserve">1. Go means just </w:t>
      </w:r>
      <w:proofErr w:type="gramStart"/>
      <w:r>
        <w:rPr>
          <w:rFonts w:ascii="Arial" w:hAnsi="Arial" w:cs="Arial"/>
          <w:sz w:val="24"/>
          <w:szCs w:val="24"/>
        </w:rPr>
        <w:t>that,</w:t>
      </w:r>
      <w:proofErr w:type="gramEnd"/>
      <w:r>
        <w:rPr>
          <w:rFonts w:ascii="Arial" w:hAnsi="Arial" w:cs="Arial"/>
          <w:sz w:val="24"/>
          <w:szCs w:val="24"/>
        </w:rPr>
        <w:t xml:space="preserve"> it does not mean to stay.</w:t>
      </w:r>
    </w:p>
    <w:p w14:paraId="6CC3D967" w14:textId="13187CCF" w:rsidR="00A441DA" w:rsidRDefault="00A441DA" w:rsidP="00AD6D26">
      <w:pPr>
        <w:spacing w:after="0"/>
        <w:rPr>
          <w:rFonts w:ascii="Arial" w:hAnsi="Arial" w:cs="Arial"/>
          <w:sz w:val="24"/>
          <w:szCs w:val="24"/>
        </w:rPr>
      </w:pPr>
      <w:r>
        <w:rPr>
          <w:rFonts w:ascii="Arial" w:hAnsi="Arial" w:cs="Arial"/>
          <w:sz w:val="24"/>
          <w:szCs w:val="24"/>
        </w:rPr>
        <w:t>a. A dog which does not know the difference between sic-</w:t>
      </w:r>
      <w:proofErr w:type="spellStart"/>
      <w:r>
        <w:rPr>
          <w:rFonts w:ascii="Arial" w:hAnsi="Arial" w:cs="Arial"/>
          <w:sz w:val="24"/>
          <w:szCs w:val="24"/>
        </w:rPr>
        <w:t>em</w:t>
      </w:r>
      <w:proofErr w:type="spellEnd"/>
      <w:r>
        <w:rPr>
          <w:rFonts w:ascii="Arial" w:hAnsi="Arial" w:cs="Arial"/>
          <w:sz w:val="24"/>
          <w:szCs w:val="24"/>
        </w:rPr>
        <w:t xml:space="preserve"> and stay is not worth much.</w:t>
      </w:r>
    </w:p>
    <w:p w14:paraId="2D78D4B6" w14:textId="31F8BAF1" w:rsidR="00A441DA" w:rsidRDefault="00A441DA" w:rsidP="00AD6D26">
      <w:pPr>
        <w:spacing w:after="0"/>
        <w:rPr>
          <w:rFonts w:ascii="Arial" w:hAnsi="Arial" w:cs="Arial"/>
          <w:sz w:val="24"/>
          <w:szCs w:val="24"/>
        </w:rPr>
      </w:pPr>
      <w:r>
        <w:rPr>
          <w:rFonts w:ascii="Arial" w:hAnsi="Arial" w:cs="Arial"/>
          <w:sz w:val="24"/>
          <w:szCs w:val="24"/>
        </w:rPr>
        <w:t>b. Acts shows us the Gospel going into all the world.</w:t>
      </w:r>
    </w:p>
    <w:p w14:paraId="2E288768" w14:textId="71CF9CA4" w:rsidR="00A441DA" w:rsidRDefault="00A441DA" w:rsidP="00AD6D26">
      <w:pPr>
        <w:spacing w:after="0"/>
        <w:rPr>
          <w:rFonts w:ascii="Arial" w:hAnsi="Arial" w:cs="Arial"/>
          <w:sz w:val="24"/>
          <w:szCs w:val="24"/>
        </w:rPr>
      </w:pPr>
      <w:r>
        <w:rPr>
          <w:rFonts w:ascii="Arial" w:hAnsi="Arial" w:cs="Arial"/>
          <w:sz w:val="24"/>
          <w:szCs w:val="24"/>
        </w:rPr>
        <w:t xml:space="preserve">2. </w:t>
      </w:r>
      <w:r w:rsidR="006A60C5">
        <w:rPr>
          <w:rFonts w:ascii="Arial" w:hAnsi="Arial" w:cs="Arial"/>
          <w:sz w:val="24"/>
          <w:szCs w:val="24"/>
        </w:rPr>
        <w:t>It was Paul’s custom to preach to the Jews first and then the Gentiles.</w:t>
      </w:r>
    </w:p>
    <w:p w14:paraId="44B94673" w14:textId="6E2330E5" w:rsidR="006A60C5" w:rsidRDefault="006A60C5" w:rsidP="00AD6D26">
      <w:pPr>
        <w:spacing w:after="0"/>
        <w:rPr>
          <w:rFonts w:ascii="Arial" w:hAnsi="Arial" w:cs="Arial"/>
          <w:sz w:val="24"/>
          <w:szCs w:val="24"/>
        </w:rPr>
      </w:pPr>
      <w:r>
        <w:rPr>
          <w:rFonts w:ascii="Arial" w:hAnsi="Arial" w:cs="Arial"/>
          <w:sz w:val="24"/>
          <w:szCs w:val="24"/>
        </w:rPr>
        <w:t xml:space="preserve">a. We must have an idea of what we are trying to accomplish. </w:t>
      </w:r>
    </w:p>
    <w:p w14:paraId="5717C42A" w14:textId="2C103AC0" w:rsidR="006A60C5" w:rsidRDefault="006A60C5" w:rsidP="00AD6D26">
      <w:pPr>
        <w:spacing w:after="0"/>
        <w:rPr>
          <w:rFonts w:ascii="Arial" w:hAnsi="Arial" w:cs="Arial"/>
          <w:sz w:val="24"/>
          <w:szCs w:val="24"/>
        </w:rPr>
      </w:pPr>
      <w:r>
        <w:rPr>
          <w:rFonts w:ascii="Arial" w:hAnsi="Arial" w:cs="Arial"/>
          <w:sz w:val="24"/>
          <w:szCs w:val="24"/>
        </w:rPr>
        <w:t>b. We must have a list of prospects- starting with people we know.</w:t>
      </w:r>
    </w:p>
    <w:p w14:paraId="05AAA022" w14:textId="3467E663" w:rsidR="006A60C5" w:rsidRDefault="006A60C5" w:rsidP="00AD6D26">
      <w:pPr>
        <w:spacing w:after="0"/>
        <w:rPr>
          <w:rFonts w:ascii="Arial" w:hAnsi="Arial" w:cs="Arial"/>
          <w:b/>
          <w:bCs/>
          <w:sz w:val="24"/>
          <w:szCs w:val="24"/>
        </w:rPr>
      </w:pPr>
      <w:r>
        <w:rPr>
          <w:rFonts w:ascii="Arial" w:hAnsi="Arial" w:cs="Arial"/>
          <w:b/>
          <w:bCs/>
          <w:sz w:val="24"/>
          <w:szCs w:val="24"/>
        </w:rPr>
        <w:t xml:space="preserve">B) For three Sabbaths </w:t>
      </w:r>
    </w:p>
    <w:p w14:paraId="10FE25AE" w14:textId="340EBED9" w:rsidR="006A60C5" w:rsidRDefault="006A60C5" w:rsidP="00AD6D26">
      <w:pPr>
        <w:spacing w:after="0"/>
        <w:rPr>
          <w:rFonts w:ascii="Arial" w:hAnsi="Arial" w:cs="Arial"/>
          <w:b/>
          <w:bCs/>
          <w:sz w:val="24"/>
          <w:szCs w:val="24"/>
        </w:rPr>
      </w:pPr>
      <w:r w:rsidRPr="00A441DA">
        <w:rPr>
          <w:rFonts w:ascii="Arial" w:hAnsi="Arial" w:cs="Arial"/>
          <w:b/>
          <w:bCs/>
          <w:sz w:val="24"/>
          <w:szCs w:val="24"/>
        </w:rPr>
        <w:t>2 Then Paul, as his custom was, went in to them, and for three Sabbaths reasoned with them from the Scriptures, 3 explaining and demonstrating that the Christ had to suffer and rise again from the dead, and saying, "This Jesus whom I preach to you is the Christ."</w:t>
      </w:r>
    </w:p>
    <w:p w14:paraId="34BC63EC" w14:textId="62981D34" w:rsidR="006A60C5" w:rsidRDefault="006A60C5" w:rsidP="00AD6D26">
      <w:pPr>
        <w:spacing w:after="0"/>
        <w:rPr>
          <w:rFonts w:ascii="Arial" w:hAnsi="Arial" w:cs="Arial"/>
          <w:sz w:val="24"/>
          <w:szCs w:val="24"/>
        </w:rPr>
      </w:pPr>
      <w:r>
        <w:rPr>
          <w:rFonts w:ascii="Arial" w:hAnsi="Arial" w:cs="Arial"/>
          <w:sz w:val="24"/>
          <w:szCs w:val="24"/>
        </w:rPr>
        <w:t>1. He reasoned with them- not just preached to them.</w:t>
      </w:r>
    </w:p>
    <w:p w14:paraId="00A52EEF" w14:textId="2C0729E7" w:rsidR="006A60C5" w:rsidRDefault="006A60C5" w:rsidP="00AD6D26">
      <w:pPr>
        <w:spacing w:after="0"/>
        <w:rPr>
          <w:rFonts w:ascii="Arial" w:hAnsi="Arial" w:cs="Arial"/>
          <w:sz w:val="24"/>
          <w:szCs w:val="24"/>
        </w:rPr>
      </w:pPr>
      <w:r>
        <w:rPr>
          <w:rFonts w:ascii="Arial" w:hAnsi="Arial" w:cs="Arial"/>
          <w:sz w:val="24"/>
          <w:szCs w:val="24"/>
        </w:rPr>
        <w:t xml:space="preserve">a. Requires one to know the audience. </w:t>
      </w:r>
    </w:p>
    <w:p w14:paraId="29DF3E1D" w14:textId="24240FA3" w:rsidR="006A60C5" w:rsidRDefault="006A60C5" w:rsidP="00AD6D26">
      <w:pPr>
        <w:spacing w:after="0"/>
        <w:rPr>
          <w:rFonts w:ascii="Arial" w:hAnsi="Arial" w:cs="Arial"/>
          <w:sz w:val="24"/>
          <w:szCs w:val="24"/>
        </w:rPr>
      </w:pPr>
      <w:r>
        <w:rPr>
          <w:rFonts w:ascii="Arial" w:hAnsi="Arial" w:cs="Arial"/>
          <w:sz w:val="24"/>
          <w:szCs w:val="24"/>
        </w:rPr>
        <w:t>b. Christianity is a religion which requires us to think.</w:t>
      </w:r>
    </w:p>
    <w:p w14:paraId="16789604" w14:textId="76A25910" w:rsidR="006A60C5" w:rsidRDefault="006A60C5" w:rsidP="00AD6D26">
      <w:pPr>
        <w:spacing w:after="0"/>
        <w:rPr>
          <w:rFonts w:ascii="Arial" w:hAnsi="Arial" w:cs="Arial"/>
          <w:b/>
          <w:bCs/>
          <w:sz w:val="24"/>
          <w:szCs w:val="24"/>
        </w:rPr>
      </w:pPr>
      <w:r w:rsidRPr="006A60C5">
        <w:rPr>
          <w:rFonts w:ascii="Arial" w:hAnsi="Arial" w:cs="Arial"/>
          <w:b/>
          <w:bCs/>
          <w:sz w:val="24"/>
          <w:szCs w:val="24"/>
        </w:rPr>
        <w:lastRenderedPageBreak/>
        <w:t xml:space="preserve">Isaiah 1:18 "Come now, and let us reason together," Says the LORD, "Though your sins are like scarlet, </w:t>
      </w:r>
      <w:proofErr w:type="gramStart"/>
      <w:r w:rsidRPr="006A60C5">
        <w:rPr>
          <w:rFonts w:ascii="Arial" w:hAnsi="Arial" w:cs="Arial"/>
          <w:b/>
          <w:bCs/>
          <w:sz w:val="24"/>
          <w:szCs w:val="24"/>
        </w:rPr>
        <w:t>They</w:t>
      </w:r>
      <w:proofErr w:type="gramEnd"/>
      <w:r w:rsidRPr="006A60C5">
        <w:rPr>
          <w:rFonts w:ascii="Arial" w:hAnsi="Arial" w:cs="Arial"/>
          <w:b/>
          <w:bCs/>
          <w:sz w:val="24"/>
          <w:szCs w:val="24"/>
        </w:rPr>
        <w:t xml:space="preserve"> shall be as white as snow; Though they are red like crimson, They shall be as wool.</w:t>
      </w:r>
    </w:p>
    <w:p w14:paraId="4D3FBA6A" w14:textId="5AA67E26" w:rsidR="006A60C5" w:rsidRDefault="006A60C5" w:rsidP="00AD6D26">
      <w:pPr>
        <w:spacing w:after="0"/>
        <w:rPr>
          <w:rFonts w:ascii="Arial" w:hAnsi="Arial" w:cs="Arial"/>
          <w:sz w:val="24"/>
          <w:szCs w:val="24"/>
        </w:rPr>
      </w:pPr>
      <w:r>
        <w:rPr>
          <w:rFonts w:ascii="Arial" w:hAnsi="Arial" w:cs="Arial"/>
          <w:sz w:val="24"/>
          <w:szCs w:val="24"/>
        </w:rPr>
        <w:t xml:space="preserve">2. He explained- gave explanation to. </w:t>
      </w:r>
    </w:p>
    <w:p w14:paraId="695097A2" w14:textId="74F2A0BD" w:rsidR="006A60C5" w:rsidRDefault="006A60C5" w:rsidP="00AD6D26">
      <w:pPr>
        <w:spacing w:after="0"/>
        <w:rPr>
          <w:rFonts w:ascii="Arial" w:hAnsi="Arial" w:cs="Arial"/>
          <w:sz w:val="24"/>
          <w:szCs w:val="24"/>
        </w:rPr>
      </w:pPr>
      <w:r>
        <w:rPr>
          <w:rFonts w:ascii="Arial" w:hAnsi="Arial" w:cs="Arial"/>
          <w:sz w:val="24"/>
          <w:szCs w:val="24"/>
        </w:rPr>
        <w:t>3. He demonstrated (proved RSV)</w:t>
      </w:r>
    </w:p>
    <w:p w14:paraId="1B0D5D23" w14:textId="5B87013D" w:rsidR="00E7706F" w:rsidRDefault="00E7706F" w:rsidP="00AD6D26">
      <w:pPr>
        <w:spacing w:after="0"/>
        <w:rPr>
          <w:rFonts w:ascii="Arial" w:hAnsi="Arial" w:cs="Arial"/>
          <w:b/>
          <w:bCs/>
          <w:sz w:val="24"/>
          <w:szCs w:val="24"/>
        </w:rPr>
      </w:pPr>
      <w:r w:rsidRPr="00E7706F">
        <w:rPr>
          <w:rFonts w:ascii="Arial" w:hAnsi="Arial" w:cs="Arial"/>
          <w:b/>
          <w:bCs/>
          <w:sz w:val="24"/>
          <w:szCs w:val="24"/>
        </w:rPr>
        <w:t>Acts 17:3 TC</w:t>
      </w:r>
      <w:r w:rsidRPr="00E7706F">
        <w:rPr>
          <w:rFonts w:ascii="Arial" w:hAnsi="Arial" w:cs="Arial"/>
          <w:b/>
          <w:bCs/>
          <w:sz w:val="24"/>
          <w:szCs w:val="24"/>
        </w:rPr>
        <w:t>NT</w:t>
      </w:r>
      <w:r w:rsidRPr="00E7706F">
        <w:rPr>
          <w:rFonts w:ascii="Arial" w:hAnsi="Arial" w:cs="Arial"/>
          <w:b/>
          <w:bCs/>
          <w:sz w:val="24"/>
          <w:szCs w:val="24"/>
        </w:rPr>
        <w:t xml:space="preserve"> He laid before them and explained that the Christ must undergo suffering and rise from the dead; and "It is this man," he declared, "who is the Christ--this Jesus about whom I am telling you."</w:t>
      </w:r>
    </w:p>
    <w:p w14:paraId="654769FC" w14:textId="65C3511B" w:rsidR="00E7706F" w:rsidRDefault="00E7706F" w:rsidP="00AD6D26">
      <w:pPr>
        <w:spacing w:after="0"/>
        <w:rPr>
          <w:rFonts w:ascii="Arial" w:hAnsi="Arial" w:cs="Arial"/>
          <w:sz w:val="24"/>
          <w:szCs w:val="24"/>
        </w:rPr>
      </w:pPr>
      <w:r>
        <w:rPr>
          <w:rFonts w:ascii="Arial" w:hAnsi="Arial" w:cs="Arial"/>
          <w:sz w:val="24"/>
          <w:szCs w:val="24"/>
        </w:rPr>
        <w:t xml:space="preserve">4. Gave evidence to, lay </w:t>
      </w:r>
      <w:proofErr w:type="spellStart"/>
      <w:r>
        <w:rPr>
          <w:rFonts w:ascii="Arial" w:hAnsi="Arial" w:cs="Arial"/>
          <w:sz w:val="24"/>
          <w:szCs w:val="24"/>
        </w:rPr>
        <w:t>along side</w:t>
      </w:r>
      <w:proofErr w:type="spellEnd"/>
      <w:r>
        <w:rPr>
          <w:rFonts w:ascii="Arial" w:hAnsi="Arial" w:cs="Arial"/>
          <w:sz w:val="24"/>
          <w:szCs w:val="24"/>
        </w:rPr>
        <w:t>, let me lay this out for you.</w:t>
      </w:r>
    </w:p>
    <w:p w14:paraId="6267F416" w14:textId="75DC8367" w:rsidR="00E7706F" w:rsidRDefault="00E7706F" w:rsidP="00AD6D26">
      <w:pPr>
        <w:spacing w:after="0"/>
        <w:rPr>
          <w:rFonts w:ascii="Arial" w:hAnsi="Arial" w:cs="Arial"/>
          <w:b/>
          <w:bCs/>
          <w:sz w:val="24"/>
          <w:szCs w:val="24"/>
          <w:u w:val="single"/>
        </w:rPr>
      </w:pPr>
      <w:r>
        <w:rPr>
          <w:rFonts w:ascii="Arial" w:hAnsi="Arial" w:cs="Arial"/>
          <w:b/>
          <w:bCs/>
          <w:sz w:val="24"/>
          <w:szCs w:val="24"/>
          <w:u w:val="single"/>
        </w:rPr>
        <w:t>III) Good Preaching Requires Two Things</w:t>
      </w:r>
    </w:p>
    <w:p w14:paraId="27A9EAC0" w14:textId="36C4EC1D" w:rsidR="00E7706F" w:rsidRDefault="00E7706F" w:rsidP="00AD6D26">
      <w:pPr>
        <w:spacing w:after="0"/>
        <w:rPr>
          <w:rFonts w:ascii="Arial" w:hAnsi="Arial" w:cs="Arial"/>
          <w:b/>
          <w:bCs/>
          <w:sz w:val="24"/>
          <w:szCs w:val="24"/>
        </w:rPr>
      </w:pPr>
      <w:r>
        <w:rPr>
          <w:rFonts w:ascii="Arial" w:hAnsi="Arial" w:cs="Arial"/>
          <w:b/>
          <w:bCs/>
          <w:sz w:val="24"/>
          <w:szCs w:val="24"/>
        </w:rPr>
        <w:t>A) The Scriptures</w:t>
      </w:r>
    </w:p>
    <w:p w14:paraId="3BA2DABE" w14:textId="1BE0FE32" w:rsidR="00E7706F" w:rsidRDefault="00E7706F" w:rsidP="00AD6D26">
      <w:pPr>
        <w:spacing w:after="0"/>
        <w:rPr>
          <w:rFonts w:ascii="Arial" w:hAnsi="Arial" w:cs="Arial"/>
          <w:sz w:val="24"/>
          <w:szCs w:val="24"/>
        </w:rPr>
      </w:pPr>
      <w:r w:rsidRPr="00E7706F">
        <w:rPr>
          <w:rFonts w:ascii="Arial" w:hAnsi="Arial" w:cs="Arial"/>
          <w:sz w:val="24"/>
          <w:szCs w:val="24"/>
        </w:rPr>
        <w:t xml:space="preserve">1. Specifically </w:t>
      </w:r>
      <w:r>
        <w:rPr>
          <w:rFonts w:ascii="Arial" w:hAnsi="Arial" w:cs="Arial"/>
          <w:sz w:val="24"/>
          <w:szCs w:val="24"/>
        </w:rPr>
        <w:t xml:space="preserve">the prophecies concerning the Christ. </w:t>
      </w:r>
    </w:p>
    <w:p w14:paraId="21848534" w14:textId="44DC6FE0" w:rsidR="00E7706F" w:rsidRPr="00E7706F" w:rsidRDefault="00E7706F" w:rsidP="00AD6D26">
      <w:pPr>
        <w:spacing w:after="0"/>
        <w:rPr>
          <w:rFonts w:ascii="Arial" w:hAnsi="Arial" w:cs="Arial"/>
          <w:sz w:val="24"/>
          <w:szCs w:val="24"/>
        </w:rPr>
      </w:pPr>
      <w:r w:rsidRPr="00E7706F">
        <w:rPr>
          <w:rFonts w:ascii="Arial" w:hAnsi="Arial" w:cs="Arial"/>
          <w:b/>
          <w:bCs/>
          <w:sz w:val="24"/>
          <w:szCs w:val="24"/>
        </w:rPr>
        <w:t>Luke 24:46 Then He said to them, "Thus it is written, and thus it was necessary for the Christ to suffer and to rise from the dead the third day, 47 "and that repentance and remission of sins should be preached in His name to all nations, beginning at Jerusalem.</w:t>
      </w:r>
    </w:p>
    <w:p w14:paraId="57BCCEC6" w14:textId="3CCF28D2" w:rsidR="00E7706F" w:rsidRDefault="00E7706F" w:rsidP="00AD6D26">
      <w:pPr>
        <w:spacing w:after="0"/>
        <w:rPr>
          <w:rFonts w:ascii="Arial" w:hAnsi="Arial" w:cs="Arial"/>
          <w:sz w:val="24"/>
          <w:szCs w:val="24"/>
        </w:rPr>
      </w:pPr>
      <w:r>
        <w:rPr>
          <w:rFonts w:ascii="Arial" w:hAnsi="Arial" w:cs="Arial"/>
          <w:sz w:val="24"/>
          <w:szCs w:val="24"/>
        </w:rPr>
        <w:t xml:space="preserve">2. The Scriptures pointed toward the death, burial, and resurrection of Christ. </w:t>
      </w:r>
    </w:p>
    <w:p w14:paraId="725DD64E" w14:textId="7D62E866" w:rsidR="00E7706F" w:rsidRDefault="00E7706F" w:rsidP="00AD6D26">
      <w:pPr>
        <w:spacing w:after="0"/>
        <w:rPr>
          <w:rFonts w:ascii="Arial" w:hAnsi="Arial" w:cs="Arial"/>
          <w:b/>
          <w:bCs/>
          <w:sz w:val="24"/>
          <w:szCs w:val="24"/>
        </w:rPr>
      </w:pPr>
      <w:r w:rsidRPr="00E7706F">
        <w:rPr>
          <w:rFonts w:ascii="Arial" w:hAnsi="Arial" w:cs="Arial"/>
          <w:b/>
          <w:bCs/>
          <w:sz w:val="24"/>
          <w:szCs w:val="24"/>
        </w:rPr>
        <w:t xml:space="preserve">1 Corinthians 15:3 For I delivered to you first of all that which I also received: that Christ died for our sins </w:t>
      </w:r>
      <w:r w:rsidRPr="00E7706F">
        <w:rPr>
          <w:rFonts w:ascii="Arial" w:hAnsi="Arial" w:cs="Arial"/>
          <w:b/>
          <w:bCs/>
          <w:sz w:val="24"/>
          <w:szCs w:val="24"/>
          <w:u w:val="single"/>
        </w:rPr>
        <w:t>according to the Scriptures</w:t>
      </w:r>
      <w:r w:rsidRPr="00E7706F">
        <w:rPr>
          <w:rFonts w:ascii="Arial" w:hAnsi="Arial" w:cs="Arial"/>
          <w:b/>
          <w:bCs/>
          <w:sz w:val="24"/>
          <w:szCs w:val="24"/>
        </w:rPr>
        <w:t xml:space="preserve">, 4 and that He was buried, and that He rose again the third day </w:t>
      </w:r>
      <w:r w:rsidRPr="00E7706F">
        <w:rPr>
          <w:rFonts w:ascii="Arial" w:hAnsi="Arial" w:cs="Arial"/>
          <w:b/>
          <w:bCs/>
          <w:sz w:val="24"/>
          <w:szCs w:val="24"/>
          <w:u w:val="single"/>
        </w:rPr>
        <w:t>according to the Scriptures</w:t>
      </w:r>
      <w:r w:rsidRPr="00E7706F">
        <w:rPr>
          <w:rFonts w:ascii="Arial" w:hAnsi="Arial" w:cs="Arial"/>
          <w:b/>
          <w:bCs/>
          <w:sz w:val="24"/>
          <w:szCs w:val="24"/>
        </w:rPr>
        <w:t>,</w:t>
      </w:r>
    </w:p>
    <w:p w14:paraId="567A924E" w14:textId="0184777B" w:rsidR="00E7706F" w:rsidRDefault="00E7706F" w:rsidP="00AD6D26">
      <w:pPr>
        <w:spacing w:after="0"/>
        <w:rPr>
          <w:rFonts w:ascii="Arial" w:hAnsi="Arial" w:cs="Arial"/>
          <w:b/>
          <w:bCs/>
          <w:sz w:val="24"/>
          <w:szCs w:val="24"/>
        </w:rPr>
      </w:pPr>
      <w:r>
        <w:rPr>
          <w:rFonts w:ascii="Arial" w:hAnsi="Arial" w:cs="Arial"/>
          <w:b/>
          <w:bCs/>
          <w:sz w:val="24"/>
          <w:szCs w:val="24"/>
        </w:rPr>
        <w:t>B) The proper use of Scripture (logic)</w:t>
      </w:r>
    </w:p>
    <w:p w14:paraId="51E85238" w14:textId="36864F61" w:rsidR="00E7706F" w:rsidRDefault="00E76B4F" w:rsidP="00AD6D26">
      <w:pPr>
        <w:spacing w:after="0"/>
        <w:rPr>
          <w:rFonts w:ascii="Arial" w:hAnsi="Arial" w:cs="Arial"/>
          <w:b/>
          <w:bCs/>
          <w:sz w:val="24"/>
          <w:szCs w:val="24"/>
        </w:rPr>
      </w:pPr>
      <w:r w:rsidRPr="00E76B4F">
        <w:rPr>
          <w:rFonts w:ascii="Arial" w:hAnsi="Arial" w:cs="Arial"/>
          <w:b/>
          <w:bCs/>
          <w:sz w:val="24"/>
          <w:szCs w:val="24"/>
        </w:rPr>
        <w:t>2 Timothy 2:15 Be diligent to present yourself approved to God, a worker who does not need to be ashamed, rightly dividing the word of truth.</w:t>
      </w:r>
    </w:p>
    <w:p w14:paraId="599FFD80" w14:textId="0CDEF657" w:rsidR="00E76B4F" w:rsidRDefault="00E76B4F" w:rsidP="00AD6D26">
      <w:pPr>
        <w:spacing w:after="0"/>
        <w:rPr>
          <w:rFonts w:ascii="Arial" w:hAnsi="Arial" w:cs="Arial"/>
          <w:sz w:val="24"/>
          <w:szCs w:val="24"/>
        </w:rPr>
      </w:pPr>
      <w:r>
        <w:rPr>
          <w:rFonts w:ascii="Arial" w:hAnsi="Arial" w:cs="Arial"/>
          <w:sz w:val="24"/>
          <w:szCs w:val="24"/>
        </w:rPr>
        <w:t>1. Warning against the misuse of Scripture</w:t>
      </w:r>
    </w:p>
    <w:p w14:paraId="609D0F17" w14:textId="12932499" w:rsidR="00E76B4F" w:rsidRDefault="00E76B4F" w:rsidP="00AD6D26">
      <w:pPr>
        <w:spacing w:after="0"/>
        <w:rPr>
          <w:rFonts w:ascii="Arial" w:hAnsi="Arial" w:cs="Arial"/>
          <w:b/>
          <w:bCs/>
          <w:sz w:val="24"/>
          <w:szCs w:val="24"/>
        </w:rPr>
      </w:pPr>
      <w:r w:rsidRPr="00E76B4F">
        <w:rPr>
          <w:rFonts w:ascii="Arial" w:hAnsi="Arial" w:cs="Arial"/>
          <w:b/>
          <w:bCs/>
          <w:sz w:val="24"/>
          <w:szCs w:val="24"/>
        </w:rPr>
        <w:t>2 Peter 3:16 as also in all his epistles, speaking in them of these things, in which are some things hard to understand, which untaught and unstable people twist to their own destruction, as they do also the rest of the Scriptures.</w:t>
      </w:r>
    </w:p>
    <w:p w14:paraId="31EFAAF2" w14:textId="180D2DF2" w:rsidR="00E76B4F" w:rsidRDefault="00E76B4F" w:rsidP="00AD6D26">
      <w:pPr>
        <w:spacing w:after="0"/>
        <w:rPr>
          <w:rFonts w:ascii="Arial" w:hAnsi="Arial" w:cs="Arial"/>
          <w:sz w:val="24"/>
          <w:szCs w:val="24"/>
        </w:rPr>
      </w:pPr>
      <w:r>
        <w:rPr>
          <w:rFonts w:ascii="Arial" w:hAnsi="Arial" w:cs="Arial"/>
          <w:sz w:val="24"/>
          <w:szCs w:val="24"/>
        </w:rPr>
        <w:t>2. The scriptures must be read:</w:t>
      </w:r>
    </w:p>
    <w:p w14:paraId="4CA866B8" w14:textId="16DB6A10" w:rsidR="00E76B4F" w:rsidRDefault="00E76B4F" w:rsidP="00AD6D26">
      <w:pPr>
        <w:spacing w:after="0"/>
        <w:rPr>
          <w:rFonts w:ascii="Arial" w:hAnsi="Arial" w:cs="Arial"/>
          <w:sz w:val="24"/>
          <w:szCs w:val="24"/>
        </w:rPr>
      </w:pPr>
      <w:r>
        <w:rPr>
          <w:rFonts w:ascii="Arial" w:hAnsi="Arial" w:cs="Arial"/>
          <w:sz w:val="24"/>
          <w:szCs w:val="24"/>
        </w:rPr>
        <w:t>a. In their context- O.T. and N.T. Who is speaking? Who is being addressed? Figurative or literal?  A passage taken out of context is a pretext.</w:t>
      </w:r>
    </w:p>
    <w:p w14:paraId="7A8098BD" w14:textId="3868C0BF" w:rsidR="00E76B4F" w:rsidRDefault="00E76B4F" w:rsidP="00AD6D26">
      <w:pPr>
        <w:spacing w:after="0"/>
        <w:rPr>
          <w:rFonts w:ascii="Arial" w:hAnsi="Arial" w:cs="Arial"/>
          <w:sz w:val="24"/>
          <w:szCs w:val="24"/>
        </w:rPr>
      </w:pPr>
      <w:r>
        <w:rPr>
          <w:rFonts w:ascii="Arial" w:hAnsi="Arial" w:cs="Arial"/>
          <w:sz w:val="24"/>
          <w:szCs w:val="24"/>
        </w:rPr>
        <w:t xml:space="preserve">b. Define words properly. Use Biblical </w:t>
      </w:r>
      <w:r w:rsidR="008F4716">
        <w:rPr>
          <w:rFonts w:ascii="Arial" w:hAnsi="Arial" w:cs="Arial"/>
          <w:sz w:val="24"/>
          <w:szCs w:val="24"/>
        </w:rPr>
        <w:t>definitions</w:t>
      </w:r>
      <w:r>
        <w:rPr>
          <w:rFonts w:ascii="Arial" w:hAnsi="Arial" w:cs="Arial"/>
          <w:sz w:val="24"/>
          <w:szCs w:val="24"/>
        </w:rPr>
        <w:t xml:space="preserve"> for Bible studies. </w:t>
      </w:r>
    </w:p>
    <w:p w14:paraId="04AC6A95" w14:textId="0EA94317" w:rsidR="00E76B4F" w:rsidRDefault="00E76B4F" w:rsidP="00AD6D26">
      <w:pPr>
        <w:spacing w:after="0"/>
        <w:rPr>
          <w:rFonts w:ascii="Arial" w:hAnsi="Arial" w:cs="Arial"/>
          <w:sz w:val="24"/>
          <w:szCs w:val="24"/>
        </w:rPr>
      </w:pPr>
      <w:r>
        <w:rPr>
          <w:rFonts w:ascii="Arial" w:hAnsi="Arial" w:cs="Arial"/>
          <w:sz w:val="24"/>
          <w:szCs w:val="24"/>
        </w:rPr>
        <w:t xml:space="preserve">c. Look to harmonize passages. </w:t>
      </w:r>
    </w:p>
    <w:p w14:paraId="72D56DB9" w14:textId="4DCF9A04" w:rsidR="00E76B4F" w:rsidRDefault="00E76B4F" w:rsidP="00AD6D26">
      <w:pPr>
        <w:spacing w:after="0"/>
        <w:rPr>
          <w:rFonts w:ascii="Arial" w:hAnsi="Arial" w:cs="Arial"/>
          <w:b/>
          <w:bCs/>
          <w:sz w:val="24"/>
          <w:szCs w:val="24"/>
        </w:rPr>
      </w:pPr>
      <w:r w:rsidRPr="00E76B4F">
        <w:rPr>
          <w:rFonts w:ascii="Arial" w:hAnsi="Arial" w:cs="Arial"/>
          <w:b/>
          <w:bCs/>
          <w:sz w:val="24"/>
          <w:szCs w:val="24"/>
        </w:rPr>
        <w:t>1 Corinthians 14:33 For God is not the author of confusion but of peace, as in all the churches of the saints.</w:t>
      </w:r>
    </w:p>
    <w:p w14:paraId="305471E2" w14:textId="351439A8" w:rsidR="00E76B4F" w:rsidRDefault="00E76B4F" w:rsidP="00AD6D26">
      <w:pPr>
        <w:spacing w:after="0"/>
        <w:rPr>
          <w:rFonts w:ascii="Arial" w:hAnsi="Arial" w:cs="Arial"/>
          <w:sz w:val="24"/>
          <w:szCs w:val="24"/>
        </w:rPr>
      </w:pPr>
      <w:r>
        <w:rPr>
          <w:rFonts w:ascii="Arial" w:hAnsi="Arial" w:cs="Arial"/>
          <w:sz w:val="24"/>
          <w:szCs w:val="24"/>
        </w:rPr>
        <w:t>d. Consider all the Bible says on a subject, .et the Bible be its own commentary. Ps. 119.160.</w:t>
      </w:r>
    </w:p>
    <w:p w14:paraId="63F4A996" w14:textId="06098512" w:rsidR="00E76B4F" w:rsidRDefault="00502B62" w:rsidP="00AD6D26">
      <w:pPr>
        <w:spacing w:after="0"/>
        <w:rPr>
          <w:rFonts w:ascii="Arial" w:hAnsi="Arial" w:cs="Arial"/>
          <w:b/>
          <w:bCs/>
          <w:sz w:val="24"/>
          <w:szCs w:val="24"/>
          <w:u w:val="single"/>
        </w:rPr>
      </w:pPr>
      <w:r>
        <w:rPr>
          <w:rFonts w:ascii="Arial" w:hAnsi="Arial" w:cs="Arial"/>
          <w:b/>
          <w:bCs/>
          <w:sz w:val="24"/>
          <w:szCs w:val="24"/>
          <w:u w:val="single"/>
        </w:rPr>
        <w:t>IV) Reception of God’s Word</w:t>
      </w:r>
    </w:p>
    <w:p w14:paraId="3642BEA9" w14:textId="48C46620" w:rsidR="00502B62" w:rsidRDefault="00502B62" w:rsidP="00AD6D26">
      <w:pPr>
        <w:spacing w:after="0"/>
        <w:rPr>
          <w:rFonts w:ascii="Arial" w:hAnsi="Arial" w:cs="Arial"/>
          <w:b/>
          <w:bCs/>
          <w:sz w:val="24"/>
          <w:szCs w:val="24"/>
        </w:rPr>
      </w:pPr>
      <w:r w:rsidRPr="00A441DA">
        <w:rPr>
          <w:rFonts w:ascii="Arial" w:hAnsi="Arial" w:cs="Arial"/>
          <w:b/>
          <w:bCs/>
          <w:sz w:val="24"/>
          <w:szCs w:val="24"/>
        </w:rPr>
        <w:t>4 And some of them were persuaded; and a great multitude of the devout Greeks, and not a few of the leading women, joined Paul and Silas.</w:t>
      </w:r>
    </w:p>
    <w:p w14:paraId="318EB124" w14:textId="75A472F4" w:rsidR="00502B62" w:rsidRDefault="00502B62" w:rsidP="00AD6D26">
      <w:pPr>
        <w:spacing w:after="0"/>
        <w:rPr>
          <w:rFonts w:ascii="Arial" w:hAnsi="Arial" w:cs="Arial"/>
          <w:b/>
          <w:bCs/>
          <w:sz w:val="24"/>
          <w:szCs w:val="24"/>
        </w:rPr>
      </w:pPr>
      <w:r>
        <w:rPr>
          <w:rFonts w:ascii="Arial" w:hAnsi="Arial" w:cs="Arial"/>
          <w:b/>
          <w:bCs/>
          <w:sz w:val="24"/>
          <w:szCs w:val="24"/>
        </w:rPr>
        <w:t>A) Like the parable of the Sower</w:t>
      </w:r>
    </w:p>
    <w:p w14:paraId="40DAE5F0" w14:textId="69C0365F" w:rsidR="00502B62" w:rsidRDefault="00502B62" w:rsidP="00AD6D26">
      <w:pPr>
        <w:spacing w:after="0"/>
        <w:rPr>
          <w:rFonts w:ascii="Arial" w:hAnsi="Arial" w:cs="Arial"/>
          <w:sz w:val="24"/>
          <w:szCs w:val="24"/>
        </w:rPr>
      </w:pPr>
      <w:r>
        <w:rPr>
          <w:rFonts w:ascii="Arial" w:hAnsi="Arial" w:cs="Arial"/>
          <w:sz w:val="24"/>
          <w:szCs w:val="24"/>
        </w:rPr>
        <w:t>1. Honest and good hearts heard the word</w:t>
      </w:r>
    </w:p>
    <w:p w14:paraId="0DF2CC2E" w14:textId="575A0CE2" w:rsidR="00502B62" w:rsidRDefault="00502B62" w:rsidP="00AD6D26">
      <w:pPr>
        <w:spacing w:after="0"/>
        <w:rPr>
          <w:rFonts w:ascii="Arial" w:hAnsi="Arial" w:cs="Arial"/>
          <w:sz w:val="24"/>
          <w:szCs w:val="24"/>
        </w:rPr>
      </w:pPr>
      <w:r>
        <w:rPr>
          <w:rFonts w:ascii="Arial" w:hAnsi="Arial" w:cs="Arial"/>
          <w:sz w:val="24"/>
          <w:szCs w:val="24"/>
        </w:rPr>
        <w:t>2. They obeyed and produced fruit</w:t>
      </w:r>
    </w:p>
    <w:p w14:paraId="3CDBCD26" w14:textId="2D1DFB1B" w:rsidR="00502B62" w:rsidRDefault="00502B62" w:rsidP="00AD6D26">
      <w:pPr>
        <w:spacing w:after="0"/>
        <w:rPr>
          <w:rFonts w:ascii="Arial" w:hAnsi="Arial" w:cs="Arial"/>
          <w:b/>
          <w:bCs/>
          <w:sz w:val="24"/>
          <w:szCs w:val="24"/>
        </w:rPr>
      </w:pPr>
      <w:r w:rsidRPr="00502B62">
        <w:rPr>
          <w:rFonts w:ascii="Arial" w:hAnsi="Arial" w:cs="Arial"/>
          <w:b/>
          <w:bCs/>
          <w:sz w:val="24"/>
          <w:szCs w:val="24"/>
        </w:rPr>
        <w:lastRenderedPageBreak/>
        <w:t xml:space="preserve">1 Thessalonians 1:1 Paul, Silvanus, and Timothy, To the church of the Thessalonians in God the Father and the Lord Jesus Christ: Grace to you and peace from God our Father and the Lord Jesus Christ. 2 We give thanks to God always for you all, making mention of you in our prayers, 3 remembering without ceasing your work of faith, labor of love, and patience of hope in our Lord Jesus Christ in the sight of our God and Father, 4 knowing, beloved brethren, your election by God. 6 And you became followers of us and of the Lord, having received the word in much affliction, with joy of the Holy Spirit, </w:t>
      </w:r>
    </w:p>
    <w:p w14:paraId="7A5F1458" w14:textId="4FDFD762" w:rsidR="00502B62" w:rsidRDefault="00502B62" w:rsidP="00AD6D26">
      <w:pPr>
        <w:spacing w:after="0"/>
        <w:rPr>
          <w:rFonts w:ascii="Arial" w:hAnsi="Arial" w:cs="Arial"/>
          <w:b/>
          <w:bCs/>
          <w:sz w:val="24"/>
          <w:szCs w:val="24"/>
        </w:rPr>
      </w:pPr>
      <w:r>
        <w:rPr>
          <w:rFonts w:ascii="Arial" w:hAnsi="Arial" w:cs="Arial"/>
          <w:b/>
          <w:bCs/>
          <w:sz w:val="24"/>
          <w:szCs w:val="24"/>
        </w:rPr>
        <w:t>B) Fruit of faith, labor, love, and patience, v 3</w:t>
      </w:r>
    </w:p>
    <w:p w14:paraId="54017DF4" w14:textId="77777777" w:rsidR="00502B62" w:rsidRDefault="00502B62" w:rsidP="00AD6D26">
      <w:pPr>
        <w:spacing w:after="0"/>
        <w:rPr>
          <w:rFonts w:ascii="Arial" w:hAnsi="Arial" w:cs="Arial"/>
          <w:sz w:val="24"/>
          <w:szCs w:val="24"/>
        </w:rPr>
      </w:pPr>
      <w:r>
        <w:rPr>
          <w:rFonts w:ascii="Arial" w:hAnsi="Arial" w:cs="Arial"/>
          <w:sz w:val="24"/>
          <w:szCs w:val="24"/>
        </w:rPr>
        <w:t>1. They received the word in much affliction</w:t>
      </w:r>
    </w:p>
    <w:p w14:paraId="5956984D" w14:textId="4988A0B2" w:rsidR="00502B62" w:rsidRDefault="00502B62" w:rsidP="00AD6D26">
      <w:pPr>
        <w:spacing w:after="0"/>
        <w:rPr>
          <w:rFonts w:ascii="Arial" w:hAnsi="Arial" w:cs="Arial"/>
          <w:sz w:val="24"/>
          <w:szCs w:val="24"/>
        </w:rPr>
      </w:pPr>
      <w:r>
        <w:rPr>
          <w:rFonts w:ascii="Arial" w:hAnsi="Arial" w:cs="Arial"/>
          <w:sz w:val="24"/>
          <w:szCs w:val="24"/>
        </w:rPr>
        <w:t>2. There is a difference between conviction-conversion- convenience</w:t>
      </w:r>
    </w:p>
    <w:p w14:paraId="39D8D05A" w14:textId="387EDBF6" w:rsidR="00502B62" w:rsidRPr="00502B62" w:rsidRDefault="00502B62" w:rsidP="00AD6D26">
      <w:pPr>
        <w:spacing w:after="0"/>
        <w:rPr>
          <w:rFonts w:ascii="Arial" w:hAnsi="Arial" w:cs="Arial"/>
          <w:b/>
          <w:bCs/>
          <w:sz w:val="24"/>
          <w:szCs w:val="24"/>
        </w:rPr>
      </w:pPr>
      <w:r>
        <w:rPr>
          <w:rFonts w:ascii="Arial" w:hAnsi="Arial" w:cs="Arial"/>
          <w:b/>
          <w:bCs/>
          <w:sz w:val="24"/>
          <w:szCs w:val="24"/>
        </w:rPr>
        <w:t>C) The Power of God’s word</w:t>
      </w:r>
    </w:p>
    <w:p w14:paraId="4DCBF1B1" w14:textId="7C00E145" w:rsidR="00502B62" w:rsidRDefault="00502B62" w:rsidP="00AD6D26">
      <w:pPr>
        <w:spacing w:after="0"/>
        <w:rPr>
          <w:rFonts w:ascii="Arial" w:hAnsi="Arial" w:cs="Arial"/>
          <w:b/>
          <w:bCs/>
          <w:sz w:val="24"/>
          <w:szCs w:val="24"/>
        </w:rPr>
      </w:pPr>
      <w:r w:rsidRPr="00502B62">
        <w:rPr>
          <w:rFonts w:ascii="Arial" w:hAnsi="Arial" w:cs="Arial"/>
          <w:b/>
          <w:bCs/>
          <w:sz w:val="24"/>
          <w:szCs w:val="24"/>
        </w:rPr>
        <w:t xml:space="preserve">5 For our gospel did not come to you in word only, but also in power, and in the Holy Spirit and in much assurance, as you know what kind of </w:t>
      </w:r>
      <w:proofErr w:type="gramStart"/>
      <w:r w:rsidRPr="00502B62">
        <w:rPr>
          <w:rFonts w:ascii="Arial" w:hAnsi="Arial" w:cs="Arial"/>
          <w:b/>
          <w:bCs/>
          <w:sz w:val="24"/>
          <w:szCs w:val="24"/>
        </w:rPr>
        <w:t>men</w:t>
      </w:r>
      <w:proofErr w:type="gramEnd"/>
      <w:r w:rsidRPr="00502B62">
        <w:rPr>
          <w:rFonts w:ascii="Arial" w:hAnsi="Arial" w:cs="Arial"/>
          <w:b/>
          <w:bCs/>
          <w:sz w:val="24"/>
          <w:szCs w:val="24"/>
        </w:rPr>
        <w:t xml:space="preserve"> we were among you for your sake.</w:t>
      </w:r>
    </w:p>
    <w:p w14:paraId="48CEFCE4" w14:textId="05D6A48F" w:rsidR="00502B62" w:rsidRDefault="00502B62" w:rsidP="00AD6D26">
      <w:pPr>
        <w:spacing w:after="0"/>
        <w:rPr>
          <w:rFonts w:ascii="Arial" w:hAnsi="Arial" w:cs="Arial"/>
          <w:sz w:val="24"/>
          <w:szCs w:val="24"/>
        </w:rPr>
      </w:pPr>
      <w:r>
        <w:rPr>
          <w:rFonts w:ascii="Arial" w:hAnsi="Arial" w:cs="Arial"/>
          <w:sz w:val="24"/>
          <w:szCs w:val="24"/>
        </w:rPr>
        <w:t xml:space="preserve">1. Power and God’s word goes together, </w:t>
      </w:r>
      <w:r w:rsidRPr="004E4C3A">
        <w:rPr>
          <w:rFonts w:ascii="Arial" w:hAnsi="Arial" w:cs="Arial"/>
          <w:b/>
          <w:bCs/>
          <w:sz w:val="24"/>
          <w:szCs w:val="24"/>
        </w:rPr>
        <w:t>Romans 1.16</w:t>
      </w:r>
    </w:p>
    <w:p w14:paraId="1673BB1F" w14:textId="6221667D" w:rsidR="00502B62" w:rsidRDefault="00502B62" w:rsidP="00AD6D26">
      <w:pPr>
        <w:spacing w:after="0"/>
        <w:rPr>
          <w:rFonts w:ascii="Arial" w:hAnsi="Arial" w:cs="Arial"/>
          <w:sz w:val="24"/>
          <w:szCs w:val="24"/>
        </w:rPr>
      </w:pPr>
      <w:r>
        <w:rPr>
          <w:rFonts w:ascii="Arial" w:hAnsi="Arial" w:cs="Arial"/>
          <w:sz w:val="24"/>
          <w:szCs w:val="24"/>
        </w:rPr>
        <w:t xml:space="preserve">2. Power to save, </w:t>
      </w:r>
      <w:r w:rsidR="004E4C3A">
        <w:rPr>
          <w:rFonts w:ascii="Arial" w:hAnsi="Arial" w:cs="Arial"/>
          <w:sz w:val="24"/>
          <w:szCs w:val="24"/>
        </w:rPr>
        <w:t>t</w:t>
      </w:r>
      <w:r>
        <w:rPr>
          <w:rFonts w:ascii="Arial" w:hAnsi="Arial" w:cs="Arial"/>
          <w:sz w:val="24"/>
          <w:szCs w:val="24"/>
        </w:rPr>
        <w:t>o judge</w:t>
      </w:r>
      <w:r w:rsidR="004E4C3A">
        <w:rPr>
          <w:rFonts w:ascii="Arial" w:hAnsi="Arial" w:cs="Arial"/>
          <w:sz w:val="24"/>
          <w:szCs w:val="24"/>
        </w:rPr>
        <w:t>, to condemn, to convert, to convict.</w:t>
      </w:r>
    </w:p>
    <w:p w14:paraId="666C2F38" w14:textId="6C2AB0FF" w:rsidR="004E4C3A" w:rsidRDefault="004E4C3A" w:rsidP="00AD6D26">
      <w:pPr>
        <w:spacing w:after="0"/>
        <w:rPr>
          <w:rFonts w:ascii="Arial" w:hAnsi="Arial" w:cs="Arial"/>
          <w:b/>
          <w:bCs/>
          <w:sz w:val="24"/>
          <w:szCs w:val="24"/>
        </w:rPr>
      </w:pPr>
      <w:r>
        <w:rPr>
          <w:rFonts w:ascii="Arial" w:hAnsi="Arial" w:cs="Arial"/>
          <w:b/>
          <w:bCs/>
          <w:sz w:val="24"/>
          <w:szCs w:val="24"/>
        </w:rPr>
        <w:t>D) Their example</w:t>
      </w:r>
    </w:p>
    <w:p w14:paraId="3CD51B13" w14:textId="45D53957" w:rsidR="004E4C3A" w:rsidRDefault="004E4C3A" w:rsidP="00AD6D26">
      <w:pPr>
        <w:spacing w:after="0"/>
        <w:rPr>
          <w:rFonts w:ascii="Arial" w:hAnsi="Arial" w:cs="Arial"/>
          <w:b/>
          <w:bCs/>
          <w:sz w:val="24"/>
          <w:szCs w:val="24"/>
        </w:rPr>
      </w:pPr>
      <w:r w:rsidRPr="00502B62">
        <w:rPr>
          <w:rFonts w:ascii="Arial" w:hAnsi="Arial" w:cs="Arial"/>
          <w:b/>
          <w:bCs/>
          <w:sz w:val="24"/>
          <w:szCs w:val="24"/>
        </w:rPr>
        <w:t>7 so that you became examples to all in Macedonia and Achaia who believe. 8 For from you the word of the Lord has sounded forth, not only in Macedonia and Achaia, but also in every place. Your faith toward God has gone out, so that we do not need to say anything. 9 For they themselves declare concerning us what manner of entry we had to you, and how you turned to God from idols to serve the living and true God, 10 and to wait for His Son from heaven, whom He raised from the dead, even Jesus who delivers us from the wrath to come.</w:t>
      </w:r>
    </w:p>
    <w:p w14:paraId="2005900E" w14:textId="1CEC157B" w:rsidR="004E4C3A" w:rsidRDefault="004E4C3A" w:rsidP="00AD6D26">
      <w:pPr>
        <w:spacing w:after="0"/>
        <w:rPr>
          <w:rFonts w:ascii="Arial" w:hAnsi="Arial" w:cs="Arial"/>
          <w:sz w:val="24"/>
          <w:szCs w:val="24"/>
        </w:rPr>
      </w:pPr>
      <w:r>
        <w:rPr>
          <w:rFonts w:ascii="Arial" w:hAnsi="Arial" w:cs="Arial"/>
          <w:sz w:val="24"/>
          <w:szCs w:val="24"/>
        </w:rPr>
        <w:t>1. The power to spread the Gospel</w:t>
      </w:r>
    </w:p>
    <w:p w14:paraId="26987270" w14:textId="2800DD89" w:rsidR="004E4C3A" w:rsidRDefault="004E4C3A" w:rsidP="00AD6D26">
      <w:pPr>
        <w:spacing w:after="0"/>
        <w:rPr>
          <w:rFonts w:ascii="Arial" w:hAnsi="Arial" w:cs="Arial"/>
          <w:sz w:val="24"/>
          <w:szCs w:val="24"/>
        </w:rPr>
      </w:pPr>
      <w:r>
        <w:rPr>
          <w:rFonts w:ascii="Arial" w:hAnsi="Arial" w:cs="Arial"/>
          <w:sz w:val="24"/>
          <w:szCs w:val="24"/>
        </w:rPr>
        <w:t>2. To lead by example</w:t>
      </w:r>
    </w:p>
    <w:p w14:paraId="443FA00B" w14:textId="74C511B5" w:rsidR="004E4C3A" w:rsidRDefault="004E4C3A" w:rsidP="00AD6D26">
      <w:pPr>
        <w:spacing w:after="0"/>
        <w:rPr>
          <w:rFonts w:ascii="Arial" w:hAnsi="Arial" w:cs="Arial"/>
          <w:sz w:val="24"/>
          <w:szCs w:val="24"/>
        </w:rPr>
      </w:pPr>
      <w:r>
        <w:rPr>
          <w:rFonts w:ascii="Arial" w:hAnsi="Arial" w:cs="Arial"/>
          <w:sz w:val="24"/>
          <w:szCs w:val="24"/>
        </w:rPr>
        <w:t>3. To turn from idols, sin</w:t>
      </w:r>
    </w:p>
    <w:p w14:paraId="47453EB8" w14:textId="3665C139" w:rsidR="004E4C3A" w:rsidRDefault="004E4C3A" w:rsidP="00AD6D26">
      <w:pPr>
        <w:spacing w:after="0"/>
        <w:rPr>
          <w:rFonts w:ascii="Arial" w:hAnsi="Arial" w:cs="Arial"/>
          <w:sz w:val="24"/>
          <w:szCs w:val="24"/>
        </w:rPr>
      </w:pPr>
      <w:r>
        <w:rPr>
          <w:rFonts w:ascii="Arial" w:hAnsi="Arial" w:cs="Arial"/>
          <w:sz w:val="24"/>
          <w:szCs w:val="24"/>
        </w:rPr>
        <w:t>4. To serve the living and true God.</w:t>
      </w:r>
    </w:p>
    <w:p w14:paraId="52D4098C" w14:textId="23C46866" w:rsidR="00882883" w:rsidRPr="004E4C3A" w:rsidRDefault="004E4C3A" w:rsidP="00AD6D26">
      <w:pPr>
        <w:spacing w:after="0"/>
        <w:rPr>
          <w:rFonts w:ascii="Arial" w:hAnsi="Arial" w:cs="Arial"/>
          <w:sz w:val="24"/>
          <w:szCs w:val="24"/>
        </w:rPr>
      </w:pPr>
      <w:r>
        <w:rPr>
          <w:rFonts w:ascii="Arial" w:hAnsi="Arial" w:cs="Arial"/>
          <w:sz w:val="24"/>
          <w:szCs w:val="24"/>
        </w:rPr>
        <w:t xml:space="preserve">Conclusion: </w:t>
      </w:r>
      <w:r w:rsidR="00882883">
        <w:rPr>
          <w:rFonts w:ascii="Arial" w:hAnsi="Arial" w:cs="Arial"/>
          <w:sz w:val="24"/>
          <w:szCs w:val="24"/>
        </w:rPr>
        <w:t xml:space="preserve">We have </w:t>
      </w:r>
      <w:proofErr w:type="gramStart"/>
      <w:r w:rsidR="00882883">
        <w:rPr>
          <w:rFonts w:ascii="Arial" w:hAnsi="Arial" w:cs="Arial"/>
          <w:sz w:val="24"/>
          <w:szCs w:val="24"/>
        </w:rPr>
        <w:t>he</w:t>
      </w:r>
      <w:proofErr w:type="gramEnd"/>
      <w:r w:rsidR="00882883">
        <w:rPr>
          <w:rFonts w:ascii="Arial" w:hAnsi="Arial" w:cs="Arial"/>
          <w:sz w:val="24"/>
          <w:szCs w:val="24"/>
        </w:rPr>
        <w:t xml:space="preserve"> word of God confirmed by signs, miracles, and wonders. Proclaiming Jesus as our Lord at the right hand of God. A\Have you received that word? Are you proclaiming thar word in your life?</w:t>
      </w:r>
    </w:p>
    <w:sectPr w:rsidR="00882883" w:rsidRPr="004E4C3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2EB7" w14:textId="77777777" w:rsidR="00AD6D26" w:rsidRDefault="00AD6D26" w:rsidP="00AD6D26">
      <w:pPr>
        <w:spacing w:after="0" w:line="240" w:lineRule="auto"/>
      </w:pPr>
      <w:r>
        <w:separator/>
      </w:r>
    </w:p>
  </w:endnote>
  <w:endnote w:type="continuationSeparator" w:id="0">
    <w:p w14:paraId="1F2A1FBA" w14:textId="77777777" w:rsidR="00AD6D26" w:rsidRDefault="00AD6D26" w:rsidP="00AD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C50D" w14:textId="525536C0" w:rsidR="00473666" w:rsidRDefault="00473666">
    <w:pPr>
      <w:pStyle w:val="Footer"/>
    </w:pPr>
    <w:r>
      <w:t>Dennis Tucker @ Lilac Road 01.08.23</w:t>
    </w:r>
  </w:p>
  <w:p w14:paraId="5606551D" w14:textId="77777777" w:rsidR="00473666" w:rsidRDefault="0047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315A" w14:textId="77777777" w:rsidR="00AD6D26" w:rsidRDefault="00AD6D26" w:rsidP="00AD6D26">
      <w:pPr>
        <w:spacing w:after="0" w:line="240" w:lineRule="auto"/>
      </w:pPr>
      <w:r>
        <w:separator/>
      </w:r>
    </w:p>
  </w:footnote>
  <w:footnote w:type="continuationSeparator" w:id="0">
    <w:p w14:paraId="6A4D5B48" w14:textId="77777777" w:rsidR="00AD6D26" w:rsidRDefault="00AD6D26" w:rsidP="00AD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AE3E" w14:textId="67061033" w:rsidR="00AD6D26" w:rsidRPr="00AD6D26" w:rsidRDefault="00AD6D26" w:rsidP="00AD6D26">
    <w:pPr>
      <w:pStyle w:val="Header"/>
      <w:jc w:val="center"/>
      <w:rPr>
        <w:rFonts w:ascii="Arial" w:hAnsi="Arial" w:cs="Arial"/>
        <w:sz w:val="24"/>
        <w:szCs w:val="24"/>
      </w:rPr>
    </w:pPr>
    <w:r w:rsidRPr="00AD6D26">
      <w:rPr>
        <w:rFonts w:ascii="Arial" w:hAnsi="Arial" w:cs="Arial"/>
        <w:sz w:val="24"/>
        <w:szCs w:val="24"/>
      </w:rPr>
      <w:t>Acts 17.</w:t>
    </w:r>
    <w:r w:rsidR="00A441DA">
      <w:rPr>
        <w:rFonts w:ascii="Arial" w:hAnsi="Arial" w:cs="Arial"/>
        <w:sz w:val="24"/>
        <w:szCs w:val="24"/>
      </w:rPr>
      <w:t>1-</w:t>
    </w:r>
    <w:r w:rsidRPr="00AD6D26">
      <w:rPr>
        <w:rFonts w:ascii="Arial" w:hAnsi="Arial" w:cs="Arial"/>
        <w:sz w:val="24"/>
        <w:szCs w:val="24"/>
      </w:rPr>
      <w:t>4 The Gospel at Thessalonica</w:t>
    </w:r>
  </w:p>
  <w:p w14:paraId="275CE631" w14:textId="261FF8AB" w:rsidR="00AD6D26" w:rsidRPr="00AD6D26" w:rsidRDefault="00AD6D26" w:rsidP="00AD6D26">
    <w:pPr>
      <w:pStyle w:val="Header"/>
      <w:jc w:val="center"/>
      <w:rPr>
        <w:rFonts w:ascii="Arial" w:hAnsi="Arial" w:cs="Arial"/>
        <w:sz w:val="24"/>
        <w:szCs w:val="24"/>
      </w:rPr>
    </w:pPr>
    <w:r w:rsidRPr="00AD6D26">
      <w:rPr>
        <w:rFonts w:ascii="Arial" w:hAnsi="Arial" w:cs="Arial"/>
        <w:sz w:val="24"/>
        <w:szCs w:val="24"/>
      </w:rPr>
      <w:t>(Reoccurring Themes)</w:t>
    </w:r>
  </w:p>
  <w:p w14:paraId="6D037DC7" w14:textId="77777777" w:rsidR="00AD6D26" w:rsidRPr="00AD6D26" w:rsidRDefault="00AD6D26">
    <w:pPr>
      <w:pStyle w:val="Head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26"/>
    <w:rsid w:val="00473666"/>
    <w:rsid w:val="004E4C3A"/>
    <w:rsid w:val="00502B62"/>
    <w:rsid w:val="006A60C5"/>
    <w:rsid w:val="00882883"/>
    <w:rsid w:val="008F4716"/>
    <w:rsid w:val="00A441DA"/>
    <w:rsid w:val="00AD6D26"/>
    <w:rsid w:val="00E76B4F"/>
    <w:rsid w:val="00E7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55ED"/>
  <w15:chartTrackingRefBased/>
  <w15:docId w15:val="{0370B28B-4F33-4CDA-80D3-BFDDAF21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D26"/>
  </w:style>
  <w:style w:type="paragraph" w:styleId="Footer">
    <w:name w:val="footer"/>
    <w:basedOn w:val="Normal"/>
    <w:link w:val="FooterChar"/>
    <w:uiPriority w:val="99"/>
    <w:unhideWhenUsed/>
    <w:rsid w:val="00AD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4</cp:revision>
  <dcterms:created xsi:type="dcterms:W3CDTF">2023-01-03T15:12:00Z</dcterms:created>
  <dcterms:modified xsi:type="dcterms:W3CDTF">2023-01-03T16:27:00Z</dcterms:modified>
</cp:coreProperties>
</file>