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4B7B" w:rsidRPr="002B4B7B" w:rsidRDefault="002B4B7B" w:rsidP="002B4B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D2228"/>
          <w:sz w:val="24"/>
          <w:szCs w:val="24"/>
        </w:rPr>
      </w:pPr>
      <w:r w:rsidRPr="002B4B7B">
        <w:rPr>
          <w:rFonts w:ascii="Arial" w:eastAsia="Times New Roman" w:hAnsi="Arial" w:cs="Arial"/>
          <w:color w:val="1D2228"/>
          <w:sz w:val="24"/>
          <w:szCs w:val="24"/>
          <w:u w:val="single"/>
        </w:rPr>
        <w:t>GET IN THE WHEELBARROW</w:t>
      </w:r>
    </w:p>
    <w:p w:rsidR="002B4B7B" w:rsidRPr="002B4B7B" w:rsidRDefault="002B4B7B" w:rsidP="002B4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2B4B7B">
        <w:rPr>
          <w:rFonts w:ascii="Arial" w:eastAsia="Times New Roman" w:hAnsi="Arial" w:cs="Arial"/>
          <w:color w:val="1D2228"/>
          <w:sz w:val="24"/>
          <w:szCs w:val="24"/>
        </w:rPr>
        <w:t xml:space="preserve">Charles </w:t>
      </w:r>
      <w:proofErr w:type="spellStart"/>
      <w:r w:rsidRPr="002B4B7B">
        <w:rPr>
          <w:rFonts w:ascii="Arial" w:eastAsia="Times New Roman" w:hAnsi="Arial" w:cs="Arial"/>
          <w:color w:val="1D2228"/>
          <w:sz w:val="24"/>
          <w:szCs w:val="24"/>
        </w:rPr>
        <w:t>Blondin</w:t>
      </w:r>
      <w:proofErr w:type="spellEnd"/>
      <w:r w:rsidRPr="002B4B7B">
        <w:rPr>
          <w:rFonts w:ascii="Arial" w:eastAsia="Times New Roman" w:hAnsi="Arial" w:cs="Arial"/>
          <w:color w:val="1D2228"/>
          <w:sz w:val="24"/>
          <w:szCs w:val="24"/>
        </w:rPr>
        <w:t xml:space="preserve"> was a world-renowned tightrope artist and acrobat.  On June 30, 1859, before a stunned crowd of thousands, </w:t>
      </w:r>
      <w:proofErr w:type="spellStart"/>
      <w:r w:rsidRPr="002B4B7B">
        <w:rPr>
          <w:rFonts w:ascii="Arial" w:eastAsia="Times New Roman" w:hAnsi="Arial" w:cs="Arial"/>
          <w:color w:val="1D2228"/>
          <w:sz w:val="24"/>
          <w:szCs w:val="24"/>
        </w:rPr>
        <w:t>Blondin</w:t>
      </w:r>
      <w:proofErr w:type="spellEnd"/>
      <w:r w:rsidRPr="002B4B7B">
        <w:rPr>
          <w:rFonts w:ascii="Arial" w:eastAsia="Times New Roman" w:hAnsi="Arial" w:cs="Arial"/>
          <w:color w:val="1D2228"/>
          <w:sz w:val="24"/>
          <w:szCs w:val="24"/>
        </w:rPr>
        <w:t xml:space="preserve"> was the first person to cross Niagara Falls by tightrope.  He crossed 1,100 feet on a single three-inch cord, strung from 160 feet above the falls on one side to a spot 270 feet above the falls on the other.  The breathless assembly watched him accomplish, step by slow step, a feat most believed impossible.</w:t>
      </w:r>
    </w:p>
    <w:p w:rsidR="002B4B7B" w:rsidRPr="002B4B7B" w:rsidRDefault="002B4B7B" w:rsidP="002B4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</w:p>
    <w:p w:rsidR="002B4B7B" w:rsidRPr="002B4B7B" w:rsidRDefault="002B4B7B" w:rsidP="002B4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2B4B7B">
        <w:rPr>
          <w:rFonts w:ascii="Arial" w:eastAsia="Times New Roman" w:hAnsi="Arial" w:cs="Arial"/>
          <w:color w:val="1D2228"/>
          <w:sz w:val="24"/>
          <w:szCs w:val="24"/>
        </w:rPr>
        <w:t xml:space="preserve">But </w:t>
      </w:r>
      <w:proofErr w:type="spellStart"/>
      <w:r w:rsidRPr="002B4B7B">
        <w:rPr>
          <w:rFonts w:ascii="Arial" w:eastAsia="Times New Roman" w:hAnsi="Arial" w:cs="Arial"/>
          <w:color w:val="1D2228"/>
          <w:sz w:val="24"/>
          <w:szCs w:val="24"/>
        </w:rPr>
        <w:t>Blondin</w:t>
      </w:r>
      <w:proofErr w:type="spellEnd"/>
      <w:r w:rsidRPr="002B4B7B">
        <w:rPr>
          <w:rFonts w:ascii="Arial" w:eastAsia="Times New Roman" w:hAnsi="Arial" w:cs="Arial"/>
          <w:color w:val="1D2228"/>
          <w:sz w:val="24"/>
          <w:szCs w:val="24"/>
        </w:rPr>
        <w:t xml:space="preserve"> was just getting started.  In the years that followed, the daring entertainer crossed again and again: on stilts, in a sack, even pushing a wheelbarrow!  The story goes that an exuberant onlooker called out, "I think you could cross with a man in that wheelbarrow!"  </w:t>
      </w:r>
      <w:proofErr w:type="spellStart"/>
      <w:r w:rsidRPr="002B4B7B">
        <w:rPr>
          <w:rFonts w:ascii="Arial" w:eastAsia="Times New Roman" w:hAnsi="Arial" w:cs="Arial"/>
          <w:color w:val="1D2228"/>
          <w:sz w:val="24"/>
          <w:szCs w:val="24"/>
        </w:rPr>
        <w:t>Blondin</w:t>
      </w:r>
      <w:proofErr w:type="spellEnd"/>
      <w:r w:rsidRPr="002B4B7B">
        <w:rPr>
          <w:rFonts w:ascii="Arial" w:eastAsia="Times New Roman" w:hAnsi="Arial" w:cs="Arial"/>
          <w:color w:val="1D2228"/>
          <w:sz w:val="24"/>
          <w:szCs w:val="24"/>
        </w:rPr>
        <w:t xml:space="preserve"> agreed and invited the man to climb in.  Very nervously, the man declined, before sheepishly fading into the background.</w:t>
      </w:r>
    </w:p>
    <w:p w:rsidR="002B4B7B" w:rsidRPr="002B4B7B" w:rsidRDefault="002B4B7B" w:rsidP="002B4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</w:p>
    <w:p w:rsidR="002B4B7B" w:rsidRPr="002B4B7B" w:rsidRDefault="002B4B7B" w:rsidP="002B4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2B4B7B">
        <w:rPr>
          <w:rFonts w:ascii="Arial" w:eastAsia="Times New Roman" w:hAnsi="Arial" w:cs="Arial"/>
          <w:color w:val="1D2228"/>
          <w:sz w:val="24"/>
          <w:szCs w:val="24"/>
        </w:rPr>
        <w:t xml:space="preserve">Does that ever describe your walk with the Lord? Where you know God's promises are true, yet </w:t>
      </w:r>
      <w:proofErr w:type="gramStart"/>
      <w:r w:rsidRPr="002B4B7B">
        <w:rPr>
          <w:rFonts w:ascii="Arial" w:eastAsia="Times New Roman" w:hAnsi="Arial" w:cs="Arial"/>
          <w:color w:val="1D2228"/>
          <w:sz w:val="24"/>
          <w:szCs w:val="24"/>
        </w:rPr>
        <w:t>you're</w:t>
      </w:r>
      <w:proofErr w:type="gramEnd"/>
      <w:r w:rsidRPr="002B4B7B">
        <w:rPr>
          <w:rFonts w:ascii="Arial" w:eastAsia="Times New Roman" w:hAnsi="Arial" w:cs="Arial"/>
          <w:color w:val="1D2228"/>
          <w:sz w:val="24"/>
          <w:szCs w:val="24"/>
        </w:rPr>
        <w:t xml:space="preserve"> sometimes reluctant to "get in the wheelbarrow"?  The truth is, </w:t>
      </w:r>
      <w:proofErr w:type="gramStart"/>
      <w:r w:rsidRPr="002B4B7B">
        <w:rPr>
          <w:rFonts w:ascii="Arial" w:eastAsia="Times New Roman" w:hAnsi="Arial" w:cs="Arial"/>
          <w:color w:val="1D2228"/>
          <w:sz w:val="24"/>
          <w:szCs w:val="24"/>
        </w:rPr>
        <w:t>there's</w:t>
      </w:r>
      <w:proofErr w:type="gramEnd"/>
      <w:r w:rsidRPr="002B4B7B">
        <w:rPr>
          <w:rFonts w:ascii="Arial" w:eastAsia="Times New Roman" w:hAnsi="Arial" w:cs="Arial"/>
          <w:color w:val="1D2228"/>
          <w:sz w:val="24"/>
          <w:szCs w:val="24"/>
        </w:rPr>
        <w:t xml:space="preserve"> a huge difference between merely believing </w:t>
      </w:r>
      <w:r w:rsidRPr="002B4B7B">
        <w:rPr>
          <w:rFonts w:ascii="Arial" w:eastAsia="Times New Roman" w:hAnsi="Arial" w:cs="Arial"/>
          <w:i/>
          <w:iCs/>
          <w:color w:val="1D2228"/>
          <w:sz w:val="24"/>
          <w:szCs w:val="24"/>
        </w:rPr>
        <w:t>in</w:t>
      </w:r>
      <w:r w:rsidRPr="002B4B7B">
        <w:rPr>
          <w:rFonts w:ascii="Arial" w:eastAsia="Times New Roman" w:hAnsi="Arial" w:cs="Arial"/>
          <w:color w:val="1D2228"/>
          <w:sz w:val="24"/>
          <w:szCs w:val="24"/>
        </w:rPr>
        <w:t> God, and truly </w:t>
      </w:r>
      <w:r w:rsidRPr="002B4B7B">
        <w:rPr>
          <w:rFonts w:ascii="Arial" w:eastAsia="Times New Roman" w:hAnsi="Arial" w:cs="Arial"/>
          <w:i/>
          <w:iCs/>
          <w:color w:val="1D2228"/>
          <w:sz w:val="24"/>
          <w:szCs w:val="24"/>
        </w:rPr>
        <w:t>believing</w:t>
      </w:r>
      <w:r w:rsidRPr="002B4B7B">
        <w:rPr>
          <w:rFonts w:ascii="Arial" w:eastAsia="Times New Roman" w:hAnsi="Arial" w:cs="Arial"/>
          <w:color w:val="1D2228"/>
          <w:sz w:val="24"/>
          <w:szCs w:val="24"/>
        </w:rPr>
        <w:t> God.</w:t>
      </w:r>
    </w:p>
    <w:p w:rsidR="002B4B7B" w:rsidRPr="002B4B7B" w:rsidRDefault="002B4B7B" w:rsidP="002B4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</w:p>
    <w:p w:rsidR="002B4B7B" w:rsidRPr="002B4B7B" w:rsidRDefault="002B4B7B" w:rsidP="002B4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2B4B7B">
        <w:rPr>
          <w:rFonts w:ascii="Arial" w:eastAsia="Times New Roman" w:hAnsi="Arial" w:cs="Arial"/>
          <w:color w:val="1D2228"/>
          <w:sz w:val="24"/>
          <w:szCs w:val="24"/>
        </w:rPr>
        <w:t>Jesus once asked a crowd of followers, </w:t>
      </w:r>
      <w:r w:rsidRPr="002B4B7B">
        <w:rPr>
          <w:rFonts w:ascii="Arial" w:eastAsia="Times New Roman" w:hAnsi="Arial" w:cs="Arial"/>
          <w:i/>
          <w:iCs/>
          <w:color w:val="1D2228"/>
          <w:sz w:val="24"/>
          <w:szCs w:val="24"/>
        </w:rPr>
        <w:t>"Why do you call me 'Lord, Lord,' and do not do what I say?"</w:t>
      </w:r>
      <w:r w:rsidRPr="002B4B7B">
        <w:rPr>
          <w:rFonts w:ascii="Arial" w:eastAsia="Times New Roman" w:hAnsi="Arial" w:cs="Arial"/>
          <w:color w:val="1D2228"/>
          <w:sz w:val="24"/>
          <w:szCs w:val="24"/>
        </w:rPr>
        <w:t> (</w:t>
      </w:r>
      <w:r w:rsidRPr="002B4B7B">
        <w:rPr>
          <w:rFonts w:ascii="Arial" w:eastAsia="Times New Roman" w:hAnsi="Arial" w:cs="Arial"/>
          <w:b/>
          <w:bCs/>
          <w:color w:val="1D2228"/>
          <w:sz w:val="24"/>
          <w:szCs w:val="24"/>
        </w:rPr>
        <w:t>Luke 6:46</w:t>
      </w:r>
      <w:r w:rsidRPr="002B4B7B">
        <w:rPr>
          <w:rFonts w:ascii="Arial" w:eastAsia="Times New Roman" w:hAnsi="Arial" w:cs="Arial"/>
          <w:color w:val="1D2228"/>
          <w:sz w:val="24"/>
          <w:szCs w:val="24"/>
        </w:rPr>
        <w:t>).  What Jesus was pressing for was more than just a mere </w:t>
      </w:r>
      <w:r w:rsidRPr="002B4B7B">
        <w:rPr>
          <w:rFonts w:ascii="Arial" w:eastAsia="Times New Roman" w:hAnsi="Arial" w:cs="Arial"/>
          <w:i/>
          <w:iCs/>
          <w:color w:val="1D2228"/>
          <w:sz w:val="24"/>
          <w:szCs w:val="24"/>
        </w:rPr>
        <w:t>profession</w:t>
      </w:r>
      <w:r w:rsidRPr="002B4B7B">
        <w:rPr>
          <w:rFonts w:ascii="Arial" w:eastAsia="Times New Roman" w:hAnsi="Arial" w:cs="Arial"/>
          <w:color w:val="1D2228"/>
          <w:sz w:val="24"/>
          <w:szCs w:val="24"/>
        </w:rPr>
        <w:t xml:space="preserve"> of faith.  Jesus was looking for people who trusted Him enough to </w:t>
      </w:r>
      <w:proofErr w:type="gramStart"/>
      <w:r w:rsidRPr="002B4B7B">
        <w:rPr>
          <w:rFonts w:ascii="Arial" w:eastAsia="Times New Roman" w:hAnsi="Arial" w:cs="Arial"/>
          <w:color w:val="1D2228"/>
          <w:sz w:val="24"/>
          <w:szCs w:val="24"/>
        </w:rPr>
        <w:t>actually </w:t>
      </w:r>
      <w:r w:rsidRPr="002B4B7B">
        <w:rPr>
          <w:rFonts w:ascii="Arial" w:eastAsia="Times New Roman" w:hAnsi="Arial" w:cs="Arial"/>
          <w:i/>
          <w:iCs/>
          <w:color w:val="1D2228"/>
          <w:sz w:val="24"/>
          <w:szCs w:val="24"/>
        </w:rPr>
        <w:t>live</w:t>
      </w:r>
      <w:proofErr w:type="gramEnd"/>
      <w:r w:rsidRPr="002B4B7B">
        <w:rPr>
          <w:rFonts w:ascii="Arial" w:eastAsia="Times New Roman" w:hAnsi="Arial" w:cs="Arial"/>
          <w:color w:val="1D2228"/>
          <w:sz w:val="24"/>
          <w:szCs w:val="24"/>
        </w:rPr>
        <w:t> their faith. </w:t>
      </w:r>
    </w:p>
    <w:p w:rsidR="002B4B7B" w:rsidRPr="002B4B7B" w:rsidRDefault="002B4B7B" w:rsidP="002B4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</w:p>
    <w:p w:rsidR="002B4B7B" w:rsidRPr="002B4B7B" w:rsidRDefault="002B4B7B" w:rsidP="002B4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proofErr w:type="gramStart"/>
      <w:r w:rsidRPr="002B4B7B">
        <w:rPr>
          <w:rFonts w:ascii="Arial" w:eastAsia="Times New Roman" w:hAnsi="Arial" w:cs="Arial"/>
          <w:color w:val="1D2228"/>
          <w:sz w:val="24"/>
          <w:szCs w:val="24"/>
        </w:rPr>
        <w:t>So</w:t>
      </w:r>
      <w:proofErr w:type="gramEnd"/>
      <w:r w:rsidRPr="002B4B7B">
        <w:rPr>
          <w:rFonts w:ascii="Arial" w:eastAsia="Times New Roman" w:hAnsi="Arial" w:cs="Arial"/>
          <w:color w:val="1D2228"/>
          <w:sz w:val="24"/>
          <w:szCs w:val="24"/>
        </w:rPr>
        <w:t xml:space="preserve"> whether you call it "Christian Atheism," or "hypocrisy," or just "shallow faith," all of us understand there's a serious disconnect whenever our walk doesn't match our talk.  Which is why this week, </w:t>
      </w:r>
      <w:proofErr w:type="gramStart"/>
      <w:r w:rsidRPr="002B4B7B">
        <w:rPr>
          <w:rFonts w:ascii="Arial" w:eastAsia="Times New Roman" w:hAnsi="Arial" w:cs="Arial"/>
          <w:color w:val="1D2228"/>
          <w:sz w:val="24"/>
          <w:szCs w:val="24"/>
        </w:rPr>
        <w:t>we'll</w:t>
      </w:r>
      <w:proofErr w:type="gramEnd"/>
      <w:r w:rsidRPr="002B4B7B">
        <w:rPr>
          <w:rFonts w:ascii="Arial" w:eastAsia="Times New Roman" w:hAnsi="Arial" w:cs="Arial"/>
          <w:color w:val="1D2228"/>
          <w:sz w:val="24"/>
          <w:szCs w:val="24"/>
        </w:rPr>
        <w:t xml:space="preserve"> consider some areas in our Christianity that might need a tune-up, so that not only are we believers in </w:t>
      </w:r>
      <w:r w:rsidRPr="002B4B7B">
        <w:rPr>
          <w:rFonts w:ascii="Arial" w:eastAsia="Times New Roman" w:hAnsi="Arial" w:cs="Arial"/>
          <w:i/>
          <w:iCs/>
          <w:color w:val="1D2228"/>
          <w:sz w:val="24"/>
          <w:szCs w:val="24"/>
        </w:rPr>
        <w:t>word</w:t>
      </w:r>
      <w:r w:rsidRPr="002B4B7B">
        <w:rPr>
          <w:rFonts w:ascii="Arial" w:eastAsia="Times New Roman" w:hAnsi="Arial" w:cs="Arial"/>
          <w:color w:val="1D2228"/>
          <w:sz w:val="24"/>
          <w:szCs w:val="24"/>
        </w:rPr>
        <w:t>, but also in </w:t>
      </w:r>
      <w:r w:rsidRPr="002B4B7B">
        <w:rPr>
          <w:rFonts w:ascii="Arial" w:eastAsia="Times New Roman" w:hAnsi="Arial" w:cs="Arial"/>
          <w:i/>
          <w:iCs/>
          <w:color w:val="1D2228"/>
          <w:sz w:val="24"/>
          <w:szCs w:val="24"/>
        </w:rPr>
        <w:t>deed</w:t>
      </w:r>
      <w:r w:rsidRPr="002B4B7B">
        <w:rPr>
          <w:rFonts w:ascii="Arial" w:eastAsia="Times New Roman" w:hAnsi="Arial" w:cs="Arial"/>
          <w:color w:val="1D2228"/>
          <w:sz w:val="24"/>
          <w:szCs w:val="24"/>
        </w:rPr>
        <w:t xml:space="preserve">.  </w:t>
      </w:r>
      <w:proofErr w:type="gramStart"/>
      <w:r w:rsidRPr="002B4B7B">
        <w:rPr>
          <w:rFonts w:ascii="Arial" w:eastAsia="Times New Roman" w:hAnsi="Arial" w:cs="Arial"/>
          <w:color w:val="1D2228"/>
          <w:sz w:val="24"/>
          <w:szCs w:val="24"/>
        </w:rPr>
        <w:t>Let's</w:t>
      </w:r>
      <w:proofErr w:type="gramEnd"/>
      <w:r w:rsidRPr="002B4B7B">
        <w:rPr>
          <w:rFonts w:ascii="Arial" w:eastAsia="Times New Roman" w:hAnsi="Arial" w:cs="Arial"/>
          <w:color w:val="1D2228"/>
          <w:sz w:val="24"/>
          <w:szCs w:val="24"/>
        </w:rPr>
        <w:t xml:space="preserve"> encourage each other these next few days to "get in the wheelbarrow."</w:t>
      </w:r>
    </w:p>
    <w:p w:rsidR="002B4B7B" w:rsidRPr="002B4B7B" w:rsidRDefault="002B4B7B" w:rsidP="002B4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</w:p>
    <w:p w:rsidR="002B4B7B" w:rsidRPr="002B4B7B" w:rsidRDefault="002B4B7B" w:rsidP="002B4B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2B4B7B">
        <w:rPr>
          <w:rFonts w:ascii="Arial" w:eastAsia="Times New Roman" w:hAnsi="Arial" w:cs="Arial"/>
          <w:color w:val="1D2228"/>
          <w:sz w:val="24"/>
          <w:szCs w:val="24"/>
        </w:rPr>
        <w:t>-</w:t>
      </w:r>
      <w:r w:rsidRPr="002B4B7B">
        <w:rPr>
          <w:rFonts w:ascii="Arial" w:eastAsia="Times New Roman" w:hAnsi="Arial" w:cs="Arial"/>
          <w:i/>
          <w:iCs/>
          <w:color w:val="1D2228"/>
          <w:sz w:val="24"/>
          <w:szCs w:val="24"/>
        </w:rPr>
        <w:t>JM</w:t>
      </w:r>
    </w:p>
    <w:p w:rsidR="00761D18" w:rsidRPr="002B4B7B" w:rsidRDefault="002B4B7B">
      <w:pPr>
        <w:rPr>
          <w:rFonts w:ascii="Arial" w:hAnsi="Arial" w:cs="Arial"/>
        </w:rPr>
      </w:pPr>
    </w:p>
    <w:sectPr w:rsidR="00761D18" w:rsidRPr="002B4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7B"/>
    <w:rsid w:val="000806E7"/>
    <w:rsid w:val="002B4B7B"/>
    <w:rsid w:val="0056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68C0C-106B-47F8-BEC0-560888D0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652463788ydpdbcf105amsonormal">
    <w:name w:val="yiv7652463788ydpdbcf105amsonormal"/>
    <w:basedOn w:val="Normal"/>
    <w:rsid w:val="002B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Tucker</dc:creator>
  <cp:keywords/>
  <dc:description/>
  <cp:lastModifiedBy>Hope Tucker</cp:lastModifiedBy>
  <cp:revision>1</cp:revision>
  <dcterms:created xsi:type="dcterms:W3CDTF">2023-03-25T16:21:00Z</dcterms:created>
  <dcterms:modified xsi:type="dcterms:W3CDTF">2023-03-25T16:23:00Z</dcterms:modified>
</cp:coreProperties>
</file>