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C1" w:rsidRDefault="008945C1" w:rsidP="008945C1">
      <w:pPr>
        <w:spacing w:after="0"/>
        <w:jc w:val="center"/>
        <w:rPr>
          <w:rFonts w:ascii="Arial" w:hAnsi="Arial" w:cs="Arial"/>
          <w:b/>
          <w:sz w:val="24"/>
        </w:rPr>
      </w:pPr>
      <w:r>
        <w:rPr>
          <w:rFonts w:ascii="Arial" w:hAnsi="Arial" w:cs="Arial"/>
          <w:b/>
          <w:sz w:val="24"/>
        </w:rPr>
        <w:t>Jonah Preached &amp; Nineveh Repented</w:t>
      </w:r>
    </w:p>
    <w:p w:rsidR="008945C1" w:rsidRDefault="008945C1" w:rsidP="008945C1">
      <w:pPr>
        <w:spacing w:after="0"/>
        <w:rPr>
          <w:rFonts w:ascii="Arial" w:hAnsi="Arial" w:cs="Arial"/>
          <w:b/>
          <w:sz w:val="24"/>
        </w:rPr>
      </w:pPr>
      <w:r>
        <w:rPr>
          <w:rFonts w:ascii="Arial" w:hAnsi="Arial" w:cs="Arial"/>
          <w:b/>
          <w:sz w:val="24"/>
        </w:rPr>
        <w:t xml:space="preserve">Introduction: Often there are multiple lessons from a single Bible event.  Such is the case with Jonah.  Here is one of the most popular accounts in the Old Testament.  </w:t>
      </w:r>
    </w:p>
    <w:p w:rsidR="008945C1" w:rsidRDefault="008945C1" w:rsidP="008945C1">
      <w:pPr>
        <w:spacing w:after="0"/>
        <w:rPr>
          <w:rFonts w:ascii="Arial" w:hAnsi="Arial" w:cs="Arial"/>
          <w:b/>
          <w:sz w:val="24"/>
          <w:u w:val="single"/>
        </w:rPr>
      </w:pPr>
      <w:r>
        <w:rPr>
          <w:rFonts w:ascii="Arial" w:hAnsi="Arial" w:cs="Arial"/>
          <w:b/>
          <w:sz w:val="24"/>
          <w:u w:val="single"/>
        </w:rPr>
        <w:t>I) Background</w:t>
      </w:r>
    </w:p>
    <w:p w:rsidR="008945C1" w:rsidRDefault="008945C1" w:rsidP="008945C1">
      <w:pPr>
        <w:spacing w:after="0"/>
        <w:rPr>
          <w:rFonts w:ascii="Arial" w:hAnsi="Arial" w:cs="Arial"/>
          <w:b/>
          <w:sz w:val="24"/>
        </w:rPr>
      </w:pPr>
      <w:r>
        <w:rPr>
          <w:rFonts w:ascii="Arial" w:hAnsi="Arial" w:cs="Arial"/>
          <w:b/>
          <w:sz w:val="24"/>
        </w:rPr>
        <w:t>A) Nineveh was the capital of</w:t>
      </w:r>
      <w:r w:rsidR="0077534F">
        <w:rPr>
          <w:rFonts w:ascii="Arial" w:hAnsi="Arial" w:cs="Arial"/>
          <w:b/>
          <w:sz w:val="24"/>
          <w:u w:val="single"/>
        </w:rPr>
        <w:tab/>
      </w:r>
      <w:r w:rsidR="0077534F">
        <w:rPr>
          <w:rFonts w:ascii="Arial" w:hAnsi="Arial" w:cs="Arial"/>
          <w:b/>
          <w:sz w:val="24"/>
          <w:u w:val="single"/>
        </w:rPr>
        <w:tab/>
      </w:r>
      <w:r w:rsidR="0077534F">
        <w:rPr>
          <w:rFonts w:ascii="Arial" w:hAnsi="Arial" w:cs="Arial"/>
          <w:b/>
          <w:sz w:val="24"/>
          <w:u w:val="single"/>
        </w:rPr>
        <w:tab/>
      </w:r>
      <w:r>
        <w:rPr>
          <w:rFonts w:ascii="Arial" w:hAnsi="Arial" w:cs="Arial"/>
          <w:b/>
          <w:sz w:val="24"/>
        </w:rPr>
        <w:t xml:space="preserve">. </w:t>
      </w:r>
    </w:p>
    <w:p w:rsidR="008945C1" w:rsidRDefault="008945C1" w:rsidP="008945C1">
      <w:pPr>
        <w:spacing w:after="0"/>
        <w:rPr>
          <w:rFonts w:ascii="Arial" w:hAnsi="Arial" w:cs="Arial"/>
          <w:b/>
          <w:sz w:val="24"/>
        </w:rPr>
      </w:pPr>
      <w:r>
        <w:rPr>
          <w:rFonts w:ascii="Arial" w:hAnsi="Arial" w:cs="Arial"/>
          <w:b/>
          <w:sz w:val="24"/>
        </w:rPr>
        <w:t>B) Jonah</w:t>
      </w:r>
    </w:p>
    <w:p w:rsidR="008945C1" w:rsidRDefault="008945C1" w:rsidP="008945C1">
      <w:pPr>
        <w:spacing w:after="0"/>
        <w:rPr>
          <w:rFonts w:ascii="Arial" w:hAnsi="Arial" w:cs="Arial"/>
          <w:sz w:val="24"/>
        </w:rPr>
      </w:pPr>
      <w:r>
        <w:rPr>
          <w:rFonts w:ascii="Arial" w:hAnsi="Arial" w:cs="Arial"/>
          <w:sz w:val="24"/>
        </w:rPr>
        <w:t xml:space="preserve">1. </w:t>
      </w:r>
      <w:r w:rsidRPr="009A538D">
        <w:rPr>
          <w:rFonts w:ascii="Arial" w:hAnsi="Arial" w:cs="Arial"/>
          <w:b/>
          <w:sz w:val="24"/>
        </w:rPr>
        <w:t>Chapter 1</w:t>
      </w:r>
      <w:r>
        <w:rPr>
          <w:rFonts w:ascii="Arial" w:hAnsi="Arial" w:cs="Arial"/>
          <w:sz w:val="24"/>
        </w:rPr>
        <w:t xml:space="preserve"> Jonah is told to go and </w:t>
      </w:r>
      <w:r w:rsidR="0077534F">
        <w:rPr>
          <w:rFonts w:ascii="Arial" w:hAnsi="Arial" w:cs="Arial"/>
          <w:sz w:val="24"/>
          <w:u w:val="single"/>
        </w:rPr>
        <w:tab/>
      </w:r>
      <w:r w:rsidR="0077534F">
        <w:rPr>
          <w:rFonts w:ascii="Arial" w:hAnsi="Arial" w:cs="Arial"/>
          <w:sz w:val="24"/>
          <w:u w:val="single"/>
        </w:rPr>
        <w:tab/>
      </w:r>
      <w:r w:rsidR="0077534F">
        <w:rPr>
          <w:rFonts w:ascii="Arial" w:hAnsi="Arial" w:cs="Arial"/>
          <w:sz w:val="24"/>
          <w:u w:val="single"/>
        </w:rPr>
        <w:tab/>
      </w:r>
      <w:r>
        <w:rPr>
          <w:rFonts w:ascii="Arial" w:hAnsi="Arial" w:cs="Arial"/>
          <w:sz w:val="24"/>
        </w:rPr>
        <w:t xml:space="preserve">to Nineveh. </w:t>
      </w:r>
    </w:p>
    <w:p w:rsidR="008945C1" w:rsidRDefault="008945C1" w:rsidP="008945C1">
      <w:pPr>
        <w:spacing w:after="0"/>
        <w:rPr>
          <w:rFonts w:ascii="Arial" w:hAnsi="Arial" w:cs="Arial"/>
          <w:sz w:val="24"/>
        </w:rPr>
      </w:pPr>
      <w:r>
        <w:rPr>
          <w:rFonts w:ascii="Arial" w:hAnsi="Arial" w:cs="Arial"/>
          <w:sz w:val="24"/>
        </w:rPr>
        <w:t xml:space="preserve">2. </w:t>
      </w:r>
      <w:r w:rsidRPr="009A538D">
        <w:rPr>
          <w:rFonts w:ascii="Arial" w:hAnsi="Arial" w:cs="Arial"/>
          <w:b/>
          <w:sz w:val="24"/>
        </w:rPr>
        <w:t>Chapter 2</w:t>
      </w:r>
      <w:r>
        <w:rPr>
          <w:rFonts w:ascii="Arial" w:hAnsi="Arial" w:cs="Arial"/>
          <w:sz w:val="24"/>
        </w:rPr>
        <w:t xml:space="preserve"> Jonah is swallowed by a “</w:t>
      </w:r>
      <w:r w:rsidR="0077534F">
        <w:rPr>
          <w:rFonts w:ascii="Arial" w:hAnsi="Arial" w:cs="Arial"/>
          <w:sz w:val="24"/>
          <w:u w:val="single"/>
        </w:rPr>
        <w:tab/>
      </w:r>
      <w:r w:rsidR="0077534F">
        <w:rPr>
          <w:rFonts w:ascii="Arial" w:hAnsi="Arial" w:cs="Arial"/>
          <w:sz w:val="24"/>
          <w:u w:val="single"/>
        </w:rPr>
        <w:tab/>
      </w:r>
      <w:r w:rsidR="0077534F">
        <w:rPr>
          <w:rFonts w:ascii="Arial" w:hAnsi="Arial" w:cs="Arial"/>
          <w:sz w:val="24"/>
          <w:u w:val="single"/>
        </w:rPr>
        <w:tab/>
      </w:r>
      <w:r w:rsidR="0077534F">
        <w:rPr>
          <w:rFonts w:ascii="Arial" w:hAnsi="Arial" w:cs="Arial"/>
          <w:sz w:val="24"/>
          <w:u w:val="single"/>
        </w:rPr>
        <w:tab/>
      </w:r>
      <w:r>
        <w:rPr>
          <w:rFonts w:ascii="Arial" w:hAnsi="Arial" w:cs="Arial"/>
          <w:sz w:val="24"/>
        </w:rPr>
        <w:t xml:space="preserve">”. </w:t>
      </w:r>
    </w:p>
    <w:p w:rsidR="008945C1" w:rsidRDefault="008945C1" w:rsidP="008945C1">
      <w:pPr>
        <w:spacing w:after="0"/>
        <w:rPr>
          <w:rFonts w:ascii="Arial" w:hAnsi="Arial" w:cs="Arial"/>
          <w:sz w:val="24"/>
        </w:rPr>
      </w:pPr>
      <w:r>
        <w:rPr>
          <w:rFonts w:ascii="Arial" w:hAnsi="Arial" w:cs="Arial"/>
          <w:sz w:val="24"/>
        </w:rPr>
        <w:t xml:space="preserve">3. </w:t>
      </w:r>
      <w:r w:rsidRPr="009A538D">
        <w:rPr>
          <w:rFonts w:ascii="Arial" w:hAnsi="Arial" w:cs="Arial"/>
          <w:b/>
          <w:sz w:val="24"/>
        </w:rPr>
        <w:t>Chapter 3</w:t>
      </w:r>
      <w:r>
        <w:rPr>
          <w:rFonts w:ascii="Arial" w:hAnsi="Arial" w:cs="Arial"/>
          <w:sz w:val="24"/>
        </w:rPr>
        <w:t xml:space="preserve"> we have the preaching of Jonah. </w:t>
      </w:r>
    </w:p>
    <w:p w:rsidR="008945C1" w:rsidRDefault="008945C1" w:rsidP="008945C1">
      <w:pPr>
        <w:spacing w:after="0"/>
        <w:rPr>
          <w:rFonts w:ascii="Arial" w:hAnsi="Arial" w:cs="Arial"/>
          <w:sz w:val="24"/>
        </w:rPr>
      </w:pPr>
      <w:r>
        <w:rPr>
          <w:rFonts w:ascii="Arial" w:hAnsi="Arial" w:cs="Arial"/>
          <w:sz w:val="24"/>
        </w:rPr>
        <w:t xml:space="preserve">4. </w:t>
      </w:r>
      <w:r w:rsidRPr="009A538D">
        <w:rPr>
          <w:rFonts w:ascii="Arial" w:hAnsi="Arial" w:cs="Arial"/>
          <w:b/>
          <w:sz w:val="24"/>
        </w:rPr>
        <w:t>Chapter 4</w:t>
      </w:r>
      <w:r>
        <w:rPr>
          <w:rFonts w:ascii="Arial" w:hAnsi="Arial" w:cs="Arial"/>
          <w:sz w:val="24"/>
        </w:rPr>
        <w:t xml:space="preserve"> Jonah’s reaction to the repentance of Nineveh. </w:t>
      </w:r>
    </w:p>
    <w:p w:rsidR="008945C1" w:rsidRDefault="008945C1" w:rsidP="008945C1">
      <w:pPr>
        <w:spacing w:after="0"/>
        <w:rPr>
          <w:rFonts w:ascii="Arial" w:hAnsi="Arial" w:cs="Arial"/>
          <w:b/>
          <w:sz w:val="24"/>
          <w:u w:val="single"/>
        </w:rPr>
      </w:pPr>
      <w:r>
        <w:rPr>
          <w:rFonts w:ascii="Arial" w:hAnsi="Arial" w:cs="Arial"/>
          <w:b/>
          <w:sz w:val="24"/>
          <w:u w:val="single"/>
        </w:rPr>
        <w:t>II) The Lessons From Chapter 3</w:t>
      </w:r>
    </w:p>
    <w:p w:rsidR="008945C1" w:rsidRDefault="008945C1" w:rsidP="008945C1">
      <w:pPr>
        <w:spacing w:after="0"/>
        <w:rPr>
          <w:rFonts w:ascii="Arial" w:hAnsi="Arial" w:cs="Arial"/>
          <w:b/>
          <w:sz w:val="24"/>
        </w:rPr>
      </w:pPr>
      <w:r>
        <w:rPr>
          <w:rFonts w:ascii="Arial" w:hAnsi="Arial" w:cs="Arial"/>
          <w:b/>
          <w:sz w:val="24"/>
        </w:rPr>
        <w:t xml:space="preserve">A) Jonah preached </w:t>
      </w:r>
      <w:bookmarkStart w:id="0" w:name="_GoBack"/>
      <w:bookmarkEnd w:id="0"/>
    </w:p>
    <w:p w:rsidR="008945C1" w:rsidRDefault="008945C1" w:rsidP="008945C1">
      <w:pPr>
        <w:spacing w:after="0"/>
        <w:rPr>
          <w:rFonts w:ascii="Arial" w:hAnsi="Arial" w:cs="Arial"/>
          <w:sz w:val="24"/>
        </w:rPr>
      </w:pPr>
      <w:r>
        <w:rPr>
          <w:rFonts w:ascii="Arial" w:hAnsi="Arial" w:cs="Arial"/>
          <w:sz w:val="24"/>
        </w:rPr>
        <w:t xml:space="preserve">1  Jonah was preaching to a people </w:t>
      </w:r>
      <w:r w:rsidR="008418BC">
        <w:rPr>
          <w:rFonts w:ascii="Arial" w:hAnsi="Arial" w:cs="Arial"/>
          <w:sz w:val="24"/>
        </w:rPr>
        <w:t xml:space="preserve">he considered unworthy of God’s grace. </w:t>
      </w:r>
    </w:p>
    <w:p w:rsidR="008418BC" w:rsidRDefault="008418BC" w:rsidP="008945C1">
      <w:pPr>
        <w:spacing w:after="0"/>
        <w:rPr>
          <w:rFonts w:ascii="Arial" w:hAnsi="Arial" w:cs="Arial"/>
          <w:sz w:val="24"/>
        </w:rPr>
      </w:pPr>
      <w:r>
        <w:rPr>
          <w:rFonts w:ascii="Arial" w:hAnsi="Arial" w:cs="Arial"/>
          <w:sz w:val="24"/>
        </w:rPr>
        <w:t xml:space="preserve">2.  Yet once he went to them, he preached the word of God. </w:t>
      </w:r>
    </w:p>
    <w:p w:rsidR="008418BC" w:rsidRDefault="008418BC" w:rsidP="008945C1">
      <w:pPr>
        <w:spacing w:after="0"/>
        <w:rPr>
          <w:rFonts w:ascii="Arial" w:hAnsi="Arial" w:cs="Arial"/>
          <w:sz w:val="24"/>
        </w:rPr>
      </w:pPr>
      <w:r>
        <w:rPr>
          <w:rFonts w:ascii="Arial" w:hAnsi="Arial" w:cs="Arial"/>
          <w:sz w:val="24"/>
        </w:rPr>
        <w:t xml:space="preserve">3.  We don’t have the specifics of what Jonah preached except it one of repentance. </w:t>
      </w:r>
    </w:p>
    <w:p w:rsidR="00ED3491" w:rsidRDefault="0077534F" w:rsidP="008945C1">
      <w:pPr>
        <w:spacing w:after="0"/>
        <w:rPr>
          <w:rFonts w:ascii="Arial" w:hAnsi="Arial" w:cs="Arial"/>
          <w:sz w:val="24"/>
        </w:rPr>
      </w:pPr>
      <w:r>
        <w:rPr>
          <w:rFonts w:ascii="Arial" w:hAnsi="Arial" w:cs="Arial"/>
          <w:sz w:val="24"/>
        </w:rPr>
        <w:t>4</w:t>
      </w:r>
      <w:r w:rsidR="00ED3491">
        <w:rPr>
          <w:rFonts w:ascii="Arial" w:hAnsi="Arial" w:cs="Arial"/>
          <w:sz w:val="24"/>
        </w:rPr>
        <w:t xml:space="preserve">.  Think of going to a foreign group of people and preaching a message you don’t what to preach to a group of people who don’t want to hear what you are preaching. </w:t>
      </w:r>
    </w:p>
    <w:p w:rsidR="00ED3491" w:rsidRDefault="00ED3491" w:rsidP="008945C1">
      <w:pPr>
        <w:spacing w:after="0"/>
        <w:rPr>
          <w:rFonts w:ascii="Arial" w:hAnsi="Arial" w:cs="Arial"/>
          <w:sz w:val="24"/>
        </w:rPr>
      </w:pPr>
      <w:r>
        <w:rPr>
          <w:rFonts w:ascii="Arial" w:hAnsi="Arial" w:cs="Arial"/>
          <w:sz w:val="24"/>
        </w:rPr>
        <w:t>a. Jonah did so with</w:t>
      </w:r>
      <w:r w:rsidR="00B25F21">
        <w:rPr>
          <w:rFonts w:ascii="Arial" w:hAnsi="Arial" w:cs="Arial"/>
          <w:sz w:val="24"/>
          <w:u w:val="single"/>
        </w:rPr>
        <w:tab/>
      </w:r>
      <w:r w:rsidR="00B25F21">
        <w:rPr>
          <w:rFonts w:ascii="Arial" w:hAnsi="Arial" w:cs="Arial"/>
          <w:sz w:val="24"/>
          <w:u w:val="single"/>
        </w:rPr>
        <w:tab/>
      </w:r>
      <w:r w:rsidR="00B25F21">
        <w:rPr>
          <w:rFonts w:ascii="Arial" w:hAnsi="Arial" w:cs="Arial"/>
          <w:sz w:val="24"/>
          <w:u w:val="single"/>
        </w:rPr>
        <w:tab/>
      </w:r>
      <w:r>
        <w:rPr>
          <w:rFonts w:ascii="Arial" w:hAnsi="Arial" w:cs="Arial"/>
          <w:sz w:val="24"/>
        </w:rPr>
        <w:t xml:space="preserve">. </w:t>
      </w:r>
    </w:p>
    <w:p w:rsidR="00ED3491" w:rsidRDefault="00ED3491" w:rsidP="008945C1">
      <w:pPr>
        <w:spacing w:after="0"/>
        <w:rPr>
          <w:rFonts w:ascii="Arial" w:hAnsi="Arial" w:cs="Arial"/>
          <w:sz w:val="24"/>
        </w:rPr>
      </w:pPr>
      <w:r>
        <w:rPr>
          <w:rFonts w:ascii="Arial" w:hAnsi="Arial" w:cs="Arial"/>
          <w:sz w:val="24"/>
        </w:rPr>
        <w:t xml:space="preserve">b.  We don’t always get to decide the </w:t>
      </w:r>
      <w:r w:rsidR="00B25F21">
        <w:rPr>
          <w:rFonts w:ascii="Arial" w:hAnsi="Arial" w:cs="Arial"/>
          <w:sz w:val="24"/>
          <w:u w:val="single"/>
        </w:rPr>
        <w:tab/>
      </w:r>
      <w:r w:rsidR="00B25F21">
        <w:rPr>
          <w:rFonts w:ascii="Arial" w:hAnsi="Arial" w:cs="Arial"/>
          <w:sz w:val="24"/>
          <w:u w:val="single"/>
        </w:rPr>
        <w:tab/>
      </w:r>
      <w:r w:rsidR="00B25F21">
        <w:rPr>
          <w:rFonts w:ascii="Arial" w:hAnsi="Arial" w:cs="Arial"/>
          <w:sz w:val="24"/>
          <w:u w:val="single"/>
        </w:rPr>
        <w:tab/>
      </w:r>
      <w:r>
        <w:rPr>
          <w:rFonts w:ascii="Arial" w:hAnsi="Arial" w:cs="Arial"/>
          <w:sz w:val="24"/>
        </w:rPr>
        <w:t>nor the</w:t>
      </w:r>
      <w:r w:rsidR="00B25F21">
        <w:rPr>
          <w:rFonts w:ascii="Arial" w:hAnsi="Arial" w:cs="Arial"/>
          <w:sz w:val="24"/>
          <w:u w:val="single"/>
        </w:rPr>
        <w:tab/>
      </w:r>
      <w:r w:rsidR="00B25F21">
        <w:rPr>
          <w:rFonts w:ascii="Arial" w:hAnsi="Arial" w:cs="Arial"/>
          <w:sz w:val="24"/>
          <w:u w:val="single"/>
        </w:rPr>
        <w:tab/>
      </w:r>
      <w:r>
        <w:rPr>
          <w:rFonts w:ascii="Arial" w:hAnsi="Arial" w:cs="Arial"/>
          <w:sz w:val="24"/>
        </w:rPr>
        <w:t xml:space="preserve">. </w:t>
      </w:r>
    </w:p>
    <w:p w:rsidR="00ED3491" w:rsidRDefault="00ED3491" w:rsidP="008945C1">
      <w:pPr>
        <w:spacing w:after="0"/>
        <w:rPr>
          <w:rFonts w:ascii="Arial" w:hAnsi="Arial" w:cs="Arial"/>
          <w:sz w:val="24"/>
        </w:rPr>
      </w:pPr>
      <w:r>
        <w:rPr>
          <w:rFonts w:ascii="Arial" w:hAnsi="Arial" w:cs="Arial"/>
          <w:sz w:val="24"/>
        </w:rPr>
        <w:t xml:space="preserve">c. Paul preached the </w:t>
      </w:r>
      <w:r w:rsidR="0077534F">
        <w:rPr>
          <w:rFonts w:ascii="Arial" w:hAnsi="Arial" w:cs="Arial"/>
          <w:sz w:val="24"/>
          <w:u w:val="single"/>
        </w:rPr>
        <w:tab/>
      </w:r>
      <w:r w:rsidR="0077534F">
        <w:rPr>
          <w:rFonts w:ascii="Arial" w:hAnsi="Arial" w:cs="Arial"/>
          <w:sz w:val="24"/>
          <w:u w:val="single"/>
        </w:rPr>
        <w:tab/>
      </w:r>
      <w:r w:rsidR="0077534F">
        <w:rPr>
          <w:rFonts w:ascii="Arial" w:hAnsi="Arial" w:cs="Arial"/>
          <w:sz w:val="24"/>
          <w:u w:val="single"/>
        </w:rPr>
        <w:tab/>
      </w:r>
      <w:r>
        <w:rPr>
          <w:rFonts w:ascii="Arial" w:hAnsi="Arial" w:cs="Arial"/>
          <w:sz w:val="24"/>
        </w:rPr>
        <w:t xml:space="preserve">of God, </w:t>
      </w:r>
      <w:r w:rsidRPr="009A538D">
        <w:rPr>
          <w:rFonts w:ascii="Arial" w:hAnsi="Arial" w:cs="Arial"/>
          <w:b/>
          <w:sz w:val="24"/>
        </w:rPr>
        <w:t>Acts 20.</w:t>
      </w:r>
      <w:r w:rsidR="00BA5000" w:rsidRPr="009A538D">
        <w:rPr>
          <w:rFonts w:ascii="Arial" w:hAnsi="Arial" w:cs="Arial"/>
          <w:b/>
          <w:sz w:val="24"/>
        </w:rPr>
        <w:t>27.</w:t>
      </w:r>
      <w:r w:rsidR="00BA5000">
        <w:rPr>
          <w:rFonts w:ascii="Arial" w:hAnsi="Arial" w:cs="Arial"/>
          <w:sz w:val="24"/>
        </w:rPr>
        <w:t xml:space="preserve"> </w:t>
      </w:r>
      <w:r>
        <w:rPr>
          <w:rFonts w:ascii="Arial" w:hAnsi="Arial" w:cs="Arial"/>
          <w:sz w:val="24"/>
        </w:rPr>
        <w:t xml:space="preserve"> </w:t>
      </w:r>
    </w:p>
    <w:p w:rsidR="00ED3491" w:rsidRDefault="00ED3491" w:rsidP="008945C1">
      <w:pPr>
        <w:spacing w:after="0"/>
        <w:rPr>
          <w:rFonts w:ascii="Arial" w:hAnsi="Arial" w:cs="Arial"/>
          <w:sz w:val="24"/>
        </w:rPr>
      </w:pPr>
      <w:r>
        <w:rPr>
          <w:rFonts w:ascii="Arial" w:hAnsi="Arial" w:cs="Arial"/>
          <w:sz w:val="24"/>
        </w:rPr>
        <w:t>d. He instructed Timothy</w:t>
      </w:r>
      <w:r w:rsidR="0077534F">
        <w:rPr>
          <w:rFonts w:ascii="Arial" w:hAnsi="Arial" w:cs="Arial"/>
          <w:sz w:val="24"/>
          <w:u w:val="single"/>
        </w:rPr>
        <w:tab/>
      </w:r>
      <w:r w:rsidR="0077534F">
        <w:rPr>
          <w:rFonts w:ascii="Arial" w:hAnsi="Arial" w:cs="Arial"/>
          <w:sz w:val="24"/>
          <w:u w:val="single"/>
        </w:rPr>
        <w:tab/>
      </w:r>
      <w:r w:rsidR="0077534F">
        <w:rPr>
          <w:rFonts w:ascii="Arial" w:hAnsi="Arial" w:cs="Arial"/>
          <w:sz w:val="24"/>
          <w:u w:val="single"/>
        </w:rPr>
        <w:tab/>
      </w:r>
      <w:r w:rsidR="0077534F">
        <w:rPr>
          <w:rFonts w:ascii="Arial" w:hAnsi="Arial" w:cs="Arial"/>
          <w:sz w:val="24"/>
          <w:u w:val="single"/>
        </w:rPr>
        <w:tab/>
      </w:r>
      <w:r w:rsidR="0077534F">
        <w:rPr>
          <w:rFonts w:ascii="Arial" w:hAnsi="Arial" w:cs="Arial"/>
          <w:sz w:val="24"/>
          <w:u w:val="single"/>
        </w:rPr>
        <w:tab/>
      </w:r>
      <w:r w:rsidR="0077534F">
        <w:rPr>
          <w:rFonts w:ascii="Arial" w:hAnsi="Arial" w:cs="Arial"/>
          <w:sz w:val="24"/>
          <w:u w:val="single"/>
        </w:rPr>
        <w:tab/>
      </w:r>
      <w:r>
        <w:rPr>
          <w:rFonts w:ascii="Arial" w:hAnsi="Arial" w:cs="Arial"/>
          <w:sz w:val="24"/>
        </w:rPr>
        <w:t xml:space="preserve">, </w:t>
      </w:r>
      <w:r w:rsidRPr="009A538D">
        <w:rPr>
          <w:rFonts w:ascii="Arial" w:hAnsi="Arial" w:cs="Arial"/>
          <w:b/>
          <w:sz w:val="24"/>
        </w:rPr>
        <w:t>2 Timothy 4.2-3</w:t>
      </w:r>
      <w:r>
        <w:rPr>
          <w:rFonts w:ascii="Arial" w:hAnsi="Arial" w:cs="Arial"/>
          <w:sz w:val="24"/>
        </w:rPr>
        <w:t xml:space="preserve">. </w:t>
      </w:r>
    </w:p>
    <w:p w:rsidR="00BA5000" w:rsidRDefault="00BA5000" w:rsidP="008945C1">
      <w:pPr>
        <w:spacing w:after="0"/>
        <w:rPr>
          <w:rFonts w:ascii="Arial" w:hAnsi="Arial" w:cs="Arial"/>
          <w:sz w:val="24"/>
        </w:rPr>
      </w:pPr>
      <w:r>
        <w:rPr>
          <w:rFonts w:ascii="Arial" w:hAnsi="Arial" w:cs="Arial"/>
          <w:sz w:val="24"/>
        </w:rPr>
        <w:t xml:space="preserve">e. John preached against </w:t>
      </w:r>
      <w:r w:rsidR="0077534F">
        <w:rPr>
          <w:rFonts w:ascii="Arial" w:hAnsi="Arial" w:cs="Arial"/>
          <w:sz w:val="24"/>
          <w:u w:val="single"/>
        </w:rPr>
        <w:tab/>
      </w:r>
      <w:r w:rsidR="0077534F">
        <w:rPr>
          <w:rFonts w:ascii="Arial" w:hAnsi="Arial" w:cs="Arial"/>
          <w:sz w:val="24"/>
          <w:u w:val="single"/>
        </w:rPr>
        <w:tab/>
      </w:r>
      <w:r w:rsidR="0077534F">
        <w:rPr>
          <w:rFonts w:ascii="Arial" w:hAnsi="Arial" w:cs="Arial"/>
          <w:sz w:val="24"/>
          <w:u w:val="single"/>
        </w:rPr>
        <w:tab/>
      </w:r>
      <w:r>
        <w:rPr>
          <w:rFonts w:ascii="Arial" w:hAnsi="Arial" w:cs="Arial"/>
          <w:sz w:val="24"/>
        </w:rPr>
        <w:t xml:space="preserve">to Herod, </w:t>
      </w:r>
      <w:r w:rsidRPr="009A538D">
        <w:rPr>
          <w:rFonts w:ascii="Arial" w:hAnsi="Arial" w:cs="Arial"/>
          <w:b/>
          <w:sz w:val="24"/>
        </w:rPr>
        <w:t>Mark 6.18</w:t>
      </w:r>
    </w:p>
    <w:p w:rsidR="00BA5000" w:rsidRDefault="00BA5000" w:rsidP="008945C1">
      <w:pPr>
        <w:spacing w:after="0"/>
        <w:rPr>
          <w:rFonts w:ascii="Arial" w:hAnsi="Arial" w:cs="Arial"/>
          <w:sz w:val="24"/>
        </w:rPr>
      </w:pPr>
      <w:r>
        <w:rPr>
          <w:rFonts w:ascii="Arial" w:hAnsi="Arial" w:cs="Arial"/>
          <w:sz w:val="24"/>
        </w:rPr>
        <w:t xml:space="preserve">f. Jesus preached against the pretensions </w:t>
      </w:r>
      <w:r w:rsidR="0077534F">
        <w:rPr>
          <w:rFonts w:ascii="Arial" w:hAnsi="Arial" w:cs="Arial"/>
          <w:sz w:val="24"/>
        </w:rPr>
        <w:t>prevalent</w:t>
      </w:r>
      <w:r>
        <w:rPr>
          <w:rFonts w:ascii="Arial" w:hAnsi="Arial" w:cs="Arial"/>
          <w:sz w:val="24"/>
        </w:rPr>
        <w:t xml:space="preserve"> in that days religions. </w:t>
      </w:r>
    </w:p>
    <w:p w:rsidR="00BA5000" w:rsidRDefault="00BA5000" w:rsidP="008945C1">
      <w:pPr>
        <w:spacing w:after="0"/>
        <w:rPr>
          <w:rFonts w:ascii="Arial" w:hAnsi="Arial" w:cs="Arial"/>
          <w:sz w:val="24"/>
        </w:rPr>
      </w:pPr>
      <w:r>
        <w:rPr>
          <w:rFonts w:ascii="Arial" w:hAnsi="Arial" w:cs="Arial"/>
          <w:sz w:val="24"/>
        </w:rPr>
        <w:t>4.  We don’t decide the</w:t>
      </w:r>
      <w:r w:rsidR="0077534F">
        <w:rPr>
          <w:rFonts w:ascii="Arial" w:hAnsi="Arial" w:cs="Arial"/>
          <w:sz w:val="24"/>
          <w:u w:val="single"/>
        </w:rPr>
        <w:tab/>
      </w:r>
      <w:r w:rsidR="0077534F">
        <w:rPr>
          <w:rFonts w:ascii="Arial" w:hAnsi="Arial" w:cs="Arial"/>
          <w:sz w:val="24"/>
          <w:u w:val="single"/>
        </w:rPr>
        <w:tab/>
      </w:r>
      <w:r>
        <w:rPr>
          <w:rFonts w:ascii="Arial" w:hAnsi="Arial" w:cs="Arial"/>
          <w:sz w:val="24"/>
        </w:rPr>
        <w:t>, the</w:t>
      </w:r>
      <w:r w:rsidR="0077534F">
        <w:rPr>
          <w:rFonts w:ascii="Arial" w:hAnsi="Arial" w:cs="Arial"/>
          <w:sz w:val="24"/>
          <w:u w:val="single"/>
        </w:rPr>
        <w:tab/>
      </w:r>
      <w:r w:rsidR="0077534F">
        <w:rPr>
          <w:rFonts w:ascii="Arial" w:hAnsi="Arial" w:cs="Arial"/>
          <w:sz w:val="24"/>
          <w:u w:val="single"/>
        </w:rPr>
        <w:tab/>
      </w:r>
      <w:r>
        <w:rPr>
          <w:rFonts w:ascii="Arial" w:hAnsi="Arial" w:cs="Arial"/>
          <w:sz w:val="24"/>
        </w:rPr>
        <w:t xml:space="preserve">, or the </w:t>
      </w:r>
      <w:r w:rsidR="0077534F">
        <w:rPr>
          <w:rFonts w:ascii="Arial" w:hAnsi="Arial" w:cs="Arial"/>
          <w:sz w:val="24"/>
          <w:u w:val="single"/>
        </w:rPr>
        <w:tab/>
      </w:r>
      <w:r w:rsidR="0077534F">
        <w:rPr>
          <w:rFonts w:ascii="Arial" w:hAnsi="Arial" w:cs="Arial"/>
          <w:sz w:val="24"/>
          <w:u w:val="single"/>
        </w:rPr>
        <w:tab/>
      </w:r>
      <w:r>
        <w:rPr>
          <w:rFonts w:ascii="Arial" w:hAnsi="Arial" w:cs="Arial"/>
          <w:sz w:val="24"/>
        </w:rPr>
        <w:t xml:space="preserve">of the people.   </w:t>
      </w:r>
    </w:p>
    <w:p w:rsidR="00BD4E0A" w:rsidRDefault="00BD4E0A" w:rsidP="008945C1">
      <w:pPr>
        <w:spacing w:after="0"/>
        <w:rPr>
          <w:rFonts w:ascii="Arial" w:hAnsi="Arial" w:cs="Arial"/>
          <w:sz w:val="24"/>
        </w:rPr>
      </w:pPr>
      <w:r>
        <w:rPr>
          <w:rFonts w:ascii="Arial" w:hAnsi="Arial" w:cs="Arial"/>
          <w:sz w:val="24"/>
        </w:rPr>
        <w:t xml:space="preserve">5.  We are to preach the truth and with conviction, </w:t>
      </w:r>
      <w:r w:rsidRPr="009A538D">
        <w:rPr>
          <w:rFonts w:ascii="Arial" w:hAnsi="Arial" w:cs="Arial"/>
          <w:b/>
          <w:sz w:val="24"/>
        </w:rPr>
        <w:t>2 Timothy 4.2</w:t>
      </w:r>
    </w:p>
    <w:p w:rsidR="00ED3491" w:rsidRPr="0077534F" w:rsidRDefault="00ED3491" w:rsidP="008945C1">
      <w:pPr>
        <w:spacing w:after="0"/>
        <w:rPr>
          <w:rFonts w:ascii="Arial" w:hAnsi="Arial" w:cs="Arial"/>
          <w:b/>
          <w:sz w:val="24"/>
          <w:u w:val="single"/>
        </w:rPr>
      </w:pPr>
      <w:r>
        <w:rPr>
          <w:rFonts w:ascii="Arial" w:hAnsi="Arial" w:cs="Arial"/>
          <w:b/>
          <w:sz w:val="24"/>
        </w:rPr>
        <w:t xml:space="preserve">B) The people of Nineveh </w:t>
      </w:r>
      <w:r w:rsidR="0077534F">
        <w:rPr>
          <w:rFonts w:ascii="Arial" w:hAnsi="Arial" w:cs="Arial"/>
          <w:b/>
          <w:sz w:val="24"/>
          <w:u w:val="single"/>
        </w:rPr>
        <w:tab/>
      </w:r>
      <w:r w:rsidR="0077534F">
        <w:rPr>
          <w:rFonts w:ascii="Arial" w:hAnsi="Arial" w:cs="Arial"/>
          <w:b/>
          <w:sz w:val="24"/>
          <w:u w:val="single"/>
        </w:rPr>
        <w:tab/>
      </w:r>
      <w:r w:rsidR="0077534F">
        <w:rPr>
          <w:rFonts w:ascii="Arial" w:hAnsi="Arial" w:cs="Arial"/>
          <w:b/>
          <w:sz w:val="24"/>
          <w:u w:val="single"/>
        </w:rPr>
        <w:tab/>
      </w:r>
    </w:p>
    <w:p w:rsidR="00ED3491" w:rsidRDefault="00ED3491" w:rsidP="008945C1">
      <w:pPr>
        <w:spacing w:after="0"/>
        <w:rPr>
          <w:rFonts w:ascii="Arial" w:hAnsi="Arial" w:cs="Arial"/>
          <w:sz w:val="24"/>
        </w:rPr>
      </w:pPr>
      <w:r>
        <w:rPr>
          <w:rFonts w:ascii="Arial" w:hAnsi="Arial" w:cs="Arial"/>
          <w:sz w:val="24"/>
        </w:rPr>
        <w:t>1. You have to give them credit for listening to what was actually being said .</w:t>
      </w:r>
    </w:p>
    <w:p w:rsidR="00ED3491" w:rsidRDefault="00ED3491" w:rsidP="008945C1">
      <w:pPr>
        <w:spacing w:after="0"/>
        <w:rPr>
          <w:rFonts w:ascii="Arial" w:hAnsi="Arial" w:cs="Arial"/>
          <w:sz w:val="24"/>
        </w:rPr>
      </w:pPr>
      <w:r>
        <w:rPr>
          <w:rFonts w:ascii="Arial" w:hAnsi="Arial" w:cs="Arial"/>
          <w:sz w:val="24"/>
        </w:rPr>
        <w:t xml:space="preserve">2. This was a warning sent from God, enabling them to actually escape judgment. </w:t>
      </w:r>
    </w:p>
    <w:p w:rsidR="00ED3491" w:rsidRDefault="00ED3491" w:rsidP="008945C1">
      <w:pPr>
        <w:spacing w:after="0"/>
        <w:rPr>
          <w:rFonts w:ascii="Arial" w:hAnsi="Arial" w:cs="Arial"/>
          <w:sz w:val="24"/>
        </w:rPr>
      </w:pPr>
      <w:r>
        <w:rPr>
          <w:rFonts w:ascii="Arial" w:hAnsi="Arial" w:cs="Arial"/>
          <w:sz w:val="24"/>
        </w:rPr>
        <w:t xml:space="preserve">3.  They could have simply rejected the message due to the speaker, or the subject matter. </w:t>
      </w:r>
    </w:p>
    <w:p w:rsidR="00ED3491" w:rsidRDefault="00ED3491" w:rsidP="0077534F">
      <w:pPr>
        <w:spacing w:after="0"/>
        <w:rPr>
          <w:rFonts w:ascii="Arial" w:hAnsi="Arial" w:cs="Arial"/>
          <w:sz w:val="24"/>
        </w:rPr>
      </w:pPr>
      <w:r>
        <w:rPr>
          <w:rFonts w:ascii="Arial" w:hAnsi="Arial" w:cs="Arial"/>
          <w:sz w:val="24"/>
        </w:rPr>
        <w:t>4. Instead they actually listened to the message.</w:t>
      </w:r>
      <w:r w:rsidR="00BD4E0A">
        <w:rPr>
          <w:rFonts w:ascii="Arial" w:hAnsi="Arial" w:cs="Arial"/>
          <w:b/>
          <w:sz w:val="24"/>
        </w:rPr>
        <w:t xml:space="preserve">.  Mark 4.9, Matthew 10.4. </w:t>
      </w:r>
      <w:r>
        <w:rPr>
          <w:rFonts w:ascii="Arial" w:hAnsi="Arial" w:cs="Arial"/>
          <w:sz w:val="24"/>
        </w:rPr>
        <w:t xml:space="preserve"> </w:t>
      </w:r>
    </w:p>
    <w:p w:rsidR="00ED3491" w:rsidRDefault="00ED3491" w:rsidP="008945C1">
      <w:pPr>
        <w:spacing w:after="0"/>
        <w:rPr>
          <w:rFonts w:ascii="Arial" w:hAnsi="Arial" w:cs="Arial"/>
          <w:sz w:val="24"/>
        </w:rPr>
      </w:pPr>
      <w:r>
        <w:rPr>
          <w:rFonts w:ascii="Arial" w:hAnsi="Arial" w:cs="Arial"/>
          <w:sz w:val="24"/>
        </w:rPr>
        <w:t>5. Are we as good of listeners as the people of Nineveh?</w:t>
      </w:r>
      <w:r w:rsidR="0077534F">
        <w:rPr>
          <w:rFonts w:ascii="Arial" w:hAnsi="Arial" w:cs="Arial"/>
          <w:sz w:val="24"/>
          <w:u w:val="single"/>
        </w:rPr>
        <w:tab/>
      </w:r>
      <w:r w:rsidR="0077534F">
        <w:rPr>
          <w:rFonts w:ascii="Arial" w:hAnsi="Arial" w:cs="Arial"/>
          <w:sz w:val="24"/>
          <w:u w:val="single"/>
        </w:rPr>
        <w:tab/>
      </w:r>
      <w:r>
        <w:rPr>
          <w:rFonts w:ascii="Arial" w:hAnsi="Arial" w:cs="Arial"/>
          <w:sz w:val="24"/>
        </w:rPr>
        <w:t xml:space="preserve"> </w:t>
      </w:r>
      <w:r w:rsidR="00BD4E0A" w:rsidRPr="009A538D">
        <w:rPr>
          <w:rFonts w:ascii="Arial" w:hAnsi="Arial" w:cs="Arial"/>
          <w:b/>
          <w:sz w:val="24"/>
        </w:rPr>
        <w:t>James 1.</w:t>
      </w:r>
      <w:r w:rsidR="00A57921" w:rsidRPr="009A538D">
        <w:rPr>
          <w:rFonts w:ascii="Arial" w:hAnsi="Arial" w:cs="Arial"/>
          <w:b/>
          <w:sz w:val="24"/>
        </w:rPr>
        <w:t>19</w:t>
      </w:r>
    </w:p>
    <w:p w:rsidR="00ED3491" w:rsidRDefault="00ED3491" w:rsidP="008945C1">
      <w:pPr>
        <w:spacing w:after="0"/>
        <w:rPr>
          <w:rFonts w:ascii="Arial" w:hAnsi="Arial" w:cs="Arial"/>
          <w:sz w:val="24"/>
        </w:rPr>
      </w:pPr>
      <w:r>
        <w:rPr>
          <w:rFonts w:ascii="Arial" w:hAnsi="Arial" w:cs="Arial"/>
          <w:sz w:val="24"/>
        </w:rPr>
        <w:t xml:space="preserve">6.  What do we do when someone delivers a message of repentance?  </w:t>
      </w:r>
    </w:p>
    <w:p w:rsidR="00ED3491" w:rsidRPr="00ED3491" w:rsidRDefault="00ED3491" w:rsidP="008945C1">
      <w:pPr>
        <w:spacing w:after="0"/>
        <w:rPr>
          <w:rFonts w:ascii="Arial" w:hAnsi="Arial" w:cs="Arial"/>
          <w:sz w:val="24"/>
        </w:rPr>
      </w:pPr>
      <w:r>
        <w:rPr>
          <w:rFonts w:ascii="Arial" w:hAnsi="Arial" w:cs="Arial"/>
          <w:sz w:val="24"/>
        </w:rPr>
        <w:t xml:space="preserve">Conclusion: </w:t>
      </w:r>
      <w:r w:rsidR="00A57921">
        <w:rPr>
          <w:rFonts w:ascii="Arial" w:hAnsi="Arial" w:cs="Arial"/>
          <w:sz w:val="24"/>
        </w:rPr>
        <w:t xml:space="preserve">Remember our duty is to spread the word to all mankind.  We do not determine the conditions of salvation, the audience, or their response.  Sometimes we are the audience need to listen to what is being said.  It may demand a change in life, obedience of the Gospel, repentance, etc.  The audience does not determine the message of salvation, only their response. </w:t>
      </w:r>
    </w:p>
    <w:sectPr w:rsidR="00ED3491" w:rsidRPr="00ED3491" w:rsidSect="005E3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945C1"/>
    <w:rsid w:val="0008360A"/>
    <w:rsid w:val="005E3E67"/>
    <w:rsid w:val="006F7AE9"/>
    <w:rsid w:val="0077534F"/>
    <w:rsid w:val="008418BC"/>
    <w:rsid w:val="008945C1"/>
    <w:rsid w:val="009A538D"/>
    <w:rsid w:val="00A10D67"/>
    <w:rsid w:val="00A57921"/>
    <w:rsid w:val="00B25F21"/>
    <w:rsid w:val="00BA5000"/>
    <w:rsid w:val="00BD4E0A"/>
    <w:rsid w:val="00ED3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4</cp:revision>
  <cp:lastPrinted>2014-06-01T14:07:00Z</cp:lastPrinted>
  <dcterms:created xsi:type="dcterms:W3CDTF">2014-05-30T18:17:00Z</dcterms:created>
  <dcterms:modified xsi:type="dcterms:W3CDTF">2014-06-01T14:20:00Z</dcterms:modified>
</cp:coreProperties>
</file>