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30" w:rsidRDefault="006A30A3" w:rsidP="006A30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Rebuilding Our Homes – Laying the Foundation</w:t>
      </w:r>
    </w:p>
    <w:p w:rsidR="006A30A3" w:rsidRDefault="006A30A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 Notice the word “rebuilding” in our title.  A lot of American families need to be rebuilt.  </w:t>
      </w:r>
      <w:r w:rsidR="003F5CA7">
        <w:rPr>
          <w:rFonts w:ascii="Arial" w:hAnsi="Arial" w:cs="Arial"/>
          <w:sz w:val="24"/>
        </w:rPr>
        <w:t xml:space="preserve">Which does your family more closely resemble, the </w:t>
      </w:r>
      <w:proofErr w:type="spellStart"/>
      <w:r w:rsidR="003F5CA7">
        <w:rPr>
          <w:rFonts w:ascii="Arial" w:hAnsi="Arial" w:cs="Arial"/>
          <w:sz w:val="24"/>
        </w:rPr>
        <w:t>Duggars</w:t>
      </w:r>
      <w:proofErr w:type="spellEnd"/>
      <w:r w:rsidR="003F5CA7">
        <w:rPr>
          <w:rFonts w:ascii="Arial" w:hAnsi="Arial" w:cs="Arial"/>
          <w:sz w:val="24"/>
        </w:rPr>
        <w:t xml:space="preserve"> or the Kardashians?</w:t>
      </w:r>
      <w:r>
        <w:rPr>
          <w:rFonts w:ascii="Arial" w:hAnsi="Arial" w:cs="Arial"/>
          <w:sz w:val="24"/>
        </w:rPr>
        <w:t xml:space="preserve">  TV shows in the 1950’s and 60’s were like “Leave It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>
        <w:rPr>
          <w:rFonts w:ascii="Arial" w:hAnsi="Arial" w:cs="Arial"/>
          <w:sz w:val="24"/>
        </w:rPr>
        <w:t xml:space="preserve"> Beaver” or “Father Knows Best” were popular because they resembled the average family.  </w:t>
      </w:r>
      <w:r w:rsidR="00987361">
        <w:rPr>
          <w:rFonts w:ascii="Arial" w:hAnsi="Arial" w:cs="Arial"/>
          <w:sz w:val="24"/>
        </w:rPr>
        <w:t xml:space="preserve">We are on the path or </w:t>
      </w:r>
      <w:r w:rsidR="00987361" w:rsidRPr="003F5CA7">
        <w:rPr>
          <w:rFonts w:ascii="Arial" w:hAnsi="Arial" w:cs="Arial"/>
          <w:b/>
          <w:sz w:val="24"/>
        </w:rPr>
        <w:t>Romans 1.28ff</w:t>
      </w:r>
      <w:r w:rsidR="00987361">
        <w:rPr>
          <w:rFonts w:ascii="Arial" w:hAnsi="Arial" w:cs="Arial"/>
          <w:sz w:val="24"/>
        </w:rPr>
        <w:t xml:space="preserve">. </w:t>
      </w:r>
    </w:p>
    <w:p w:rsidR="006A30A3" w:rsidRDefault="006A30A3" w:rsidP="006A30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</w:t>
      </w:r>
      <w:proofErr w:type="gramStart"/>
      <w:r>
        <w:rPr>
          <w:rFonts w:ascii="Arial" w:hAnsi="Arial" w:cs="Arial"/>
          <w:b/>
          <w:sz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Modern Family</w:t>
      </w:r>
    </w:p>
    <w:p w:rsidR="006A30A3" w:rsidRDefault="006A30A3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Biological parents not rearing their children</w:t>
      </w:r>
    </w:p>
    <w:p w:rsidR="006A30A3" w:rsidRPr="003F5CA7" w:rsidRDefault="006A30A3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Resulting in a deep poverty</w:t>
      </w:r>
      <w:r>
        <w:rPr>
          <w:rFonts w:ascii="Arial" w:hAnsi="Arial" w:cs="Arial"/>
          <w:sz w:val="24"/>
        </w:rPr>
        <w:t xml:space="preserve"> </w:t>
      </w:r>
    </w:p>
    <w:p w:rsidR="006A30A3" w:rsidRDefault="006A30A3" w:rsidP="006A30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Where </w:t>
      </w:r>
      <w:proofErr w:type="gramStart"/>
      <w:r>
        <w:rPr>
          <w:rFonts w:ascii="Arial" w:hAnsi="Arial" w:cs="Arial"/>
          <w:b/>
          <w:sz w:val="24"/>
          <w:u w:val="single"/>
        </w:rPr>
        <w:t>To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Start</w:t>
      </w:r>
    </w:p>
    <w:p w:rsidR="006A30A3" w:rsidRDefault="006A30A3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A </w:t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has </w:t>
      </w:r>
      <w:r w:rsidR="003F5CA7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>o beginning or end</w:t>
      </w:r>
    </w:p>
    <w:p w:rsidR="006A30A3" w:rsidRDefault="006A30A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 cycle once started tends to continue, in this case on a downward spiral. </w:t>
      </w:r>
    </w:p>
    <w:p w:rsidR="006A30A3" w:rsidRDefault="006A30A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6C5D23">
        <w:rPr>
          <w:rFonts w:ascii="Arial" w:hAnsi="Arial" w:cs="Arial"/>
          <w:sz w:val="24"/>
        </w:rPr>
        <w:t xml:space="preserve">Dating, marriage, becoming a “real husband/wife”, having children, rearing those children, the empty nest, and the last years together. </w:t>
      </w:r>
    </w:p>
    <w:p w:rsidR="006C5D23" w:rsidRDefault="006C5D23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In order to break the cycle you must start somewhere on that circle. </w:t>
      </w:r>
    </w:p>
    <w:p w:rsidR="006C5D23" w:rsidRDefault="006C5D23" w:rsidP="006A30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Basis of Marriage</w:t>
      </w:r>
    </w:p>
    <w:p w:rsidR="006C5D23" w:rsidRDefault="006C5D23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Every house must have a</w:t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Matthew 1</w:t>
      </w:r>
      <w:r w:rsidR="00EF68D0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</w:t>
      </w:r>
      <w:r w:rsidR="00EF68D0">
        <w:rPr>
          <w:rFonts w:ascii="Arial" w:hAnsi="Arial" w:cs="Arial"/>
          <w:b/>
          <w:sz w:val="24"/>
        </w:rPr>
        <w:t>25</w:t>
      </w:r>
      <w:r>
        <w:rPr>
          <w:rFonts w:ascii="Arial" w:hAnsi="Arial" w:cs="Arial"/>
          <w:b/>
          <w:sz w:val="24"/>
        </w:rPr>
        <w:t xml:space="preserve">. </w:t>
      </w:r>
    </w:p>
    <w:p w:rsidR="006C5D23" w:rsidRDefault="006C5D2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 matter how beautiful the outward appearance of a house, it must have a good foundation in order to stand. </w:t>
      </w:r>
      <w:r w:rsidRPr="00987361">
        <w:rPr>
          <w:rFonts w:ascii="Arial" w:hAnsi="Arial" w:cs="Arial"/>
          <w:b/>
          <w:sz w:val="24"/>
        </w:rPr>
        <w:t>Matthew 7.2</w:t>
      </w:r>
      <w:r w:rsidR="003F5CA7">
        <w:rPr>
          <w:rFonts w:ascii="Arial" w:hAnsi="Arial" w:cs="Arial"/>
          <w:b/>
          <w:sz w:val="24"/>
        </w:rPr>
        <w:t>4</w:t>
      </w:r>
      <w:r w:rsidRPr="00987361">
        <w:rPr>
          <w:rFonts w:ascii="Arial" w:hAnsi="Arial" w:cs="Arial"/>
          <w:b/>
          <w:sz w:val="24"/>
        </w:rPr>
        <w:t>ff.</w:t>
      </w:r>
      <w:r>
        <w:rPr>
          <w:rFonts w:ascii="Arial" w:hAnsi="Arial" w:cs="Arial"/>
          <w:sz w:val="24"/>
        </w:rPr>
        <w:t xml:space="preserve"> </w:t>
      </w:r>
    </w:p>
    <w:p w:rsidR="006C5D23" w:rsidRPr="003F5CA7" w:rsidRDefault="006C5D23" w:rsidP="006A30A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2. Wrong foundation</w:t>
      </w:r>
      <w:r w:rsidR="003F5CA7">
        <w:rPr>
          <w:rFonts w:ascii="Arial" w:hAnsi="Arial" w:cs="Arial"/>
          <w:sz w:val="24"/>
        </w:rPr>
        <w:t xml:space="preserve">- </w:t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</w:p>
    <w:p w:rsidR="006C5D23" w:rsidRDefault="00987361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God</w:t>
      </w:r>
      <w:r w:rsidR="006C5D23">
        <w:rPr>
          <w:rFonts w:ascii="Arial" w:hAnsi="Arial" w:cs="Arial"/>
          <w:b/>
          <w:sz w:val="24"/>
        </w:rPr>
        <w:t>, Genesis 2 &amp; 3</w:t>
      </w:r>
    </w:p>
    <w:p w:rsidR="006C5D23" w:rsidRDefault="006C5D2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If the foundation is right then the marriage will be able to stand the rain, wind, and storms of life. </w:t>
      </w:r>
      <w:r w:rsidR="003F5CA7" w:rsidRPr="003F5CA7">
        <w:rPr>
          <w:rFonts w:ascii="Arial" w:hAnsi="Arial" w:cs="Arial"/>
          <w:b/>
          <w:sz w:val="24"/>
        </w:rPr>
        <w:t>Matthew 7.24ff</w:t>
      </w:r>
    </w:p>
    <w:p w:rsidR="006C5D23" w:rsidRDefault="006C5D23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This does not mean all problems will disappear because you may have built poorly on the right foundation but even then you can rebuild and improve your marriage. </w:t>
      </w:r>
    </w:p>
    <w:p w:rsidR="006C5D23" w:rsidRPr="003F5CA7" w:rsidRDefault="006C5D23" w:rsidP="006A30A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3.  Where does God fit into your marriage? </w:t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  <w:r w:rsidR="003F5CA7">
        <w:rPr>
          <w:rFonts w:ascii="Arial" w:hAnsi="Arial" w:cs="Arial"/>
          <w:sz w:val="24"/>
          <w:u w:val="single"/>
        </w:rPr>
        <w:tab/>
      </w:r>
    </w:p>
    <w:p w:rsidR="00987361" w:rsidRDefault="00987361" w:rsidP="006A30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God’s Word and Authority is the Right Foundation</w:t>
      </w:r>
    </w:p>
    <w:p w:rsidR="00987361" w:rsidRDefault="00987361" w:rsidP="006A30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We must hear the word of God and be </w:t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 w:rsidR="003F5CA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to </w:t>
      </w:r>
    </w:p>
    <w:p w:rsidR="00987361" w:rsidRDefault="00987361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Our spouses in order to serve God and go to heaven. </w:t>
      </w:r>
    </w:p>
    <w:p w:rsidR="00987361" w:rsidRDefault="00987361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Our children in order to teach them to serve God and go to heaven. </w:t>
      </w:r>
    </w:p>
    <w:p w:rsidR="00987361" w:rsidRDefault="00987361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To be happy in this life</w:t>
      </w:r>
      <w:bookmarkStart w:id="0" w:name="_GoBack"/>
      <w:bookmarkEnd w:id="0"/>
    </w:p>
    <w:p w:rsidR="00987361" w:rsidRPr="00605F2E" w:rsidRDefault="00987361" w:rsidP="006A30A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The right foundation starts with </w:t>
      </w:r>
      <w:r w:rsidR="00605F2E">
        <w:rPr>
          <w:rFonts w:ascii="Arial" w:hAnsi="Arial" w:cs="Arial"/>
          <w:b/>
          <w:sz w:val="24"/>
          <w:u w:val="single"/>
        </w:rPr>
        <w:tab/>
      </w:r>
      <w:r w:rsidR="00605F2E">
        <w:rPr>
          <w:rFonts w:ascii="Arial" w:hAnsi="Arial" w:cs="Arial"/>
          <w:b/>
          <w:sz w:val="24"/>
          <w:u w:val="single"/>
        </w:rPr>
        <w:tab/>
      </w:r>
    </w:p>
    <w:p w:rsidR="00987361" w:rsidRPr="00987361" w:rsidRDefault="00987361" w:rsidP="006A30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 Next less on </w:t>
      </w:r>
      <w:proofErr w:type="gramStart"/>
      <w:r>
        <w:rPr>
          <w:rFonts w:ascii="Arial" w:hAnsi="Arial" w:cs="Arial"/>
          <w:sz w:val="24"/>
        </w:rPr>
        <w:t>we</w:t>
      </w:r>
      <w:proofErr w:type="gramEnd"/>
      <w:r>
        <w:rPr>
          <w:rFonts w:ascii="Arial" w:hAnsi="Arial" w:cs="Arial"/>
          <w:sz w:val="24"/>
        </w:rPr>
        <w:t xml:space="preserve"> will deal with marriage being a commitment to God. </w:t>
      </w:r>
    </w:p>
    <w:p w:rsidR="006C5D23" w:rsidRPr="006C5D23" w:rsidRDefault="006C5D23" w:rsidP="006A30A3">
      <w:pPr>
        <w:spacing w:after="0"/>
        <w:rPr>
          <w:rFonts w:ascii="Arial" w:hAnsi="Arial" w:cs="Arial"/>
          <w:sz w:val="24"/>
        </w:rPr>
      </w:pPr>
    </w:p>
    <w:sectPr w:rsidR="006C5D23" w:rsidRPr="006C5D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61" w:rsidRDefault="00004261" w:rsidP="003F5CA7">
      <w:pPr>
        <w:spacing w:after="0" w:line="240" w:lineRule="auto"/>
      </w:pPr>
      <w:r>
        <w:separator/>
      </w:r>
    </w:p>
  </w:endnote>
  <w:endnote w:type="continuationSeparator" w:id="0">
    <w:p w:rsidR="00004261" w:rsidRDefault="00004261" w:rsidP="003F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A7" w:rsidRDefault="003F5C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01.04.15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05F2E" w:rsidRPr="00605F2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F5CA7" w:rsidRDefault="003F5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61" w:rsidRDefault="00004261" w:rsidP="003F5CA7">
      <w:pPr>
        <w:spacing w:after="0" w:line="240" w:lineRule="auto"/>
      </w:pPr>
      <w:r>
        <w:separator/>
      </w:r>
    </w:p>
  </w:footnote>
  <w:footnote w:type="continuationSeparator" w:id="0">
    <w:p w:rsidR="00004261" w:rsidRDefault="00004261" w:rsidP="003F5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A3"/>
    <w:rsid w:val="00004261"/>
    <w:rsid w:val="003F5CA7"/>
    <w:rsid w:val="00605F2E"/>
    <w:rsid w:val="006A30A3"/>
    <w:rsid w:val="006C5D23"/>
    <w:rsid w:val="00987361"/>
    <w:rsid w:val="00EF68D0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CA7"/>
  </w:style>
  <w:style w:type="paragraph" w:styleId="Footer">
    <w:name w:val="footer"/>
    <w:basedOn w:val="Normal"/>
    <w:link w:val="FooterChar"/>
    <w:uiPriority w:val="99"/>
    <w:unhideWhenUsed/>
    <w:rsid w:val="003F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A7"/>
  </w:style>
  <w:style w:type="paragraph" w:styleId="BalloonText">
    <w:name w:val="Balloon Text"/>
    <w:basedOn w:val="Normal"/>
    <w:link w:val="BalloonTextChar"/>
    <w:uiPriority w:val="99"/>
    <w:semiHidden/>
    <w:unhideWhenUsed/>
    <w:rsid w:val="003F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CA7"/>
  </w:style>
  <w:style w:type="paragraph" w:styleId="Footer">
    <w:name w:val="footer"/>
    <w:basedOn w:val="Normal"/>
    <w:link w:val="FooterChar"/>
    <w:uiPriority w:val="99"/>
    <w:unhideWhenUsed/>
    <w:rsid w:val="003F5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A7"/>
  </w:style>
  <w:style w:type="paragraph" w:styleId="BalloonText">
    <w:name w:val="Balloon Text"/>
    <w:basedOn w:val="Normal"/>
    <w:link w:val="BalloonTextChar"/>
    <w:uiPriority w:val="99"/>
    <w:semiHidden/>
    <w:unhideWhenUsed/>
    <w:rsid w:val="003F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3</cp:revision>
  <dcterms:created xsi:type="dcterms:W3CDTF">2015-01-02T18:37:00Z</dcterms:created>
  <dcterms:modified xsi:type="dcterms:W3CDTF">2015-01-02T18:37:00Z</dcterms:modified>
</cp:coreProperties>
</file>