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8968" w:left="0" w:firstLine="0"/>
        <w:jc w:val="right"/>
        <w:rPr>
          <w:rFonts w:ascii="Calibri" w:hAnsi="Calibri" w:cs="Calibri" w:eastAsia="Calibri"/>
          <w:color w:val="000000"/>
          <w:spacing w:val="0"/>
          <w:position w:val="0"/>
          <w:sz w:val="24"/>
          <w:shd w:fill="auto" w:val="clear"/>
        </w:rPr>
      </w:pPr>
      <w:r>
        <w:object w:dxaOrig="1700" w:dyaOrig="1538">
          <v:rect xmlns:o="urn:schemas-microsoft-com:office:office" xmlns:v="urn:schemas-microsoft-com:vml" id="rectole0000000000" style="width:85.000000pt;height:76.9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b/>
          <w:color w:val="000000"/>
          <w:spacing w:val="0"/>
          <w:position w:val="0"/>
          <w:sz w:val="32"/>
          <w:shd w:fill="auto" w:val="clear"/>
        </w:rPr>
        <w:t xml:space="preserve"> </w:t>
      </w:r>
    </w:p>
    <w:p>
      <w:pPr>
        <w:spacing w:before="0" w:after="0" w:line="241"/>
        <w:ind w:right="2446" w:left="780" w:firstLine="0"/>
        <w:jc w:val="right"/>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32"/>
          <w:shd w:fill="auto" w:val="clear"/>
        </w:rPr>
        <w:t xml:space="preserve">          2025 Rules and Regulations                                            Richmond Farmers’ Market </w:t>
      </w:r>
    </w:p>
    <w:p>
      <w:pPr>
        <w:spacing w:before="0" w:after="0" w:line="259"/>
        <w:ind w:right="0" w:left="780" w:firstLine="0"/>
        <w:jc w:val="center"/>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 </w:t>
      </w:r>
    </w:p>
    <w:p>
      <w:pPr>
        <w:keepNext w:val="true"/>
        <w:keepLines w:val="true"/>
        <w:spacing w:before="0" w:after="0" w:line="259"/>
        <w:ind w:right="0" w:left="-5" w:hanging="1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                  Joining the Market </w:t>
      </w:r>
    </w:p>
    <w:p>
      <w:pPr>
        <w:numPr>
          <w:ilvl w:val="0"/>
          <w:numId w:val="5"/>
        </w:numPr>
        <w:spacing w:before="0" w:after="5" w:line="250"/>
        <w:ind w:right="0" w:left="288" w:hanging="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Membership in the Richmond MN Farmers’ Market is limited to producers who sell products of their own yield, GROW, MAKE, BAKE</w:t>
      </w:r>
    </w:p>
    <w:p>
      <w:pPr>
        <w:spacing w:before="0" w:after="5" w:line="25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1. Completion of a membership application submitted to and approved by the market board members.</w:t>
      </w:r>
    </w:p>
    <w:p>
      <w:pPr>
        <w:spacing w:before="0" w:after="5" w:line="25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2. We suggest having liability insurance for selling at the market.</w:t>
      </w:r>
    </w:p>
    <w:p>
      <w:pPr>
        <w:spacing w:before="0" w:after="5" w:line="25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3. Cottage foods registration for any bakers, canner.</w:t>
      </w:r>
    </w:p>
    <w:p>
      <w:pPr>
        <w:spacing w:before="0" w:after="5" w:line="25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4. Payment of a nonrefundable yearly membership fee prior to any selling at the market OR a stall fee paid each market day that you attend.  The stall fees are determined by the Board of Directors annually. </w:t>
      </w:r>
    </w:p>
    <w:p>
      <w:pPr>
        <w:numPr>
          <w:ilvl w:val="0"/>
          <w:numId w:val="7"/>
        </w:numPr>
        <w:spacing w:before="0" w:after="5" w:line="250"/>
        <w:ind w:right="0" w:left="288" w:hanging="288"/>
        <w:jc w:val="lef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Board of Directors evaluates applications for membership to the Farmers market and responds to the applicants. The Board has the right to make an occasional exception to membership rules on a case-by-case basis, when doing so serves the market.</w:t>
      </w:r>
      <w:r>
        <w:rPr>
          <w:rFonts w:ascii="Calibri" w:hAnsi="Calibri" w:cs="Calibri" w:eastAsia="Calibri"/>
          <w:b/>
          <w:color w:val="000000"/>
          <w:spacing w:val="0"/>
          <w:position w:val="0"/>
          <w:sz w:val="24"/>
          <w:shd w:fill="auto" w:val="clear"/>
        </w:rPr>
        <w:t xml:space="preserve">   </w:t>
      </w:r>
    </w:p>
    <w:p>
      <w:pPr>
        <w:spacing w:before="0" w:after="0" w:line="259"/>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    Market Location &amp; Operating Hours are determined Annual by the Board, Mondays 3pm, Jills Café Parking Lot.</w:t>
      </w:r>
    </w:p>
    <w:p>
      <w:pPr>
        <w:tabs>
          <w:tab w:val="center" w:pos="4447" w:leader="none"/>
        </w:tabs>
        <w:spacing w:before="0" w:after="5" w:line="250"/>
        <w:ind w:right="0" w:left="-15"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Preparing for the Market Day </w:t>
      </w:r>
    </w:p>
    <w:p>
      <w:pPr>
        <w:spacing w:before="0" w:after="5" w:line="250"/>
        <w:ind w:right="0" w:left="1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 By Noon Please call or Text 320-293-3599 (Laura) if you are unable to attend the market. </w:t>
        <w:tab/>
        <w:t xml:space="preserve"> </w:t>
      </w:r>
      <w:r>
        <w:rPr>
          <w:rFonts w:ascii="Calibri" w:hAnsi="Calibri" w:cs="Calibri" w:eastAsia="Calibri"/>
          <w:color w:val="000000"/>
          <w:spacing w:val="0"/>
          <w:position w:val="0"/>
          <w:sz w:val="24"/>
          <w:shd w:fill="auto" w:val="clear"/>
        </w:rPr>
        <w:t xml:space="preserve">   </w:t>
      </w:r>
    </w:p>
    <w:p>
      <w:pPr>
        <w:keepNext w:val="true"/>
        <w:keepLines w:val="true"/>
        <w:spacing w:before="0" w:after="0" w:line="259"/>
        <w:ind w:right="0" w:left="-5" w:hanging="1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  Setting up on Market Day </w:t>
      </w:r>
    </w:p>
    <w:p>
      <w:pPr>
        <w:spacing w:before="0" w:after="5" w:line="250"/>
        <w:ind w:right="0" w:left="10" w:hanging="10"/>
        <w:jc w:val="left"/>
        <w:rPr>
          <w:rFonts w:ascii="Calibri" w:hAnsi="Calibri" w:cs="Calibri" w:eastAsia="Calibri"/>
          <w:color w:val="FF0000"/>
          <w:spacing w:val="0"/>
          <w:position w:val="0"/>
          <w:sz w:val="24"/>
          <w:shd w:fill="auto" w:val="clear"/>
        </w:rPr>
      </w:pPr>
      <w:r>
        <w:rPr>
          <w:rFonts w:ascii="Calibri" w:hAnsi="Calibri" w:cs="Calibri" w:eastAsia="Calibri"/>
          <w:color w:val="000000"/>
          <w:spacing w:val="0"/>
          <w:position w:val="0"/>
          <w:sz w:val="24"/>
          <w:shd w:fill="auto" w:val="clear"/>
        </w:rPr>
        <w:t xml:space="preserve">    1.   </w:t>
      </w:r>
      <w:r>
        <w:rPr>
          <w:rFonts w:ascii="Calibri" w:hAnsi="Calibri" w:cs="Calibri" w:eastAsia="Calibri"/>
          <w:color w:val="FF0000"/>
          <w:spacing w:val="0"/>
          <w:position w:val="0"/>
          <w:sz w:val="24"/>
          <w:shd w:fill="auto" w:val="clear"/>
        </w:rPr>
        <w:t xml:space="preserve">Vendors cannot sell Live animals</w:t>
      </w:r>
    </w:p>
    <w:p>
      <w:pPr>
        <w:spacing w:before="0" w:after="5" w:line="25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2.  Upon arrival, members will be assigned a stall by a Market Board Member.     </w:t>
      </w:r>
    </w:p>
    <w:p>
      <w:pPr>
        <w:spacing w:before="0" w:after="5" w:line="25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3.  Members are responsible for providing their own tables, weights, canopy, change, bags, produce labels, trash containers, and approved scale (only if selling by weight). Everything you need to sell that day. </w:t>
      </w:r>
    </w:p>
    <w:p>
      <w:pPr>
        <w:keepNext w:val="true"/>
        <w:keepLines w:val="true"/>
        <w:spacing w:before="0" w:after="0" w:line="259"/>
        <w:ind w:right="0" w:left="-5" w:hanging="1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  Selling on Market Day</w:t>
      </w:r>
      <w:r>
        <w:rPr>
          <w:rFonts w:ascii="Calibri" w:hAnsi="Calibri" w:cs="Calibri" w:eastAsia="Calibri"/>
          <w:b/>
          <w:i/>
          <w:color w:val="000000"/>
          <w:spacing w:val="0"/>
          <w:position w:val="0"/>
          <w:sz w:val="24"/>
          <w:shd w:fill="auto" w:val="clear"/>
        </w:rPr>
        <w:t xml:space="preserve">           </w:t>
      </w:r>
    </w:p>
    <w:p>
      <w:pPr>
        <w:numPr>
          <w:ilvl w:val="0"/>
          <w:numId w:val="15"/>
        </w:numPr>
        <w:spacing w:before="0" w:after="5" w:line="250"/>
        <w:ind w:right="0" w:left="288" w:hanging="288"/>
        <w:jc w:val="left"/>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The Market recommends that: Members use local retail product prices as guidelines, to avoid unreasonably high or low prices (Dumping)  </w:t>
      </w:r>
    </w:p>
    <w:p>
      <w:pPr>
        <w:numPr>
          <w:ilvl w:val="0"/>
          <w:numId w:val="15"/>
        </w:numPr>
        <w:spacing w:before="0" w:after="5" w:line="250"/>
        <w:ind w:right="0" w:left="288" w:hanging="288"/>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Each member is responsible for any licenses, permits, health regulations and sales tax obligations arising from the sale of his/her product.  You are responsible for the security of anything valuable, product and money.</w:t>
      </w:r>
    </w:p>
    <w:p>
      <w:pPr>
        <w:numPr>
          <w:ilvl w:val="0"/>
          <w:numId w:val="15"/>
        </w:numPr>
        <w:spacing w:before="0" w:after="5" w:line="250"/>
        <w:ind w:right="0" w:left="288" w:hanging="288"/>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Members are responsible for maintaining the quality of their market space during the market. This includes: </w:t>
      </w:r>
    </w:p>
    <w:p>
      <w:pPr>
        <w:numPr>
          <w:ilvl w:val="0"/>
          <w:numId w:val="15"/>
        </w:numPr>
        <w:spacing w:before="0" w:after="5" w:line="250"/>
        <w:ind w:right="0" w:left="1027" w:hanging="307"/>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Setting up and maintaining a safe, orderly display area. </w:t>
      </w:r>
    </w:p>
    <w:p>
      <w:pPr>
        <w:numPr>
          <w:ilvl w:val="0"/>
          <w:numId w:val="15"/>
        </w:numPr>
        <w:spacing w:before="0" w:after="5" w:line="250"/>
        <w:ind w:right="0" w:left="1027" w:hanging="307"/>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Supplying a trash container of adequate size at the market space. </w:t>
      </w:r>
    </w:p>
    <w:p>
      <w:pPr>
        <w:numPr>
          <w:ilvl w:val="0"/>
          <w:numId w:val="15"/>
        </w:numPr>
        <w:spacing w:before="0" w:after="5" w:line="250"/>
        <w:ind w:right="0" w:left="1027" w:hanging="307"/>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Keep their assigned space clean and free from offensive odors. </w:t>
      </w:r>
    </w:p>
    <w:p>
      <w:pPr>
        <w:numPr>
          <w:ilvl w:val="0"/>
          <w:numId w:val="15"/>
        </w:numPr>
        <w:spacing w:before="0" w:after="5" w:line="250"/>
        <w:ind w:right="0" w:left="288" w:hanging="288"/>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Pets are not allowed at the market.  Exceptions: A seeing eye dog, or a dog for educational purposes and are contained and a reasonable distance from food sold. </w:t>
      </w:r>
    </w:p>
    <w:p>
      <w:pPr>
        <w:keepNext w:val="true"/>
        <w:keepLines w:val="true"/>
        <w:spacing w:before="0" w:after="0" w:line="259"/>
        <w:ind w:right="0" w:left="-5" w:hanging="1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  Finishing the Market Day</w:t>
      </w:r>
      <w:r>
        <w:rPr>
          <w:rFonts w:ascii="Calibri" w:hAnsi="Calibri" w:cs="Calibri" w:eastAsia="Calibri"/>
          <w:color w:val="000000"/>
          <w:spacing w:val="0"/>
          <w:position w:val="0"/>
          <w:sz w:val="24"/>
          <w:shd w:fill="auto" w:val="clear"/>
        </w:rPr>
        <w:t xml:space="preserve"> </w:t>
      </w:r>
    </w:p>
    <w:p>
      <w:pPr>
        <w:numPr>
          <w:ilvl w:val="0"/>
          <w:numId w:val="19"/>
        </w:numPr>
        <w:spacing w:before="0" w:after="5" w:line="250"/>
        <w:ind w:right="0" w:left="288" w:hanging="288"/>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At the end of market day, members must remove everything from their assigned spaces and remove any trash, nothing left behind !!!!!</w:t>
      </w:r>
    </w:p>
    <w:p>
      <w:pPr>
        <w:keepNext w:val="true"/>
        <w:keepLines w:val="true"/>
        <w:spacing w:before="0" w:after="0" w:line="259"/>
        <w:ind w:right="0" w:left="-5" w:hanging="1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 Violation of Rules &amp; Regulations</w:t>
      </w:r>
      <w:r>
        <w:rPr>
          <w:rFonts w:ascii="Calibri" w:hAnsi="Calibri" w:cs="Calibri" w:eastAsia="Calibri"/>
          <w:color w:val="000000"/>
          <w:spacing w:val="0"/>
          <w:position w:val="0"/>
          <w:sz w:val="24"/>
          <w:shd w:fill="auto" w:val="clear"/>
        </w:rPr>
        <w:t xml:space="preserve"> </w:t>
      </w:r>
    </w:p>
    <w:p>
      <w:pPr>
        <w:numPr>
          <w:ilvl w:val="0"/>
          <w:numId w:val="21"/>
        </w:numPr>
        <w:spacing w:before="0" w:after="5" w:line="250"/>
        <w:ind w:right="0" w:left="288" w:hanging="288"/>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Disregard for the rules and regulations of the Richmond MN Farmers Market may result in immediate expulsion from the market.  Such expulsion terminates membership for the rest of the year, and</w:t>
        <w:tab/>
        <w:t xml:space="preserve"> </w:t>
      </w:r>
    </w:p>
    <w:p>
      <w:pPr>
        <w:numPr>
          <w:ilvl w:val="0"/>
          <w:numId w:val="21"/>
        </w:numPr>
        <w:spacing w:before="0" w:after="5" w:line="250"/>
        <w:ind w:right="0" w:left="288" w:hanging="288"/>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Membership fees will not be returned if a member is expelled. </w:t>
      </w:r>
    </w:p>
    <w:p>
      <w:pPr>
        <w:spacing w:before="0" w:after="0" w:line="259"/>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 Amending the Rules and Regulations </w:t>
      </w:r>
    </w:p>
    <w:p>
      <w:pPr>
        <w:spacing w:before="0" w:after="5" w:line="250"/>
        <w:ind w:right="0" w:left="-5" w:hanging="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tab/>
        <w:t xml:space="preserve">1.  These rules and regulations may be amended by an affirmative majority vote of the Board of Directors.  Members will be notified of such amendments in a timely manner.   </w:t>
      </w:r>
    </w:p>
    <w:p>
      <w:pPr>
        <w:spacing w:before="0" w:after="0" w:line="259"/>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5">
    <w:abstractNumId w:val="24"/>
  </w:num>
  <w:num w:numId="7">
    <w:abstractNumId w:val="18"/>
  </w:num>
  <w:num w:numId="15">
    <w:abstractNumId w:val="12"/>
  </w:num>
  <w:num w:numId="19">
    <w:abstractNumId w:val="6"/>
  </w:num>
  <w:num w:numId="2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