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72" w:rsidRDefault="004752BF" w:rsidP="004752B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29083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-image_orange-county-chopper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2BF" w:rsidRPr="008B2E57" w:rsidRDefault="004752BF" w:rsidP="004752BF">
      <w:pPr>
        <w:jc w:val="center"/>
        <w:rPr>
          <w:rFonts w:ascii="Bradley Hand ITC" w:hAnsi="Bradley Hand ITC"/>
          <w:b/>
          <w:color w:val="C00000"/>
          <w:sz w:val="72"/>
          <w:szCs w:val="72"/>
        </w:rPr>
      </w:pPr>
      <w:r w:rsidRPr="008B2E57">
        <w:rPr>
          <w:rFonts w:ascii="Bradley Hand ITC" w:hAnsi="Bradley Hand ITC"/>
          <w:b/>
          <w:color w:val="C00000"/>
          <w:sz w:val="72"/>
          <w:szCs w:val="72"/>
        </w:rPr>
        <w:t xml:space="preserve">Welcome to the </w:t>
      </w:r>
      <w:r w:rsidR="008B2E57" w:rsidRPr="008B2E57">
        <w:rPr>
          <w:rFonts w:ascii="Bradley Hand ITC" w:hAnsi="Bradley Hand ITC"/>
          <w:b/>
          <w:color w:val="C00000"/>
          <w:sz w:val="72"/>
          <w:szCs w:val="72"/>
        </w:rPr>
        <w:t xml:space="preserve">SOGMC </w:t>
      </w:r>
      <w:r w:rsidRPr="008B2E57">
        <w:rPr>
          <w:rFonts w:ascii="Bradley Hand ITC" w:hAnsi="Bradley Hand ITC"/>
          <w:b/>
          <w:color w:val="C00000"/>
          <w:sz w:val="72"/>
          <w:szCs w:val="72"/>
        </w:rPr>
        <w:t xml:space="preserve">Spring National </w:t>
      </w:r>
      <w:r w:rsidR="0027050E">
        <w:rPr>
          <w:rFonts w:ascii="Bradley Hand ITC" w:hAnsi="Bradley Hand ITC"/>
          <w:b/>
          <w:color w:val="C00000"/>
          <w:sz w:val="72"/>
          <w:szCs w:val="72"/>
        </w:rPr>
        <w:t xml:space="preserve">2019 </w:t>
      </w:r>
      <w:r w:rsidRPr="008B2E57">
        <w:rPr>
          <w:rFonts w:ascii="Bradley Hand ITC" w:hAnsi="Bradley Hand ITC"/>
          <w:b/>
          <w:color w:val="C00000"/>
          <w:sz w:val="72"/>
          <w:szCs w:val="72"/>
        </w:rPr>
        <w:t>Weekend of Fellowship</w:t>
      </w:r>
      <w:r w:rsidR="008B2E57" w:rsidRPr="008B2E57">
        <w:rPr>
          <w:rFonts w:ascii="Bradley Hand ITC" w:hAnsi="Bradley Hand ITC"/>
          <w:b/>
          <w:color w:val="C00000"/>
          <w:sz w:val="72"/>
          <w:szCs w:val="72"/>
        </w:rPr>
        <w:t>!</w:t>
      </w:r>
    </w:p>
    <w:p w:rsidR="008B2E57" w:rsidRDefault="008B2E57" w:rsidP="004752BF">
      <w:pPr>
        <w:jc w:val="center"/>
        <w:rPr>
          <w:rFonts w:ascii="Bradley Hand ITC" w:hAnsi="Bradley Hand ITC"/>
          <w:b/>
          <w:color w:val="C00000"/>
          <w:sz w:val="48"/>
          <w:szCs w:val="48"/>
        </w:rPr>
      </w:pPr>
      <w:r>
        <w:rPr>
          <w:rFonts w:ascii="Bradley Hand ITC" w:hAnsi="Bradley Hand ITC"/>
          <w:b/>
          <w:color w:val="C00000"/>
          <w:sz w:val="48"/>
          <w:szCs w:val="48"/>
        </w:rPr>
        <w:t>Hosted by SOGMC Dayton, OH Chapter</w:t>
      </w:r>
    </w:p>
    <w:p w:rsidR="008B2E57" w:rsidRDefault="008B2E57" w:rsidP="004752BF">
      <w:pPr>
        <w:jc w:val="center"/>
        <w:rPr>
          <w:rFonts w:ascii="Bradley Hand ITC" w:hAnsi="Bradley Hand ITC"/>
          <w:b/>
          <w:color w:val="C00000"/>
          <w:sz w:val="48"/>
          <w:szCs w:val="48"/>
        </w:rPr>
      </w:pPr>
      <w:r>
        <w:rPr>
          <w:rFonts w:ascii="Bradley Hand ITC" w:hAnsi="Bradley Hand ITC"/>
          <w:b/>
          <w:color w:val="C00000"/>
          <w:sz w:val="48"/>
          <w:szCs w:val="48"/>
        </w:rPr>
        <w:t>May 3</w:t>
      </w:r>
      <w:r w:rsidRPr="008B2E57">
        <w:rPr>
          <w:rFonts w:ascii="Bradley Hand ITC" w:hAnsi="Bradley Hand ITC"/>
          <w:b/>
          <w:color w:val="C00000"/>
          <w:sz w:val="48"/>
          <w:szCs w:val="48"/>
          <w:vertAlign w:val="superscript"/>
        </w:rPr>
        <w:t>rd</w:t>
      </w:r>
      <w:r>
        <w:rPr>
          <w:rFonts w:ascii="Bradley Hand ITC" w:hAnsi="Bradley Hand ITC"/>
          <w:b/>
          <w:color w:val="C00000"/>
          <w:sz w:val="48"/>
          <w:szCs w:val="48"/>
        </w:rPr>
        <w:t>, 4</w:t>
      </w:r>
      <w:r w:rsidRPr="008B2E57">
        <w:rPr>
          <w:rFonts w:ascii="Bradley Hand ITC" w:hAnsi="Bradley Hand ITC"/>
          <w:b/>
          <w:color w:val="C00000"/>
          <w:sz w:val="48"/>
          <w:szCs w:val="48"/>
          <w:vertAlign w:val="superscript"/>
        </w:rPr>
        <w:t>th</w:t>
      </w:r>
      <w:r>
        <w:rPr>
          <w:rFonts w:ascii="Bradley Hand ITC" w:hAnsi="Bradley Hand ITC"/>
          <w:b/>
          <w:color w:val="C00000"/>
          <w:sz w:val="48"/>
          <w:szCs w:val="48"/>
        </w:rPr>
        <w:t xml:space="preserve">, &amp; </w:t>
      </w:r>
      <w:proofErr w:type="gramStart"/>
      <w:r>
        <w:rPr>
          <w:rFonts w:ascii="Bradley Hand ITC" w:hAnsi="Bradley Hand ITC"/>
          <w:b/>
          <w:color w:val="C00000"/>
          <w:sz w:val="48"/>
          <w:szCs w:val="48"/>
        </w:rPr>
        <w:t>5</w:t>
      </w:r>
      <w:r w:rsidRPr="008B2E57">
        <w:rPr>
          <w:rFonts w:ascii="Bradley Hand ITC" w:hAnsi="Bradley Hand ITC"/>
          <w:b/>
          <w:color w:val="C00000"/>
          <w:sz w:val="48"/>
          <w:szCs w:val="48"/>
          <w:vertAlign w:val="superscript"/>
        </w:rPr>
        <w:t>th</w:t>
      </w:r>
      <w:r w:rsidR="0027050E">
        <w:rPr>
          <w:rFonts w:ascii="Bradley Hand ITC" w:hAnsi="Bradley Hand ITC"/>
          <w:b/>
          <w:color w:val="C00000"/>
          <w:sz w:val="48"/>
          <w:szCs w:val="48"/>
          <w:vertAlign w:val="superscript"/>
        </w:rPr>
        <w:t xml:space="preserve"> </w:t>
      </w:r>
      <w:r w:rsidR="0027050E">
        <w:rPr>
          <w:rFonts w:ascii="Bradley Hand ITC" w:hAnsi="Bradley Hand ITC"/>
          <w:b/>
          <w:color w:val="C00000"/>
          <w:sz w:val="48"/>
          <w:szCs w:val="48"/>
        </w:rPr>
        <w:t>,</w:t>
      </w:r>
      <w:proofErr w:type="gramEnd"/>
      <w:r w:rsidR="0027050E">
        <w:rPr>
          <w:rFonts w:ascii="Bradley Hand ITC" w:hAnsi="Bradley Hand ITC"/>
          <w:b/>
          <w:color w:val="C00000"/>
          <w:sz w:val="48"/>
          <w:szCs w:val="48"/>
        </w:rPr>
        <w:t xml:space="preserve"> 2019</w:t>
      </w:r>
    </w:p>
    <w:p w:rsidR="008B2E57" w:rsidRDefault="008B2E57" w:rsidP="004752BF">
      <w:pPr>
        <w:jc w:val="center"/>
        <w:rPr>
          <w:rFonts w:ascii="Bradley Hand ITC" w:hAnsi="Bradley Hand ITC"/>
          <w:b/>
          <w:color w:val="C00000"/>
          <w:sz w:val="48"/>
          <w:szCs w:val="48"/>
        </w:rPr>
      </w:pPr>
      <w:r>
        <w:rPr>
          <w:rFonts w:ascii="Bradley Hand ITC" w:hAnsi="Bradley Hand ITC"/>
          <w:b/>
          <w:color w:val="C00000"/>
          <w:sz w:val="48"/>
          <w:szCs w:val="48"/>
        </w:rPr>
        <w:t>Details have been mailed to Chapter Presidents</w:t>
      </w:r>
    </w:p>
    <w:p w:rsidR="0027050E" w:rsidRDefault="0027050E" w:rsidP="004752BF">
      <w:pPr>
        <w:jc w:val="center"/>
        <w:rPr>
          <w:rFonts w:ascii="Bradley Hand ITC" w:hAnsi="Bradley Hand ITC"/>
          <w:b/>
          <w:color w:val="C00000"/>
          <w:sz w:val="48"/>
          <w:szCs w:val="48"/>
        </w:rPr>
      </w:pPr>
      <w:r>
        <w:rPr>
          <w:rFonts w:ascii="Bradley Hand ITC" w:hAnsi="Bradley Hand ITC"/>
          <w:b/>
          <w:color w:val="C00000"/>
          <w:sz w:val="48"/>
          <w:szCs w:val="48"/>
        </w:rPr>
        <w:t>Click here for lodging information</w:t>
      </w:r>
    </w:p>
    <w:p w:rsidR="0027050E" w:rsidRPr="004752BF" w:rsidRDefault="0027050E" w:rsidP="004752BF">
      <w:pPr>
        <w:jc w:val="center"/>
        <w:rPr>
          <w:rFonts w:ascii="Bradley Hand ITC" w:hAnsi="Bradley Hand ITC"/>
          <w:b/>
          <w:color w:val="C00000"/>
          <w:sz w:val="48"/>
          <w:szCs w:val="48"/>
        </w:rPr>
      </w:pPr>
      <w:r>
        <w:rPr>
          <w:rFonts w:ascii="Bradley Hand ITC" w:hAnsi="Bradley Hand ITC"/>
          <w:b/>
          <w:color w:val="C00000"/>
          <w:sz w:val="48"/>
          <w:szCs w:val="48"/>
        </w:rPr>
        <w:t>Hope to see you in Dayton!</w:t>
      </w:r>
    </w:p>
    <w:sectPr w:rsidR="0027050E" w:rsidRPr="00475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BF"/>
    <w:rsid w:val="00025372"/>
    <w:rsid w:val="0027050E"/>
    <w:rsid w:val="004752BF"/>
    <w:rsid w:val="008B2E57"/>
    <w:rsid w:val="00FC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2019-01-17T22:39:00Z</dcterms:created>
  <dcterms:modified xsi:type="dcterms:W3CDTF">2019-01-17T22:39:00Z</dcterms:modified>
</cp:coreProperties>
</file>