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D3E6F" w14:textId="1DE3785D" w:rsidR="00DD1D7B" w:rsidRDefault="00DD1D7B"/>
    <w:p w14:paraId="3826C212" w14:textId="77777777" w:rsidR="00DD1D7B" w:rsidRDefault="00DD1D7B"/>
    <w:p w14:paraId="0A255D07" w14:textId="6B667CA6" w:rsidR="000C7872" w:rsidRDefault="000F4903">
      <w:r>
        <w:t xml:space="preserve">To </w:t>
      </w:r>
      <w:r w:rsidR="00DD1D7B">
        <w:t>W</w:t>
      </w:r>
      <w:r>
        <w:t xml:space="preserve">hom </w:t>
      </w:r>
      <w:r w:rsidR="00DD1D7B">
        <w:t>T</w:t>
      </w:r>
      <w:r>
        <w:t xml:space="preserve">his </w:t>
      </w:r>
      <w:r w:rsidR="00DD1D7B">
        <w:t>M</w:t>
      </w:r>
      <w:r>
        <w:t xml:space="preserve">ay </w:t>
      </w:r>
      <w:r w:rsidR="00DD1D7B">
        <w:t>C</w:t>
      </w:r>
      <w:r>
        <w:t>oncern,</w:t>
      </w:r>
    </w:p>
    <w:p w14:paraId="2ED20F61" w14:textId="77777777" w:rsidR="000F4903" w:rsidRDefault="000F4903"/>
    <w:p w14:paraId="159637BE" w14:textId="36933DEE" w:rsidR="00C2023F" w:rsidRDefault="000F4903">
      <w:r>
        <w:t>This letter is t</w:t>
      </w:r>
      <w:r w:rsidR="000750E9">
        <w:t xml:space="preserve">o explain how we provide care </w:t>
      </w:r>
      <w:r w:rsidR="00C2023F">
        <w:t>for a</w:t>
      </w:r>
      <w:r w:rsidR="000750E9">
        <w:t xml:space="preserve"> mutual</w:t>
      </w:r>
      <w:r w:rsidR="00C2023F">
        <w:t xml:space="preserve"> client</w:t>
      </w:r>
      <w:r w:rsidR="000750E9">
        <w:t>/ family</w:t>
      </w:r>
      <w:r w:rsidR="00C2023F">
        <w:t xml:space="preserve"> at Midwife &amp; Co. </w:t>
      </w:r>
      <w:r w:rsidR="000750E9">
        <w:t xml:space="preserve">Clients from our practice choose midwifery care in the home setting. They </w:t>
      </w:r>
      <w:r w:rsidR="008712C2">
        <w:t>learn</w:t>
      </w:r>
      <w:r w:rsidR="000750E9">
        <w:t xml:space="preserve"> about the options for childbirth and freely choose to deliver their child unmedicated at home. The care is provided by Certified Nurse Midwives and a birth assistant which is usually another midwife. </w:t>
      </w:r>
      <w:r w:rsidR="00154DBD">
        <w:t xml:space="preserve">I am a graduate of Georgetown University </w:t>
      </w:r>
      <w:r w:rsidR="00ED3957">
        <w:t xml:space="preserve">Nurse-Midwifery Program </w:t>
      </w:r>
      <w:r w:rsidR="00154DBD">
        <w:t xml:space="preserve">and </w:t>
      </w:r>
      <w:r w:rsidR="008712C2">
        <w:t xml:space="preserve">an </w:t>
      </w:r>
      <w:r w:rsidR="00154DBD">
        <w:t>APRN certified nationally and by the state of Florida.</w:t>
      </w:r>
    </w:p>
    <w:p w14:paraId="1B71CE4F" w14:textId="546A144D" w:rsidR="000750E9" w:rsidRDefault="00154DBD">
      <w:r>
        <w:t>After the birth w</w:t>
      </w:r>
      <w:r w:rsidR="000750E9">
        <w:t>e complete the initial newborn exam which includes vital signs, measurements of weight, length</w:t>
      </w:r>
      <w:r w:rsidR="001A5DEC">
        <w:t>,</w:t>
      </w:r>
      <w:r w:rsidR="000750E9">
        <w:t xml:space="preserve"> chest</w:t>
      </w:r>
      <w:r w:rsidR="001A5DEC">
        <w:t>,</w:t>
      </w:r>
      <w:r w:rsidR="000750E9">
        <w:t xml:space="preserve"> head circumference</w:t>
      </w:r>
      <w:r w:rsidR="001A5DEC">
        <w:t xml:space="preserve"> </w:t>
      </w:r>
      <w:r w:rsidR="000750E9">
        <w:t xml:space="preserve">and a complete head to toe physical. We administer, with parental consent, Vitamin K, erythromycin ointment and Hepatitis B vaccine. </w:t>
      </w:r>
      <w:r>
        <w:t xml:space="preserve">We </w:t>
      </w:r>
      <w:r w:rsidR="001A5DEC">
        <w:t xml:space="preserve">prefer for your pediatric office to perform the PKU and we </w:t>
      </w:r>
      <w:r>
        <w:t xml:space="preserve">do not do newborn hearing screening so that will need to be done at an outpatient facility in the coming weeks. </w:t>
      </w:r>
      <w:r w:rsidR="000750E9">
        <w:t xml:space="preserve">Some clients do choose to decline </w:t>
      </w:r>
      <w:r w:rsidR="001A5DEC">
        <w:t xml:space="preserve">some of </w:t>
      </w:r>
      <w:r w:rsidR="000750E9">
        <w:t>these procedures so when you meet the newborn please consider asking the parents if they consented or declined</w:t>
      </w:r>
      <w:r>
        <w:t xml:space="preserve"> the newborn </w:t>
      </w:r>
      <w:r w:rsidR="008712C2">
        <w:t xml:space="preserve">procedures/ </w:t>
      </w:r>
      <w:r>
        <w:t>medications</w:t>
      </w:r>
      <w:r w:rsidR="000750E9">
        <w:t xml:space="preserve">. </w:t>
      </w:r>
    </w:p>
    <w:p w14:paraId="576ED6BC" w14:textId="52C00E20" w:rsidR="00C2023F" w:rsidRDefault="00154DBD">
      <w:r>
        <w:t>P</w:t>
      </w:r>
      <w:r w:rsidR="000750E9">
        <w:t>arent</w:t>
      </w:r>
      <w:r>
        <w:t>s who choose to birth at home or parents</w:t>
      </w:r>
      <w:r w:rsidR="000750E9">
        <w:t xml:space="preserve"> of babies born at home often times choose to find a care provider who </w:t>
      </w:r>
      <w:r>
        <w:t>supports them</w:t>
      </w:r>
      <w:bookmarkStart w:id="0" w:name="_GoBack"/>
      <w:bookmarkEnd w:id="0"/>
      <w:r>
        <w:t xml:space="preserve"> with informed choice and informed consent. </w:t>
      </w:r>
      <w:r w:rsidR="001A5DEC">
        <w:t>If</w:t>
      </w:r>
      <w:r>
        <w:t xml:space="preserve"> you don’t feel comfortable with out of hospital birth or with caring for a baby who may be </w:t>
      </w:r>
      <w:r w:rsidR="001A5DEC">
        <w:t>1-</w:t>
      </w:r>
      <w:r>
        <w:t>3 days old please be honest with the</w:t>
      </w:r>
      <w:r w:rsidR="001A5DEC">
        <w:t xml:space="preserve"> parents</w:t>
      </w:r>
      <w:r>
        <w:t xml:space="preserve"> so they may find another</w:t>
      </w:r>
      <w:r w:rsidR="001A5DEC">
        <w:t xml:space="preserve"> pediatrician</w:t>
      </w:r>
      <w:r>
        <w:t xml:space="preserve"> who is supportive.</w:t>
      </w:r>
    </w:p>
    <w:p w14:paraId="1DEA2D82" w14:textId="52F1AF64" w:rsidR="000F4903" w:rsidRDefault="007D3BCD">
      <w:r>
        <w:t>Please</w:t>
      </w:r>
      <w:r w:rsidR="000F4903">
        <w:t xml:space="preserve"> feel free to contact </w:t>
      </w:r>
      <w:r w:rsidR="00C2023F">
        <w:t>the</w:t>
      </w:r>
      <w:r w:rsidR="000F4903">
        <w:t xml:space="preserve"> office directly if you have any further questions.</w:t>
      </w:r>
      <w:r w:rsidR="00C2023F">
        <w:t xml:space="preserve"> The Fax number for Midwife &amp; Co. is 786-373-1885.</w:t>
      </w:r>
    </w:p>
    <w:p w14:paraId="0BAC45F5" w14:textId="6B048CF0" w:rsidR="000F4903" w:rsidRDefault="000F4903"/>
    <w:p w14:paraId="289FB139" w14:textId="17090E43" w:rsidR="000F4903" w:rsidRDefault="000F4903">
      <w:r>
        <w:t>Sincerely,</w:t>
      </w:r>
    </w:p>
    <w:p w14:paraId="188179D8" w14:textId="0046F23F" w:rsidR="000F4903" w:rsidRDefault="000F4903">
      <w:r>
        <w:t>Margaret Green Wardlaw, CNM</w:t>
      </w:r>
      <w:r w:rsidR="00154DBD">
        <w:t>, APRN</w:t>
      </w:r>
    </w:p>
    <w:p w14:paraId="17EA6A9F" w14:textId="77777777" w:rsidR="000F4903" w:rsidRDefault="000F4903"/>
    <w:sectPr w:rsidR="000F49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5984F" w14:textId="77777777" w:rsidR="005F1577" w:rsidRDefault="005F1577" w:rsidP="000C7872">
      <w:pPr>
        <w:spacing w:after="0" w:line="240" w:lineRule="auto"/>
      </w:pPr>
      <w:r>
        <w:separator/>
      </w:r>
    </w:p>
  </w:endnote>
  <w:endnote w:type="continuationSeparator" w:id="0">
    <w:p w14:paraId="3EAD08FC" w14:textId="77777777" w:rsidR="005F1577" w:rsidRDefault="005F1577" w:rsidP="000C7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94416" w14:textId="77777777" w:rsidR="00AB16BC" w:rsidRDefault="00AB16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09A63" w14:textId="77777777" w:rsidR="00AB16BC" w:rsidRDefault="00AB16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B2F46" w14:textId="77777777" w:rsidR="00AB16BC" w:rsidRDefault="00AB16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85450" w14:textId="77777777" w:rsidR="005F1577" w:rsidRDefault="005F1577" w:rsidP="000C7872">
      <w:pPr>
        <w:spacing w:after="0" w:line="240" w:lineRule="auto"/>
      </w:pPr>
      <w:r>
        <w:separator/>
      </w:r>
    </w:p>
  </w:footnote>
  <w:footnote w:type="continuationSeparator" w:id="0">
    <w:p w14:paraId="3BC6E146" w14:textId="77777777" w:rsidR="005F1577" w:rsidRDefault="005F1577" w:rsidP="000C7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335B2" w14:textId="77777777" w:rsidR="00AB16BC" w:rsidRDefault="00AB16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EE26D" w14:textId="77777777" w:rsidR="00AB16BC" w:rsidRPr="009D0DFC" w:rsidRDefault="00AB16BC">
    <w:pPr>
      <w:pStyle w:val="Header"/>
      <w:rPr>
        <w:rFonts w:ascii="Book Antiqua" w:hAnsi="Book Antiqua"/>
        <w:sz w:val="28"/>
        <w:szCs w:val="28"/>
      </w:rPr>
    </w:pPr>
    <w:r w:rsidRPr="009D0DFC">
      <w:rPr>
        <w:rFonts w:ascii="Book Antiqua" w:hAnsi="Book Antiqua"/>
        <w:sz w:val="28"/>
        <w:szCs w:val="28"/>
      </w:rPr>
      <w:t xml:space="preserve">Midwife &amp; Co. </w:t>
    </w:r>
  </w:p>
  <w:p w14:paraId="3DE3C4CC" w14:textId="77777777" w:rsidR="009D0DFC" w:rsidRDefault="00AB16BC">
    <w:pPr>
      <w:pStyle w:val="Header"/>
    </w:pPr>
    <w:r>
      <w:t xml:space="preserve">1401 Sunset Drive </w:t>
    </w:r>
  </w:p>
  <w:p w14:paraId="6C201116" w14:textId="68B68A47" w:rsidR="00AB16BC" w:rsidRDefault="00AB16BC">
    <w:pPr>
      <w:pStyle w:val="Header"/>
    </w:pPr>
    <w:r>
      <w:t>Miami, FL 33143</w:t>
    </w:r>
    <w:r>
      <w:ptab w:relativeTo="margin" w:alignment="right" w:leader="none"/>
    </w:r>
  </w:p>
  <w:p w14:paraId="66B2A6D6" w14:textId="77777777" w:rsidR="009D0DFC" w:rsidRDefault="00AB16BC">
    <w:pPr>
      <w:pStyle w:val="Header"/>
    </w:pPr>
    <w:r>
      <w:t xml:space="preserve">Phone 305-517-6165 </w:t>
    </w:r>
  </w:p>
  <w:p w14:paraId="06272160" w14:textId="66019B60" w:rsidR="00AB16BC" w:rsidRDefault="00AB16BC">
    <w:pPr>
      <w:pStyle w:val="Header"/>
    </w:pPr>
    <w:r>
      <w:t>Fax 786-373-1885</w:t>
    </w:r>
  </w:p>
  <w:p w14:paraId="590B28AC" w14:textId="4D44EFF6" w:rsidR="009D0DFC" w:rsidRPr="00AB16BC" w:rsidRDefault="009D0DFC">
    <w:pPr>
      <w:pStyle w:val="Header"/>
    </w:pPr>
    <w:r>
      <w:t>www.miamicnms.com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819BD" w14:textId="77777777" w:rsidR="00AB16BC" w:rsidRDefault="00AB16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872"/>
    <w:rsid w:val="000750E9"/>
    <w:rsid w:val="000C7872"/>
    <w:rsid w:val="000F4903"/>
    <w:rsid w:val="00154DBD"/>
    <w:rsid w:val="001A5DEC"/>
    <w:rsid w:val="002131C6"/>
    <w:rsid w:val="00486021"/>
    <w:rsid w:val="004C7102"/>
    <w:rsid w:val="00513A01"/>
    <w:rsid w:val="005F1577"/>
    <w:rsid w:val="006646C9"/>
    <w:rsid w:val="00712BD9"/>
    <w:rsid w:val="007D3BCD"/>
    <w:rsid w:val="007D57AB"/>
    <w:rsid w:val="008712C2"/>
    <w:rsid w:val="009311BE"/>
    <w:rsid w:val="009D0DFC"/>
    <w:rsid w:val="00AB16BC"/>
    <w:rsid w:val="00B455CD"/>
    <w:rsid w:val="00C2023F"/>
    <w:rsid w:val="00DD1D7B"/>
    <w:rsid w:val="00ED3957"/>
    <w:rsid w:val="00F1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84ED8F"/>
  <w15:chartTrackingRefBased/>
  <w15:docId w15:val="{DE07202E-E24A-408E-814F-5C9259231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78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787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C7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872"/>
  </w:style>
  <w:style w:type="paragraph" w:styleId="Footer">
    <w:name w:val="footer"/>
    <w:basedOn w:val="Normal"/>
    <w:link w:val="FooterChar"/>
    <w:uiPriority w:val="99"/>
    <w:unhideWhenUsed/>
    <w:rsid w:val="000C7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www.miamicnms.com hello@miamicnms.com</vt:lpstr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www.miamicnms.com hello@miamicnms.com</dc:title>
  <dc:subject/>
  <dc:creator>Margaret Wardlaw</dc:creator>
  <cp:keywords/>
  <dc:description/>
  <cp:lastModifiedBy>Margaret Wardlaw</cp:lastModifiedBy>
  <cp:revision>4</cp:revision>
  <cp:lastPrinted>2019-08-28T16:06:00Z</cp:lastPrinted>
  <dcterms:created xsi:type="dcterms:W3CDTF">2019-09-01T15:17:00Z</dcterms:created>
  <dcterms:modified xsi:type="dcterms:W3CDTF">2019-09-13T19:22:00Z</dcterms:modified>
</cp:coreProperties>
</file>