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304AD6" w:rsidRPr="00304AD6" w14:paraId="66BA3F39" w14:textId="77777777" w:rsidTr="00304AD6">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04AD6" w:rsidRPr="00304AD6" w14:paraId="7A2FF84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04AD6" w:rsidRPr="00304AD6" w14:paraId="366824E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04AD6" w:rsidRPr="00304AD6" w14:paraId="2272A052" w14:textId="77777777">
                          <w:tc>
                            <w:tcPr>
                              <w:tcW w:w="0" w:type="auto"/>
                              <w:tcMar>
                                <w:top w:w="0" w:type="dxa"/>
                                <w:left w:w="135" w:type="dxa"/>
                                <w:bottom w:w="0" w:type="dxa"/>
                                <w:right w:w="135" w:type="dxa"/>
                              </w:tcMar>
                              <w:hideMark/>
                            </w:tcPr>
                            <w:p w14:paraId="0099AC46" w14:textId="77777777" w:rsidR="00304AD6" w:rsidRPr="00304AD6" w:rsidRDefault="00304AD6" w:rsidP="00304AD6">
                              <w:pPr>
                                <w:spacing w:after="0" w:line="240" w:lineRule="auto"/>
                                <w:jc w:val="center"/>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1167A85C" wp14:editId="50B29216">
                                    <wp:extent cx="1493520" cy="115062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3520" cy="1150620"/>
                                            </a:xfrm>
                                            <a:prstGeom prst="rect">
                                              <a:avLst/>
                                            </a:prstGeom>
                                            <a:noFill/>
                                            <a:ln>
                                              <a:noFill/>
                                            </a:ln>
                                          </pic:spPr>
                                        </pic:pic>
                                      </a:graphicData>
                                    </a:graphic>
                                  </wp:inline>
                                </w:drawing>
                              </w:r>
                            </w:p>
                          </w:tc>
                        </w:tr>
                      </w:tbl>
                      <w:p w14:paraId="227D27AF"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45C763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1D5526B2" w14:textId="77777777" w:rsidR="00304AD6" w:rsidRPr="00304AD6" w:rsidRDefault="00304AD6" w:rsidP="00304AD6">
            <w:pPr>
              <w:spacing w:after="0" w:line="240" w:lineRule="auto"/>
              <w:jc w:val="center"/>
              <w:rPr>
                <w:rFonts w:ascii="Times New Roman" w:eastAsia="Times New Roman" w:hAnsi="Times New Roman" w:cs="Times New Roman"/>
                <w:color w:val="000000"/>
                <w:sz w:val="27"/>
                <w:szCs w:val="27"/>
                <w:lang w:eastAsia="en-CA"/>
              </w:rPr>
            </w:pPr>
          </w:p>
        </w:tc>
      </w:tr>
      <w:tr w:rsidR="00304AD6" w:rsidRPr="00304AD6" w14:paraId="4794B1C5" w14:textId="77777777" w:rsidTr="00304AD6">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304AD6" w:rsidRPr="00304AD6" w14:paraId="0595C5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304AD6" w:rsidRPr="00304AD6" w14:paraId="2D26B3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737FB088" w14:textId="77777777">
                          <w:tc>
                            <w:tcPr>
                              <w:tcW w:w="0" w:type="auto"/>
                              <w:tcMar>
                                <w:top w:w="0" w:type="dxa"/>
                                <w:left w:w="270" w:type="dxa"/>
                                <w:bottom w:w="135" w:type="dxa"/>
                                <w:right w:w="270" w:type="dxa"/>
                              </w:tcMar>
                              <w:hideMark/>
                            </w:tcPr>
                            <w:p w14:paraId="12184F44" w14:textId="77777777" w:rsidR="00304AD6" w:rsidRPr="00304AD6" w:rsidRDefault="00304AD6" w:rsidP="00304AD6">
                              <w:pPr>
                                <w:spacing w:after="0" w:line="488" w:lineRule="atLeast"/>
                                <w:jc w:val="center"/>
                                <w:outlineLvl w:val="0"/>
                                <w:rPr>
                                  <w:rFonts w:ascii="Helvetica" w:eastAsia="Times New Roman" w:hAnsi="Helvetica" w:cs="Helvetica"/>
                                  <w:b/>
                                  <w:bCs/>
                                  <w:color w:val="202020"/>
                                  <w:kern w:val="36"/>
                                  <w:sz w:val="39"/>
                                  <w:szCs w:val="39"/>
                                  <w:lang w:eastAsia="en-CA"/>
                                </w:rPr>
                              </w:pPr>
                              <w:r w:rsidRPr="00304AD6">
                                <w:rPr>
                                  <w:rFonts w:ascii="Arial" w:eastAsia="Times New Roman" w:hAnsi="Arial" w:cs="Arial"/>
                                  <w:b/>
                                  <w:bCs/>
                                  <w:color w:val="B22222"/>
                                  <w:kern w:val="36"/>
                                  <w:sz w:val="30"/>
                                  <w:szCs w:val="30"/>
                                  <w:lang w:eastAsia="en-CA"/>
                                </w:rPr>
                                <w:t>NOVEMBER NEWS</w:t>
                              </w:r>
                              <w:r w:rsidRPr="00304AD6">
                                <w:rPr>
                                  <w:rFonts w:ascii="Helvetica" w:eastAsia="Times New Roman" w:hAnsi="Helvetica" w:cs="Helvetica"/>
                                  <w:b/>
                                  <w:bCs/>
                                  <w:color w:val="202020"/>
                                  <w:kern w:val="36"/>
                                  <w:sz w:val="39"/>
                                  <w:szCs w:val="39"/>
                                  <w:lang w:eastAsia="en-CA"/>
                                </w:rPr>
                                <w:br/>
                              </w:r>
                              <w:r w:rsidRPr="00304AD6">
                                <w:rPr>
                                  <w:rFonts w:ascii="Helvetica" w:eastAsia="Times New Roman" w:hAnsi="Helvetica" w:cs="Helvetica"/>
                                  <w:b/>
                                  <w:bCs/>
                                  <w:noProof/>
                                  <w:color w:val="202020"/>
                                  <w:kern w:val="36"/>
                                  <w:sz w:val="39"/>
                                  <w:szCs w:val="39"/>
                                  <w:lang w:eastAsia="en-CA"/>
                                </w:rPr>
                                <w:drawing>
                                  <wp:inline distT="0" distB="0" distL="0" distR="0" wp14:anchorId="6D9B2676" wp14:editId="741F8037">
                                    <wp:extent cx="2377440" cy="990600"/>
                                    <wp:effectExtent l="0" t="0" r="3810" b="0"/>
                                    <wp:docPr id="2" name="Picture 2" descr="A gro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leaves&#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990600"/>
                                            </a:xfrm>
                                            <a:prstGeom prst="rect">
                                              <a:avLst/>
                                            </a:prstGeom>
                                            <a:noFill/>
                                            <a:ln>
                                              <a:noFill/>
                                            </a:ln>
                                          </pic:spPr>
                                        </pic:pic>
                                      </a:graphicData>
                                    </a:graphic>
                                  </wp:inline>
                                </w:drawing>
                              </w:r>
                            </w:p>
                            <w:p w14:paraId="49A5AA36"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br/>
                              </w:r>
                              <w:proofErr w:type="spellStart"/>
                              <w:r w:rsidRPr="00304AD6">
                                <w:rPr>
                                  <w:rFonts w:ascii="Arial" w:eastAsia="Times New Roman" w:hAnsi="Arial" w:cs="Arial"/>
                                  <w:color w:val="202020"/>
                                  <w:sz w:val="21"/>
                                  <w:szCs w:val="21"/>
                                  <w:lang w:eastAsia="en-CA"/>
                                </w:rPr>
                                <w:t>Brrr</w:t>
                              </w:r>
                              <w:proofErr w:type="spellEnd"/>
                              <w:r w:rsidRPr="00304AD6">
                                <w:rPr>
                                  <w:rFonts w:ascii="Arial" w:eastAsia="Times New Roman" w:hAnsi="Arial" w:cs="Arial"/>
                                  <w:color w:val="202020"/>
                                  <w:sz w:val="21"/>
                                  <w:szCs w:val="21"/>
                                  <w:lang w:eastAsia="en-CA"/>
                                </w:rPr>
                                <w:t>, the cold is here! We had such a successful summer season of fun, competition, and laughter! We tried level programming with some bumps but will keep at it until we are successful. We welcomed so many new members and are glad that they enjoy pickleball as much as the rest of us.</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In this newsletter, we report on our members playing the Greystone Open tournament and interclub against Etobicoke and our Halloween President vs Vice-President event.</w:t>
                              </w:r>
                              <w:r w:rsidRPr="00304AD6">
                                <w:rPr>
                                  <w:rFonts w:ascii="Arial" w:eastAsia="Times New Roman" w:hAnsi="Arial" w:cs="Arial"/>
                                  <w:color w:val="202020"/>
                                  <w:sz w:val="21"/>
                                  <w:szCs w:val="21"/>
                                  <w:lang w:eastAsia="en-CA"/>
                                </w:rPr>
                                <w:br/>
                                <w:t>In addition to our Winter Programming, our Social Committee is up and running and planning parallel events around pickleball, fun and food. We also include an update on Recreation play, an award for Jeff Morgan and a membership update.</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Before all that exciting news, it is with regret that we report that Ray Munro has decided, for personal reasons, to resign from his position on the Board. Ray will still be seen on the courts playing and assisting with the maintenance that will now be led by Bryan Adamczyk. We want to thank Ray for his services on the board and his dedication towards maintaining and improving all our experiences at Hill Park.</w:t>
                              </w:r>
                              <w:r w:rsidRPr="00304AD6">
                                <w:rPr>
                                  <w:rFonts w:ascii="Helvetica" w:eastAsia="Times New Roman" w:hAnsi="Helvetica" w:cs="Helvetica"/>
                                  <w:color w:val="202020"/>
                                  <w:sz w:val="24"/>
                                  <w:szCs w:val="24"/>
                                  <w:lang w:eastAsia="en-CA"/>
                                </w:rPr>
                                <w:br/>
                                <w:t> </w:t>
                              </w:r>
                            </w:p>
                          </w:tc>
                        </w:tr>
                      </w:tbl>
                      <w:p w14:paraId="04A44639"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40B0CCD9"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0C4DEBEA"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3C9D232C" w14:textId="77777777">
                          <w:tc>
                            <w:tcPr>
                              <w:tcW w:w="0" w:type="auto"/>
                              <w:vAlign w:val="center"/>
                              <w:hideMark/>
                            </w:tcPr>
                            <w:p w14:paraId="59AF7EB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35B3004"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24601733"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5D3102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1A176BC5" w14:textId="77777777">
                          <w:tc>
                            <w:tcPr>
                              <w:tcW w:w="0" w:type="auto"/>
                              <w:tcMar>
                                <w:top w:w="0" w:type="dxa"/>
                                <w:left w:w="270" w:type="dxa"/>
                                <w:bottom w:w="135" w:type="dxa"/>
                                <w:right w:w="270" w:type="dxa"/>
                              </w:tcMar>
                              <w:hideMark/>
                            </w:tcPr>
                            <w:p w14:paraId="1566B2EE"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lastRenderedPageBreak/>
                                <w:t> WINTER INDOOR PROGRAMMING</w:t>
                              </w:r>
                              <w:r w:rsidRPr="00304AD6">
                                <w:rPr>
                                  <w:rFonts w:ascii="Arial" w:eastAsia="Times New Roman" w:hAnsi="Arial" w:cs="Arial"/>
                                  <w:b/>
                                  <w:bCs/>
                                  <w:color w:val="202020"/>
                                  <w:sz w:val="27"/>
                                  <w:szCs w:val="27"/>
                                  <w:lang w:eastAsia="en-CA"/>
                                </w:rPr>
                                <w:br/>
                              </w:r>
                              <w:r w:rsidRPr="00304AD6">
                                <w:rPr>
                                  <w:rFonts w:ascii="Arial" w:eastAsia="Times New Roman" w:hAnsi="Arial" w:cs="Arial"/>
                                  <w:b/>
                                  <w:bCs/>
                                  <w:noProof/>
                                  <w:color w:val="202020"/>
                                  <w:sz w:val="27"/>
                                  <w:szCs w:val="27"/>
                                  <w:lang w:eastAsia="en-CA"/>
                                </w:rPr>
                                <w:drawing>
                                  <wp:inline distT="0" distB="0" distL="0" distR="0" wp14:anchorId="7786A7DA" wp14:editId="03E2495D">
                                    <wp:extent cx="2857500" cy="563880"/>
                                    <wp:effectExtent l="0" t="0" r="0" b="7620"/>
                                    <wp:docPr id="3" name="Picture 3"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irc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563880"/>
                                            </a:xfrm>
                                            <a:prstGeom prst="rect">
                                              <a:avLst/>
                                            </a:prstGeom>
                                            <a:noFill/>
                                            <a:ln>
                                              <a:noFill/>
                                            </a:ln>
                                          </pic:spPr>
                                        </pic:pic>
                                      </a:graphicData>
                                    </a:graphic>
                                  </wp:inline>
                                </w:drawing>
                              </w:r>
                              <w:r w:rsidRPr="00304AD6">
                                <w:rPr>
                                  <w:rFonts w:ascii="Arial" w:eastAsia="Times New Roman" w:hAnsi="Arial" w:cs="Arial"/>
                                  <w:b/>
                                  <w:bCs/>
                                  <w:color w:val="202020"/>
                                  <w:sz w:val="27"/>
                                  <w:szCs w:val="27"/>
                                  <w:lang w:eastAsia="en-CA"/>
                                </w:rPr>
                                <w:t> </w:t>
                              </w:r>
                            </w:p>
                            <w:p w14:paraId="1FEB1F2B"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W</w:t>
                              </w:r>
                              <w:r w:rsidRPr="00304AD6">
                                <w:rPr>
                                  <w:rFonts w:ascii="Arial" w:eastAsia="Times New Roman" w:hAnsi="Arial" w:cs="Arial"/>
                                  <w:color w:val="202020"/>
                                  <w:sz w:val="21"/>
                                  <w:szCs w:val="21"/>
                                  <w:lang w:eastAsia="en-CA"/>
                                </w:rPr>
                                <w:t xml:space="preserve">e have winter programming at </w:t>
                              </w:r>
                              <w:proofErr w:type="spellStart"/>
                              <w:r w:rsidRPr="00304AD6">
                                <w:rPr>
                                  <w:rFonts w:ascii="Arial" w:eastAsia="Times New Roman" w:hAnsi="Arial" w:cs="Arial"/>
                                  <w:color w:val="202020"/>
                                  <w:sz w:val="21"/>
                                  <w:szCs w:val="21"/>
                                  <w:lang w:eastAsia="en-CA"/>
                                </w:rPr>
                                <w:t>Mère</w:t>
                              </w:r>
                              <w:proofErr w:type="spellEnd"/>
                              <w:r w:rsidRPr="00304AD6">
                                <w:rPr>
                                  <w:rFonts w:ascii="Arial" w:eastAsia="Times New Roman" w:hAnsi="Arial" w:cs="Arial"/>
                                  <w:color w:val="202020"/>
                                  <w:sz w:val="21"/>
                                  <w:szCs w:val="21"/>
                                  <w:lang w:eastAsia="en-CA"/>
                                </w:rPr>
                                <w:t xml:space="preserve"> Teresa (Wednesday and Friday) and Monseigneur-de-Laval (Wednesday, </w:t>
                              </w:r>
                              <w:proofErr w:type="gramStart"/>
                              <w:r w:rsidRPr="00304AD6">
                                <w:rPr>
                                  <w:rFonts w:ascii="Arial" w:eastAsia="Times New Roman" w:hAnsi="Arial" w:cs="Arial"/>
                                  <w:color w:val="202020"/>
                                  <w:sz w:val="21"/>
                                  <w:szCs w:val="21"/>
                                  <w:lang w:eastAsia="en-CA"/>
                                </w:rPr>
                                <w:t>Thursday</w:t>
                              </w:r>
                              <w:proofErr w:type="gramEnd"/>
                              <w:r w:rsidRPr="00304AD6">
                                <w:rPr>
                                  <w:rFonts w:ascii="Arial" w:eastAsia="Times New Roman" w:hAnsi="Arial" w:cs="Arial"/>
                                  <w:color w:val="202020"/>
                                  <w:sz w:val="21"/>
                                  <w:szCs w:val="21"/>
                                  <w:lang w:eastAsia="en-CA"/>
                                </w:rPr>
                                <w:t xml:space="preserve"> and Friday). </w:t>
                              </w:r>
                              <w:proofErr w:type="spellStart"/>
                              <w:r w:rsidRPr="00304AD6">
                                <w:rPr>
                                  <w:rFonts w:ascii="Arial" w:eastAsia="Times New Roman" w:hAnsi="Arial" w:cs="Arial"/>
                                  <w:color w:val="202020"/>
                                  <w:sz w:val="21"/>
                                  <w:szCs w:val="21"/>
                                  <w:lang w:eastAsia="en-CA"/>
                                </w:rPr>
                                <w:t>Yipee</w:t>
                              </w:r>
                              <w:proofErr w:type="spellEnd"/>
                              <w:r w:rsidRPr="00304AD6">
                                <w:rPr>
                                  <w:rFonts w:ascii="Arial" w:eastAsia="Times New Roman" w:hAnsi="Arial" w:cs="Arial"/>
                                  <w:color w:val="202020"/>
                                  <w:sz w:val="21"/>
                                  <w:szCs w:val="21"/>
                                  <w:lang w:eastAsia="en-CA"/>
                                </w:rPr>
                                <w:t>! There was a point only 5 short weeks ago where it looked like we were not going to secure any facilities before January 1</w:t>
                              </w:r>
                              <w:r w:rsidRPr="00304AD6">
                                <w:rPr>
                                  <w:rFonts w:ascii="Arial" w:eastAsia="Times New Roman" w:hAnsi="Arial" w:cs="Arial"/>
                                  <w:color w:val="202020"/>
                                  <w:sz w:val="21"/>
                                  <w:szCs w:val="21"/>
                                  <w:vertAlign w:val="superscript"/>
                                  <w:lang w:eastAsia="en-CA"/>
                                </w:rPr>
                                <w:t>st</w:t>
                              </w:r>
                              <w:r w:rsidRPr="00304AD6">
                                <w:rPr>
                                  <w:rFonts w:ascii="Arial" w:eastAsia="Times New Roman" w:hAnsi="Arial" w:cs="Arial"/>
                                  <w:color w:val="202020"/>
                                  <w:sz w:val="21"/>
                                  <w:szCs w:val="21"/>
                                  <w:lang w:eastAsia="en-CA"/>
                                </w:rPr>
                                <w:t xml:space="preserve">, 2022. Unfortunately, we lost two nights at Laval due to a clerical error and we were unable to secure our preferred start time of 6pm at </w:t>
                              </w:r>
                              <w:proofErr w:type="spellStart"/>
                              <w:r w:rsidRPr="00304AD6">
                                <w:rPr>
                                  <w:rFonts w:ascii="Arial" w:eastAsia="Times New Roman" w:hAnsi="Arial" w:cs="Arial"/>
                                  <w:color w:val="202020"/>
                                  <w:sz w:val="21"/>
                                  <w:szCs w:val="21"/>
                                  <w:lang w:eastAsia="en-CA"/>
                                </w:rPr>
                                <w:t>Mère</w:t>
                              </w:r>
                              <w:proofErr w:type="spellEnd"/>
                              <w:r w:rsidRPr="00304AD6">
                                <w:rPr>
                                  <w:rFonts w:ascii="Arial" w:eastAsia="Times New Roman" w:hAnsi="Arial" w:cs="Arial"/>
                                  <w:color w:val="202020"/>
                                  <w:sz w:val="21"/>
                                  <w:szCs w:val="21"/>
                                  <w:lang w:eastAsia="en-CA"/>
                                </w:rPr>
                                <w:t xml:space="preserve"> Teresa and the 9-11pm session is not popular on a Friday night.</w:t>
                              </w:r>
                              <w:r w:rsidRPr="00304AD6">
                                <w:rPr>
                                  <w:rFonts w:ascii="Arial" w:eastAsia="Times New Roman" w:hAnsi="Arial" w:cs="Arial"/>
                                  <w:color w:val="202020"/>
                                  <w:sz w:val="21"/>
                                  <w:szCs w:val="21"/>
                                  <w:lang w:eastAsia="en-CA"/>
                                </w:rPr>
                                <w:br/>
                                <w:t xml:space="preserve">Your Board continues to look at venues and winter programing. We are looking at adding more venues in January. As a result of our review of court usage, we have </w:t>
                              </w:r>
                              <w:proofErr w:type="gramStart"/>
                              <w:r w:rsidRPr="00304AD6">
                                <w:rPr>
                                  <w:rFonts w:ascii="Arial" w:eastAsia="Times New Roman" w:hAnsi="Arial" w:cs="Arial"/>
                                  <w:color w:val="202020"/>
                                  <w:sz w:val="21"/>
                                  <w:szCs w:val="21"/>
                                  <w:lang w:eastAsia="en-CA"/>
                                </w:rPr>
                                <w:t>opened up</w:t>
                              </w:r>
                              <w:proofErr w:type="gramEnd"/>
                              <w:r w:rsidRPr="00304AD6">
                                <w:rPr>
                                  <w:rFonts w:ascii="Arial" w:eastAsia="Times New Roman" w:hAnsi="Arial" w:cs="Arial"/>
                                  <w:color w:val="202020"/>
                                  <w:sz w:val="21"/>
                                  <w:szCs w:val="21"/>
                                  <w:lang w:eastAsia="en-CA"/>
                                </w:rPr>
                                <w:t xml:space="preserve"> indoor play to our weekend members, so hopefully you will see and enjoy playing with a few new faces. Most of our weekend members joined the club after full membership reached the cap of 200.</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 xml:space="preserve">In terms of indoor costs, at present Pickleball Hamilton is not charging additional fees for play but reserves the right (as mentioned when you joined) to charge fees to covers costs of winter rentals if required. We are providing indoor </w:t>
                              </w:r>
                              <w:proofErr w:type="spellStart"/>
                              <w:r w:rsidRPr="00304AD6">
                                <w:rPr>
                                  <w:rFonts w:ascii="Arial" w:eastAsia="Times New Roman" w:hAnsi="Arial" w:cs="Arial"/>
                                  <w:color w:val="202020"/>
                                  <w:sz w:val="21"/>
                                  <w:szCs w:val="21"/>
                                  <w:lang w:eastAsia="en-CA"/>
                                </w:rPr>
                                <w:t>Onix</w:t>
                              </w:r>
                              <w:proofErr w:type="spellEnd"/>
                              <w:r w:rsidRPr="00304AD6">
                                <w:rPr>
                                  <w:rFonts w:ascii="Arial" w:eastAsia="Times New Roman" w:hAnsi="Arial" w:cs="Arial"/>
                                  <w:color w:val="202020"/>
                                  <w:sz w:val="21"/>
                                  <w:szCs w:val="21"/>
                                  <w:lang w:eastAsia="en-CA"/>
                                </w:rPr>
                                <w:t xml:space="preserve"> balls to play with.</w:t>
                              </w:r>
                              <w:r w:rsidRPr="00304AD6">
                                <w:rPr>
                                  <w:rFonts w:ascii="Arial" w:eastAsia="Times New Roman" w:hAnsi="Arial" w:cs="Arial"/>
                                  <w:color w:val="202020"/>
                                  <w:sz w:val="21"/>
                                  <w:szCs w:val="21"/>
                                  <w:lang w:eastAsia="en-CA"/>
                                </w:rPr>
                                <w:br/>
                                <w:t> </w:t>
                              </w:r>
                              <w:r w:rsidRPr="00304AD6">
                                <w:rPr>
                                  <w:rFonts w:ascii="Helvetica" w:eastAsia="Times New Roman" w:hAnsi="Helvetica" w:cs="Helvetica"/>
                                  <w:color w:val="202020"/>
                                  <w:sz w:val="24"/>
                                  <w:szCs w:val="24"/>
                                  <w:lang w:eastAsia="en-CA"/>
                                </w:rPr>
                                <w:br/>
                                <w:t xml:space="preserve">As always, please respect the facilitator and help set up nets, mop the floor and take down the nets. This is your club. Please remember, we are all volunteers paying the same amount for our membership and game time. Thank you to Dorie, </w:t>
                              </w:r>
                              <w:proofErr w:type="gramStart"/>
                              <w:r w:rsidRPr="00304AD6">
                                <w:rPr>
                                  <w:rFonts w:ascii="Helvetica" w:eastAsia="Times New Roman" w:hAnsi="Helvetica" w:cs="Helvetica"/>
                                  <w:color w:val="202020"/>
                                  <w:sz w:val="24"/>
                                  <w:szCs w:val="24"/>
                                  <w:lang w:eastAsia="en-CA"/>
                                </w:rPr>
                                <w:t>Phil</w:t>
                              </w:r>
                              <w:proofErr w:type="gramEnd"/>
                              <w:r w:rsidRPr="00304AD6">
                                <w:rPr>
                                  <w:rFonts w:ascii="Helvetica" w:eastAsia="Times New Roman" w:hAnsi="Helvetica" w:cs="Helvetica"/>
                                  <w:color w:val="202020"/>
                                  <w:sz w:val="24"/>
                                  <w:szCs w:val="24"/>
                                  <w:lang w:eastAsia="en-CA"/>
                                </w:rPr>
                                <w:t xml:space="preserve"> and Matt C for being facilitators at Laval on the Monday and Tuesdays.</w:t>
                              </w:r>
                              <w:r w:rsidRPr="00304AD6">
                                <w:rPr>
                                  <w:rFonts w:ascii="Helvetica" w:eastAsia="Times New Roman" w:hAnsi="Helvetica" w:cs="Helvetica"/>
                                  <w:color w:val="202020"/>
                                  <w:sz w:val="24"/>
                                  <w:szCs w:val="24"/>
                                  <w:lang w:eastAsia="en-CA"/>
                                </w:rPr>
                                <w:br/>
                                <w:t> </w:t>
                              </w:r>
                            </w:p>
                          </w:tc>
                        </w:tr>
                      </w:tbl>
                      <w:p w14:paraId="0F8E326C"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3C2C2606"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227B87B1"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2B0A7E91" w14:textId="77777777">
                          <w:tc>
                            <w:tcPr>
                              <w:tcW w:w="0" w:type="auto"/>
                              <w:vAlign w:val="center"/>
                              <w:hideMark/>
                            </w:tcPr>
                            <w:p w14:paraId="04BB933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4CA64A4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811503D"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757177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428CD1DD" w14:textId="77777777">
                          <w:tc>
                            <w:tcPr>
                              <w:tcW w:w="0" w:type="auto"/>
                              <w:tcMar>
                                <w:top w:w="0" w:type="dxa"/>
                                <w:left w:w="270" w:type="dxa"/>
                                <w:bottom w:w="135" w:type="dxa"/>
                                <w:right w:w="270" w:type="dxa"/>
                              </w:tcMar>
                              <w:hideMark/>
                            </w:tcPr>
                            <w:p w14:paraId="4B40242D"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HILL PARK TAKEDOWN</w:t>
                              </w:r>
                              <w:r w:rsidRPr="00304AD6">
                                <w:rPr>
                                  <w:rFonts w:ascii="Arial" w:eastAsia="Times New Roman" w:hAnsi="Arial" w:cs="Arial"/>
                                  <w:color w:val="202020"/>
                                  <w:sz w:val="27"/>
                                  <w:szCs w:val="27"/>
                                  <w:lang w:eastAsia="en-CA"/>
                                </w:rPr>
                                <w:br/>
                                <w:t> </w:t>
                              </w:r>
                            </w:p>
                            <w:p w14:paraId="76B8C177"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 xml:space="preserve">Thank you to our members and some of the Hill Park students for coming out and helping to take down the windscreens, </w:t>
                              </w:r>
                              <w:proofErr w:type="gramStart"/>
                              <w:r w:rsidRPr="00304AD6">
                                <w:rPr>
                                  <w:rFonts w:ascii="Arial" w:eastAsia="Times New Roman" w:hAnsi="Arial" w:cs="Arial"/>
                                  <w:color w:val="202020"/>
                                  <w:sz w:val="21"/>
                                  <w:szCs w:val="21"/>
                                  <w:lang w:eastAsia="en-CA"/>
                                </w:rPr>
                                <w:t>nets</w:t>
                              </w:r>
                              <w:proofErr w:type="gramEnd"/>
                              <w:r w:rsidRPr="00304AD6">
                                <w:rPr>
                                  <w:rFonts w:ascii="Arial" w:eastAsia="Times New Roman" w:hAnsi="Arial" w:cs="Arial"/>
                                  <w:color w:val="202020"/>
                                  <w:sz w:val="21"/>
                                  <w:szCs w:val="21"/>
                                  <w:lang w:eastAsia="en-CA"/>
                                </w:rPr>
                                <w:t xml:space="preserve"> and posts at Hill Park on November 11. Many hands made light work! We really appreciated the wonderful 26-person turnout at short notice as we avoided wet weather forecasts. </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 xml:space="preserve">Competition time! How well do you know your fellow members? We are offering a prize of </w:t>
                              </w:r>
                              <w:r w:rsidRPr="00304AD6">
                                <w:rPr>
                                  <w:rFonts w:ascii="Arial" w:eastAsia="Times New Roman" w:hAnsi="Arial" w:cs="Arial"/>
                                  <w:color w:val="202020"/>
                                  <w:sz w:val="21"/>
                                  <w:szCs w:val="21"/>
                                  <w:lang w:eastAsia="en-CA"/>
                                </w:rPr>
                                <w:lastRenderedPageBreak/>
                                <w:t xml:space="preserve">multiple pickleballs (well three, actually) to the first member that responds and correctly identifies all the members that </w:t>
                              </w:r>
                              <w:proofErr w:type="gramStart"/>
                              <w:r w:rsidRPr="00304AD6">
                                <w:rPr>
                                  <w:rFonts w:ascii="Arial" w:eastAsia="Times New Roman" w:hAnsi="Arial" w:cs="Arial"/>
                                  <w:color w:val="202020"/>
                                  <w:sz w:val="21"/>
                                  <w:szCs w:val="21"/>
                                  <w:lang w:eastAsia="en-CA"/>
                                </w:rPr>
                                <w:t>helped out</w:t>
                              </w:r>
                              <w:proofErr w:type="gramEnd"/>
                              <w:r w:rsidRPr="00304AD6">
                                <w:rPr>
                                  <w:rFonts w:ascii="Arial" w:eastAsia="Times New Roman" w:hAnsi="Arial" w:cs="Arial"/>
                                  <w:color w:val="202020"/>
                                  <w:sz w:val="21"/>
                                  <w:szCs w:val="21"/>
                                  <w:lang w:eastAsia="en-CA"/>
                                </w:rPr>
                                <w:t xml:space="preserve"> with the takedown. Wendy Hanes is a future member in the green jacket and black mask so most of you won’t know her yet. The picture below includes all the members who helped except Matt Kawamoto. Email your answers to </w:t>
                              </w:r>
                              <w:hyperlink r:id="rId8" w:history="1">
                                <w:r w:rsidRPr="00304AD6">
                                  <w:rPr>
                                    <w:rFonts w:ascii="Arial" w:eastAsia="Times New Roman" w:hAnsi="Arial" w:cs="Arial"/>
                                    <w:color w:val="007C89"/>
                                    <w:sz w:val="21"/>
                                    <w:szCs w:val="21"/>
                                    <w:u w:val="single"/>
                                    <w:lang w:eastAsia="en-CA"/>
                                  </w:rPr>
                                  <w:t>info@pickleballhamilton.com</w:t>
                                </w:r>
                              </w:hyperlink>
                              <w:r w:rsidRPr="00304AD6">
                                <w:rPr>
                                  <w:rFonts w:ascii="Arial" w:eastAsia="Times New Roman" w:hAnsi="Arial" w:cs="Arial"/>
                                  <w:color w:val="202020"/>
                                  <w:sz w:val="21"/>
                                  <w:szCs w:val="21"/>
                                  <w:lang w:eastAsia="en-CA"/>
                                </w:rPr>
                                <w:t>.</w:t>
                              </w:r>
                              <w:r w:rsidRPr="00304AD6">
                                <w:rPr>
                                  <w:rFonts w:ascii="Helvetica" w:eastAsia="Times New Roman" w:hAnsi="Helvetica" w:cs="Helvetica"/>
                                  <w:color w:val="202020"/>
                                  <w:sz w:val="24"/>
                                  <w:szCs w:val="24"/>
                                  <w:lang w:eastAsia="en-CA"/>
                                </w:rPr>
                                <w:br/>
                                <w:t> </w:t>
                              </w:r>
                            </w:p>
                            <w:p w14:paraId="28E2DA62"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noProof/>
                                  <w:color w:val="202020"/>
                                  <w:sz w:val="21"/>
                                  <w:szCs w:val="21"/>
                                  <w:lang w:eastAsia="en-CA"/>
                                </w:rPr>
                                <w:drawing>
                                  <wp:inline distT="0" distB="0" distL="0" distR="0" wp14:anchorId="1B252F4F" wp14:editId="7C9497DA">
                                    <wp:extent cx="6858000" cy="5166360"/>
                                    <wp:effectExtent l="0" t="0" r="0" b="0"/>
                                    <wp:docPr id="4" name="Picture 4" descr="A group of people posing for a photo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 on a track&#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166360"/>
                                            </a:xfrm>
                                            <a:prstGeom prst="rect">
                                              <a:avLst/>
                                            </a:prstGeom>
                                            <a:noFill/>
                                            <a:ln>
                                              <a:noFill/>
                                            </a:ln>
                                          </pic:spPr>
                                        </pic:pic>
                                      </a:graphicData>
                                    </a:graphic>
                                  </wp:inline>
                                </w:drawing>
                              </w:r>
                              <w:r w:rsidRPr="00304AD6">
                                <w:rPr>
                                  <w:rFonts w:ascii="Helvetica" w:eastAsia="Times New Roman" w:hAnsi="Helvetica" w:cs="Helvetica"/>
                                  <w:color w:val="202020"/>
                                  <w:sz w:val="24"/>
                                  <w:szCs w:val="24"/>
                                  <w:lang w:eastAsia="en-CA"/>
                                </w:rPr>
                                <w:br/>
                                <w:t> </w:t>
                              </w:r>
                            </w:p>
                            <w:p w14:paraId="21E0A7A9"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w:t>
                              </w:r>
                            </w:p>
                          </w:tc>
                        </w:tr>
                      </w:tbl>
                      <w:p w14:paraId="2F5BF276"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1CF9B38A"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17505412"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1362DD61" w14:textId="77777777">
                          <w:tc>
                            <w:tcPr>
                              <w:tcW w:w="0" w:type="auto"/>
                              <w:vAlign w:val="center"/>
                              <w:hideMark/>
                            </w:tcPr>
                            <w:p w14:paraId="32697965"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2D382DE"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FB5ECB5"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7E1D07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5BEAC74A" w14:textId="77777777">
                          <w:tc>
                            <w:tcPr>
                              <w:tcW w:w="0" w:type="auto"/>
                              <w:tcMar>
                                <w:top w:w="0" w:type="dxa"/>
                                <w:left w:w="270" w:type="dxa"/>
                                <w:bottom w:w="135" w:type="dxa"/>
                                <w:right w:w="270" w:type="dxa"/>
                              </w:tcMar>
                              <w:hideMark/>
                            </w:tcPr>
                            <w:p w14:paraId="0146E879"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WINTER OUTDOOR PLAY</w:t>
                              </w:r>
                            </w:p>
                            <w:p w14:paraId="1851223B"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lastRenderedPageBreak/>
                                <w:t> </w:t>
                              </w:r>
                              <w:r w:rsidRPr="00304AD6">
                                <w:rPr>
                                  <w:rFonts w:ascii="Helvetica" w:eastAsia="Times New Roman" w:hAnsi="Helvetica" w:cs="Helvetica"/>
                                  <w:noProof/>
                                  <w:color w:val="202020"/>
                                  <w:sz w:val="24"/>
                                  <w:szCs w:val="24"/>
                                  <w:lang w:eastAsia="en-CA"/>
                                </w:rPr>
                                <w:drawing>
                                  <wp:inline distT="0" distB="0" distL="0" distR="0" wp14:anchorId="6B928233" wp14:editId="6E99D00B">
                                    <wp:extent cx="1188720" cy="1188720"/>
                                    <wp:effectExtent l="0" t="0" r="0" b="0"/>
                                    <wp:docPr id="5" name="Picture 5" descr="A picture containing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fferent, severa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7B9AF4B8"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br/>
                              </w:r>
                              <w:r w:rsidRPr="00304AD6">
                                <w:rPr>
                                  <w:rFonts w:ascii="Arial" w:eastAsia="Times New Roman" w:hAnsi="Arial" w:cs="Arial"/>
                                  <w:color w:val="202020"/>
                                  <w:sz w:val="21"/>
                                  <w:szCs w:val="21"/>
                                  <w:lang w:eastAsia="en-CA"/>
                                </w:rPr>
                                <w:t>Although the windscreens and nets are down, you will still be able to play outdoor at Hill Park, weather permitting. The city decided we can take possession of the six old Hill Park courts as of November 1, 2021. We don’t have a written agreement yet, which is why we haven’t shared this information.</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We are waiting from the city for their updated COVID protocols. We will update you when we hear back, otherwise a few protocols we will be applying include:</w:t>
                              </w:r>
                              <w:r w:rsidRPr="00304AD6">
                                <w:rPr>
                                  <w:rFonts w:ascii="Helvetica" w:eastAsia="Times New Roman" w:hAnsi="Helvetica" w:cs="Helvetica"/>
                                  <w:color w:val="202020"/>
                                  <w:sz w:val="24"/>
                                  <w:szCs w:val="24"/>
                                  <w:lang w:eastAsia="en-CA"/>
                                </w:rPr>
                                <w:br/>
                                <w:t> </w:t>
                              </w:r>
                            </w:p>
                            <w:p w14:paraId="02AB2089"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There will be no organized programming.</w:t>
                              </w:r>
                            </w:p>
                            <w:p w14:paraId="7A0BD001"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Each group must have access to their own portable pickleball net.</w:t>
                              </w:r>
                            </w:p>
                            <w:p w14:paraId="3237A4F6"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 xml:space="preserve">There must </w:t>
                              </w:r>
                              <w:proofErr w:type="gramStart"/>
                              <w:r w:rsidRPr="00304AD6">
                                <w:rPr>
                                  <w:rFonts w:ascii="Arial" w:eastAsia="Times New Roman" w:hAnsi="Arial" w:cs="Arial"/>
                                  <w:color w:val="202020"/>
                                  <w:sz w:val="21"/>
                                  <w:szCs w:val="21"/>
                                  <w:lang w:eastAsia="en-CA"/>
                                </w:rPr>
                                <w:t>be a facilitator at all times</w:t>
                              </w:r>
                              <w:proofErr w:type="gramEnd"/>
                              <w:r w:rsidRPr="00304AD6">
                                <w:rPr>
                                  <w:rFonts w:ascii="Arial" w:eastAsia="Times New Roman" w:hAnsi="Arial" w:cs="Arial"/>
                                  <w:color w:val="202020"/>
                                  <w:sz w:val="21"/>
                                  <w:szCs w:val="21"/>
                                  <w:lang w:eastAsia="en-CA"/>
                                </w:rPr>
                                <w:t xml:space="preserve"> as we are required to trace.</w:t>
                              </w:r>
                            </w:p>
                            <w:p w14:paraId="1BC03FD2"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Only the facilitators will know the combination lock code.</w:t>
                              </w:r>
                            </w:p>
                            <w:p w14:paraId="395D1596"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Please know that you are playing at your own risk.</w:t>
                              </w:r>
                            </w:p>
                            <w:p w14:paraId="4311DB1B"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We will be providing four plastic shovels for clearing snow. Please do not bring your own due to the risk of damage to the courts. No snow blowers are allowed.</w:t>
                              </w:r>
                            </w:p>
                            <w:p w14:paraId="1F0F7CD1"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There is a google sign-up sheet to sign up ahead of time. </w:t>
                              </w:r>
                              <w:hyperlink r:id="rId11" w:anchor="gid=0" w:history="1">
                                <w:r w:rsidRPr="00304AD6">
                                  <w:rPr>
                                    <w:rFonts w:ascii="Arial" w:eastAsia="Times New Roman" w:hAnsi="Arial" w:cs="Arial"/>
                                    <w:color w:val="007C89"/>
                                    <w:sz w:val="21"/>
                                    <w:szCs w:val="21"/>
                                    <w:u w:val="single"/>
                                    <w:lang w:eastAsia="en-CA"/>
                                  </w:rPr>
                                  <w:t>https://docs.google.com/spreadsheets/d/1EKF-ip4oVXKUa9CtZZ4Mtbgi6gNCmLXKSUmm9y6dNKw/edit#gid=0</w:t>
                                </w:r>
                              </w:hyperlink>
                            </w:p>
                            <w:p w14:paraId="303427E2" w14:textId="77777777" w:rsidR="00304AD6" w:rsidRPr="00304AD6" w:rsidRDefault="00304AD6" w:rsidP="00304AD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Based on last winter, we do expect a lot of appropriate outdoor pickleball days and encourage those interested to find similarly interested players through word of mouth or electronic means (</w:t>
                              </w:r>
                              <w:proofErr w:type="gramStart"/>
                              <w:r w:rsidRPr="00304AD6">
                                <w:rPr>
                                  <w:rFonts w:ascii="Arial" w:eastAsia="Times New Roman" w:hAnsi="Arial" w:cs="Arial"/>
                                  <w:color w:val="202020"/>
                                  <w:sz w:val="21"/>
                                  <w:szCs w:val="21"/>
                                  <w:lang w:eastAsia="en-CA"/>
                                </w:rPr>
                                <w:t>e.g.</w:t>
                              </w:r>
                              <w:proofErr w:type="gramEnd"/>
                              <w:r w:rsidRPr="00304AD6">
                                <w:rPr>
                                  <w:rFonts w:ascii="Arial" w:eastAsia="Times New Roman" w:hAnsi="Arial" w:cs="Arial"/>
                                  <w:color w:val="202020"/>
                                  <w:sz w:val="21"/>
                                  <w:szCs w:val="21"/>
                                  <w:lang w:eastAsia="en-CA"/>
                                </w:rPr>
                                <w:t xml:space="preserve"> WhatsApp).</w:t>
                              </w:r>
                            </w:p>
                          </w:tc>
                        </w:tr>
                      </w:tbl>
                      <w:p w14:paraId="58EC58F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3AB3577D"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437139C1"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09E37984" w14:textId="77777777">
                          <w:tc>
                            <w:tcPr>
                              <w:tcW w:w="0" w:type="auto"/>
                              <w:vAlign w:val="center"/>
                              <w:hideMark/>
                            </w:tcPr>
                            <w:p w14:paraId="0D301D5F"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6B972AC"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69C171F5"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71AE9C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4A59AA09" w14:textId="77777777">
                          <w:tc>
                            <w:tcPr>
                              <w:tcW w:w="0" w:type="auto"/>
                              <w:tcMar>
                                <w:top w:w="0" w:type="dxa"/>
                                <w:left w:w="270" w:type="dxa"/>
                                <w:bottom w:w="135" w:type="dxa"/>
                                <w:right w:w="270" w:type="dxa"/>
                              </w:tcMar>
                              <w:hideMark/>
                            </w:tcPr>
                            <w:p w14:paraId="3D3DC3D5"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lastRenderedPageBreak/>
                                <w:br/>
                              </w:r>
                              <w:r w:rsidRPr="00304AD6">
                                <w:rPr>
                                  <w:rFonts w:ascii="Arial" w:eastAsia="Times New Roman" w:hAnsi="Arial" w:cs="Arial"/>
                                  <w:b/>
                                  <w:bCs/>
                                  <w:color w:val="202020"/>
                                  <w:sz w:val="27"/>
                                  <w:szCs w:val="27"/>
                                  <w:lang w:eastAsia="en-CA"/>
                                </w:rPr>
                                <w:t>SOCIAL COMMITTEE</w:t>
                              </w:r>
                              <w:r w:rsidRPr="00304AD6">
                                <w:rPr>
                                  <w:rFonts w:ascii="Arial" w:eastAsia="Times New Roman" w:hAnsi="Arial" w:cs="Arial"/>
                                  <w:b/>
                                  <w:bCs/>
                                  <w:color w:val="202020"/>
                                  <w:sz w:val="27"/>
                                  <w:szCs w:val="27"/>
                                  <w:lang w:eastAsia="en-CA"/>
                                </w:rPr>
                                <w:br/>
                              </w:r>
                              <w:r w:rsidRPr="00304AD6">
                                <w:rPr>
                                  <w:rFonts w:ascii="Arial" w:eastAsia="Times New Roman" w:hAnsi="Arial" w:cs="Arial"/>
                                  <w:b/>
                                  <w:bCs/>
                                  <w:noProof/>
                                  <w:color w:val="202020"/>
                                  <w:sz w:val="27"/>
                                  <w:szCs w:val="27"/>
                                  <w:lang w:eastAsia="en-CA"/>
                                </w:rPr>
                                <w:drawing>
                                  <wp:inline distT="0" distB="0" distL="0" distR="0" wp14:anchorId="1DCF1708" wp14:editId="2CB34A13">
                                    <wp:extent cx="1905000" cy="1508760"/>
                                    <wp:effectExtent l="0" t="0" r="0" b="0"/>
                                    <wp:docPr id="6" name="Picture 6" descr="A picture containing transport, baby bugg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ansport, baby buggy,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508760"/>
                                            </a:xfrm>
                                            <a:prstGeom prst="rect">
                                              <a:avLst/>
                                            </a:prstGeom>
                                            <a:noFill/>
                                            <a:ln>
                                              <a:noFill/>
                                            </a:ln>
                                          </pic:spPr>
                                        </pic:pic>
                                      </a:graphicData>
                                    </a:graphic>
                                  </wp:inline>
                                </w:drawing>
                              </w:r>
                            </w:p>
                            <w:p w14:paraId="058E9794"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w:t>
                              </w:r>
                              <w:r w:rsidRPr="00304AD6">
                                <w:rPr>
                                  <w:rFonts w:ascii="Helvetica" w:eastAsia="Times New Roman" w:hAnsi="Helvetica" w:cs="Helvetica"/>
                                  <w:color w:val="202020"/>
                                  <w:sz w:val="24"/>
                                  <w:szCs w:val="24"/>
                                  <w:lang w:eastAsia="en-CA"/>
                                </w:rPr>
                                <w:br/>
                              </w:r>
                              <w:r w:rsidRPr="00304AD6">
                                <w:rPr>
                                  <w:rFonts w:ascii="Arial" w:eastAsia="Times New Roman" w:hAnsi="Arial" w:cs="Arial"/>
                                  <w:color w:val="202020"/>
                                  <w:sz w:val="21"/>
                                  <w:szCs w:val="21"/>
                                  <w:lang w:eastAsia="en-CA"/>
                                </w:rPr>
                                <w:t xml:space="preserve">We now have an enthusiastic group of Social Committee volunteers. Thanks to Matt Cunningham, John Sharp, Theresa </w:t>
                              </w:r>
                              <w:proofErr w:type="spellStart"/>
                              <w:r w:rsidRPr="00304AD6">
                                <w:rPr>
                                  <w:rFonts w:ascii="Arial" w:eastAsia="Times New Roman" w:hAnsi="Arial" w:cs="Arial"/>
                                  <w:color w:val="202020"/>
                                  <w:sz w:val="21"/>
                                  <w:szCs w:val="21"/>
                                  <w:lang w:eastAsia="en-CA"/>
                                </w:rPr>
                                <w:t>Lacharity</w:t>
                              </w:r>
                              <w:proofErr w:type="spellEnd"/>
                              <w:r w:rsidRPr="00304AD6">
                                <w:rPr>
                                  <w:rFonts w:ascii="Arial" w:eastAsia="Times New Roman" w:hAnsi="Arial" w:cs="Arial"/>
                                  <w:color w:val="202020"/>
                                  <w:sz w:val="21"/>
                                  <w:szCs w:val="21"/>
                                  <w:lang w:eastAsia="en-CA"/>
                                </w:rPr>
                                <w:t>, Patricia Baranowski, Pati Camillo, Liz Thacker, Sharon Tosh and Anna Mori. Planning is underway for 2022! Our first social event of 2022 will be Pickleball and Dinner “Away Day” at the Haig Bowl Arena in St. Catherine’s on January 15</w:t>
                              </w:r>
                              <w:r w:rsidRPr="00304AD6">
                                <w:rPr>
                                  <w:rFonts w:ascii="Arial" w:eastAsia="Times New Roman" w:hAnsi="Arial" w:cs="Arial"/>
                                  <w:color w:val="202020"/>
                                  <w:sz w:val="21"/>
                                  <w:szCs w:val="21"/>
                                  <w:vertAlign w:val="superscript"/>
                                  <w:lang w:eastAsia="en-CA"/>
                                </w:rPr>
                                <w:t>th</w:t>
                              </w:r>
                              <w:r w:rsidRPr="00304AD6">
                                <w:rPr>
                                  <w:rFonts w:ascii="Arial" w:eastAsia="Times New Roman" w:hAnsi="Arial" w:cs="Arial"/>
                                  <w:color w:val="202020"/>
                                  <w:sz w:val="21"/>
                                  <w:szCs w:val="21"/>
                                  <w:lang w:eastAsia="en-CA"/>
                                </w:rPr>
                                <w:t> (details below). Also in the works is a club dance in February and Pickleball and Dinner “Away-Day” at Greystone Racquet Club in Waterloo.</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r>
                              <w:r w:rsidRPr="00304AD6">
                                <w:rPr>
                                  <w:rFonts w:ascii="Arial" w:eastAsia="Times New Roman" w:hAnsi="Arial" w:cs="Arial"/>
                                  <w:b/>
                                  <w:bCs/>
                                  <w:color w:val="202020"/>
                                  <w:sz w:val="21"/>
                                  <w:szCs w:val="21"/>
                                  <w:lang w:eastAsia="en-CA"/>
                                </w:rPr>
                                <w:t>Pickleball and Dinner “Away Day”</w:t>
                              </w:r>
                              <w:r w:rsidRPr="00304AD6">
                                <w:rPr>
                                  <w:rFonts w:ascii="Arial" w:eastAsia="Times New Roman" w:hAnsi="Arial" w:cs="Arial"/>
                                  <w:color w:val="202020"/>
                                  <w:sz w:val="21"/>
                                  <w:szCs w:val="21"/>
                                  <w:lang w:eastAsia="en-CA"/>
                                </w:rPr>
                                <w:br/>
                              </w:r>
                              <w:r w:rsidRPr="00304AD6">
                                <w:rPr>
                                  <w:rFonts w:ascii="Arial" w:eastAsia="Times New Roman" w:hAnsi="Arial" w:cs="Arial"/>
                                  <w:b/>
                                  <w:bCs/>
                                  <w:color w:val="202020"/>
                                  <w:sz w:val="21"/>
                                  <w:szCs w:val="21"/>
                                  <w:lang w:eastAsia="en-CA"/>
                                </w:rPr>
                                <w:t>Where:</w:t>
                              </w:r>
                              <w:r w:rsidRPr="00304AD6">
                                <w:rPr>
                                  <w:rFonts w:ascii="Arial" w:eastAsia="Times New Roman" w:hAnsi="Arial" w:cs="Arial"/>
                                  <w:color w:val="202020"/>
                                  <w:sz w:val="21"/>
                                  <w:szCs w:val="21"/>
                                  <w:lang w:eastAsia="en-CA"/>
                                </w:rPr>
                                <w:t> Haig Bowl Arena, 17 Beech St, St. Catharines</w:t>
                              </w:r>
                              <w:r w:rsidRPr="00304AD6">
                                <w:rPr>
                                  <w:rFonts w:ascii="Arial" w:eastAsia="Times New Roman" w:hAnsi="Arial" w:cs="Arial"/>
                                  <w:color w:val="202020"/>
                                  <w:sz w:val="21"/>
                                  <w:szCs w:val="21"/>
                                  <w:lang w:eastAsia="en-CA"/>
                                </w:rPr>
                                <w:br/>
                              </w:r>
                              <w:r w:rsidRPr="00304AD6">
                                <w:rPr>
                                  <w:rFonts w:ascii="Arial" w:eastAsia="Times New Roman" w:hAnsi="Arial" w:cs="Arial"/>
                                  <w:b/>
                                  <w:bCs/>
                                  <w:color w:val="202020"/>
                                  <w:sz w:val="21"/>
                                  <w:szCs w:val="21"/>
                                  <w:lang w:eastAsia="en-CA"/>
                                </w:rPr>
                                <w:t>When:</w:t>
                              </w:r>
                              <w:r w:rsidRPr="00304AD6">
                                <w:rPr>
                                  <w:rFonts w:ascii="Arial" w:eastAsia="Times New Roman" w:hAnsi="Arial" w:cs="Arial"/>
                                  <w:color w:val="202020"/>
                                  <w:sz w:val="21"/>
                                  <w:szCs w:val="21"/>
                                  <w:lang w:eastAsia="en-CA"/>
                                </w:rPr>
                                <w:t> Saturday, January 15, 2-5 pm followed by dinner at The Bar Upstairs Restaurant, 16 Melbourne Ave, St. Catharines (menu </w:t>
                              </w:r>
                              <w:hyperlink r:id="rId13" w:history="1">
                                <w:r w:rsidRPr="00304AD6">
                                  <w:rPr>
                                    <w:rFonts w:ascii="Arial" w:eastAsia="Times New Roman" w:hAnsi="Arial" w:cs="Arial"/>
                                    <w:color w:val="007C89"/>
                                    <w:sz w:val="21"/>
                                    <w:szCs w:val="21"/>
                                    <w:u w:val="single"/>
                                    <w:lang w:eastAsia="en-CA"/>
                                  </w:rPr>
                                  <w:t>https://www.thebarupstairs.com/gallery</w:t>
                                </w:r>
                              </w:hyperlink>
                              <w:r w:rsidRPr="00304AD6">
                                <w:rPr>
                                  <w:rFonts w:ascii="Arial" w:eastAsia="Times New Roman" w:hAnsi="Arial" w:cs="Arial"/>
                                  <w:color w:val="202020"/>
                                  <w:sz w:val="21"/>
                                  <w:szCs w:val="21"/>
                                  <w:lang w:eastAsia="en-CA"/>
                                </w:rPr>
                                <w:t>)</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We are excited to put together pickleball and eating! It will be three hours of pickleball on six courts followed by dinner. The first hour will be open play and the next 2 hours will be level play, with the level per court to be determined based on registration. There will be a cap of 36 players. Please note that you must be double vaccinated to attend. Proof required upon entry.</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To register on a first come first served basis, please send a $15 e-transfer to </w:t>
                              </w:r>
                              <w:hyperlink r:id="rId14" w:history="1">
                                <w:r w:rsidRPr="00304AD6">
                                  <w:rPr>
                                    <w:rFonts w:ascii="Arial" w:eastAsia="Times New Roman" w:hAnsi="Arial" w:cs="Arial"/>
                                    <w:color w:val="007C89"/>
                                    <w:sz w:val="21"/>
                                    <w:szCs w:val="21"/>
                                    <w:u w:val="single"/>
                                    <w:lang w:eastAsia="en-CA"/>
                                  </w:rPr>
                                  <w:t>jkawamoto@pickleballhamilton.com</w:t>
                                </w:r>
                              </w:hyperlink>
                              <w:r w:rsidRPr="00304AD6">
                                <w:rPr>
                                  <w:rFonts w:ascii="Arial" w:eastAsia="Times New Roman" w:hAnsi="Arial" w:cs="Arial"/>
                                  <w:color w:val="202020"/>
                                  <w:sz w:val="21"/>
                                  <w:szCs w:val="21"/>
                                  <w:lang w:eastAsia="en-CA"/>
                                </w:rPr>
                                <w:t> and sign up on SignUpGenius  </w:t>
                              </w:r>
                              <w:hyperlink r:id="rId15" w:tgtFrame="_blank" w:history="1">
                                <w:r w:rsidRPr="00304AD6">
                                  <w:rPr>
                                    <w:rFonts w:ascii="Arial" w:eastAsia="Times New Roman" w:hAnsi="Arial" w:cs="Arial"/>
                                    <w:color w:val="007C89"/>
                                    <w:sz w:val="21"/>
                                    <w:szCs w:val="21"/>
                                    <w:u w:val="single"/>
                                    <w:lang w:eastAsia="en-CA"/>
                                  </w:rPr>
                                  <w:t>https://www.signupgenius.com/go/9040A4AADA92EAAF94-haig</w:t>
                                </w:r>
                              </w:hyperlink>
                              <w:r w:rsidRPr="00304AD6">
                                <w:rPr>
                                  <w:rFonts w:ascii="Arial" w:eastAsia="Times New Roman" w:hAnsi="Arial" w:cs="Arial"/>
                                  <w:color w:val="202020"/>
                                  <w:sz w:val="21"/>
                                  <w:szCs w:val="21"/>
                                  <w:lang w:eastAsia="en-CA"/>
                                </w:rPr>
                                <w:t> to reserve your spot to play and for your dinner reservation.</w:t>
                              </w:r>
                              <w:r w:rsidRPr="00304AD6">
                                <w:rPr>
                                  <w:rFonts w:ascii="Arial" w:eastAsia="Times New Roman" w:hAnsi="Arial" w:cs="Arial"/>
                                  <w:color w:val="202020"/>
                                  <w:sz w:val="21"/>
                                  <w:szCs w:val="21"/>
                                  <w:lang w:eastAsia="en-CA"/>
                                </w:rPr>
                                <w:br/>
                                <w:t> </w:t>
                              </w:r>
                              <w:r w:rsidRPr="00304AD6">
                                <w:rPr>
                                  <w:rFonts w:ascii="Arial" w:eastAsia="Times New Roman" w:hAnsi="Arial" w:cs="Arial"/>
                                  <w:color w:val="202020"/>
                                  <w:sz w:val="21"/>
                                  <w:szCs w:val="21"/>
                                  <w:lang w:eastAsia="en-CA"/>
                                </w:rPr>
                                <w:br/>
                                <w:t>You will be responsible to pay for your own meal and beverages.</w:t>
                              </w:r>
                              <w:r w:rsidRPr="00304AD6">
                                <w:rPr>
                                  <w:rFonts w:ascii="Arial" w:eastAsia="Times New Roman" w:hAnsi="Arial" w:cs="Arial"/>
                                  <w:color w:val="202020"/>
                                  <w:sz w:val="21"/>
                                  <w:szCs w:val="21"/>
                                  <w:lang w:eastAsia="en-CA"/>
                                </w:rPr>
                                <w:br/>
                                <w:t>No refunds for cancellations except for a snow storm.</w:t>
                              </w:r>
                            </w:p>
                          </w:tc>
                        </w:tr>
                      </w:tbl>
                      <w:p w14:paraId="6CDCE79E"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2A837B0"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02109B33"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6C4EF3CA" w14:textId="77777777">
                          <w:tc>
                            <w:tcPr>
                              <w:tcW w:w="0" w:type="auto"/>
                              <w:vAlign w:val="center"/>
                              <w:hideMark/>
                            </w:tcPr>
                            <w:p w14:paraId="1A6D4078"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2BEB6F1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21E9399"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4D6714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424F9A7A" w14:textId="77777777">
                          <w:tc>
                            <w:tcPr>
                              <w:tcW w:w="0" w:type="auto"/>
                              <w:tcMar>
                                <w:top w:w="0" w:type="dxa"/>
                                <w:left w:w="270" w:type="dxa"/>
                                <w:bottom w:w="135" w:type="dxa"/>
                                <w:right w:w="270" w:type="dxa"/>
                              </w:tcMar>
                              <w:hideMark/>
                            </w:tcPr>
                            <w:p w14:paraId="7A112488"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INTERCLUB WITH ETOBICOKE</w:t>
                              </w:r>
                              <w:r w:rsidRPr="00304AD6">
                                <w:rPr>
                                  <w:rFonts w:ascii="Helvetica" w:eastAsia="Times New Roman" w:hAnsi="Helvetica" w:cs="Helvetica"/>
                                  <w:color w:val="202020"/>
                                  <w:sz w:val="24"/>
                                  <w:szCs w:val="24"/>
                                  <w:lang w:eastAsia="en-CA"/>
                                </w:rPr>
                                <w:br/>
                                <w:t> </w:t>
                              </w:r>
                            </w:p>
                            <w:p w14:paraId="7EB35EFA"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 xml:space="preserve">Thank you to Haig </w:t>
                              </w:r>
                              <w:proofErr w:type="spellStart"/>
                              <w:r w:rsidRPr="00304AD6">
                                <w:rPr>
                                  <w:rFonts w:ascii="Arial" w:eastAsia="Times New Roman" w:hAnsi="Arial" w:cs="Arial"/>
                                  <w:color w:val="202020"/>
                                  <w:sz w:val="21"/>
                                  <w:szCs w:val="21"/>
                                  <w:lang w:eastAsia="en-CA"/>
                                </w:rPr>
                                <w:t>Saadetian</w:t>
                              </w:r>
                              <w:proofErr w:type="spellEnd"/>
                              <w:r w:rsidRPr="00304AD6">
                                <w:rPr>
                                  <w:rFonts w:ascii="Arial" w:eastAsia="Times New Roman" w:hAnsi="Arial" w:cs="Arial"/>
                                  <w:color w:val="202020"/>
                                  <w:sz w:val="21"/>
                                  <w:szCs w:val="21"/>
                                  <w:lang w:eastAsia="en-CA"/>
                                </w:rPr>
                                <w:t>, Pamela and Brett Adams for hosting Etobicoke players and ensuring they had such a fun time. It looks like everyone had a good time at Shoeless Joe’s afterwards as well…Etobicoke won and will return next year.</w:t>
                              </w:r>
                            </w:p>
                          </w:tc>
                        </w:tr>
                      </w:tbl>
                      <w:p w14:paraId="02E60554"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067DBFB8"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55C98A8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04AD6" w:rsidRPr="00304AD6" w14:paraId="64F32868" w14:textId="77777777">
                          <w:tc>
                            <w:tcPr>
                              <w:tcW w:w="0" w:type="auto"/>
                              <w:tcMar>
                                <w:top w:w="0" w:type="dxa"/>
                                <w:left w:w="135" w:type="dxa"/>
                                <w:bottom w:w="0" w:type="dxa"/>
                                <w:right w:w="0" w:type="dxa"/>
                              </w:tcMar>
                              <w:hideMark/>
                            </w:tcPr>
                            <w:p w14:paraId="2130B742"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752D8F45" wp14:editId="6FDE3822">
                                    <wp:extent cx="2278380" cy="2026920"/>
                                    <wp:effectExtent l="0" t="0" r="7620" b="0"/>
                                    <wp:docPr id="7" name="Picture 7" descr="A group of people pose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e for a photo&#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8380" cy="202692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04AD6" w:rsidRPr="00304AD6" w14:paraId="4C70DFEA" w14:textId="77777777">
                          <w:tc>
                            <w:tcPr>
                              <w:tcW w:w="0" w:type="auto"/>
                              <w:tcMar>
                                <w:top w:w="0" w:type="dxa"/>
                                <w:left w:w="0" w:type="dxa"/>
                                <w:bottom w:w="0" w:type="dxa"/>
                                <w:right w:w="135" w:type="dxa"/>
                              </w:tcMar>
                              <w:hideMark/>
                            </w:tcPr>
                            <w:p w14:paraId="5F61F7EB"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3B1C6A1C" wp14:editId="4C1F9474">
                                    <wp:extent cx="2514600" cy="2240280"/>
                                    <wp:effectExtent l="0" t="0" r="0" b="7620"/>
                                    <wp:docPr id="8" name="Picture 8" descr="A group of people pose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e for a photo&#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2240280"/>
                                            </a:xfrm>
                                            <a:prstGeom prst="rect">
                                              <a:avLst/>
                                            </a:prstGeom>
                                            <a:noFill/>
                                            <a:ln>
                                              <a:noFill/>
                                            </a:ln>
                                          </pic:spPr>
                                        </pic:pic>
                                      </a:graphicData>
                                    </a:graphic>
                                  </wp:inline>
                                </w:drawing>
                              </w:r>
                            </w:p>
                          </w:tc>
                        </w:tr>
                      </w:tbl>
                      <w:p w14:paraId="214B034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r w:rsidR="00304AD6" w:rsidRPr="00304AD6" w14:paraId="5B224237"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304AD6" w:rsidRPr="00304AD6" w14:paraId="6B9202D4" w14:textId="77777777">
                          <w:tc>
                            <w:tcPr>
                              <w:tcW w:w="0" w:type="auto"/>
                              <w:tcMar>
                                <w:top w:w="0" w:type="dxa"/>
                                <w:left w:w="135" w:type="dxa"/>
                                <w:bottom w:w="0" w:type="dxa"/>
                                <w:right w:w="0" w:type="dxa"/>
                              </w:tcMar>
                              <w:hideMark/>
                            </w:tcPr>
                            <w:p w14:paraId="2FD3CDFC"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728F0FA3" wp14:editId="7557D6D3">
                                    <wp:extent cx="5372100" cy="3017520"/>
                                    <wp:effectExtent l="0" t="0" r="0" b="0"/>
                                    <wp:docPr id="9" name="Picture 9"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5B836764"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4C531E7B"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0FBF8682"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495F7C47" w14:textId="77777777">
                          <w:tc>
                            <w:tcPr>
                              <w:tcW w:w="0" w:type="auto"/>
                              <w:vAlign w:val="center"/>
                              <w:hideMark/>
                            </w:tcPr>
                            <w:p w14:paraId="2BC5411B"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6F2F96F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4197D79B"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62471B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54E5946E" w14:textId="77777777">
                          <w:tc>
                            <w:tcPr>
                              <w:tcW w:w="0" w:type="auto"/>
                              <w:tcMar>
                                <w:top w:w="0" w:type="dxa"/>
                                <w:left w:w="270" w:type="dxa"/>
                                <w:bottom w:w="135" w:type="dxa"/>
                                <w:right w:w="270" w:type="dxa"/>
                              </w:tcMar>
                              <w:hideMark/>
                            </w:tcPr>
                            <w:p w14:paraId="79373FDA"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FFA500"/>
                                  <w:sz w:val="27"/>
                                  <w:szCs w:val="27"/>
                                  <w:lang w:eastAsia="en-CA"/>
                                </w:rPr>
                                <w:lastRenderedPageBreak/>
                                <w:t>HALLOWEEN/ PRESIDENT VS. VICE PRESIDENT’S TOURNAMENT AND N2N FUNDRAISER</w:t>
                              </w:r>
                            </w:p>
                            <w:p w14:paraId="579999A3"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w:t>
                              </w:r>
                              <w:r w:rsidRPr="00304AD6">
                                <w:rPr>
                                  <w:rFonts w:ascii="Helvetica" w:eastAsia="Times New Roman" w:hAnsi="Helvetica" w:cs="Helvetica"/>
                                  <w:noProof/>
                                  <w:color w:val="202020"/>
                                  <w:sz w:val="24"/>
                                  <w:szCs w:val="24"/>
                                  <w:lang w:eastAsia="en-CA"/>
                                </w:rPr>
                                <w:drawing>
                                  <wp:inline distT="0" distB="0" distL="0" distR="0" wp14:anchorId="45D94B2C" wp14:editId="3C25ADD4">
                                    <wp:extent cx="1905000" cy="2857500"/>
                                    <wp:effectExtent l="0" t="0" r="0" b="0"/>
                                    <wp:docPr id="10" name="Picture 10"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stand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3AA7DD67"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br/>
                              </w:r>
                              <w:r w:rsidRPr="00304AD6">
                                <w:rPr>
                                  <w:rFonts w:ascii="Arial" w:eastAsia="Times New Roman" w:hAnsi="Arial" w:cs="Arial"/>
                                  <w:color w:val="202020"/>
                                  <w:sz w:val="21"/>
                                  <w:szCs w:val="21"/>
                                  <w:lang w:eastAsia="en-CA"/>
                                </w:rPr>
                                <w:t>Thank you to all members who contributed to the Neighbour 2 Neighbour food drive and/or gave a monetary donation. We raised $300 and collected 114 pounds of food. Everyone had such a fun time! It was a great way to end the season. Thank you to all who participated and to Jessica Kawamoto for organizing such a successful event! …The Vice-President’s team won again</w:t>
                              </w:r>
                              <w:proofErr w:type="gramStart"/>
                              <w:r w:rsidRPr="00304AD6">
                                <w:rPr>
                                  <w:rFonts w:ascii="Arial" w:eastAsia="Times New Roman" w:hAnsi="Arial" w:cs="Arial"/>
                                  <w:color w:val="202020"/>
                                  <w:sz w:val="21"/>
                                  <w:szCs w:val="21"/>
                                  <w:lang w:eastAsia="en-CA"/>
                                </w:rPr>
                                <w:t xml:space="preserve">!  </w:t>
                              </w:r>
                              <w:proofErr w:type="gramEnd"/>
                              <w:r w:rsidRPr="00304AD6">
                                <w:rPr>
                                  <w:rFonts w:ascii="Arial" w:eastAsia="Times New Roman" w:hAnsi="Arial" w:cs="Arial"/>
                                  <w:color w:val="202020"/>
                                  <w:sz w:val="21"/>
                                  <w:szCs w:val="21"/>
                                  <w:lang w:eastAsia="en-CA"/>
                                </w:rPr>
                                <w:t>Here is a link to the photos that Ted Buck took  </w:t>
                              </w:r>
                              <w:hyperlink r:id="rId20" w:tgtFrame="_blank" w:history="1">
                                <w:r w:rsidRPr="00304AD6">
                                  <w:rPr>
                                    <w:rFonts w:ascii="Arial" w:eastAsia="Times New Roman" w:hAnsi="Arial" w:cs="Arial"/>
                                    <w:color w:val="007C89"/>
                                    <w:sz w:val="21"/>
                                    <w:szCs w:val="21"/>
                                    <w:u w:val="single"/>
                                    <w:lang w:eastAsia="en-CA"/>
                                  </w:rPr>
                                  <w:t>https://www.tedbuck.ca/p797824657?utm_medium=photographer_referral_link&amp;utm_source=zenfolio_email_system&amp;utm_campaign=gallery&amp;utm_content=PB%20Hamilton%20-%20Halloween%202021</w:t>
                                </w:r>
                              </w:hyperlink>
                              <w:r w:rsidRPr="00304AD6">
                                <w:rPr>
                                  <w:rFonts w:ascii="Helvetica" w:eastAsia="Times New Roman" w:hAnsi="Helvetica" w:cs="Helvetica"/>
                                  <w:color w:val="202020"/>
                                  <w:sz w:val="24"/>
                                  <w:szCs w:val="24"/>
                                  <w:lang w:eastAsia="en-CA"/>
                                </w:rPr>
                                <w:br/>
                                <w:t> </w:t>
                              </w:r>
                            </w:p>
                          </w:tc>
                        </w:tr>
                      </w:tbl>
                      <w:p w14:paraId="067C1BE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CF7BCC5"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5CAE21BD"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6BBE6864" w14:textId="77777777">
                          <w:tc>
                            <w:tcPr>
                              <w:tcW w:w="0" w:type="auto"/>
                              <w:vAlign w:val="center"/>
                              <w:hideMark/>
                            </w:tcPr>
                            <w:p w14:paraId="2711AA49"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02B7B52D"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1F5137D1"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222791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440FDE43" w14:textId="77777777">
                          <w:tc>
                            <w:tcPr>
                              <w:tcW w:w="0" w:type="auto"/>
                              <w:tcMar>
                                <w:top w:w="0" w:type="dxa"/>
                                <w:left w:w="270" w:type="dxa"/>
                                <w:bottom w:w="135" w:type="dxa"/>
                                <w:right w:w="270" w:type="dxa"/>
                              </w:tcMar>
                              <w:hideMark/>
                            </w:tcPr>
                            <w:p w14:paraId="09D7037A"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VOLUNTEER BALLPERSON</w:t>
                              </w:r>
                              <w:r w:rsidRPr="00304AD6">
                                <w:rPr>
                                  <w:rFonts w:ascii="Arial" w:eastAsia="Times New Roman" w:hAnsi="Arial" w:cs="Arial"/>
                                  <w:color w:val="202020"/>
                                  <w:sz w:val="27"/>
                                  <w:szCs w:val="27"/>
                                  <w:lang w:eastAsia="en-CA"/>
                                </w:rPr>
                                <w:br/>
                              </w:r>
                              <w:r w:rsidRPr="00304AD6">
                                <w:rPr>
                                  <w:rFonts w:ascii="Arial" w:eastAsia="Times New Roman" w:hAnsi="Arial" w:cs="Arial"/>
                                  <w:noProof/>
                                  <w:color w:val="202020"/>
                                  <w:sz w:val="27"/>
                                  <w:szCs w:val="27"/>
                                  <w:lang w:eastAsia="en-CA"/>
                                </w:rPr>
                                <w:drawing>
                                  <wp:inline distT="0" distB="0" distL="0" distR="0" wp14:anchorId="0C8A6580" wp14:editId="34649DEB">
                                    <wp:extent cx="1432560" cy="723900"/>
                                    <wp:effectExtent l="0" t="0" r="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723900"/>
                                            </a:xfrm>
                                            <a:prstGeom prst="rect">
                                              <a:avLst/>
                                            </a:prstGeom>
                                            <a:noFill/>
                                            <a:ln>
                                              <a:noFill/>
                                            </a:ln>
                                          </pic:spPr>
                                        </pic:pic>
                                      </a:graphicData>
                                    </a:graphic>
                                  </wp:inline>
                                </w:drawing>
                              </w:r>
                              <w:r w:rsidRPr="00304AD6">
                                <w:rPr>
                                  <w:rFonts w:ascii="Arial" w:eastAsia="Times New Roman" w:hAnsi="Arial" w:cs="Arial"/>
                                  <w:color w:val="202020"/>
                                  <w:sz w:val="27"/>
                                  <w:szCs w:val="27"/>
                                  <w:lang w:eastAsia="en-CA"/>
                                </w:rPr>
                                <w:t> </w:t>
                              </w:r>
                            </w:p>
                            <w:p w14:paraId="18AD1BCA"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t xml:space="preserve">Pickleball Hamilton will be providing indoor balls for our winter </w:t>
                              </w:r>
                              <w:proofErr w:type="gramStart"/>
                              <w:r w:rsidRPr="00304AD6">
                                <w:rPr>
                                  <w:rFonts w:ascii="Arial" w:eastAsia="Times New Roman" w:hAnsi="Arial" w:cs="Arial"/>
                                  <w:color w:val="202020"/>
                                  <w:sz w:val="21"/>
                                  <w:szCs w:val="21"/>
                                  <w:lang w:eastAsia="en-CA"/>
                                </w:rPr>
                                <w:t>rentals</w:t>
                              </w:r>
                              <w:proofErr w:type="gramEnd"/>
                              <w:r w:rsidRPr="00304AD6">
                                <w:rPr>
                                  <w:rFonts w:ascii="Arial" w:eastAsia="Times New Roman" w:hAnsi="Arial" w:cs="Arial"/>
                                  <w:color w:val="202020"/>
                                  <w:sz w:val="21"/>
                                  <w:szCs w:val="21"/>
                                  <w:lang w:eastAsia="en-CA"/>
                                </w:rPr>
                                <w:t xml:space="preserve"> but we also have both indoor and outdoor balls for sale.</w:t>
                              </w:r>
                              <w:r w:rsidRPr="00304AD6">
                                <w:rPr>
                                  <w:rFonts w:ascii="Arial" w:eastAsia="Times New Roman" w:hAnsi="Arial" w:cs="Arial"/>
                                  <w:color w:val="202020"/>
                                  <w:sz w:val="21"/>
                                  <w:szCs w:val="21"/>
                                  <w:lang w:eastAsia="en-CA"/>
                                </w:rPr>
                                <w:br/>
                                <w:t xml:space="preserve">If you would like indoor or outdoor </w:t>
                              </w:r>
                              <w:proofErr w:type="spellStart"/>
                              <w:r w:rsidRPr="00304AD6">
                                <w:rPr>
                                  <w:rFonts w:ascii="Arial" w:eastAsia="Times New Roman" w:hAnsi="Arial" w:cs="Arial"/>
                                  <w:color w:val="202020"/>
                                  <w:sz w:val="21"/>
                                  <w:szCs w:val="21"/>
                                  <w:lang w:eastAsia="en-CA"/>
                                </w:rPr>
                                <w:t>Onix</w:t>
                              </w:r>
                              <w:proofErr w:type="spellEnd"/>
                              <w:r w:rsidRPr="00304AD6">
                                <w:rPr>
                                  <w:rFonts w:ascii="Arial" w:eastAsia="Times New Roman" w:hAnsi="Arial" w:cs="Arial"/>
                                  <w:color w:val="202020"/>
                                  <w:sz w:val="21"/>
                                  <w:szCs w:val="21"/>
                                  <w:lang w:eastAsia="en-CA"/>
                                </w:rPr>
                                <w:t xml:space="preserve"> balls, they are $5 each. The Franklin balls will crack </w:t>
                              </w:r>
                              <w:r w:rsidRPr="00304AD6">
                                <w:rPr>
                                  <w:rFonts w:ascii="Arial" w:eastAsia="Times New Roman" w:hAnsi="Arial" w:cs="Arial"/>
                                  <w:color w:val="202020"/>
                                  <w:sz w:val="21"/>
                                  <w:szCs w:val="21"/>
                                  <w:lang w:eastAsia="en-CA"/>
                                </w:rPr>
                                <w:lastRenderedPageBreak/>
                                <w:t xml:space="preserve">easily in the cold, so change over to </w:t>
                              </w:r>
                              <w:proofErr w:type="spellStart"/>
                              <w:r w:rsidRPr="00304AD6">
                                <w:rPr>
                                  <w:rFonts w:ascii="Arial" w:eastAsia="Times New Roman" w:hAnsi="Arial" w:cs="Arial"/>
                                  <w:color w:val="202020"/>
                                  <w:sz w:val="21"/>
                                  <w:szCs w:val="21"/>
                                  <w:lang w:eastAsia="en-CA"/>
                                </w:rPr>
                                <w:t>Onix</w:t>
                              </w:r>
                              <w:proofErr w:type="spellEnd"/>
                              <w:r w:rsidRPr="00304AD6">
                                <w:rPr>
                                  <w:rFonts w:ascii="Arial" w:eastAsia="Times New Roman" w:hAnsi="Arial" w:cs="Arial"/>
                                  <w:color w:val="202020"/>
                                  <w:sz w:val="21"/>
                                  <w:szCs w:val="21"/>
                                  <w:lang w:eastAsia="en-CA"/>
                                </w:rPr>
                                <w:t xml:space="preserve"> balls for outdoor play before this happens.</w:t>
                              </w:r>
                              <w:r w:rsidRPr="00304AD6">
                                <w:rPr>
                                  <w:rFonts w:ascii="Arial" w:eastAsia="Times New Roman" w:hAnsi="Arial" w:cs="Arial"/>
                                  <w:color w:val="202020"/>
                                  <w:sz w:val="21"/>
                                  <w:szCs w:val="21"/>
                                  <w:lang w:eastAsia="en-CA"/>
                                </w:rPr>
                                <w:br/>
                              </w:r>
                              <w:r w:rsidRPr="00304AD6">
                                <w:rPr>
                                  <w:rFonts w:ascii="Arial" w:eastAsia="Times New Roman" w:hAnsi="Arial" w:cs="Arial"/>
                                  <w:color w:val="202020"/>
                                  <w:sz w:val="21"/>
                                  <w:szCs w:val="21"/>
                                  <w:lang w:eastAsia="en-CA"/>
                                </w:rPr>
                                <w:br/>
                                <w:t>We are looking for a volunteer to be responsible for selling and labelling balls for Pickleball Hamilton. Let Linda know if you are interested at </w:t>
                              </w:r>
                              <w:hyperlink r:id="rId22" w:history="1">
                                <w:r w:rsidRPr="00304AD6">
                                  <w:rPr>
                                    <w:rFonts w:ascii="Arial" w:eastAsia="Times New Roman" w:hAnsi="Arial" w:cs="Arial"/>
                                    <w:color w:val="007C89"/>
                                    <w:sz w:val="21"/>
                                    <w:szCs w:val="21"/>
                                    <w:u w:val="single"/>
                                    <w:lang w:eastAsia="en-CA"/>
                                  </w:rPr>
                                  <w:t>lkawamoto@pickleballhamilton.com</w:t>
                                </w:r>
                              </w:hyperlink>
                              <w:r w:rsidRPr="00304AD6">
                                <w:rPr>
                                  <w:rFonts w:ascii="Arial" w:eastAsia="Times New Roman" w:hAnsi="Arial" w:cs="Arial"/>
                                  <w:color w:val="202020"/>
                                  <w:sz w:val="21"/>
                                  <w:szCs w:val="21"/>
                                  <w:lang w:eastAsia="en-CA"/>
                                </w:rPr>
                                <w:t>.</w:t>
                              </w:r>
                              <w:r w:rsidRPr="00304AD6">
                                <w:rPr>
                                  <w:rFonts w:ascii="Helvetica" w:eastAsia="Times New Roman" w:hAnsi="Helvetica" w:cs="Helvetica"/>
                                  <w:color w:val="202020"/>
                                  <w:sz w:val="24"/>
                                  <w:szCs w:val="24"/>
                                  <w:lang w:eastAsia="en-CA"/>
                                </w:rPr>
                                <w:br/>
                                <w:t> </w:t>
                              </w:r>
                            </w:p>
                          </w:tc>
                        </w:tr>
                      </w:tbl>
                      <w:p w14:paraId="2FCE8DED"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6315AF86"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23376E76"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39B5B0B4" w14:textId="77777777">
                          <w:tc>
                            <w:tcPr>
                              <w:tcW w:w="0" w:type="auto"/>
                              <w:vAlign w:val="center"/>
                              <w:hideMark/>
                            </w:tcPr>
                            <w:p w14:paraId="51FB88A3"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0A48BAEB"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20957B56"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3DD8DC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2256B860" w14:textId="77777777">
                          <w:tc>
                            <w:tcPr>
                              <w:tcW w:w="0" w:type="auto"/>
                              <w:tcMar>
                                <w:top w:w="0" w:type="dxa"/>
                                <w:left w:w="270" w:type="dxa"/>
                                <w:bottom w:w="135" w:type="dxa"/>
                                <w:right w:w="270" w:type="dxa"/>
                              </w:tcMar>
                              <w:hideMark/>
                            </w:tcPr>
                            <w:p w14:paraId="21A95D3F"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ANNUAL RECREATION PASSES ARE BACK!</w:t>
                              </w:r>
                            </w:p>
                            <w:p w14:paraId="796B0CE7"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br/>
                              </w:r>
                              <w:r w:rsidRPr="00304AD6">
                                <w:rPr>
                                  <w:rFonts w:ascii="Helvetica" w:eastAsia="Times New Roman" w:hAnsi="Helvetica" w:cs="Helvetica"/>
                                  <w:color w:val="202020"/>
                                  <w:sz w:val="21"/>
                                  <w:szCs w:val="21"/>
                                  <w:lang w:eastAsia="en-CA"/>
                                </w:rPr>
                                <w:t>Annual Hamilton Parks and Recreation passes are available for purchase starting November 1, 2021, after being temporarily suspended during the COVID-19 pandemic.</w:t>
                              </w:r>
                              <w:r w:rsidRPr="00304AD6">
                                <w:rPr>
                                  <w:rFonts w:ascii="Helvetica" w:eastAsia="Times New Roman" w:hAnsi="Helvetica" w:cs="Helvetica"/>
                                  <w:color w:val="202020"/>
                                  <w:sz w:val="21"/>
                                  <w:szCs w:val="21"/>
                                  <w:lang w:eastAsia="en-CA"/>
                                </w:rPr>
                                <w:br/>
                                <w:t> </w:t>
                              </w:r>
                              <w:r w:rsidRPr="00304AD6">
                                <w:rPr>
                                  <w:rFonts w:ascii="Helvetica" w:eastAsia="Times New Roman" w:hAnsi="Helvetica" w:cs="Helvetica"/>
                                  <w:color w:val="202020"/>
                                  <w:sz w:val="21"/>
                                  <w:szCs w:val="21"/>
                                  <w:lang w:eastAsia="en-CA"/>
                                </w:rPr>
                                <w:br/>
                              </w:r>
                              <w:r w:rsidRPr="00304AD6">
                                <w:rPr>
                                  <w:rFonts w:ascii="Helvetica" w:eastAsia="Times New Roman" w:hAnsi="Helvetica" w:cs="Helvetica"/>
                                  <w:b/>
                                  <w:bCs/>
                                  <w:color w:val="202020"/>
                                  <w:sz w:val="21"/>
                                  <w:szCs w:val="21"/>
                                  <w:lang w:eastAsia="en-CA"/>
                                </w:rPr>
                                <w:t xml:space="preserve">Drop </w:t>
                              </w:r>
                              <w:proofErr w:type="gramStart"/>
                              <w:r w:rsidRPr="00304AD6">
                                <w:rPr>
                                  <w:rFonts w:ascii="Helvetica" w:eastAsia="Times New Roman" w:hAnsi="Helvetica" w:cs="Helvetica"/>
                                  <w:b/>
                                  <w:bCs/>
                                  <w:color w:val="202020"/>
                                  <w:sz w:val="21"/>
                                  <w:szCs w:val="21"/>
                                  <w:lang w:eastAsia="en-CA"/>
                                </w:rPr>
                                <w:t>In</w:t>
                              </w:r>
                              <w:proofErr w:type="gramEnd"/>
                              <w:r w:rsidRPr="00304AD6">
                                <w:rPr>
                                  <w:rFonts w:ascii="Helvetica" w:eastAsia="Times New Roman" w:hAnsi="Helvetica" w:cs="Helvetica"/>
                                  <w:b/>
                                  <w:bCs/>
                                  <w:color w:val="202020"/>
                                  <w:sz w:val="21"/>
                                  <w:szCs w:val="21"/>
                                  <w:lang w:eastAsia="en-CA"/>
                                </w:rPr>
                                <w:t xml:space="preserve"> Swim and Gym</w:t>
                              </w:r>
                              <w:r w:rsidRPr="00304AD6">
                                <w:rPr>
                                  <w:rFonts w:ascii="Helvetica" w:eastAsia="Times New Roman" w:hAnsi="Helvetica" w:cs="Helvetica"/>
                                  <w:color w:val="202020"/>
                                  <w:sz w:val="21"/>
                                  <w:szCs w:val="21"/>
                                  <w:lang w:eastAsia="en-CA"/>
                                </w:rPr>
                                <w:br/>
                              </w:r>
                              <w:r w:rsidRPr="00304AD6">
                                <w:rPr>
                                  <w:rFonts w:ascii="Helvetica" w:eastAsia="Times New Roman" w:hAnsi="Helvetica" w:cs="Helvetica"/>
                                  <w:b/>
                                  <w:bCs/>
                                  <w:color w:val="202020"/>
                                  <w:sz w:val="21"/>
                                  <w:szCs w:val="21"/>
                                  <w:lang w:eastAsia="en-CA"/>
                                </w:rPr>
                                <w:t>Effective April 6, 2021</w:t>
                              </w:r>
                              <w:r w:rsidRPr="00304AD6">
                                <w:rPr>
                                  <w:rFonts w:ascii="Helvetica" w:eastAsia="Times New Roman" w:hAnsi="Helvetica" w:cs="Helvetica"/>
                                  <w:color w:val="202020"/>
                                  <w:sz w:val="24"/>
                                  <w:szCs w:val="24"/>
                                  <w:lang w:eastAsia="en-CA"/>
                                </w:rPr>
                                <w:br/>
                              </w:r>
                              <w:r w:rsidRPr="00304AD6">
                                <w:rPr>
                                  <w:rFonts w:ascii="Helvetica" w:eastAsia="Times New Roman" w:hAnsi="Helvetica" w:cs="Helvetica"/>
                                  <w:color w:val="202020"/>
                                  <w:sz w:val="24"/>
                                  <w:szCs w:val="24"/>
                                  <w:lang w:eastAsia="en-CA"/>
                                </w:rPr>
                                <w:br/>
                                <w:t> </w:t>
                              </w:r>
                            </w:p>
                            <w:tbl>
                              <w:tblPr>
                                <w:tblW w:w="6210" w:type="dxa"/>
                                <w:tblCellMar>
                                  <w:left w:w="0" w:type="dxa"/>
                                  <w:right w:w="0" w:type="dxa"/>
                                </w:tblCellMar>
                                <w:tblLook w:val="04A0" w:firstRow="1" w:lastRow="0" w:firstColumn="1" w:lastColumn="0" w:noHBand="0" w:noVBand="1"/>
                              </w:tblPr>
                              <w:tblGrid>
                                <w:gridCol w:w="1474"/>
                                <w:gridCol w:w="892"/>
                                <w:gridCol w:w="892"/>
                                <w:gridCol w:w="1494"/>
                                <w:gridCol w:w="1458"/>
                              </w:tblGrid>
                              <w:tr w:rsidR="00304AD6" w:rsidRPr="00304AD6" w14:paraId="45319EB9" w14:textId="77777777">
                                <w:trPr>
                                  <w:trHeight w:val="1200"/>
                                </w:trPr>
                                <w:tc>
                                  <w:tcPr>
                                    <w:tcW w:w="1710" w:type="dxa"/>
                                    <w:vAlign w:val="center"/>
                                    <w:hideMark/>
                                  </w:tcPr>
                                  <w:p w14:paraId="1ADB0403"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Rate</w:t>
                                    </w:r>
                                  </w:p>
                                </w:tc>
                                <w:tc>
                                  <w:tcPr>
                                    <w:tcW w:w="960" w:type="dxa"/>
                                    <w:vAlign w:val="center"/>
                                    <w:hideMark/>
                                  </w:tcPr>
                                  <w:p w14:paraId="5F35B7F0"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Single Admit</w:t>
                                    </w:r>
                                  </w:p>
                                </w:tc>
                                <w:tc>
                                  <w:tcPr>
                                    <w:tcW w:w="960" w:type="dxa"/>
                                    <w:vAlign w:val="center"/>
                                    <w:hideMark/>
                                  </w:tcPr>
                                  <w:p w14:paraId="2ADE4BA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Clip Card</w:t>
                                    </w:r>
                                    <w:r w:rsidRPr="00304AD6">
                                      <w:rPr>
                                        <w:rFonts w:ascii="Times New Roman" w:eastAsia="Times New Roman" w:hAnsi="Times New Roman" w:cs="Times New Roman"/>
                                        <w:sz w:val="24"/>
                                        <w:szCs w:val="24"/>
                                        <w:lang w:eastAsia="en-CA"/>
                                      </w:rPr>
                                      <w:br/>
                                      <w:t>(10 visits)</w:t>
                                    </w:r>
                                  </w:p>
                                </w:tc>
                                <w:tc>
                                  <w:tcPr>
                                    <w:tcW w:w="1050" w:type="dxa"/>
                                    <w:vAlign w:val="center"/>
                                    <w:hideMark/>
                                  </w:tcPr>
                                  <w:p w14:paraId="2D091ADD"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 Monthly   Pass</w:t>
                                    </w:r>
                                  </w:p>
                                </w:tc>
                                <w:tc>
                                  <w:tcPr>
                                    <w:tcW w:w="1530" w:type="dxa"/>
                                    <w:vAlign w:val="center"/>
                                    <w:hideMark/>
                                  </w:tcPr>
                                  <w:p w14:paraId="515857EA"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Yearly Membership</w:t>
                                    </w:r>
                                  </w:p>
                                </w:tc>
                              </w:tr>
                              <w:tr w:rsidR="00304AD6" w:rsidRPr="00304AD6" w14:paraId="3F0F9DB8" w14:textId="77777777">
                                <w:trPr>
                                  <w:trHeight w:val="300"/>
                                </w:trPr>
                                <w:tc>
                                  <w:tcPr>
                                    <w:tcW w:w="1710" w:type="dxa"/>
                                    <w:vAlign w:val="center"/>
                                    <w:hideMark/>
                                  </w:tcPr>
                                  <w:p w14:paraId="1BA2FC92"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Youth</w:t>
                                    </w:r>
                                    <w:r w:rsidRPr="00304AD6">
                                      <w:rPr>
                                        <w:rFonts w:ascii="Times New Roman" w:eastAsia="Times New Roman" w:hAnsi="Times New Roman" w:cs="Times New Roman"/>
                                        <w:sz w:val="24"/>
                                        <w:szCs w:val="24"/>
                                        <w:lang w:eastAsia="en-CA"/>
                                      </w:rPr>
                                      <w:br/>
                                      <w:t>(2-17 years) </w:t>
                                    </w:r>
                                    <w:r w:rsidRPr="00304AD6">
                                      <w:rPr>
                                        <w:rFonts w:ascii="Times New Roman" w:eastAsia="Times New Roman" w:hAnsi="Times New Roman" w:cs="Times New Roman"/>
                                        <w:sz w:val="24"/>
                                        <w:szCs w:val="24"/>
                                        <w:lang w:eastAsia="en-CA"/>
                                      </w:rPr>
                                      <w:br/>
                                      <w:t> </w:t>
                                    </w:r>
                                  </w:p>
                                </w:tc>
                                <w:tc>
                                  <w:tcPr>
                                    <w:tcW w:w="960" w:type="dxa"/>
                                    <w:vAlign w:val="center"/>
                                    <w:hideMark/>
                                  </w:tcPr>
                                  <w:p w14:paraId="56C02CF4"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$3.48</w:t>
                                    </w:r>
                                  </w:p>
                                </w:tc>
                                <w:tc>
                                  <w:tcPr>
                                    <w:tcW w:w="960" w:type="dxa"/>
                                    <w:vAlign w:val="center"/>
                                    <w:hideMark/>
                                  </w:tcPr>
                                  <w:p w14:paraId="25896429"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$25.38</w:t>
                                    </w:r>
                                  </w:p>
                                </w:tc>
                                <w:tc>
                                  <w:tcPr>
                                    <w:tcW w:w="1050" w:type="dxa"/>
                                    <w:vAlign w:val="center"/>
                                    <w:hideMark/>
                                  </w:tcPr>
                                  <w:p w14:paraId="22D4325E"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$13.92</w:t>
                                    </w:r>
                                  </w:p>
                                </w:tc>
                                <w:tc>
                                  <w:tcPr>
                                    <w:tcW w:w="1530" w:type="dxa"/>
                                    <w:vAlign w:val="center"/>
                                    <w:hideMark/>
                                  </w:tcPr>
                                  <w:p w14:paraId="419CFFD6"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$48.31</w:t>
                                    </w:r>
                                  </w:p>
                                </w:tc>
                              </w:tr>
                              <w:tr w:rsidR="00304AD6" w:rsidRPr="00304AD6" w14:paraId="65F9A3FF" w14:textId="77777777">
                                <w:trPr>
                                  <w:trHeight w:val="300"/>
                                </w:trPr>
                                <w:tc>
                                  <w:tcPr>
                                    <w:tcW w:w="1710" w:type="dxa"/>
                                    <w:vAlign w:val="center"/>
                                    <w:hideMark/>
                                  </w:tcPr>
                                  <w:p w14:paraId="552261AD"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Adult</w:t>
                                    </w:r>
                                    <w:r w:rsidRPr="00304AD6">
                                      <w:rPr>
                                        <w:rFonts w:ascii="Times New Roman" w:eastAsia="Times New Roman" w:hAnsi="Times New Roman" w:cs="Times New Roman"/>
                                        <w:sz w:val="24"/>
                                        <w:szCs w:val="24"/>
                                        <w:lang w:eastAsia="en-CA"/>
                                      </w:rPr>
                                      <w:br/>
                                      <w:t>(over 18 years)</w:t>
                                    </w:r>
                                  </w:p>
                                </w:tc>
                                <w:tc>
                                  <w:tcPr>
                                    <w:tcW w:w="960" w:type="dxa"/>
                                    <w:vAlign w:val="center"/>
                                    <w:hideMark/>
                                  </w:tcPr>
                                  <w:p w14:paraId="230A0EC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$5.20</w:t>
                                    </w:r>
                                  </w:p>
                                </w:tc>
                                <w:tc>
                                  <w:tcPr>
                                    <w:tcW w:w="960" w:type="dxa"/>
                                    <w:vAlign w:val="center"/>
                                    <w:hideMark/>
                                  </w:tcPr>
                                  <w:p w14:paraId="53E5B578"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$39.03</w:t>
                                    </w:r>
                                  </w:p>
                                </w:tc>
                                <w:tc>
                                  <w:tcPr>
                                    <w:tcW w:w="1050" w:type="dxa"/>
                                    <w:vAlign w:val="center"/>
                                    <w:hideMark/>
                                  </w:tcPr>
                                  <w:p w14:paraId="2E6F99E2"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$20.79</w:t>
                                    </w:r>
                                  </w:p>
                                </w:tc>
                                <w:tc>
                                  <w:tcPr>
                                    <w:tcW w:w="1530" w:type="dxa"/>
                                    <w:vAlign w:val="center"/>
                                    <w:hideMark/>
                                  </w:tcPr>
                                  <w:p w14:paraId="0A6F2C0D"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$114.51</w:t>
                                    </w:r>
                                  </w:p>
                                </w:tc>
                              </w:tr>
                              <w:tr w:rsidR="00304AD6" w:rsidRPr="00304AD6" w14:paraId="676E52EE" w14:textId="77777777">
                                <w:trPr>
                                  <w:trHeight w:val="600"/>
                                </w:trPr>
                                <w:tc>
                                  <w:tcPr>
                                    <w:tcW w:w="1710" w:type="dxa"/>
                                    <w:vAlign w:val="center"/>
                                    <w:hideMark/>
                                  </w:tcPr>
                                  <w:p w14:paraId="35154D19"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br/>
                                      <w:t>Senior</w:t>
                                    </w:r>
                                    <w:r w:rsidRPr="00304AD6">
                                      <w:rPr>
                                        <w:rFonts w:ascii="Times New Roman" w:eastAsia="Times New Roman" w:hAnsi="Times New Roman" w:cs="Times New Roman"/>
                                        <w:sz w:val="24"/>
                                        <w:szCs w:val="24"/>
                                        <w:lang w:eastAsia="en-CA"/>
                                      </w:rPr>
                                      <w:br/>
                                      <w:t>(over 55 years)</w:t>
                                    </w:r>
                                  </w:p>
                                </w:tc>
                                <w:tc>
                                  <w:tcPr>
                                    <w:tcW w:w="960" w:type="dxa"/>
                                    <w:vAlign w:val="center"/>
                                    <w:hideMark/>
                                  </w:tcPr>
                                  <w:p w14:paraId="0D3B7B4C"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$3.48</w:t>
                                    </w:r>
                                  </w:p>
                                </w:tc>
                                <w:tc>
                                  <w:tcPr>
                                    <w:tcW w:w="960" w:type="dxa"/>
                                    <w:vAlign w:val="center"/>
                                    <w:hideMark/>
                                  </w:tcPr>
                                  <w:p w14:paraId="3DF5C37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$25.38</w:t>
                                    </w:r>
                                  </w:p>
                                </w:tc>
                                <w:tc>
                                  <w:tcPr>
                                    <w:tcW w:w="1050" w:type="dxa"/>
                                    <w:vAlign w:val="center"/>
                                    <w:hideMark/>
                                  </w:tcPr>
                                  <w:p w14:paraId="1858703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$13.92</w:t>
                                    </w:r>
                                  </w:p>
                                </w:tc>
                                <w:tc>
                                  <w:tcPr>
                                    <w:tcW w:w="1530" w:type="dxa"/>
                                    <w:vAlign w:val="center"/>
                                    <w:hideMark/>
                                  </w:tcPr>
                                  <w:p w14:paraId="13D4D7FA"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$48.31</w:t>
                                    </w:r>
                                  </w:p>
                                </w:tc>
                              </w:tr>
                              <w:tr w:rsidR="00304AD6" w:rsidRPr="00304AD6" w14:paraId="6F2228C7" w14:textId="77777777">
                                <w:trPr>
                                  <w:trHeight w:val="600"/>
                                </w:trPr>
                                <w:tc>
                                  <w:tcPr>
                                    <w:tcW w:w="1710" w:type="dxa"/>
                                    <w:vAlign w:val="center"/>
                                    <w:hideMark/>
                                  </w:tcPr>
                                  <w:p w14:paraId="0E706EBF"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br/>
                                      <w:t>Family</w:t>
                                    </w:r>
                                    <w:r w:rsidRPr="00304AD6">
                                      <w:rPr>
                                        <w:rFonts w:ascii="Times New Roman" w:eastAsia="Times New Roman" w:hAnsi="Times New Roman" w:cs="Times New Roman"/>
                                        <w:sz w:val="24"/>
                                        <w:szCs w:val="24"/>
                                        <w:lang w:eastAsia="en-CA"/>
                                      </w:rPr>
                                      <w:br/>
                                      <w:t>(max. 2 adults)</w:t>
                                    </w:r>
                                  </w:p>
                                </w:tc>
                                <w:tc>
                                  <w:tcPr>
                                    <w:tcW w:w="960" w:type="dxa"/>
                                    <w:vAlign w:val="center"/>
                                    <w:hideMark/>
                                  </w:tcPr>
                                  <w:p w14:paraId="0A5559A6"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$10.61</w:t>
                                    </w:r>
                                  </w:p>
                                </w:tc>
                                <w:tc>
                                  <w:tcPr>
                                    <w:tcW w:w="960" w:type="dxa"/>
                                    <w:vAlign w:val="center"/>
                                    <w:hideMark/>
                                  </w:tcPr>
                                  <w:p w14:paraId="075CFAFE"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$79.61</w:t>
                                    </w:r>
                                  </w:p>
                                </w:tc>
                                <w:tc>
                                  <w:tcPr>
                                    <w:tcW w:w="1050" w:type="dxa"/>
                                    <w:vAlign w:val="center"/>
                                    <w:hideMark/>
                                  </w:tcPr>
                                  <w:p w14:paraId="151592E8"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$42.44</w:t>
                                    </w:r>
                                  </w:p>
                                </w:tc>
                                <w:tc>
                                  <w:tcPr>
                                    <w:tcW w:w="1530" w:type="dxa"/>
                                    <w:vAlign w:val="center"/>
                                    <w:hideMark/>
                                  </w:tcPr>
                                  <w:p w14:paraId="77B17D55"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sz w:val="24"/>
                                        <w:szCs w:val="24"/>
                                        <w:lang w:eastAsia="en-CA"/>
                                      </w:rPr>
                                      <w:t>$177.79</w:t>
                                    </w:r>
                                  </w:p>
                                </w:tc>
                              </w:tr>
                            </w:tbl>
                            <w:p w14:paraId="0C8340B9"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p>
                          </w:tc>
                        </w:tr>
                      </w:tbl>
                      <w:p w14:paraId="73EBF312"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438532BA"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0D049023"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28F38650" w14:textId="77777777">
                          <w:tc>
                            <w:tcPr>
                              <w:tcW w:w="0" w:type="auto"/>
                              <w:vAlign w:val="center"/>
                              <w:hideMark/>
                            </w:tcPr>
                            <w:p w14:paraId="67F7D000"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21747DA3"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031A51DB"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4FF997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4D82D452" w14:textId="77777777">
                          <w:tc>
                            <w:tcPr>
                              <w:tcW w:w="0" w:type="auto"/>
                              <w:tcMar>
                                <w:top w:w="0" w:type="dxa"/>
                                <w:left w:w="270" w:type="dxa"/>
                                <w:bottom w:w="135" w:type="dxa"/>
                                <w:right w:w="270" w:type="dxa"/>
                              </w:tcMar>
                              <w:hideMark/>
                            </w:tcPr>
                            <w:p w14:paraId="23C2E872"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WAYNE ROSWELL BUILDER AWARD - AWARDED TO JEFF MORGAN</w:t>
                              </w:r>
                              <w:r w:rsidRPr="00304AD6">
                                <w:rPr>
                                  <w:rFonts w:ascii="Helvetica" w:eastAsia="Times New Roman" w:hAnsi="Helvetica" w:cs="Helvetica"/>
                                  <w:color w:val="202020"/>
                                  <w:sz w:val="24"/>
                                  <w:szCs w:val="24"/>
                                  <w:lang w:eastAsia="en-CA"/>
                                </w:rPr>
                                <w:br/>
                                <w:t> </w:t>
                              </w:r>
                            </w:p>
                            <w:p w14:paraId="075C2580"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Arial" w:eastAsia="Times New Roman" w:hAnsi="Arial" w:cs="Arial"/>
                                  <w:color w:val="202020"/>
                                  <w:sz w:val="21"/>
                                  <w:szCs w:val="21"/>
                                  <w:lang w:eastAsia="en-CA"/>
                                </w:rPr>
                                <w:lastRenderedPageBreak/>
                                <w:t>The Wayne Roswell Builder award is given to someone who has encouraged others to become involved in the development of the sport.</w:t>
                              </w:r>
                              <w:r w:rsidRPr="00304AD6">
                                <w:rPr>
                                  <w:rFonts w:ascii="Arial" w:eastAsia="Times New Roman" w:hAnsi="Arial" w:cs="Arial"/>
                                  <w:color w:val="202020"/>
                                  <w:sz w:val="21"/>
                                  <w:szCs w:val="21"/>
                                  <w:lang w:eastAsia="en-CA"/>
                                </w:rPr>
                                <w:br/>
                                <w:t>Jeff is the pioneer of school-based pickleball in Ontario and one of the founding members of Pickleball Hamilton. He founded and directed both the Hamilton-Wentworth District School Board’s ‘</w:t>
                              </w:r>
                              <w:r w:rsidRPr="00304AD6">
                                <w:rPr>
                                  <w:rFonts w:ascii="Arial" w:eastAsia="Times New Roman" w:hAnsi="Arial" w:cs="Arial"/>
                                  <w:i/>
                                  <w:iCs/>
                                  <w:color w:val="202020"/>
                                  <w:sz w:val="21"/>
                                  <w:szCs w:val="21"/>
                                  <w:lang w:eastAsia="en-CA"/>
                                </w:rPr>
                                <w:t>Battle of the Paddle’</w:t>
                              </w:r>
                              <w:r w:rsidRPr="00304AD6">
                                <w:rPr>
                                  <w:rFonts w:ascii="Arial" w:eastAsia="Times New Roman" w:hAnsi="Arial" w:cs="Arial"/>
                                  <w:color w:val="202020"/>
                                  <w:sz w:val="21"/>
                                  <w:szCs w:val="21"/>
                                  <w:lang w:eastAsia="en-CA"/>
                                </w:rPr>
                                <w:t> High School Pickleball Championships and the HWDSB ‘</w:t>
                              </w:r>
                              <w:r w:rsidRPr="00304AD6">
                                <w:rPr>
                                  <w:rFonts w:ascii="Arial" w:eastAsia="Times New Roman" w:hAnsi="Arial" w:cs="Arial"/>
                                  <w:i/>
                                  <w:iCs/>
                                  <w:color w:val="202020"/>
                                  <w:sz w:val="21"/>
                                  <w:szCs w:val="21"/>
                                  <w:lang w:eastAsia="en-CA"/>
                                </w:rPr>
                                <w:t>Net Warriors</w:t>
                              </w:r>
                              <w:r w:rsidRPr="00304AD6">
                                <w:rPr>
                                  <w:rFonts w:ascii="Arial" w:eastAsia="Times New Roman" w:hAnsi="Arial" w:cs="Arial"/>
                                  <w:color w:val="202020"/>
                                  <w:sz w:val="21"/>
                                  <w:szCs w:val="21"/>
                                  <w:lang w:eastAsia="en-CA"/>
                                </w:rPr>
                                <w:t> Challenge’. He has directed many other teacher summits and workshops and initiatives to grow the game at the youth level.</w:t>
                              </w:r>
                              <w:r w:rsidRPr="00304AD6">
                                <w:rPr>
                                  <w:rFonts w:ascii="Arial" w:eastAsia="Times New Roman" w:hAnsi="Arial" w:cs="Arial"/>
                                  <w:color w:val="202020"/>
                                  <w:sz w:val="21"/>
                                  <w:szCs w:val="21"/>
                                  <w:lang w:eastAsia="en-CA"/>
                                </w:rPr>
                                <w:br/>
                                <w:t>Jeff is an original Executive Director and former President of Pickleball Hamilton. He is responsible for securing the first-ever pickleball facility in the city and he was the driving force behind the design and construction of twelve purpose-built courts at Confederation Beach Park. His vision and leadership have allowed the game to flourish in the Hamilton area and beyond.</w:t>
                              </w:r>
                              <w:r w:rsidRPr="00304AD6">
                                <w:rPr>
                                  <w:rFonts w:ascii="Helvetica" w:eastAsia="Times New Roman" w:hAnsi="Helvetica" w:cs="Helvetica"/>
                                  <w:color w:val="202020"/>
                                  <w:sz w:val="24"/>
                                  <w:szCs w:val="24"/>
                                  <w:lang w:eastAsia="en-CA"/>
                                </w:rPr>
                                <w:br/>
                                <w:t> </w:t>
                              </w:r>
                            </w:p>
                            <w:p w14:paraId="75175FEF"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noProof/>
                                  <w:color w:val="202020"/>
                                  <w:sz w:val="21"/>
                                  <w:szCs w:val="21"/>
                                  <w:lang w:eastAsia="en-CA"/>
                                </w:rPr>
                                <w:drawing>
                                  <wp:inline distT="0" distB="0" distL="0" distR="0" wp14:anchorId="130AFF9D" wp14:editId="27FCE934">
                                    <wp:extent cx="2377440" cy="1714500"/>
                                    <wp:effectExtent l="0" t="0" r="3810" b="0"/>
                                    <wp:docPr id="12" name="Picture 12" descr="A group of people standing on a tennis cou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on a tennis cour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1714500"/>
                                            </a:xfrm>
                                            <a:prstGeom prst="rect">
                                              <a:avLst/>
                                            </a:prstGeom>
                                            <a:noFill/>
                                            <a:ln>
                                              <a:noFill/>
                                            </a:ln>
                                          </pic:spPr>
                                        </pic:pic>
                                      </a:graphicData>
                                    </a:graphic>
                                  </wp:inline>
                                </w:drawing>
                              </w:r>
                            </w:p>
                            <w:p w14:paraId="1CC85C1F"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w:t>
                              </w:r>
                            </w:p>
                          </w:tc>
                        </w:tr>
                      </w:tbl>
                      <w:p w14:paraId="2F183D6F"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3536E578"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309D23EB"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30734085" w14:textId="77777777">
                          <w:tc>
                            <w:tcPr>
                              <w:tcW w:w="0" w:type="auto"/>
                              <w:vAlign w:val="center"/>
                              <w:hideMark/>
                            </w:tcPr>
                            <w:p w14:paraId="160DF4C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07EEED4"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1777AD3D"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40113D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5A3D9FF2" w14:textId="77777777">
                          <w:tc>
                            <w:tcPr>
                              <w:tcW w:w="0" w:type="auto"/>
                              <w:tcMar>
                                <w:top w:w="0" w:type="dxa"/>
                                <w:left w:w="270" w:type="dxa"/>
                                <w:bottom w:w="135" w:type="dxa"/>
                                <w:right w:w="270" w:type="dxa"/>
                              </w:tcMar>
                              <w:hideMark/>
                            </w:tcPr>
                            <w:p w14:paraId="653DBFD8"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HILL PARK WHITE RABBIT SECONDARY PROGRAM </w:t>
                              </w:r>
                              <w:r w:rsidRPr="00304AD6">
                                <w:rPr>
                                  <w:rFonts w:ascii="Helvetica" w:eastAsia="Times New Roman" w:hAnsi="Helvetica" w:cs="Helvetica"/>
                                  <w:color w:val="202020"/>
                                  <w:sz w:val="24"/>
                                  <w:szCs w:val="24"/>
                                  <w:lang w:eastAsia="en-CA"/>
                                </w:rPr>
                                <w:br/>
                                <w:t> </w:t>
                              </w:r>
                            </w:p>
                            <w:p w14:paraId="0CF5B4A3" w14:textId="77777777" w:rsidR="00304AD6" w:rsidRPr="00304AD6" w:rsidRDefault="00304AD6" w:rsidP="00304AD6">
                              <w:pPr>
                                <w:spacing w:after="0" w:line="360" w:lineRule="atLeast"/>
                                <w:jc w:val="center"/>
                                <w:rPr>
                                  <w:rFonts w:ascii="Helvetica" w:eastAsia="Times New Roman" w:hAnsi="Helvetica" w:cs="Helvetica"/>
                                  <w:color w:val="202020"/>
                                  <w:sz w:val="24"/>
                                  <w:szCs w:val="24"/>
                                  <w:lang w:eastAsia="en-CA"/>
                                </w:rPr>
                              </w:pPr>
                              <w:r w:rsidRPr="00304AD6">
                                <w:rPr>
                                  <w:rFonts w:ascii="Helvetica" w:eastAsia="Times New Roman" w:hAnsi="Helvetica" w:cs="Helvetica"/>
                                  <w:noProof/>
                                  <w:color w:val="202020"/>
                                  <w:sz w:val="24"/>
                                  <w:szCs w:val="24"/>
                                  <w:lang w:eastAsia="en-CA"/>
                                </w:rPr>
                                <w:drawing>
                                  <wp:inline distT="0" distB="0" distL="0" distR="0" wp14:anchorId="2C8B2817" wp14:editId="718DB6AC">
                                    <wp:extent cx="952500" cy="982980"/>
                                    <wp:effectExtent l="0" t="0" r="0" b="7620"/>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sig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82980"/>
                                            </a:xfrm>
                                            <a:prstGeom prst="rect">
                                              <a:avLst/>
                                            </a:prstGeom>
                                            <a:noFill/>
                                            <a:ln>
                                              <a:noFill/>
                                            </a:ln>
                                          </pic:spPr>
                                        </pic:pic>
                                      </a:graphicData>
                                    </a:graphic>
                                  </wp:inline>
                                </w:drawing>
                              </w:r>
                            </w:p>
                            <w:p w14:paraId="491F8BA9"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br/>
                              </w:r>
                              <w:r w:rsidRPr="00304AD6">
                                <w:rPr>
                                  <w:rFonts w:ascii="Arial" w:eastAsia="Times New Roman" w:hAnsi="Arial" w:cs="Arial"/>
                                  <w:color w:val="202020"/>
                                  <w:sz w:val="21"/>
                                  <w:szCs w:val="21"/>
                                  <w:lang w:eastAsia="en-CA"/>
                                </w:rPr>
                                <w:t>This fall we had eight participants registered from </w:t>
                              </w:r>
                              <w:r w:rsidRPr="00304AD6">
                                <w:rPr>
                                  <w:rFonts w:ascii="Arial" w:eastAsia="Times New Roman" w:hAnsi="Arial" w:cs="Arial"/>
                                  <w:b/>
                                  <w:bCs/>
                                  <w:color w:val="202020"/>
                                  <w:sz w:val="21"/>
                                  <w:szCs w:val="21"/>
                                  <w:lang w:eastAsia="en-CA"/>
                                </w:rPr>
                                <w:t>Hill Park’s White Rabbit Secondary School Program</w:t>
                              </w:r>
                              <w:r w:rsidRPr="00304AD6">
                                <w:rPr>
                                  <w:rFonts w:ascii="Arial" w:eastAsia="Times New Roman" w:hAnsi="Arial" w:cs="Arial"/>
                                  <w:color w:val="202020"/>
                                  <w:sz w:val="21"/>
                                  <w:szCs w:val="21"/>
                                  <w:lang w:eastAsia="en-CA"/>
                                </w:rPr>
                                <w:t xml:space="preserve"> learning to play pickleball. Pickleball Hamilton has donated four of our recycled paddles and some balls for use by the students in the Hill Park White Rabbit program </w:t>
                              </w:r>
                              <w:r w:rsidRPr="00304AD6">
                                <w:rPr>
                                  <w:rFonts w:ascii="Arial" w:eastAsia="Times New Roman" w:hAnsi="Arial" w:cs="Arial"/>
                                  <w:color w:val="202020"/>
                                  <w:sz w:val="21"/>
                                  <w:szCs w:val="21"/>
                                  <w:lang w:eastAsia="en-CA"/>
                                </w:rPr>
                                <w:lastRenderedPageBreak/>
                                <w:t>and the child and youth Mohawk College students who come on Tuesdays and Thursdays. This is so they all don’t have to play with the wooden paddles.</w:t>
                              </w:r>
                              <w:r w:rsidRPr="00304AD6">
                                <w:rPr>
                                  <w:rFonts w:ascii="Arial" w:eastAsia="Times New Roman" w:hAnsi="Arial" w:cs="Arial"/>
                                  <w:color w:val="202020"/>
                                  <w:sz w:val="21"/>
                                  <w:szCs w:val="21"/>
                                  <w:lang w:eastAsia="en-CA"/>
                                </w:rPr>
                                <w:br/>
                                <w:t xml:space="preserve">The picture shows their logo on a t-shirt that was presented to Cheryl, </w:t>
                              </w:r>
                              <w:proofErr w:type="gramStart"/>
                              <w:r w:rsidRPr="00304AD6">
                                <w:rPr>
                                  <w:rFonts w:ascii="Arial" w:eastAsia="Times New Roman" w:hAnsi="Arial" w:cs="Arial"/>
                                  <w:color w:val="202020"/>
                                  <w:sz w:val="21"/>
                                  <w:szCs w:val="21"/>
                                  <w:lang w:eastAsia="en-CA"/>
                                </w:rPr>
                                <w:t>Bryan</w:t>
                              </w:r>
                              <w:proofErr w:type="gramEnd"/>
                              <w:r w:rsidRPr="00304AD6">
                                <w:rPr>
                                  <w:rFonts w:ascii="Arial" w:eastAsia="Times New Roman" w:hAnsi="Arial" w:cs="Arial"/>
                                  <w:color w:val="202020"/>
                                  <w:sz w:val="21"/>
                                  <w:szCs w:val="21"/>
                                  <w:lang w:eastAsia="en-CA"/>
                                </w:rPr>
                                <w:t xml:space="preserve"> and Linda as a thank you gift. One of the students designed it. Thank you to Cheryl Weldon, Bryan Adamczyk, Wendy Hanes, Marilyn </w:t>
                              </w:r>
                              <w:proofErr w:type="spellStart"/>
                              <w:r w:rsidRPr="00304AD6">
                                <w:rPr>
                                  <w:rFonts w:ascii="Arial" w:eastAsia="Times New Roman" w:hAnsi="Arial" w:cs="Arial"/>
                                  <w:color w:val="202020"/>
                                  <w:sz w:val="21"/>
                                  <w:szCs w:val="21"/>
                                  <w:lang w:eastAsia="en-CA"/>
                                </w:rPr>
                                <w:t>Sevenpifer</w:t>
                              </w:r>
                              <w:proofErr w:type="spellEnd"/>
                              <w:r w:rsidRPr="00304AD6">
                                <w:rPr>
                                  <w:rFonts w:ascii="Arial" w:eastAsia="Times New Roman" w:hAnsi="Arial" w:cs="Arial"/>
                                  <w:color w:val="202020"/>
                                  <w:sz w:val="21"/>
                                  <w:szCs w:val="21"/>
                                  <w:lang w:eastAsia="en-CA"/>
                                </w:rPr>
                                <w:t xml:space="preserve"> and Matthew Kawamoto for their help with the students.</w:t>
                              </w:r>
                            </w:p>
                          </w:tc>
                        </w:tr>
                      </w:tbl>
                      <w:p w14:paraId="092DE0AF"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0811784"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5B6174D4"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820"/>
                        </w:tblGrid>
                        <w:tr w:rsidR="00304AD6" w:rsidRPr="00304AD6" w14:paraId="1E359BF9" w14:textId="77777777">
                          <w:tc>
                            <w:tcPr>
                              <w:tcW w:w="0" w:type="auto"/>
                              <w:vAlign w:val="center"/>
                              <w:hideMark/>
                            </w:tcPr>
                            <w:p w14:paraId="2370172B"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09AD60A6"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44CBCF84"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304AD6" w:rsidRPr="00304AD6" w14:paraId="5B917D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304AD6" w:rsidRPr="00304AD6" w14:paraId="474B2F41" w14:textId="77777777">
                          <w:tc>
                            <w:tcPr>
                              <w:tcW w:w="0" w:type="auto"/>
                              <w:tcMar>
                                <w:top w:w="0" w:type="dxa"/>
                                <w:left w:w="270" w:type="dxa"/>
                                <w:bottom w:w="135" w:type="dxa"/>
                                <w:right w:w="270" w:type="dxa"/>
                              </w:tcMar>
                              <w:hideMark/>
                            </w:tcPr>
                            <w:p w14:paraId="59E4E760"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Arial" w:eastAsia="Times New Roman" w:hAnsi="Arial" w:cs="Arial"/>
                                  <w:b/>
                                  <w:bCs/>
                                  <w:color w:val="202020"/>
                                  <w:sz w:val="27"/>
                                  <w:szCs w:val="27"/>
                                  <w:lang w:eastAsia="en-CA"/>
                                </w:rPr>
                                <w:t>GREYSTONE OPEN NOVEMBER 13/14, 2021 – TOURNAMENT SUCCESSES</w:t>
                              </w:r>
                              <w:r w:rsidRPr="00304AD6">
                                <w:rPr>
                                  <w:rFonts w:ascii="Helvetica" w:eastAsia="Times New Roman" w:hAnsi="Helvetica" w:cs="Helvetica"/>
                                  <w:color w:val="202020"/>
                                  <w:sz w:val="24"/>
                                  <w:szCs w:val="24"/>
                                  <w:lang w:eastAsia="en-CA"/>
                                </w:rPr>
                                <w:br/>
                                <w:t> </w:t>
                              </w:r>
                            </w:p>
                            <w:p w14:paraId="3D8D2158"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It was great fun for so many of our members to play in Waterloo. We didn’t all win but met so many nice people. Congratulations to the winners from our club.</w:t>
                              </w:r>
                              <w:r w:rsidRPr="00304AD6">
                                <w:rPr>
                                  <w:rFonts w:ascii="Helvetica" w:eastAsia="Times New Roman" w:hAnsi="Helvetica" w:cs="Helvetica"/>
                                  <w:color w:val="202020"/>
                                  <w:sz w:val="24"/>
                                  <w:szCs w:val="24"/>
                                  <w:lang w:eastAsia="en-CA"/>
                                </w:rPr>
                                <w:br/>
                              </w:r>
                              <w:r w:rsidRPr="00304AD6">
                                <w:rPr>
                                  <w:rFonts w:ascii="Helvetica" w:eastAsia="Times New Roman" w:hAnsi="Helvetica" w:cs="Helvetica"/>
                                  <w:color w:val="202020"/>
                                  <w:sz w:val="24"/>
                                  <w:szCs w:val="24"/>
                                  <w:lang w:eastAsia="en-CA"/>
                                </w:rPr>
                                <w:br/>
                              </w:r>
                              <w:r w:rsidRPr="00304AD6">
                                <w:rPr>
                                  <w:rFonts w:ascii="Helvetica" w:eastAsia="Times New Roman" w:hAnsi="Helvetica" w:cs="Helvetica"/>
                                  <w:b/>
                                  <w:bCs/>
                                  <w:color w:val="202020"/>
                                  <w:sz w:val="24"/>
                                  <w:szCs w:val="24"/>
                                  <w:lang w:eastAsia="en-CA"/>
                                </w:rPr>
                                <w:t>Women’s Doubles 4.5+</w:t>
                              </w:r>
                            </w:p>
                            <w:p w14:paraId="6A451425" w14:textId="77777777" w:rsidR="00304AD6" w:rsidRPr="00304AD6" w:rsidRDefault="00304AD6" w:rsidP="00304AD6">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xml:space="preserve">Manju Sekhri and Leanna </w:t>
                              </w:r>
                              <w:proofErr w:type="spellStart"/>
                              <w:r w:rsidRPr="00304AD6">
                                <w:rPr>
                                  <w:rFonts w:ascii="Helvetica" w:eastAsia="Times New Roman" w:hAnsi="Helvetica" w:cs="Helvetica"/>
                                  <w:color w:val="202020"/>
                                  <w:sz w:val="24"/>
                                  <w:szCs w:val="24"/>
                                  <w:lang w:eastAsia="en-CA"/>
                                </w:rPr>
                                <w:t>Macdonnell</w:t>
                              </w:r>
                              <w:proofErr w:type="spellEnd"/>
                              <w:r w:rsidRPr="00304AD6">
                                <w:rPr>
                                  <w:rFonts w:ascii="Helvetica" w:eastAsia="Times New Roman" w:hAnsi="Helvetica" w:cs="Helvetica"/>
                                  <w:color w:val="202020"/>
                                  <w:sz w:val="24"/>
                                  <w:szCs w:val="24"/>
                                  <w:lang w:eastAsia="en-CA"/>
                                </w:rPr>
                                <w:t xml:space="preserve"> won Silver</w:t>
                              </w:r>
                            </w:p>
                            <w:p w14:paraId="7722ADD9" w14:textId="77777777" w:rsidR="00304AD6" w:rsidRPr="00304AD6" w:rsidRDefault="00304AD6" w:rsidP="00304AD6">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Marylouise Millar and Ping Wong won Bronze</w:t>
                              </w:r>
                            </w:p>
                            <w:p w14:paraId="087458F1"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b/>
                                  <w:bCs/>
                                  <w:color w:val="202020"/>
                                  <w:sz w:val="24"/>
                                  <w:szCs w:val="24"/>
                                  <w:lang w:eastAsia="en-CA"/>
                                </w:rPr>
                                <w:t>Men’s Doubles 4.5+ 19+</w:t>
                              </w:r>
                            </w:p>
                            <w:p w14:paraId="7284D9CF" w14:textId="77777777" w:rsidR="00304AD6" w:rsidRPr="00304AD6" w:rsidRDefault="00304AD6" w:rsidP="00304AD6">
                              <w:pPr>
                                <w:numPr>
                                  <w:ilvl w:val="0"/>
                                  <w:numId w:val="3"/>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Brian Rim and Matthew Kawamoto won Gold</w:t>
                              </w:r>
                            </w:p>
                            <w:p w14:paraId="6DA4C63E" w14:textId="77777777" w:rsidR="00304AD6" w:rsidRPr="00304AD6" w:rsidRDefault="00304AD6" w:rsidP="00304AD6">
                              <w:pPr>
                                <w:numPr>
                                  <w:ilvl w:val="0"/>
                                  <w:numId w:val="3"/>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xml:space="preserve">Sam Hairston and Dimitry </w:t>
                              </w:r>
                              <w:proofErr w:type="spellStart"/>
                              <w:r w:rsidRPr="00304AD6">
                                <w:rPr>
                                  <w:rFonts w:ascii="Helvetica" w:eastAsia="Times New Roman" w:hAnsi="Helvetica" w:cs="Helvetica"/>
                                  <w:color w:val="202020"/>
                                  <w:sz w:val="24"/>
                                  <w:szCs w:val="24"/>
                                  <w:lang w:eastAsia="en-CA"/>
                                </w:rPr>
                                <w:t>Philipchenko</w:t>
                              </w:r>
                              <w:proofErr w:type="spellEnd"/>
                              <w:r w:rsidRPr="00304AD6">
                                <w:rPr>
                                  <w:rFonts w:ascii="Helvetica" w:eastAsia="Times New Roman" w:hAnsi="Helvetica" w:cs="Helvetica"/>
                                  <w:color w:val="202020"/>
                                  <w:sz w:val="24"/>
                                  <w:szCs w:val="24"/>
                                  <w:lang w:eastAsia="en-CA"/>
                                </w:rPr>
                                <w:t xml:space="preserve"> won Bronze</w:t>
                              </w:r>
                            </w:p>
                            <w:p w14:paraId="65563607"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b/>
                                  <w:bCs/>
                                  <w:color w:val="202020"/>
                                  <w:sz w:val="24"/>
                                  <w:szCs w:val="24"/>
                                  <w:lang w:eastAsia="en-CA"/>
                                </w:rPr>
                                <w:t>Mixed Doubles 4.0 50+</w:t>
                              </w:r>
                            </w:p>
                            <w:p w14:paraId="37638DF9" w14:textId="77777777" w:rsidR="00304AD6" w:rsidRPr="00304AD6" w:rsidRDefault="00304AD6" w:rsidP="00304AD6">
                              <w:pPr>
                                <w:numPr>
                                  <w:ilvl w:val="0"/>
                                  <w:numId w:val="4"/>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xml:space="preserve">Marylouise Millar and Dave </w:t>
                              </w:r>
                              <w:proofErr w:type="spellStart"/>
                              <w:r w:rsidRPr="00304AD6">
                                <w:rPr>
                                  <w:rFonts w:ascii="Helvetica" w:eastAsia="Times New Roman" w:hAnsi="Helvetica" w:cs="Helvetica"/>
                                  <w:color w:val="202020"/>
                                  <w:sz w:val="24"/>
                                  <w:szCs w:val="24"/>
                                  <w:lang w:eastAsia="en-CA"/>
                                </w:rPr>
                                <w:t>Ashkanase</w:t>
                              </w:r>
                              <w:proofErr w:type="spellEnd"/>
                              <w:r w:rsidRPr="00304AD6">
                                <w:rPr>
                                  <w:rFonts w:ascii="Helvetica" w:eastAsia="Times New Roman" w:hAnsi="Helvetica" w:cs="Helvetica"/>
                                  <w:color w:val="202020"/>
                                  <w:sz w:val="24"/>
                                  <w:szCs w:val="24"/>
                                  <w:lang w:eastAsia="en-CA"/>
                                </w:rPr>
                                <w:t xml:space="preserve"> won Gold</w:t>
                              </w:r>
                            </w:p>
                            <w:p w14:paraId="014A64B9"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 </w:t>
                              </w:r>
                              <w:r w:rsidRPr="00304AD6">
                                <w:rPr>
                                  <w:rFonts w:ascii="Helvetica" w:eastAsia="Times New Roman" w:hAnsi="Helvetica" w:cs="Helvetica"/>
                                  <w:b/>
                                  <w:bCs/>
                                  <w:color w:val="202020"/>
                                  <w:sz w:val="24"/>
                                  <w:szCs w:val="24"/>
                                  <w:lang w:eastAsia="en-CA"/>
                                </w:rPr>
                                <w:t>Mixed Doubles 4.5+ 50+</w:t>
                              </w:r>
                            </w:p>
                            <w:p w14:paraId="1E06C9D4" w14:textId="77777777" w:rsidR="00304AD6" w:rsidRPr="00304AD6" w:rsidRDefault="00304AD6" w:rsidP="00304AD6">
                              <w:pPr>
                                <w:numPr>
                                  <w:ilvl w:val="0"/>
                                  <w:numId w:val="5"/>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Manju Sekhri and Alan Farquhar won Silver</w:t>
                              </w:r>
                            </w:p>
                            <w:p w14:paraId="05797B79" w14:textId="77777777" w:rsidR="00304AD6" w:rsidRPr="00304AD6" w:rsidRDefault="00304AD6" w:rsidP="00304AD6">
                              <w:pPr>
                                <w:numPr>
                                  <w:ilvl w:val="0"/>
                                  <w:numId w:val="5"/>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Gail Dowling and John Sullivan won bronze</w:t>
                              </w:r>
                            </w:p>
                            <w:p w14:paraId="20828B71"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b/>
                                  <w:bCs/>
                                  <w:color w:val="202020"/>
                                  <w:sz w:val="24"/>
                                  <w:szCs w:val="24"/>
                                  <w:lang w:eastAsia="en-CA"/>
                                </w:rPr>
                                <w:t>Mixed Doubles 4.5+ 50+</w:t>
                              </w:r>
                            </w:p>
                            <w:p w14:paraId="4B2C2BE7" w14:textId="77777777" w:rsidR="00304AD6" w:rsidRPr="00304AD6" w:rsidRDefault="00304AD6" w:rsidP="00304AD6">
                              <w:pPr>
                                <w:numPr>
                                  <w:ilvl w:val="0"/>
                                  <w:numId w:val="6"/>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t>Manju Sekhri and Alan Farquhar won Silver</w:t>
                              </w:r>
                            </w:p>
                            <w:p w14:paraId="789D27CD" w14:textId="77777777" w:rsidR="00304AD6" w:rsidRPr="00304AD6" w:rsidRDefault="00304AD6" w:rsidP="00304AD6">
                              <w:pPr>
                                <w:numPr>
                                  <w:ilvl w:val="0"/>
                                  <w:numId w:val="6"/>
                                </w:numPr>
                                <w:spacing w:before="100" w:beforeAutospacing="1" w:after="100" w:afterAutospacing="1"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color w:val="202020"/>
                                  <w:sz w:val="24"/>
                                  <w:szCs w:val="24"/>
                                  <w:lang w:eastAsia="en-CA"/>
                                </w:rPr>
                                <w:lastRenderedPageBreak/>
                                <w:t>Gail Dowling and John Sullivan won bronze</w:t>
                              </w:r>
                            </w:p>
                            <w:p w14:paraId="400CD4C4" w14:textId="77777777" w:rsidR="00304AD6" w:rsidRPr="00304AD6" w:rsidRDefault="00304AD6" w:rsidP="00304AD6">
                              <w:pPr>
                                <w:spacing w:after="0" w:line="360" w:lineRule="atLeast"/>
                                <w:rPr>
                                  <w:rFonts w:ascii="Helvetica" w:eastAsia="Times New Roman" w:hAnsi="Helvetica" w:cs="Helvetica"/>
                                  <w:color w:val="202020"/>
                                  <w:sz w:val="24"/>
                                  <w:szCs w:val="24"/>
                                  <w:lang w:eastAsia="en-CA"/>
                                </w:rPr>
                              </w:pPr>
                              <w:r w:rsidRPr="00304AD6">
                                <w:rPr>
                                  <w:rFonts w:ascii="Helvetica" w:eastAsia="Times New Roman" w:hAnsi="Helvetica" w:cs="Helvetica"/>
                                  <w:b/>
                                  <w:bCs/>
                                  <w:color w:val="202020"/>
                                  <w:sz w:val="24"/>
                                  <w:szCs w:val="24"/>
                                  <w:lang w:eastAsia="en-CA"/>
                                </w:rPr>
                                <w:t>Mixed Doubles 4.5+ 19+</w:t>
                              </w:r>
                              <w:r w:rsidRPr="00304AD6">
                                <w:rPr>
                                  <w:rFonts w:ascii="Helvetica" w:eastAsia="Times New Roman" w:hAnsi="Helvetica" w:cs="Helvetica"/>
                                  <w:color w:val="202020"/>
                                  <w:sz w:val="24"/>
                                  <w:szCs w:val="24"/>
                                  <w:lang w:eastAsia="en-CA"/>
                                </w:rPr>
                                <w:br/>
                                <w:t>Jessica and Matthew Kawamoto won Gold</w:t>
                              </w:r>
                            </w:p>
                          </w:tc>
                        </w:tr>
                      </w:tbl>
                      <w:p w14:paraId="2A60B87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78D5F8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DD1757A" w14:textId="77777777" w:rsidR="00304AD6" w:rsidRPr="00304AD6" w:rsidRDefault="00304AD6" w:rsidP="00304AD6">
            <w:pPr>
              <w:spacing w:after="0" w:line="240" w:lineRule="auto"/>
              <w:jc w:val="center"/>
              <w:rPr>
                <w:rFonts w:ascii="Times New Roman" w:eastAsia="Times New Roman" w:hAnsi="Times New Roman" w:cs="Times New Roman"/>
                <w:color w:val="000000"/>
                <w:sz w:val="27"/>
                <w:szCs w:val="27"/>
                <w:lang w:eastAsia="en-CA"/>
              </w:rPr>
            </w:pPr>
          </w:p>
        </w:tc>
      </w:tr>
      <w:tr w:rsidR="00304AD6" w:rsidRPr="00304AD6" w14:paraId="49143C66" w14:textId="77777777" w:rsidTr="00304AD6">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04AD6" w:rsidRPr="00304AD6" w14:paraId="1AF1F2C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04AD6" w:rsidRPr="00304AD6" w14:paraId="1F03A55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04AD6" w:rsidRPr="00304AD6" w14:paraId="4E3795BE" w14:textId="77777777">
                          <w:tc>
                            <w:tcPr>
                              <w:tcW w:w="0" w:type="auto"/>
                              <w:tcMar>
                                <w:top w:w="0" w:type="dxa"/>
                                <w:left w:w="135" w:type="dxa"/>
                                <w:bottom w:w="0" w:type="dxa"/>
                                <w:right w:w="0" w:type="dxa"/>
                              </w:tcMar>
                              <w:hideMark/>
                            </w:tcPr>
                            <w:p w14:paraId="2E74B459"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lastRenderedPageBreak/>
                                <w:drawing>
                                  <wp:inline distT="0" distB="0" distL="0" distR="0" wp14:anchorId="64A5C6CA" wp14:editId="46C81936">
                                    <wp:extent cx="2514600" cy="2514600"/>
                                    <wp:effectExtent l="0" t="0" r="0" b="0"/>
                                    <wp:docPr id="14" name="Picture 14" descr="A picture containing person, pos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osing, yellow&#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04AD6" w:rsidRPr="00304AD6" w14:paraId="3C770F20" w14:textId="77777777">
                          <w:tc>
                            <w:tcPr>
                              <w:tcW w:w="0" w:type="auto"/>
                              <w:tcMar>
                                <w:top w:w="0" w:type="dxa"/>
                                <w:left w:w="0" w:type="dxa"/>
                                <w:bottom w:w="0" w:type="dxa"/>
                                <w:right w:w="135" w:type="dxa"/>
                              </w:tcMar>
                              <w:hideMark/>
                            </w:tcPr>
                            <w:p w14:paraId="45788AF1"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057C00B1" wp14:editId="01333223">
                                    <wp:extent cx="2217420" cy="3764280"/>
                                    <wp:effectExtent l="0" t="0" r="0" b="7620"/>
                                    <wp:docPr id="15" name="Picture 15" descr="A picture containing person, person,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erson, standing, peop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7420" cy="3764280"/>
                                            </a:xfrm>
                                            <a:prstGeom prst="rect">
                                              <a:avLst/>
                                            </a:prstGeom>
                                            <a:noFill/>
                                            <a:ln>
                                              <a:noFill/>
                                            </a:ln>
                                          </pic:spPr>
                                        </pic:pic>
                                      </a:graphicData>
                                    </a:graphic>
                                  </wp:inline>
                                </w:drawing>
                              </w:r>
                            </w:p>
                          </w:tc>
                        </w:tr>
                      </w:tbl>
                      <w:p w14:paraId="3E8C14B8"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r w:rsidR="00304AD6" w:rsidRPr="00304AD6" w14:paraId="586B220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04AD6" w:rsidRPr="00304AD6" w14:paraId="1B3403CA" w14:textId="77777777">
                          <w:tc>
                            <w:tcPr>
                              <w:tcW w:w="0" w:type="auto"/>
                              <w:tcMar>
                                <w:top w:w="0" w:type="dxa"/>
                                <w:left w:w="135" w:type="dxa"/>
                                <w:bottom w:w="0" w:type="dxa"/>
                                <w:right w:w="0" w:type="dxa"/>
                              </w:tcMar>
                              <w:hideMark/>
                            </w:tcPr>
                            <w:p w14:paraId="69EBEEC6"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lastRenderedPageBreak/>
                                <w:drawing>
                                  <wp:inline distT="0" distB="0" distL="0" distR="0" wp14:anchorId="24172628" wp14:editId="271FA446">
                                    <wp:extent cx="2514600" cy="3108960"/>
                                    <wp:effectExtent l="0" t="0" r="0" b="0"/>
                                    <wp:docPr id="16" name="Picture 16" descr="A couple of men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uple of men posing for the camera&#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310896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04AD6" w:rsidRPr="00304AD6" w14:paraId="5AEEEDD9" w14:textId="77777777">
                          <w:tc>
                            <w:tcPr>
                              <w:tcW w:w="0" w:type="auto"/>
                              <w:tcMar>
                                <w:top w:w="0" w:type="dxa"/>
                                <w:left w:w="0" w:type="dxa"/>
                                <w:bottom w:w="0" w:type="dxa"/>
                                <w:right w:w="135" w:type="dxa"/>
                              </w:tcMar>
                              <w:hideMark/>
                            </w:tcPr>
                            <w:p w14:paraId="3582186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03EDEB4F" wp14:editId="5968F7AC">
                                    <wp:extent cx="2514600" cy="4008120"/>
                                    <wp:effectExtent l="0" t="0" r="0" b="0"/>
                                    <wp:docPr id="17" name="Picture 17" descr="Sam Hairston and Dimitry Philipc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 Hairston and Dimitry Philipchenk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4008120"/>
                                            </a:xfrm>
                                            <a:prstGeom prst="rect">
                                              <a:avLst/>
                                            </a:prstGeom>
                                            <a:noFill/>
                                            <a:ln>
                                              <a:noFill/>
                                            </a:ln>
                                          </pic:spPr>
                                        </pic:pic>
                                      </a:graphicData>
                                    </a:graphic>
                                  </wp:inline>
                                </w:drawing>
                              </w:r>
                            </w:p>
                          </w:tc>
                        </w:tr>
                      </w:tbl>
                      <w:p w14:paraId="1B279425"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2104AD60"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304AD6" w:rsidRPr="00304AD6" w14:paraId="4416F66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04AD6" w:rsidRPr="00304AD6" w14:paraId="6EF2E656" w14:textId="77777777">
                          <w:tc>
                            <w:tcPr>
                              <w:tcW w:w="0" w:type="auto"/>
                              <w:tcMar>
                                <w:top w:w="0" w:type="dxa"/>
                                <w:left w:w="135" w:type="dxa"/>
                                <w:bottom w:w="0" w:type="dxa"/>
                                <w:right w:w="0" w:type="dxa"/>
                              </w:tcMar>
                              <w:hideMark/>
                            </w:tcPr>
                            <w:p w14:paraId="4B7BFF03"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2AF26BFF" wp14:editId="3125E403">
                                    <wp:extent cx="2514600" cy="3467100"/>
                                    <wp:effectExtent l="0" t="0" r="0" b="0"/>
                                    <wp:docPr id="18" name="Picture 18" descr="Two people holding med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wo people holding medal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34671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04AD6" w:rsidRPr="00304AD6" w14:paraId="5312B2E3" w14:textId="77777777">
                          <w:tc>
                            <w:tcPr>
                              <w:tcW w:w="0" w:type="auto"/>
                              <w:tcMar>
                                <w:top w:w="0" w:type="dxa"/>
                                <w:left w:w="0" w:type="dxa"/>
                                <w:bottom w:w="0" w:type="dxa"/>
                                <w:right w:w="135" w:type="dxa"/>
                              </w:tcMar>
                              <w:hideMark/>
                            </w:tcPr>
                            <w:p w14:paraId="777B5FAF"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15A920C8" wp14:editId="145B5C65">
                                    <wp:extent cx="2514600" cy="3276600"/>
                                    <wp:effectExtent l="0" t="0" r="0" b="0"/>
                                    <wp:docPr id="19" name="Picture 19" descr="A picture containing person, stand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standing, peopl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3276600"/>
                                            </a:xfrm>
                                            <a:prstGeom prst="rect">
                                              <a:avLst/>
                                            </a:prstGeom>
                                            <a:noFill/>
                                            <a:ln>
                                              <a:noFill/>
                                            </a:ln>
                                          </pic:spPr>
                                        </pic:pic>
                                      </a:graphicData>
                                    </a:graphic>
                                  </wp:inline>
                                </w:drawing>
                              </w:r>
                            </w:p>
                          </w:tc>
                        </w:tr>
                      </w:tbl>
                      <w:p w14:paraId="0F65811D"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r w:rsidR="00304AD6" w:rsidRPr="00304AD6" w14:paraId="71739542"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04AD6" w:rsidRPr="00304AD6" w14:paraId="3951C1A9" w14:textId="77777777">
                          <w:tc>
                            <w:tcPr>
                              <w:tcW w:w="0" w:type="auto"/>
                              <w:tcMar>
                                <w:top w:w="0" w:type="dxa"/>
                                <w:left w:w="135" w:type="dxa"/>
                                <w:bottom w:w="0" w:type="dxa"/>
                                <w:right w:w="0" w:type="dxa"/>
                              </w:tcMar>
                              <w:hideMark/>
                            </w:tcPr>
                            <w:p w14:paraId="3FF8729D"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lastRenderedPageBreak/>
                                <w:drawing>
                                  <wp:inline distT="0" distB="0" distL="0" distR="0" wp14:anchorId="0FF449F7" wp14:editId="29C62FD8">
                                    <wp:extent cx="2514600" cy="3268980"/>
                                    <wp:effectExtent l="0" t="0" r="0" b="7620"/>
                                    <wp:docPr id="20" name="Picture 20" descr="Two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people posing for a photo&#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326898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04AD6" w:rsidRPr="00304AD6" w14:paraId="7B1F5632" w14:textId="77777777">
                          <w:tc>
                            <w:tcPr>
                              <w:tcW w:w="0" w:type="auto"/>
                              <w:tcMar>
                                <w:top w:w="0" w:type="dxa"/>
                                <w:left w:w="0" w:type="dxa"/>
                                <w:bottom w:w="0" w:type="dxa"/>
                                <w:right w:w="135" w:type="dxa"/>
                              </w:tcMar>
                              <w:hideMark/>
                            </w:tcPr>
                            <w:p w14:paraId="107F34F5"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noProof/>
                                  <w:sz w:val="24"/>
                                  <w:szCs w:val="24"/>
                                  <w:lang w:eastAsia="en-CA"/>
                                </w:rPr>
                                <w:drawing>
                                  <wp:inline distT="0" distB="0" distL="0" distR="0" wp14:anchorId="33264444" wp14:editId="5E15B387">
                                    <wp:extent cx="2514600" cy="3261360"/>
                                    <wp:effectExtent l="0" t="0" r="0" b="0"/>
                                    <wp:docPr id="21" name="Picture 21" descr="Two people wearing med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wo people wearing medal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3261360"/>
                                            </a:xfrm>
                                            <a:prstGeom prst="rect">
                                              <a:avLst/>
                                            </a:prstGeom>
                                            <a:noFill/>
                                            <a:ln>
                                              <a:noFill/>
                                            </a:ln>
                                          </pic:spPr>
                                        </pic:pic>
                                      </a:graphicData>
                                    </a:graphic>
                                  </wp:inline>
                                </w:drawing>
                              </w:r>
                            </w:p>
                          </w:tc>
                        </w:tr>
                      </w:tbl>
                      <w:p w14:paraId="7C3AA908"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A3200D4"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304AD6" w:rsidRPr="00304AD6" w14:paraId="0124D9E5"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60"/>
                        </w:tblGrid>
                        <w:tr w:rsidR="00304AD6" w:rsidRPr="00304AD6" w14:paraId="7C4E7646" w14:textId="77777777">
                          <w:tc>
                            <w:tcPr>
                              <w:tcW w:w="0" w:type="auto"/>
                              <w:vAlign w:val="center"/>
                              <w:hideMark/>
                            </w:tcPr>
                            <w:p w14:paraId="6B56CEF5"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691C6392"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7DC7D159"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304AD6" w:rsidRPr="00304AD6" w14:paraId="799803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4AD6" w:rsidRPr="00304AD6" w14:paraId="6CB9D976" w14:textId="77777777">
                          <w:tc>
                            <w:tcPr>
                              <w:tcW w:w="0" w:type="auto"/>
                              <w:tcMar>
                                <w:top w:w="0" w:type="dxa"/>
                                <w:left w:w="270" w:type="dxa"/>
                                <w:bottom w:w="135" w:type="dxa"/>
                                <w:right w:w="270" w:type="dxa"/>
                              </w:tcMar>
                              <w:hideMark/>
                            </w:tcPr>
                            <w:p w14:paraId="75B73525" w14:textId="77777777" w:rsidR="00304AD6" w:rsidRPr="00304AD6" w:rsidRDefault="00304AD6" w:rsidP="00304AD6">
                              <w:pPr>
                                <w:spacing w:after="0" w:line="270" w:lineRule="atLeast"/>
                                <w:jc w:val="center"/>
                                <w:rPr>
                                  <w:rFonts w:ascii="Helvetica" w:eastAsia="Times New Roman" w:hAnsi="Helvetica" w:cs="Helvetica"/>
                                  <w:color w:val="656565"/>
                                  <w:sz w:val="18"/>
                                  <w:szCs w:val="18"/>
                                  <w:lang w:eastAsia="en-CA"/>
                                </w:rPr>
                              </w:pPr>
                              <w:r w:rsidRPr="00304AD6">
                                <w:rPr>
                                  <w:rFonts w:ascii="Arial" w:eastAsia="Times New Roman" w:hAnsi="Arial" w:cs="Arial"/>
                                  <w:b/>
                                  <w:bCs/>
                                  <w:color w:val="656565"/>
                                  <w:sz w:val="27"/>
                                  <w:szCs w:val="27"/>
                                  <w:lang w:eastAsia="en-CA"/>
                                </w:rPr>
                                <w:t>2022 MEMBERSHIPS</w:t>
                              </w:r>
                              <w:r w:rsidRPr="00304AD6">
                                <w:rPr>
                                  <w:rFonts w:ascii="Helvetica" w:eastAsia="Times New Roman" w:hAnsi="Helvetica" w:cs="Helvetica"/>
                                  <w:color w:val="656565"/>
                                  <w:sz w:val="18"/>
                                  <w:szCs w:val="18"/>
                                  <w:lang w:eastAsia="en-CA"/>
                                </w:rPr>
                                <w:br/>
                                <w:t> </w:t>
                              </w:r>
                            </w:p>
                            <w:p w14:paraId="107ED4E4" w14:textId="77777777" w:rsidR="00304AD6" w:rsidRPr="00304AD6" w:rsidRDefault="00304AD6" w:rsidP="00304AD6">
                              <w:pPr>
                                <w:spacing w:after="0" w:line="270" w:lineRule="atLeast"/>
                                <w:jc w:val="center"/>
                                <w:rPr>
                                  <w:rFonts w:ascii="Helvetica" w:eastAsia="Times New Roman" w:hAnsi="Helvetica" w:cs="Helvetica"/>
                                  <w:color w:val="656565"/>
                                  <w:sz w:val="18"/>
                                  <w:szCs w:val="18"/>
                                  <w:lang w:eastAsia="en-CA"/>
                                </w:rPr>
                              </w:pPr>
                              <w:r w:rsidRPr="00304AD6">
                                <w:rPr>
                                  <w:rFonts w:ascii="Arial" w:eastAsia="Times New Roman" w:hAnsi="Arial" w:cs="Arial"/>
                                  <w:color w:val="656565"/>
                                  <w:sz w:val="21"/>
                                  <w:szCs w:val="21"/>
                                  <w:lang w:eastAsia="en-CA"/>
                                </w:rPr>
                                <w:t xml:space="preserve">Keep your eyes peeled to get your 2022 membership! Currently our plans include removing our cap of 200 and </w:t>
                              </w:r>
                              <w:proofErr w:type="gramStart"/>
                              <w:r w:rsidRPr="00304AD6">
                                <w:rPr>
                                  <w:rFonts w:ascii="Arial" w:eastAsia="Times New Roman" w:hAnsi="Arial" w:cs="Arial"/>
                                  <w:color w:val="656565"/>
                                  <w:sz w:val="21"/>
                                  <w:szCs w:val="21"/>
                                  <w:lang w:eastAsia="en-CA"/>
                                </w:rPr>
                                <w:t>opening up</w:t>
                              </w:r>
                              <w:proofErr w:type="gramEnd"/>
                              <w:r w:rsidRPr="00304AD6">
                                <w:rPr>
                                  <w:rFonts w:ascii="Arial" w:eastAsia="Times New Roman" w:hAnsi="Arial" w:cs="Arial"/>
                                  <w:color w:val="656565"/>
                                  <w:sz w:val="21"/>
                                  <w:szCs w:val="21"/>
                                  <w:lang w:eastAsia="en-CA"/>
                                </w:rPr>
                                <w:t xml:space="preserve"> membership to weekend members and our 100+ on the waiting list. We also plan to hold our annual membership fee at $150 whilst reserving the right to charge appropriate fees for play/courses to cover unknown winter rental costs if required.</w:t>
                              </w:r>
                              <w:r w:rsidRPr="00304AD6">
                                <w:rPr>
                                  <w:rFonts w:ascii="Arial" w:eastAsia="Times New Roman" w:hAnsi="Arial" w:cs="Arial"/>
                                  <w:color w:val="656565"/>
                                  <w:sz w:val="21"/>
                                  <w:szCs w:val="21"/>
                                  <w:lang w:eastAsia="en-CA"/>
                                </w:rPr>
                                <w:br/>
                                <w:t> </w:t>
                              </w:r>
                              <w:r w:rsidRPr="00304AD6">
                                <w:rPr>
                                  <w:rFonts w:ascii="Arial" w:eastAsia="Times New Roman" w:hAnsi="Arial" w:cs="Arial"/>
                                  <w:color w:val="656565"/>
                                  <w:sz w:val="21"/>
                                  <w:szCs w:val="21"/>
                                  <w:lang w:eastAsia="en-CA"/>
                                </w:rPr>
                                <w:br/>
                                <w:t>Thank you for being part of our great pickleball club! Our members make it possible for things to happen.</w:t>
                              </w:r>
                              <w:r w:rsidRPr="00304AD6">
                                <w:rPr>
                                  <w:rFonts w:ascii="Arial" w:eastAsia="Times New Roman" w:hAnsi="Arial" w:cs="Arial"/>
                                  <w:color w:val="656565"/>
                                  <w:sz w:val="21"/>
                                  <w:szCs w:val="21"/>
                                  <w:lang w:eastAsia="en-CA"/>
                                </w:rPr>
                                <w:br/>
                                <w:t> </w:t>
                              </w:r>
                              <w:r w:rsidRPr="00304AD6">
                                <w:rPr>
                                  <w:rFonts w:ascii="Arial" w:eastAsia="Times New Roman" w:hAnsi="Arial" w:cs="Arial"/>
                                  <w:color w:val="656565"/>
                                  <w:sz w:val="21"/>
                                  <w:szCs w:val="21"/>
                                  <w:lang w:eastAsia="en-CA"/>
                                </w:rPr>
                                <w:br/>
                                <w:t>Linda Kawamoto</w:t>
                              </w:r>
                              <w:r w:rsidRPr="00304AD6">
                                <w:rPr>
                                  <w:rFonts w:ascii="Arial" w:eastAsia="Times New Roman" w:hAnsi="Arial" w:cs="Arial"/>
                                  <w:color w:val="656565"/>
                                  <w:sz w:val="21"/>
                                  <w:szCs w:val="21"/>
                                  <w:lang w:eastAsia="en-CA"/>
                                </w:rPr>
                                <w:br/>
                                <w:t>President, Pickleball Hamilton</w:t>
                              </w:r>
                              <w:r w:rsidRPr="00304AD6">
                                <w:rPr>
                                  <w:rFonts w:ascii="Helvetica" w:eastAsia="Times New Roman" w:hAnsi="Helvetica" w:cs="Helvetica"/>
                                  <w:color w:val="656565"/>
                                  <w:sz w:val="18"/>
                                  <w:szCs w:val="18"/>
                                  <w:lang w:eastAsia="en-CA"/>
                                </w:rPr>
                                <w:br/>
                                <w:t> </w:t>
                              </w:r>
                            </w:p>
                          </w:tc>
                        </w:tr>
                      </w:tbl>
                      <w:p w14:paraId="30D86B45"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57B89F32"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304AD6" w:rsidRPr="00304AD6" w14:paraId="3464BB49"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8460"/>
                        </w:tblGrid>
                        <w:tr w:rsidR="00304AD6" w:rsidRPr="00304AD6" w14:paraId="478AA7FF" w14:textId="77777777">
                          <w:tc>
                            <w:tcPr>
                              <w:tcW w:w="0" w:type="auto"/>
                              <w:vAlign w:val="center"/>
                              <w:hideMark/>
                            </w:tcPr>
                            <w:p w14:paraId="60C02CFC"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2D5BC36B"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1771AA13" w14:textId="77777777" w:rsidR="00304AD6" w:rsidRPr="00304AD6" w:rsidRDefault="00304AD6" w:rsidP="00304AD6">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304AD6" w:rsidRPr="00304AD6" w14:paraId="565E7C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04AD6" w:rsidRPr="00304AD6" w14:paraId="3717E77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04AD6" w:rsidRPr="00304AD6" w14:paraId="6B7FA069" w14:textId="77777777">
                                <w:tc>
                                  <w:tcPr>
                                    <w:tcW w:w="0" w:type="auto"/>
                                    <w:vAlign w:val="center"/>
                                    <w:hideMark/>
                                  </w:tcPr>
                                  <w:p w14:paraId="7E966A79"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r w:rsidRPr="00304AD6">
                                      <w:rPr>
                                        <w:rFonts w:ascii="Times New Roman" w:eastAsia="Times New Roman" w:hAnsi="Times New Roman" w:cs="Times New Roman"/>
                                        <w:b/>
                                        <w:bCs/>
                                        <w:i/>
                                        <w:iCs/>
                                        <w:sz w:val="24"/>
                                        <w:szCs w:val="24"/>
                                        <w:lang w:eastAsia="en-CA"/>
                                      </w:rPr>
                                      <w:t xml:space="preserve">Pickleball Hamilton is dedicated to introducing, </w:t>
                                    </w:r>
                                    <w:proofErr w:type="gramStart"/>
                                    <w:r w:rsidRPr="00304AD6">
                                      <w:rPr>
                                        <w:rFonts w:ascii="Times New Roman" w:eastAsia="Times New Roman" w:hAnsi="Times New Roman" w:cs="Times New Roman"/>
                                        <w:b/>
                                        <w:bCs/>
                                        <w:i/>
                                        <w:iCs/>
                                        <w:sz w:val="24"/>
                                        <w:szCs w:val="24"/>
                                        <w:lang w:eastAsia="en-CA"/>
                                      </w:rPr>
                                      <w:t>teaching</w:t>
                                    </w:r>
                                    <w:proofErr w:type="gramEnd"/>
                                    <w:r w:rsidRPr="00304AD6">
                                      <w:rPr>
                                        <w:rFonts w:ascii="Times New Roman" w:eastAsia="Times New Roman" w:hAnsi="Times New Roman" w:cs="Times New Roman"/>
                                        <w:b/>
                                        <w:bCs/>
                                        <w:i/>
                                        <w:iCs/>
                                        <w:sz w:val="24"/>
                                        <w:szCs w:val="24"/>
                                        <w:lang w:eastAsia="en-CA"/>
                                      </w:rPr>
                                      <w:t xml:space="preserve"> and growing the game within the Greater Hamilton Community.    We are passionate about --and committed to--providing inclusive, </w:t>
                                    </w:r>
                                    <w:proofErr w:type="gramStart"/>
                                    <w:r w:rsidRPr="00304AD6">
                                      <w:rPr>
                                        <w:rFonts w:ascii="Times New Roman" w:eastAsia="Times New Roman" w:hAnsi="Times New Roman" w:cs="Times New Roman"/>
                                        <w:b/>
                                        <w:bCs/>
                                        <w:i/>
                                        <w:iCs/>
                                        <w:sz w:val="24"/>
                                        <w:szCs w:val="24"/>
                                        <w:lang w:eastAsia="en-CA"/>
                                      </w:rPr>
                                      <w:t>varied</w:t>
                                    </w:r>
                                    <w:proofErr w:type="gramEnd"/>
                                    <w:r w:rsidRPr="00304AD6">
                                      <w:rPr>
                                        <w:rFonts w:ascii="Times New Roman" w:eastAsia="Times New Roman" w:hAnsi="Times New Roman" w:cs="Times New Roman"/>
                                        <w:b/>
                                        <w:bCs/>
                                        <w:i/>
                                        <w:iCs/>
                                        <w:sz w:val="24"/>
                                        <w:szCs w:val="24"/>
                                        <w:lang w:eastAsia="en-CA"/>
                                      </w:rPr>
                                      <w:t xml:space="preserve"> and accessible programming in a well-maintained and safe environment.</w:t>
                                    </w:r>
                                  </w:p>
                                </w:tc>
                              </w:tr>
                            </w:tbl>
                            <w:p w14:paraId="1A39D11C" w14:textId="77777777" w:rsidR="00304AD6" w:rsidRPr="00304AD6" w:rsidRDefault="00304AD6" w:rsidP="00304AD6">
                              <w:pPr>
                                <w:spacing w:after="240" w:line="270" w:lineRule="atLeast"/>
                                <w:jc w:val="center"/>
                                <w:rPr>
                                  <w:rFonts w:ascii="Helvetica" w:eastAsia="Times New Roman" w:hAnsi="Helvetica" w:cs="Helvetica"/>
                                  <w:color w:val="656565"/>
                                  <w:sz w:val="18"/>
                                  <w:szCs w:val="18"/>
                                  <w:lang w:eastAsia="en-CA"/>
                                </w:rPr>
                              </w:pPr>
                              <w:r w:rsidRPr="00304AD6">
                                <w:rPr>
                                  <w:rFonts w:ascii="Helvetica" w:eastAsia="Times New Roman" w:hAnsi="Helvetica" w:cs="Helvetica"/>
                                  <w:color w:val="656565"/>
                                  <w:sz w:val="18"/>
                                  <w:szCs w:val="18"/>
                                  <w:lang w:eastAsia="en-CA"/>
                                </w:rPr>
                                <w:br/>
                              </w:r>
                            </w:p>
                          </w:tc>
                        </w:tr>
                      </w:tbl>
                      <w:p w14:paraId="2B18180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01E72137" w14:textId="77777777" w:rsidR="00304AD6" w:rsidRPr="00304AD6" w:rsidRDefault="00304AD6" w:rsidP="00304AD6">
                  <w:pPr>
                    <w:spacing w:after="0" w:line="240" w:lineRule="auto"/>
                    <w:rPr>
                      <w:rFonts w:ascii="Times New Roman" w:eastAsia="Times New Roman" w:hAnsi="Times New Roman" w:cs="Times New Roman"/>
                      <w:sz w:val="24"/>
                      <w:szCs w:val="24"/>
                      <w:lang w:eastAsia="en-CA"/>
                    </w:rPr>
                  </w:pPr>
                </w:p>
              </w:tc>
            </w:tr>
          </w:tbl>
          <w:p w14:paraId="4EFC88AD" w14:textId="77777777" w:rsidR="00304AD6" w:rsidRPr="00304AD6" w:rsidRDefault="00304AD6" w:rsidP="00304AD6">
            <w:pPr>
              <w:spacing w:after="0" w:line="240" w:lineRule="auto"/>
              <w:jc w:val="center"/>
              <w:rPr>
                <w:rFonts w:ascii="Times New Roman" w:eastAsia="Times New Roman" w:hAnsi="Times New Roman" w:cs="Times New Roman"/>
                <w:color w:val="000000"/>
                <w:sz w:val="27"/>
                <w:szCs w:val="27"/>
                <w:lang w:eastAsia="en-CA"/>
              </w:rPr>
            </w:pPr>
          </w:p>
        </w:tc>
      </w:tr>
    </w:tbl>
    <w:p w14:paraId="285DEFF2" w14:textId="77777777" w:rsidR="00A47E46" w:rsidRDefault="00A47E46"/>
    <w:sectPr w:rsidR="00A47E4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615F7"/>
    <w:multiLevelType w:val="multilevel"/>
    <w:tmpl w:val="C790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8F4633"/>
    <w:multiLevelType w:val="multilevel"/>
    <w:tmpl w:val="BE125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F53D0B"/>
    <w:multiLevelType w:val="multilevel"/>
    <w:tmpl w:val="F966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CD76FC"/>
    <w:multiLevelType w:val="multilevel"/>
    <w:tmpl w:val="C7F0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ED4990"/>
    <w:multiLevelType w:val="multilevel"/>
    <w:tmpl w:val="D2DC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CD248E"/>
    <w:multiLevelType w:val="multilevel"/>
    <w:tmpl w:val="31F8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AD6"/>
    <w:rsid w:val="00304AD6"/>
    <w:rsid w:val="00A47E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9F915"/>
  <w15:chartTrackingRefBased/>
  <w15:docId w15:val="{19E6628B-4841-476C-B816-0D91BBEF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471066">
      <w:bodyDiv w:val="1"/>
      <w:marLeft w:val="0"/>
      <w:marRight w:val="0"/>
      <w:marTop w:val="0"/>
      <w:marBottom w:val="0"/>
      <w:divBdr>
        <w:top w:val="none" w:sz="0" w:space="0" w:color="auto"/>
        <w:left w:val="none" w:sz="0" w:space="0" w:color="auto"/>
        <w:bottom w:val="none" w:sz="0" w:space="0" w:color="auto"/>
        <w:right w:val="none" w:sz="0" w:space="0" w:color="auto"/>
      </w:divBdr>
      <w:divsChild>
        <w:div w:id="1478496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barupstairs.com/gallery" TargetMode="External"/><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tedbuck.ca/p797824657?utm_medium=photographer_referral_link&amp;utm_source=zenfolio_email_system&amp;utm_campaign=gallery&amp;utm_content=PB%20Hamilton%20-%20Halloween%202021"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ocs.google.com/spreadsheets/d/1EKF-ip4oVXKUa9CtZZ4Mtbgi6gNCmLXKSUmm9y6dNKw/edit"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image" Target="media/image1.jpeg"/><Relationship Id="rId15" Type="http://schemas.openxmlformats.org/officeDocument/2006/relationships/hyperlink" Target="https://www.signupgenius.com/go/9040A4AADA92EAAF94-haig"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jkawamoto@pickleballhamilton.com" TargetMode="External"/><Relationship Id="rId22" Type="http://schemas.openxmlformats.org/officeDocument/2006/relationships/hyperlink" Target="mailto:lkawamoto@pickleballhamilton.com" TargetMode="External"/><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mailto:info@pickleballhamil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1832</Words>
  <Characters>10448</Characters>
  <Application>Microsoft Office Word</Application>
  <DocSecurity>0</DocSecurity>
  <Lines>87</Lines>
  <Paragraphs>24</Paragraphs>
  <ScaleCrop>false</ScaleCrop>
  <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Bugly H</dc:creator>
  <cp:keywords/>
  <dc:description/>
  <cp:lastModifiedBy>Bugly H</cp:lastModifiedBy>
  <cp:revision>1</cp:revision>
  <dcterms:created xsi:type="dcterms:W3CDTF">2021-12-07T22:09:00Z</dcterms:created>
  <dcterms:modified xsi:type="dcterms:W3CDTF">2021-12-07T22:10:00Z</dcterms:modified>
</cp:coreProperties>
</file>