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209925" cy="1142874"/>
            <wp:effectExtent b="0" l="0" r="0" t="0"/>
            <wp:docPr descr="Text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Tex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142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2880" w:firstLine="720"/>
        <w:jc w:val="left"/>
        <w:rPr>
          <w:rFonts w:ascii="Caveat Medium" w:cs="Caveat Medium" w:eastAsia="Caveat Medium" w:hAnsi="Caveat Medium"/>
          <w:sz w:val="20"/>
          <w:szCs w:val="20"/>
        </w:rPr>
      </w:pPr>
      <w:r w:rsidDel="00000000" w:rsidR="00000000" w:rsidRPr="00000000">
        <w:rPr>
          <w:rFonts w:ascii="Caveat Medium" w:cs="Caveat Medium" w:eastAsia="Caveat Medium" w:hAnsi="Caveat Medium"/>
          <w:sz w:val="20"/>
          <w:szCs w:val="20"/>
          <w:rtl w:val="0"/>
        </w:rPr>
        <w:t xml:space="preserve">Deirdre Medina – President   </w:t>
      </w:r>
    </w:p>
    <w:p w:rsidR="00000000" w:rsidDel="00000000" w:rsidP="00000000" w:rsidRDefault="00000000" w:rsidRPr="00000000" w14:paraId="00000003">
      <w:pPr>
        <w:spacing w:after="0" w:line="240" w:lineRule="auto"/>
        <w:ind w:left="2880" w:firstLine="720"/>
        <w:jc w:val="left"/>
        <w:rPr>
          <w:rFonts w:ascii="Caveat Medium" w:cs="Caveat Medium" w:eastAsia="Caveat Medium" w:hAnsi="Caveat Medium"/>
          <w:sz w:val="20"/>
          <w:szCs w:val="20"/>
        </w:rPr>
      </w:pPr>
      <w:r w:rsidDel="00000000" w:rsidR="00000000" w:rsidRPr="00000000">
        <w:rPr>
          <w:rFonts w:ascii="Caveat Medium" w:cs="Caveat Medium" w:eastAsia="Caveat Medium" w:hAnsi="Caveat Medium"/>
          <w:sz w:val="20"/>
          <w:szCs w:val="20"/>
          <w:rtl w:val="0"/>
        </w:rPr>
        <w:t xml:space="preserve">Nicole Zampello – Vice President </w:t>
      </w:r>
    </w:p>
    <w:p w:rsidR="00000000" w:rsidDel="00000000" w:rsidP="00000000" w:rsidRDefault="00000000" w:rsidRPr="00000000" w14:paraId="00000004">
      <w:pPr>
        <w:spacing w:after="0" w:line="240" w:lineRule="auto"/>
        <w:ind w:left="2880" w:firstLine="720"/>
        <w:jc w:val="left"/>
        <w:rPr>
          <w:rFonts w:ascii="Caveat Medium" w:cs="Caveat Medium" w:eastAsia="Caveat Medium" w:hAnsi="Caveat Medium"/>
          <w:sz w:val="20"/>
          <w:szCs w:val="20"/>
        </w:rPr>
      </w:pPr>
      <w:r w:rsidDel="00000000" w:rsidR="00000000" w:rsidRPr="00000000">
        <w:rPr>
          <w:rFonts w:ascii="Caveat Medium" w:cs="Caveat Medium" w:eastAsia="Caveat Medium" w:hAnsi="Caveat Medium"/>
          <w:sz w:val="20"/>
          <w:szCs w:val="20"/>
          <w:rtl w:val="0"/>
        </w:rPr>
        <w:t xml:space="preserve">Cynthia Colonnello – Treasurer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veat Medium" w:cs="Caveat Medium" w:eastAsia="Caveat Medium" w:hAnsi="Caveat Medium"/>
          <w:sz w:val="20"/>
          <w:szCs w:val="20"/>
        </w:rPr>
      </w:pPr>
      <w:r w:rsidDel="00000000" w:rsidR="00000000" w:rsidRPr="00000000">
        <w:rPr>
          <w:rFonts w:ascii="Caveat Medium" w:cs="Caveat Medium" w:eastAsia="Caveat Medium" w:hAnsi="Caveat Medium"/>
          <w:sz w:val="20"/>
          <w:szCs w:val="20"/>
          <w:rtl w:val="0"/>
        </w:rPr>
        <w:t xml:space="preserve">Shalena Lewis – Recording Secretary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veat Medium" w:cs="Caveat Medium" w:eastAsia="Caveat Medium" w:hAnsi="Caveat Medium"/>
          <w:sz w:val="20"/>
          <w:szCs w:val="20"/>
        </w:rPr>
      </w:pPr>
      <w:r w:rsidDel="00000000" w:rsidR="00000000" w:rsidRPr="00000000">
        <w:rPr>
          <w:rFonts w:ascii="Caveat Medium" w:cs="Caveat Medium" w:eastAsia="Caveat Medium" w:hAnsi="Caveat Medium"/>
          <w:sz w:val="20"/>
          <w:szCs w:val="20"/>
          <w:rtl w:val="0"/>
        </w:rPr>
        <w:t xml:space="preserve">Ayal Wolkowitz – Corresponding Secretary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Caveat Medium" w:cs="Caveat Medium" w:eastAsia="Caveat Medium" w:hAnsi="Caveat Mediu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Merriweather" w:cs="Merriweather" w:eastAsia="Merriweather" w:hAnsi="Merriweather"/>
          <w:b w:val="1"/>
          <w:sz w:val="32"/>
          <w:szCs w:val="32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32"/>
          <w:szCs w:val="32"/>
          <w:rtl w:val="0"/>
        </w:rPr>
        <w:t xml:space="preserve">Bridge Prep Family Association Monthly Meeting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Date and Time: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Wednesday, September 18th, 2024, 6:30pm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Georgia" w:cs="Georgia" w:eastAsia="Georgia" w:hAnsi="Georgia"/>
          <w:b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Zoom Video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Georgia" w:cs="Georgia" w:eastAsia="Georgia" w:hAnsi="Georgia"/>
          <w:sz w:val="26"/>
          <w:szCs w:val="26"/>
        </w:rPr>
      </w:pPr>
      <w:hyperlink r:id="rId8">
        <w:r w:rsidDel="00000000" w:rsidR="00000000" w:rsidRPr="00000000">
          <w:rPr>
            <w:rFonts w:ascii="Georgia" w:cs="Georgia" w:eastAsia="Georgia" w:hAnsi="Georgia"/>
            <w:color w:val="0000ff"/>
            <w:sz w:val="26"/>
            <w:szCs w:val="26"/>
            <w:u w:val="single"/>
            <w:rtl w:val="0"/>
          </w:rPr>
          <w:t xml:space="preserve">https://us06web.zoom.us/j/3304975596?pwd=L0U3a1JBKzFDNjhDNW1LZEk5aFJNQT09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Meeting ID:   330 497 5596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Passcode:  t7xSqV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Georgia" w:cs="Georgia" w:eastAsia="Georgia" w:hAnsi="Georgia"/>
          <w:b w:val="1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b w:val="1"/>
          <w:sz w:val="34"/>
          <w:szCs w:val="34"/>
          <w:rtl w:val="0"/>
        </w:rPr>
        <w:t xml:space="preserve">Agenda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Review of Minutes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June 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meeting.  Motion to approve.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Financial Report/Review of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Communications/membership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Vote on updating BPFA  Bylaws to add Vice President position to the bank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Upcoming Fall Events/Winter Events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Membership drive and Fundraising efforts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Grade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events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Special guest from Administration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Announcements – next meeting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 October 16th ,2024 6:30pm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Adjournment</w:t>
      </w:r>
    </w:p>
    <w:sectPr>
      <w:pgSz w:h="15840" w:w="12240" w:orient="portrait"/>
      <w:pgMar w:bottom="1440" w:top="1440" w:left="1440" w:right="144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veat Medium">
    <w:embedRegular w:fontKey="{00000000-0000-0000-0000-000000000000}" r:id="rId1" w:subsetted="0"/>
    <w:embedBold w:fontKey="{00000000-0000-0000-0000-000000000000}" r:id="rId2" w:subsetted="0"/>
  </w:font>
  <w:font w:name="Merriweat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1440" w:hanging="36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2160" w:hanging="18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360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3600" w:hanging="360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4320" w:hanging="180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0" w:firstLine="0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720" w:firstLine="0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1440" w:firstLine="0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160" w:firstLine="0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2880" w:firstLine="0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3600" w:firstLine="0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2279D2"/>
    <w:pPr>
      <w:keepNext w:val="1"/>
      <w:keepLines w:val="1"/>
      <w:numPr>
        <w:numId w:val="1"/>
      </w:numPr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279D2"/>
    <w:pPr>
      <w:keepNext w:val="1"/>
      <w:keepLines w:val="1"/>
      <w:numPr>
        <w:ilvl w:val="1"/>
        <w:numId w:val="1"/>
      </w:numPr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279D2"/>
    <w:pPr>
      <w:keepNext w:val="1"/>
      <w:keepLines w:val="1"/>
      <w:numPr>
        <w:ilvl w:val="2"/>
        <w:numId w:val="1"/>
      </w:numPr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279D2"/>
    <w:pPr>
      <w:keepNext w:val="1"/>
      <w:keepLines w:val="1"/>
      <w:numPr>
        <w:ilvl w:val="3"/>
        <w:numId w:val="1"/>
      </w:numPr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279D2"/>
    <w:pPr>
      <w:keepNext w:val="1"/>
      <w:keepLines w:val="1"/>
      <w:numPr>
        <w:ilvl w:val="4"/>
        <w:numId w:val="1"/>
      </w:numPr>
      <w:spacing w:after="0"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279D2"/>
    <w:pPr>
      <w:keepNext w:val="1"/>
      <w:keepLines w:val="1"/>
      <w:numPr>
        <w:ilvl w:val="5"/>
        <w:numId w:val="1"/>
      </w:numPr>
      <w:spacing w:after="0" w:before="40"/>
      <w:outlineLvl w:val="5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279D2"/>
    <w:pPr>
      <w:keepNext w:val="1"/>
      <w:keepLines w:val="1"/>
      <w:numPr>
        <w:ilvl w:val="6"/>
        <w:numId w:val="1"/>
      </w:numPr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279D2"/>
    <w:pPr>
      <w:keepNext w:val="1"/>
      <w:keepLines w:val="1"/>
      <w:numPr>
        <w:ilvl w:val="7"/>
        <w:numId w:val="1"/>
      </w:numPr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279D2"/>
    <w:pPr>
      <w:keepNext w:val="1"/>
      <w:keepLines w:val="1"/>
      <w:numPr>
        <w:ilvl w:val="8"/>
        <w:numId w:val="1"/>
      </w:numPr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279D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279D2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279D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279D2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279D2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279D2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279D2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279D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279D2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ListParagraph">
    <w:name w:val="List Paragraph"/>
    <w:basedOn w:val="Normal"/>
    <w:uiPriority w:val="34"/>
    <w:qFormat w:val="1"/>
    <w:rsid w:val="002279D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728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44F2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us06web.zoom.us/j/3304975596?pwd=L0U3a1JBKzFDNjhDNW1LZEk5aFJNQT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Medium-regular.ttf"/><Relationship Id="rId2" Type="http://schemas.openxmlformats.org/officeDocument/2006/relationships/font" Target="fonts/CaveatMedium-bold.ttf"/><Relationship Id="rId3" Type="http://schemas.openxmlformats.org/officeDocument/2006/relationships/font" Target="fonts/Merriweather-regular.ttf"/><Relationship Id="rId4" Type="http://schemas.openxmlformats.org/officeDocument/2006/relationships/font" Target="fonts/Merriweather-bold.ttf"/><Relationship Id="rId5" Type="http://schemas.openxmlformats.org/officeDocument/2006/relationships/font" Target="fonts/Merriweather-italic.ttf"/><Relationship Id="rId6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2tGWmD/SZbzirOU2M5Z1cuqAkA==">CgMxLjA4AHIhMVRFaGlTREw2R1hWcEtDMTZiN0pTblFXSmpqbFEzSFJn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2022-10-21T22:14:00Z</dcterms:created>
  <dc:creator>Karen Smith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0x0101004587F05E1A1E7B4DB4557C2BDB60F402</vt:lpwstr>
  </property>
</Properties>
</file>