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C7174" w14:textId="77777777" w:rsidR="00E80276" w:rsidRPr="004211C8" w:rsidRDefault="00E80276" w:rsidP="00E80276">
      <w:pPr>
        <w:rPr>
          <w:rFonts w:ascii="Arial" w:hAnsi="Arial"/>
          <w:szCs w:val="24"/>
        </w:rPr>
      </w:pPr>
    </w:p>
    <w:p w14:paraId="08D98AB9" w14:textId="6891B27E" w:rsidR="003C2E67" w:rsidRPr="003C2E67" w:rsidRDefault="00346DAE" w:rsidP="003C2E67">
      <w:pPr>
        <w:jc w:val="both"/>
        <w:rPr>
          <w:rFonts w:ascii="Avenir Book" w:hAnsi="Avenir Book" w:cs="Arial"/>
          <w:sz w:val="36"/>
          <w:szCs w:val="36"/>
        </w:rPr>
      </w:pPr>
      <w:r>
        <w:rPr>
          <w:rFonts w:ascii="Avenir Book" w:hAnsi="Avenir Book" w:cs="Arial"/>
          <w:sz w:val="36"/>
          <w:szCs w:val="36"/>
        </w:rPr>
        <w:t xml:space="preserve">FOR INMEDIATE </w:t>
      </w:r>
      <w:r w:rsidR="003C2E67" w:rsidRPr="003C2E67">
        <w:rPr>
          <w:rFonts w:ascii="Avenir Book" w:hAnsi="Avenir Book" w:cs="Arial"/>
          <w:sz w:val="36"/>
          <w:szCs w:val="36"/>
        </w:rPr>
        <w:t>RELEASE</w:t>
      </w:r>
    </w:p>
    <w:p w14:paraId="008F28F7" w14:textId="3D92D19B" w:rsidR="00E80276" w:rsidRPr="003C2E67" w:rsidRDefault="00973215" w:rsidP="003C2E67">
      <w:pPr>
        <w:pStyle w:val="Heading1"/>
        <w:rPr>
          <w:rFonts w:ascii="Avenir Book" w:hAnsi="Avenir Book"/>
          <w:sz w:val="24"/>
          <w:szCs w:val="24"/>
        </w:rPr>
      </w:pPr>
      <w:r>
        <w:rPr>
          <w:rFonts w:ascii="Avenir Book" w:hAnsi="Avenir Book"/>
          <w:noProof/>
          <w:sz w:val="24"/>
          <w:szCs w:val="24"/>
        </w:rPr>
        <w:drawing>
          <wp:inline distT="0" distB="0" distL="0" distR="0" wp14:anchorId="4E4D8F20" wp14:editId="41E57942">
            <wp:extent cx="2311339" cy="101465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35610" cy="1025306"/>
                    </a:xfrm>
                    <a:prstGeom prst="rect">
                      <a:avLst/>
                    </a:prstGeom>
                  </pic:spPr>
                </pic:pic>
              </a:graphicData>
            </a:graphic>
          </wp:inline>
        </w:drawing>
      </w:r>
    </w:p>
    <w:p w14:paraId="0F234042" w14:textId="77777777" w:rsidR="00E80276" w:rsidRPr="003C2E67" w:rsidRDefault="00E80276" w:rsidP="00E80276">
      <w:pPr>
        <w:pStyle w:val="Heading1"/>
        <w:rPr>
          <w:rFonts w:ascii="Avenir Book" w:hAnsi="Avenir Book"/>
          <w:sz w:val="24"/>
          <w:szCs w:val="24"/>
        </w:rPr>
      </w:pPr>
    </w:p>
    <w:p w14:paraId="77902474" w14:textId="77777777" w:rsidR="00E80276" w:rsidRPr="003C2E67" w:rsidRDefault="00E80276" w:rsidP="00E80276">
      <w:pPr>
        <w:jc w:val="both"/>
        <w:rPr>
          <w:rFonts w:ascii="Avenir Book" w:hAnsi="Avenir Book" w:cs="Arial"/>
          <w:szCs w:val="24"/>
        </w:rPr>
      </w:pPr>
    </w:p>
    <w:p w14:paraId="1FAEF170" w14:textId="28359BED" w:rsidR="00E80276" w:rsidRPr="00346DAE" w:rsidRDefault="00973215" w:rsidP="00346DAE">
      <w:pPr>
        <w:rPr>
          <w:rFonts w:ascii="Avenir Book" w:hAnsi="Avenir Book" w:cs="Arial"/>
          <w:sz w:val="36"/>
          <w:szCs w:val="36"/>
        </w:rPr>
      </w:pPr>
      <w:r w:rsidRPr="00346DAE">
        <w:rPr>
          <w:rFonts w:ascii="Avenir Book" w:hAnsi="Avenir Book" w:cs="Arial"/>
          <w:sz w:val="36"/>
          <w:szCs w:val="36"/>
        </w:rPr>
        <w:t>PADRES E HIJOS EN ACCIÓN</w:t>
      </w:r>
      <w:r w:rsidR="00E80276" w:rsidRPr="00346DAE">
        <w:rPr>
          <w:rFonts w:ascii="Avenir Book" w:hAnsi="Avenir Book" w:cs="Arial"/>
          <w:sz w:val="36"/>
          <w:szCs w:val="36"/>
        </w:rPr>
        <w:t xml:space="preserve"> Receives Grant to Support</w:t>
      </w:r>
      <w:r w:rsidR="00346DAE" w:rsidRPr="00346DAE">
        <w:rPr>
          <w:rFonts w:ascii="Avenir Book" w:hAnsi="Avenir Book" w:cs="Arial"/>
          <w:sz w:val="36"/>
          <w:szCs w:val="36"/>
        </w:rPr>
        <w:t xml:space="preserve"> </w:t>
      </w:r>
      <w:r w:rsidR="00E80276" w:rsidRPr="003C2E67">
        <w:rPr>
          <w:rFonts w:ascii="Avenir Book" w:hAnsi="Avenir Book" w:cs="Arial"/>
          <w:sz w:val="36"/>
          <w:szCs w:val="36"/>
        </w:rPr>
        <w:t xml:space="preserve">our Mission to </w:t>
      </w:r>
      <w:r>
        <w:rPr>
          <w:rFonts w:ascii="Avenir Book" w:hAnsi="Avenir Book" w:cs="Arial"/>
          <w:sz w:val="36"/>
          <w:szCs w:val="36"/>
        </w:rPr>
        <w:t>serve Latino families with members with Special Healthcare needs.</w:t>
      </w:r>
    </w:p>
    <w:p w14:paraId="157119A6" w14:textId="77777777" w:rsidR="00E80276" w:rsidRPr="003C2E67" w:rsidRDefault="00E80276" w:rsidP="00E80276">
      <w:pPr>
        <w:jc w:val="right"/>
        <w:rPr>
          <w:rFonts w:ascii="Avenir Book" w:hAnsi="Avenir Book" w:cs="Arial"/>
          <w:szCs w:val="24"/>
        </w:rPr>
      </w:pPr>
    </w:p>
    <w:p w14:paraId="2EF1C57B" w14:textId="0415D9F4" w:rsidR="00E80276" w:rsidRPr="003C2E67" w:rsidRDefault="00E80276" w:rsidP="00E80276">
      <w:pPr>
        <w:jc w:val="right"/>
        <w:rPr>
          <w:rFonts w:ascii="Avenir Book" w:hAnsi="Avenir Book" w:cs="Arial"/>
          <w:szCs w:val="24"/>
        </w:rPr>
      </w:pPr>
      <w:r w:rsidRPr="003C2E67">
        <w:rPr>
          <w:rFonts w:ascii="Avenir Book" w:hAnsi="Avenir Book" w:cs="Arial"/>
          <w:szCs w:val="24"/>
        </w:rPr>
        <w:t>Date:</w:t>
      </w:r>
      <w:r w:rsidR="00973215">
        <w:rPr>
          <w:rFonts w:ascii="Avenir Book" w:hAnsi="Avenir Book" w:cs="Arial"/>
          <w:szCs w:val="24"/>
        </w:rPr>
        <w:t>12/15/2022</w:t>
      </w:r>
    </w:p>
    <w:p w14:paraId="5A4A3A46" w14:textId="77777777" w:rsidR="00973215" w:rsidRDefault="00973215" w:rsidP="00E80276">
      <w:pPr>
        <w:jc w:val="right"/>
        <w:rPr>
          <w:rFonts w:ascii="Avenir Book" w:hAnsi="Avenir Book" w:cs="Arial"/>
          <w:color w:val="000000"/>
          <w:szCs w:val="24"/>
        </w:rPr>
      </w:pPr>
      <w:r>
        <w:rPr>
          <w:rFonts w:ascii="Avenir Book" w:hAnsi="Avenir Book" w:cs="Arial"/>
          <w:color w:val="000000"/>
          <w:szCs w:val="24"/>
        </w:rPr>
        <w:t>Hector Portillo</w:t>
      </w:r>
    </w:p>
    <w:p w14:paraId="6353BCC8" w14:textId="77777777" w:rsidR="00973215" w:rsidRDefault="00973215" w:rsidP="00E80276">
      <w:pPr>
        <w:jc w:val="right"/>
        <w:rPr>
          <w:rFonts w:ascii="Avenir Book" w:hAnsi="Avenir Book" w:cs="Arial"/>
          <w:color w:val="000000"/>
          <w:szCs w:val="24"/>
        </w:rPr>
      </w:pPr>
      <w:r>
        <w:rPr>
          <w:rFonts w:ascii="Avenir Book" w:hAnsi="Avenir Book" w:cs="Arial"/>
          <w:color w:val="000000"/>
          <w:szCs w:val="24"/>
        </w:rPr>
        <w:t>Executive Director</w:t>
      </w:r>
    </w:p>
    <w:p w14:paraId="0C31C0CD" w14:textId="52C9361F" w:rsidR="00E80276" w:rsidRPr="003C2E67" w:rsidRDefault="00973215" w:rsidP="00E80276">
      <w:pPr>
        <w:jc w:val="right"/>
        <w:rPr>
          <w:rFonts w:ascii="Avenir Book" w:hAnsi="Avenir Book" w:cs="Arial"/>
          <w:color w:val="000000"/>
          <w:szCs w:val="24"/>
        </w:rPr>
      </w:pPr>
      <w:r>
        <w:rPr>
          <w:rFonts w:ascii="Avenir Book" w:hAnsi="Avenir Book" w:cs="Arial"/>
          <w:color w:val="000000"/>
          <w:szCs w:val="24"/>
        </w:rPr>
        <w:t>Portillohm99@gmail.com</w:t>
      </w:r>
      <w:r w:rsidR="00E80276" w:rsidRPr="003C2E67">
        <w:rPr>
          <w:rFonts w:ascii="Avenir Book" w:hAnsi="Avenir Book" w:cs="Arial"/>
          <w:color w:val="000000"/>
          <w:szCs w:val="24"/>
        </w:rPr>
        <w:t xml:space="preserve"> </w:t>
      </w:r>
    </w:p>
    <w:p w14:paraId="6BBE2607" w14:textId="1FEED0F8" w:rsidR="00E80276" w:rsidRPr="003C2E67" w:rsidRDefault="00973215" w:rsidP="00E80276">
      <w:pPr>
        <w:jc w:val="right"/>
        <w:rPr>
          <w:rFonts w:ascii="Avenir Book" w:hAnsi="Avenir Book" w:cs="Arial"/>
          <w:szCs w:val="24"/>
        </w:rPr>
      </w:pPr>
      <w:r>
        <w:rPr>
          <w:rFonts w:ascii="Avenir Book" w:hAnsi="Avenir Book" w:cs="Arial"/>
          <w:color w:val="000000"/>
          <w:szCs w:val="24"/>
        </w:rPr>
        <w:t>608 335-8779</w:t>
      </w:r>
    </w:p>
    <w:p w14:paraId="78C5C52A" w14:textId="77777777" w:rsidR="00E80276" w:rsidRPr="004211C8" w:rsidRDefault="00E80276" w:rsidP="00E80276">
      <w:pPr>
        <w:rPr>
          <w:rFonts w:ascii="Avenir Book" w:hAnsi="Avenir Book" w:cs="Arial"/>
          <w:szCs w:val="24"/>
        </w:rPr>
      </w:pPr>
    </w:p>
    <w:p w14:paraId="1BF90F47" w14:textId="0379F7A5" w:rsidR="00E80276" w:rsidRDefault="00973215" w:rsidP="00E80276">
      <w:pPr>
        <w:pStyle w:val="BodyA"/>
        <w:rPr>
          <w:rFonts w:ascii="Avenir Book" w:hAnsi="Avenir Book" w:cs="Arial"/>
        </w:rPr>
      </w:pPr>
      <w:r>
        <w:rPr>
          <w:rFonts w:ascii="Avenir Book" w:hAnsi="Avenir Book" w:cs="Arial"/>
          <w:b/>
        </w:rPr>
        <w:t>Madison WI</w:t>
      </w:r>
      <w:r w:rsidR="00E80276" w:rsidRPr="004211C8">
        <w:rPr>
          <w:rFonts w:ascii="Avenir Book" w:hAnsi="Avenir Book" w:cs="Arial"/>
        </w:rPr>
        <w:t xml:space="preserve"> –</w:t>
      </w:r>
      <w:r>
        <w:rPr>
          <w:rFonts w:ascii="Avenir Book" w:hAnsi="Avenir Book" w:cs="Arial"/>
        </w:rPr>
        <w:t>December 15</w:t>
      </w:r>
      <w:r w:rsidRPr="00973215">
        <w:rPr>
          <w:rFonts w:ascii="Avenir Book" w:hAnsi="Avenir Book" w:cs="Arial"/>
          <w:vertAlign w:val="superscript"/>
        </w:rPr>
        <w:t>th</w:t>
      </w:r>
      <w:r>
        <w:rPr>
          <w:rFonts w:ascii="Avenir Book" w:hAnsi="Avenir Book" w:cs="Arial"/>
        </w:rPr>
        <w:t xml:space="preserve">, </w:t>
      </w:r>
      <w:r w:rsidR="00346DAE">
        <w:rPr>
          <w:rFonts w:ascii="Avenir Book" w:hAnsi="Avenir Book" w:cs="Arial"/>
        </w:rPr>
        <w:t>2022,</w:t>
      </w:r>
      <w:r w:rsidR="00E80276" w:rsidRPr="004211C8">
        <w:rPr>
          <w:rFonts w:ascii="Avenir Book" w:hAnsi="Avenir Book" w:cs="Arial"/>
        </w:rPr>
        <w:t xml:space="preserve"> </w:t>
      </w:r>
      <w:r>
        <w:rPr>
          <w:rFonts w:ascii="Avenir Book" w:hAnsi="Avenir Book" w:cs="Arial"/>
        </w:rPr>
        <w:t>PADRES E HIJOS EN ACCIÓN</w:t>
      </w:r>
      <w:r w:rsidR="00E80276">
        <w:rPr>
          <w:rFonts w:ascii="Avenir Book" w:hAnsi="Avenir Book" w:cs="Arial"/>
        </w:rPr>
        <w:t xml:space="preserve"> has been awarded a Legacy Grant of $</w:t>
      </w:r>
      <w:r>
        <w:rPr>
          <w:rFonts w:ascii="Avenir Book" w:hAnsi="Avenir Book" w:cs="Arial"/>
        </w:rPr>
        <w:t>10.000</w:t>
      </w:r>
      <w:r w:rsidR="00E80276">
        <w:rPr>
          <w:rFonts w:ascii="Avenir Book" w:hAnsi="Avenir Book" w:cs="Arial"/>
        </w:rPr>
        <w:t xml:space="preserve"> by the </w:t>
      </w:r>
      <w:proofErr w:type="spellStart"/>
      <w:r w:rsidR="00E80276">
        <w:rPr>
          <w:rFonts w:ascii="Avenir Book" w:hAnsi="Avenir Book" w:cs="Arial"/>
        </w:rPr>
        <w:t>Wispact</w:t>
      </w:r>
      <w:proofErr w:type="spellEnd"/>
      <w:r w:rsidR="00E80276">
        <w:rPr>
          <w:rFonts w:ascii="Avenir Book" w:hAnsi="Avenir Book" w:cs="Arial"/>
        </w:rPr>
        <w:t xml:space="preserve"> Foundation. This grant will allow us to continue to serve some of the most vulnerable in our community including </w:t>
      </w:r>
      <w:r>
        <w:rPr>
          <w:rFonts w:ascii="Avenir Book" w:hAnsi="Avenir Book" w:cs="Arial"/>
        </w:rPr>
        <w:t>Children with Special Care needs.</w:t>
      </w:r>
    </w:p>
    <w:p w14:paraId="3CCBC8B2" w14:textId="77777777" w:rsidR="00E80276" w:rsidRDefault="00E80276" w:rsidP="00E80276">
      <w:pPr>
        <w:pStyle w:val="BodyA"/>
        <w:rPr>
          <w:rFonts w:ascii="Avenir Book" w:hAnsi="Avenir Book" w:cs="Arial"/>
        </w:rPr>
      </w:pPr>
    </w:p>
    <w:p w14:paraId="70DF2D74" w14:textId="6603741A" w:rsidR="00E80276" w:rsidRDefault="00E80276" w:rsidP="00E80276">
      <w:pPr>
        <w:pStyle w:val="BodyA"/>
        <w:rPr>
          <w:rFonts w:ascii="Avenir Book" w:hAnsi="Avenir Book"/>
          <w:color w:val="595959"/>
          <w:shd w:val="clear" w:color="auto" w:fill="FFFFFF"/>
        </w:rPr>
      </w:pPr>
      <w:r>
        <w:rPr>
          <w:rFonts w:ascii="Avenir Book" w:hAnsi="Avenir Book" w:cs="Arial"/>
        </w:rPr>
        <w:t>This support is vitally important especially now due to the rising cost of living</w:t>
      </w:r>
      <w:r w:rsidR="00590491">
        <w:rPr>
          <w:rFonts w:ascii="Avenir Book" w:hAnsi="Avenir Book" w:cs="Arial"/>
        </w:rPr>
        <w:t xml:space="preserve">. This </w:t>
      </w:r>
      <w:r>
        <w:rPr>
          <w:rFonts w:ascii="Avenir Book" w:hAnsi="Avenir Book" w:cs="Arial"/>
        </w:rPr>
        <w:t xml:space="preserve">funding </w:t>
      </w:r>
      <w:r w:rsidR="00590491">
        <w:rPr>
          <w:rFonts w:ascii="Avenir Book" w:hAnsi="Avenir Book" w:cs="Arial"/>
        </w:rPr>
        <w:t xml:space="preserve">will allow us </w:t>
      </w:r>
      <w:r>
        <w:rPr>
          <w:rFonts w:ascii="Avenir Book" w:hAnsi="Avenir Book" w:cs="Arial"/>
        </w:rPr>
        <w:t xml:space="preserve">to provide </w:t>
      </w:r>
      <w:r w:rsidR="00973215">
        <w:rPr>
          <w:rFonts w:ascii="Avenir Book" w:hAnsi="Avenir Book" w:cs="Arial"/>
        </w:rPr>
        <w:t>Shower Chair, Portable Hoyer Lift</w:t>
      </w:r>
      <w:r w:rsidR="00346DAE">
        <w:rPr>
          <w:rFonts w:ascii="Avenir Book" w:hAnsi="Avenir Book" w:cs="Arial"/>
        </w:rPr>
        <w:t>, Pads, Wheelchair, and more</w:t>
      </w:r>
      <w:r w:rsidR="003C2E67">
        <w:rPr>
          <w:rFonts w:ascii="Avenir Book" w:hAnsi="Avenir Book" w:cs="Arial"/>
        </w:rPr>
        <w:t xml:space="preserve"> services</w:t>
      </w:r>
      <w:r>
        <w:rPr>
          <w:rFonts w:ascii="Avenir Book" w:hAnsi="Avenir Book" w:cs="Arial"/>
        </w:rPr>
        <w:t xml:space="preserve"> to </w:t>
      </w:r>
      <w:r w:rsidR="00346DAE">
        <w:rPr>
          <w:rFonts w:ascii="Avenir Book" w:hAnsi="Avenir Book" w:cs="Arial"/>
        </w:rPr>
        <w:t>Latino families</w:t>
      </w:r>
      <w:r>
        <w:rPr>
          <w:rFonts w:ascii="Avenir Book" w:hAnsi="Avenir Book" w:cs="Arial"/>
        </w:rPr>
        <w:t>.</w:t>
      </w:r>
    </w:p>
    <w:p w14:paraId="3CDF9E59" w14:textId="77777777" w:rsidR="00E80276" w:rsidRDefault="00E80276" w:rsidP="00E80276">
      <w:pPr>
        <w:rPr>
          <w:rFonts w:ascii="Avenir Book" w:hAnsi="Avenir Book"/>
          <w:color w:val="595959"/>
          <w:kern w:val="0"/>
          <w:szCs w:val="24"/>
          <w:shd w:val="clear" w:color="auto" w:fill="FFFFFF"/>
        </w:rPr>
      </w:pPr>
    </w:p>
    <w:p w14:paraId="4273D79E" w14:textId="77777777" w:rsidR="00346DAE" w:rsidRPr="00346DAE" w:rsidRDefault="00346DAE" w:rsidP="00346DAE">
      <w:pPr>
        <w:rPr>
          <w:rFonts w:ascii="Avenir Book" w:hAnsi="Avenir Book"/>
          <w:kern w:val="0"/>
          <w:szCs w:val="24"/>
        </w:rPr>
      </w:pPr>
      <w:r w:rsidRPr="00346DAE">
        <w:rPr>
          <w:rFonts w:ascii="Avenir Book" w:hAnsi="Avenir Book"/>
          <w:kern w:val="0"/>
          <w:szCs w:val="24"/>
        </w:rPr>
        <w:t>PADRES E HIJOS EN ACCCION is a grassroots organization of individuals with disabilities, their families, friends, and community members building fulfilling and community-centered lives for Latino children.</w:t>
      </w:r>
    </w:p>
    <w:p w14:paraId="69CA82B0" w14:textId="1052A540" w:rsidR="00E80276" w:rsidRDefault="00346DAE" w:rsidP="00346DAE">
      <w:pPr>
        <w:rPr>
          <w:rFonts w:ascii="Avenir Book" w:hAnsi="Avenir Book"/>
          <w:kern w:val="0"/>
          <w:szCs w:val="24"/>
        </w:rPr>
      </w:pPr>
      <w:r w:rsidRPr="00346DAE">
        <w:rPr>
          <w:rFonts w:ascii="Avenir Book" w:hAnsi="Avenir Book"/>
          <w:kern w:val="0"/>
          <w:szCs w:val="24"/>
        </w:rPr>
        <w:t xml:space="preserve">PADRES E HIJOS EN ACCION envision a world in which all people with disabilities can enhance their quality of life and strengthen the civic life of the </w:t>
      </w:r>
      <w:r w:rsidRPr="00346DAE">
        <w:rPr>
          <w:rFonts w:ascii="Avenir Book" w:hAnsi="Avenir Book"/>
          <w:kern w:val="0"/>
          <w:szCs w:val="24"/>
        </w:rPr>
        <w:t>community</w:t>
      </w:r>
      <w:r w:rsidRPr="00346DAE">
        <w:rPr>
          <w:rFonts w:ascii="Avenir Book" w:hAnsi="Avenir Book"/>
          <w:kern w:val="0"/>
          <w:szCs w:val="24"/>
        </w:rPr>
        <w:t xml:space="preserve">.  By focusing on the assets of Latino Children with disabilities and their family </w:t>
      </w:r>
      <w:r w:rsidRPr="00346DAE">
        <w:rPr>
          <w:rFonts w:ascii="Avenir Book" w:hAnsi="Avenir Book"/>
          <w:kern w:val="0"/>
          <w:szCs w:val="24"/>
        </w:rPr>
        <w:t>members.</w:t>
      </w:r>
    </w:p>
    <w:p w14:paraId="19048949" w14:textId="77777777" w:rsidR="00E80276" w:rsidRDefault="00E80276" w:rsidP="00E80276">
      <w:pPr>
        <w:rPr>
          <w:rFonts w:ascii="Avenir Book" w:hAnsi="Avenir Book"/>
          <w:kern w:val="0"/>
          <w:szCs w:val="24"/>
        </w:rPr>
      </w:pPr>
    </w:p>
    <w:p w14:paraId="5E1365D9" w14:textId="188BAE94" w:rsidR="00E80276" w:rsidRDefault="00E80276" w:rsidP="00E80276">
      <w:pPr>
        <w:rPr>
          <w:rFonts w:ascii="Avenir Book" w:hAnsi="Avenir Book"/>
          <w:kern w:val="0"/>
          <w:szCs w:val="24"/>
        </w:rPr>
      </w:pPr>
      <w:r w:rsidRPr="00FC0FB9">
        <w:rPr>
          <w:rFonts w:ascii="Avenir Book" w:hAnsi="Avenir Book"/>
          <w:kern w:val="0"/>
          <w:szCs w:val="24"/>
        </w:rPr>
        <w:t xml:space="preserve">The Wispact Foundation was established in 2021 and provides grants to support the mission of client-centered organizations assisting Wisconsin residents. </w:t>
      </w:r>
      <w:r>
        <w:rPr>
          <w:rFonts w:ascii="Avenir Book" w:hAnsi="Avenir Book"/>
          <w:kern w:val="0"/>
          <w:szCs w:val="24"/>
        </w:rPr>
        <w:t xml:space="preserve">The Wispact Foundation is a wholly owned subsidiary of </w:t>
      </w:r>
      <w:r w:rsidRPr="00920075">
        <w:rPr>
          <w:rFonts w:ascii="Avenir Book" w:hAnsi="Avenir Book"/>
          <w:kern w:val="0"/>
          <w:szCs w:val="24"/>
        </w:rPr>
        <w:t>Wispact</w:t>
      </w:r>
      <w:r>
        <w:rPr>
          <w:rFonts w:ascii="Avenir Book" w:hAnsi="Avenir Book"/>
          <w:kern w:val="0"/>
          <w:szCs w:val="24"/>
        </w:rPr>
        <w:t>, Inc.,</w:t>
      </w:r>
      <w:r w:rsidRPr="00920075">
        <w:rPr>
          <w:rFonts w:ascii="Avenir Book" w:hAnsi="Avenir Book"/>
          <w:kern w:val="0"/>
          <w:szCs w:val="24"/>
        </w:rPr>
        <w:t xml:space="preserve"> a non-profit organization dedicated to improving the lives of persons with disabilities through pooled and community special needs trusts (SNT). Wispact was created in 2003 and is now one of the largest of its kind in the United States; </w:t>
      </w:r>
      <w:r w:rsidR="00590491">
        <w:rPr>
          <w:rFonts w:ascii="Avenir Book" w:hAnsi="Avenir Book"/>
          <w:kern w:val="0"/>
          <w:szCs w:val="24"/>
        </w:rPr>
        <w:t xml:space="preserve">and </w:t>
      </w:r>
      <w:r w:rsidRPr="00920075">
        <w:rPr>
          <w:rFonts w:ascii="Avenir Book" w:hAnsi="Avenir Book"/>
          <w:kern w:val="0"/>
          <w:szCs w:val="24"/>
        </w:rPr>
        <w:t>currently serve</w:t>
      </w:r>
      <w:r w:rsidR="00590491">
        <w:rPr>
          <w:rFonts w:ascii="Avenir Book" w:hAnsi="Avenir Book"/>
          <w:kern w:val="0"/>
          <w:szCs w:val="24"/>
        </w:rPr>
        <w:t>s</w:t>
      </w:r>
      <w:r w:rsidRPr="00920075">
        <w:rPr>
          <w:rFonts w:ascii="Avenir Book" w:hAnsi="Avenir Book"/>
          <w:kern w:val="0"/>
          <w:szCs w:val="24"/>
        </w:rPr>
        <w:t xml:space="preserve"> more than 4,000 beneficiaries throughout Wisconsin.</w:t>
      </w:r>
    </w:p>
    <w:p w14:paraId="5B432128" w14:textId="395BDF1D" w:rsidR="003C2E67" w:rsidRDefault="003C2E67" w:rsidP="00E80276">
      <w:pPr>
        <w:rPr>
          <w:rFonts w:ascii="Avenir Book" w:hAnsi="Avenir Book"/>
          <w:kern w:val="0"/>
          <w:szCs w:val="24"/>
        </w:rPr>
      </w:pPr>
    </w:p>
    <w:p w14:paraId="31B858D1" w14:textId="6199AD7E" w:rsidR="003C2E67" w:rsidRDefault="00346DAE" w:rsidP="00346DAE">
      <w:pPr>
        <w:jc w:val="center"/>
        <w:rPr>
          <w:rFonts w:ascii="Avenir Book" w:hAnsi="Avenir Book"/>
          <w:kern w:val="0"/>
          <w:szCs w:val="24"/>
        </w:rPr>
      </w:pPr>
      <w:r>
        <w:rPr>
          <w:rFonts w:ascii="Avenir Book" w:hAnsi="Avenir Book"/>
          <w:kern w:val="0"/>
          <w:szCs w:val="24"/>
        </w:rPr>
        <w:t>MORE</w:t>
      </w:r>
    </w:p>
    <w:p w14:paraId="3EF92850" w14:textId="77777777" w:rsidR="00346DAE" w:rsidRPr="00346DAE" w:rsidRDefault="00346DAE" w:rsidP="00346DAE">
      <w:pPr>
        <w:jc w:val="center"/>
        <w:rPr>
          <w:rFonts w:ascii="Avenir Book" w:hAnsi="Avenir Book"/>
          <w:kern w:val="0"/>
          <w:szCs w:val="24"/>
        </w:rPr>
      </w:pPr>
      <w:r w:rsidRPr="00346DAE">
        <w:rPr>
          <w:rFonts w:ascii="Avenir Book" w:hAnsi="Avenir Book"/>
          <w:kern w:val="0"/>
          <w:szCs w:val="24"/>
        </w:rPr>
        <w:t xml:space="preserve">The following is a comprehensive list of </w:t>
      </w:r>
      <w:proofErr w:type="spellStart"/>
      <w:r w:rsidRPr="00346DAE">
        <w:rPr>
          <w:rFonts w:ascii="Avenir Book" w:hAnsi="Avenir Book"/>
          <w:kern w:val="0"/>
          <w:szCs w:val="24"/>
        </w:rPr>
        <w:t>Wispact</w:t>
      </w:r>
      <w:proofErr w:type="spellEnd"/>
      <w:r w:rsidRPr="00346DAE">
        <w:rPr>
          <w:rFonts w:ascii="Avenir Book" w:hAnsi="Avenir Book"/>
          <w:kern w:val="0"/>
          <w:szCs w:val="24"/>
        </w:rPr>
        <w:t xml:space="preserve"> Legacy Grant recipients.</w:t>
      </w:r>
    </w:p>
    <w:p w14:paraId="5C1C5861" w14:textId="77777777" w:rsidR="00346DAE" w:rsidRPr="00346DAE" w:rsidRDefault="00346DAE" w:rsidP="00346DAE">
      <w:pPr>
        <w:rPr>
          <w:rFonts w:ascii="Avenir Book" w:hAnsi="Avenir Book"/>
          <w:kern w:val="0"/>
          <w:szCs w:val="24"/>
        </w:rPr>
      </w:pPr>
      <w:r w:rsidRPr="00346DAE">
        <w:rPr>
          <w:rFonts w:ascii="Avenir Book" w:hAnsi="Avenir Book"/>
          <w:kern w:val="0"/>
          <w:szCs w:val="24"/>
        </w:rPr>
        <w:t>Access to Independence</w:t>
      </w:r>
    </w:p>
    <w:p w14:paraId="467756BB" w14:textId="7B911335" w:rsidR="00346DAE" w:rsidRPr="00346DAE" w:rsidRDefault="00346DAE" w:rsidP="00346DAE">
      <w:pPr>
        <w:rPr>
          <w:rFonts w:ascii="Avenir Book" w:hAnsi="Avenir Book"/>
          <w:kern w:val="0"/>
          <w:szCs w:val="24"/>
        </w:rPr>
      </w:pPr>
      <w:r w:rsidRPr="00346DAE">
        <w:rPr>
          <w:rFonts w:ascii="Avenir Book" w:hAnsi="Avenir Book"/>
          <w:kern w:val="0"/>
          <w:szCs w:val="24"/>
        </w:rPr>
        <w:t>ALS Association WI Chapter</w:t>
      </w:r>
      <w:r>
        <w:rPr>
          <w:rFonts w:ascii="Avenir Book" w:hAnsi="Avenir Book"/>
          <w:kern w:val="0"/>
          <w:szCs w:val="24"/>
        </w:rPr>
        <w:t xml:space="preserve">                                         </w:t>
      </w:r>
    </w:p>
    <w:p w14:paraId="23C0D5EC" w14:textId="77777777" w:rsidR="00346DAE" w:rsidRPr="00346DAE" w:rsidRDefault="00346DAE" w:rsidP="00346DAE">
      <w:pPr>
        <w:rPr>
          <w:rFonts w:ascii="Avenir Book" w:hAnsi="Avenir Book"/>
          <w:kern w:val="0"/>
          <w:szCs w:val="24"/>
        </w:rPr>
      </w:pPr>
      <w:r w:rsidRPr="00346DAE">
        <w:rPr>
          <w:rFonts w:ascii="Avenir Book" w:hAnsi="Avenir Book"/>
          <w:kern w:val="0"/>
          <w:szCs w:val="24"/>
        </w:rPr>
        <w:t>Arts for All</w:t>
      </w:r>
    </w:p>
    <w:p w14:paraId="37DB774E" w14:textId="77777777" w:rsidR="00346DAE" w:rsidRPr="00346DAE" w:rsidRDefault="00346DAE" w:rsidP="00346DAE">
      <w:pPr>
        <w:rPr>
          <w:rFonts w:ascii="Avenir Book" w:hAnsi="Avenir Book"/>
          <w:kern w:val="0"/>
          <w:szCs w:val="24"/>
        </w:rPr>
      </w:pPr>
      <w:r w:rsidRPr="00346DAE">
        <w:rPr>
          <w:rFonts w:ascii="Avenir Book" w:hAnsi="Avenir Book"/>
          <w:kern w:val="0"/>
          <w:szCs w:val="24"/>
        </w:rPr>
        <w:t>Audio &amp;amp; Braille Literacy Enhancement</w:t>
      </w:r>
    </w:p>
    <w:p w14:paraId="797CCA7E" w14:textId="4FC84658" w:rsidR="00346DAE" w:rsidRPr="00346DAE" w:rsidRDefault="00346DAE" w:rsidP="00346DAE">
      <w:pPr>
        <w:rPr>
          <w:rFonts w:ascii="Avenir Book" w:hAnsi="Avenir Book"/>
          <w:kern w:val="0"/>
          <w:szCs w:val="24"/>
        </w:rPr>
      </w:pPr>
      <w:r w:rsidRPr="00346DAE">
        <w:rPr>
          <w:rFonts w:ascii="Avenir Book" w:hAnsi="Avenir Book"/>
          <w:kern w:val="0"/>
          <w:szCs w:val="24"/>
        </w:rPr>
        <w:t>Autism Society of Greater &amp;</w:t>
      </w:r>
      <w:r w:rsidRPr="00346DAE">
        <w:rPr>
          <w:rFonts w:ascii="Avenir Book" w:hAnsi="Avenir Book"/>
          <w:kern w:val="0"/>
          <w:szCs w:val="24"/>
        </w:rPr>
        <w:t>amp.</w:t>
      </w:r>
    </w:p>
    <w:p w14:paraId="6977F484" w14:textId="77777777" w:rsidR="00346DAE" w:rsidRPr="00346DAE" w:rsidRDefault="00346DAE" w:rsidP="00346DAE">
      <w:pPr>
        <w:rPr>
          <w:rFonts w:ascii="Avenir Book" w:hAnsi="Avenir Book"/>
          <w:kern w:val="0"/>
          <w:szCs w:val="24"/>
        </w:rPr>
      </w:pPr>
      <w:r w:rsidRPr="00346DAE">
        <w:rPr>
          <w:rFonts w:ascii="Avenir Book" w:hAnsi="Avenir Book"/>
          <w:kern w:val="0"/>
          <w:szCs w:val="24"/>
        </w:rPr>
        <w:t>Southeastern WI</w:t>
      </w:r>
    </w:p>
    <w:p w14:paraId="39EC5BBF" w14:textId="77777777" w:rsidR="00346DAE" w:rsidRPr="00346DAE" w:rsidRDefault="00346DAE" w:rsidP="00346DAE">
      <w:pPr>
        <w:rPr>
          <w:rFonts w:ascii="Avenir Book" w:hAnsi="Avenir Book"/>
          <w:kern w:val="0"/>
          <w:szCs w:val="24"/>
        </w:rPr>
      </w:pPr>
      <w:r w:rsidRPr="00346DAE">
        <w:rPr>
          <w:rFonts w:ascii="Avenir Book" w:hAnsi="Avenir Book"/>
          <w:kern w:val="0"/>
          <w:szCs w:val="24"/>
        </w:rPr>
        <w:lastRenderedPageBreak/>
        <w:t>Autism Society of WI</w:t>
      </w:r>
    </w:p>
    <w:p w14:paraId="3B888887" w14:textId="77777777" w:rsidR="00346DAE" w:rsidRPr="00346DAE" w:rsidRDefault="00346DAE" w:rsidP="00346DAE">
      <w:pPr>
        <w:rPr>
          <w:rFonts w:ascii="Avenir Book" w:hAnsi="Avenir Book"/>
          <w:kern w:val="0"/>
          <w:szCs w:val="24"/>
        </w:rPr>
      </w:pPr>
      <w:r w:rsidRPr="00346DAE">
        <w:rPr>
          <w:rFonts w:ascii="Avenir Book" w:hAnsi="Avenir Book"/>
          <w:kern w:val="0"/>
          <w:szCs w:val="24"/>
        </w:rPr>
        <w:t xml:space="preserve">Betty </w:t>
      </w:r>
      <w:proofErr w:type="spellStart"/>
      <w:r w:rsidRPr="00346DAE">
        <w:rPr>
          <w:rFonts w:ascii="Avenir Book" w:hAnsi="Avenir Book"/>
          <w:kern w:val="0"/>
          <w:szCs w:val="24"/>
        </w:rPr>
        <w:t>Brinn</w:t>
      </w:r>
      <w:proofErr w:type="spellEnd"/>
      <w:r w:rsidRPr="00346DAE">
        <w:rPr>
          <w:rFonts w:ascii="Avenir Book" w:hAnsi="Avenir Book"/>
          <w:kern w:val="0"/>
          <w:szCs w:val="24"/>
        </w:rPr>
        <w:t xml:space="preserve"> </w:t>
      </w:r>
      <w:proofErr w:type="spellStart"/>
      <w:r w:rsidRPr="00346DAE">
        <w:rPr>
          <w:rFonts w:ascii="Avenir Book" w:hAnsi="Avenir Book"/>
          <w:kern w:val="0"/>
          <w:szCs w:val="24"/>
        </w:rPr>
        <w:t>Childrens</w:t>
      </w:r>
      <w:proofErr w:type="spellEnd"/>
      <w:r w:rsidRPr="00346DAE">
        <w:rPr>
          <w:rFonts w:ascii="Avenir Book" w:hAnsi="Avenir Book"/>
          <w:kern w:val="0"/>
          <w:szCs w:val="24"/>
        </w:rPr>
        <w:t xml:space="preserve"> Museum</w:t>
      </w:r>
    </w:p>
    <w:p w14:paraId="7FEA6A39" w14:textId="77777777" w:rsidR="00346DAE" w:rsidRPr="00346DAE" w:rsidRDefault="00346DAE" w:rsidP="00346DAE">
      <w:pPr>
        <w:rPr>
          <w:rFonts w:ascii="Avenir Book" w:hAnsi="Avenir Book"/>
          <w:kern w:val="0"/>
          <w:szCs w:val="24"/>
        </w:rPr>
      </w:pPr>
      <w:r w:rsidRPr="00346DAE">
        <w:rPr>
          <w:rFonts w:ascii="Avenir Book" w:hAnsi="Avenir Book"/>
          <w:kern w:val="0"/>
          <w:szCs w:val="24"/>
        </w:rPr>
        <w:t>Beyond Vision</w:t>
      </w:r>
    </w:p>
    <w:p w14:paraId="5EF9FBF9" w14:textId="77777777" w:rsidR="00346DAE" w:rsidRPr="00346DAE" w:rsidRDefault="00346DAE" w:rsidP="00346DAE">
      <w:pPr>
        <w:rPr>
          <w:rFonts w:ascii="Avenir Book" w:hAnsi="Avenir Book"/>
          <w:kern w:val="0"/>
          <w:szCs w:val="24"/>
        </w:rPr>
      </w:pPr>
      <w:r w:rsidRPr="00346DAE">
        <w:rPr>
          <w:rFonts w:ascii="Avenir Book" w:hAnsi="Avenir Book"/>
          <w:kern w:val="0"/>
          <w:szCs w:val="24"/>
        </w:rPr>
        <w:t>Black River Area Foundation</w:t>
      </w:r>
    </w:p>
    <w:p w14:paraId="3744759F" w14:textId="77777777" w:rsidR="00346DAE" w:rsidRPr="00346DAE" w:rsidRDefault="00346DAE" w:rsidP="00346DAE">
      <w:pPr>
        <w:rPr>
          <w:rFonts w:ascii="Avenir Book" w:hAnsi="Avenir Book"/>
          <w:kern w:val="0"/>
          <w:szCs w:val="24"/>
        </w:rPr>
      </w:pPr>
      <w:r w:rsidRPr="00346DAE">
        <w:rPr>
          <w:rFonts w:ascii="Avenir Book" w:hAnsi="Avenir Book"/>
          <w:kern w:val="0"/>
          <w:szCs w:val="24"/>
        </w:rPr>
        <w:t>Bloom 360 Learning Center</w:t>
      </w:r>
    </w:p>
    <w:p w14:paraId="58611965" w14:textId="77777777" w:rsidR="00346DAE" w:rsidRPr="00346DAE" w:rsidRDefault="00346DAE" w:rsidP="00346DAE">
      <w:pPr>
        <w:rPr>
          <w:rFonts w:ascii="Avenir Book" w:hAnsi="Avenir Book"/>
          <w:kern w:val="0"/>
          <w:szCs w:val="24"/>
        </w:rPr>
      </w:pPr>
      <w:r w:rsidRPr="00346DAE">
        <w:rPr>
          <w:rFonts w:ascii="Avenir Book" w:hAnsi="Avenir Book"/>
          <w:kern w:val="0"/>
          <w:szCs w:val="24"/>
        </w:rPr>
        <w:t>Blue Lotus Farms</w:t>
      </w:r>
    </w:p>
    <w:p w14:paraId="20182038" w14:textId="77777777" w:rsidR="00346DAE" w:rsidRPr="00346DAE" w:rsidRDefault="00346DAE" w:rsidP="00346DAE">
      <w:pPr>
        <w:rPr>
          <w:rFonts w:ascii="Avenir Book" w:hAnsi="Avenir Book"/>
          <w:kern w:val="0"/>
          <w:szCs w:val="24"/>
        </w:rPr>
      </w:pPr>
      <w:r w:rsidRPr="00346DAE">
        <w:rPr>
          <w:rFonts w:ascii="Avenir Book" w:hAnsi="Avenir Book"/>
          <w:kern w:val="0"/>
          <w:szCs w:val="24"/>
        </w:rPr>
        <w:t>Bridge the Gap</w:t>
      </w:r>
    </w:p>
    <w:p w14:paraId="5898C6BB" w14:textId="77777777" w:rsidR="00346DAE" w:rsidRPr="00346DAE" w:rsidRDefault="00346DAE" w:rsidP="00346DAE">
      <w:pPr>
        <w:rPr>
          <w:rFonts w:ascii="Avenir Book" w:hAnsi="Avenir Book"/>
          <w:kern w:val="0"/>
          <w:szCs w:val="24"/>
        </w:rPr>
      </w:pPr>
      <w:proofErr w:type="spellStart"/>
      <w:r w:rsidRPr="00346DAE">
        <w:rPr>
          <w:rFonts w:ascii="Avenir Book" w:hAnsi="Avenir Book"/>
          <w:kern w:val="0"/>
          <w:szCs w:val="24"/>
        </w:rPr>
        <w:t>Broadscope</w:t>
      </w:r>
      <w:proofErr w:type="spellEnd"/>
    </w:p>
    <w:p w14:paraId="780CCB39" w14:textId="77777777" w:rsidR="00346DAE" w:rsidRPr="00346DAE" w:rsidRDefault="00346DAE" w:rsidP="00346DAE">
      <w:pPr>
        <w:rPr>
          <w:rFonts w:ascii="Avenir Book" w:hAnsi="Avenir Book"/>
          <w:kern w:val="0"/>
          <w:szCs w:val="24"/>
        </w:rPr>
      </w:pPr>
      <w:r w:rsidRPr="00346DAE">
        <w:rPr>
          <w:rFonts w:ascii="Avenir Book" w:hAnsi="Avenir Book"/>
          <w:kern w:val="0"/>
          <w:szCs w:val="24"/>
        </w:rPr>
        <w:t>Carmelite Ministry of St. Teresa</w:t>
      </w:r>
    </w:p>
    <w:p w14:paraId="1DDD3B00" w14:textId="77777777" w:rsidR="00346DAE" w:rsidRPr="00346DAE" w:rsidRDefault="00346DAE" w:rsidP="00346DAE">
      <w:pPr>
        <w:rPr>
          <w:rFonts w:ascii="Avenir Book" w:hAnsi="Avenir Book"/>
          <w:kern w:val="0"/>
          <w:szCs w:val="24"/>
        </w:rPr>
      </w:pPr>
      <w:r w:rsidRPr="00346DAE">
        <w:rPr>
          <w:rFonts w:ascii="Avenir Book" w:hAnsi="Avenir Book"/>
          <w:kern w:val="0"/>
          <w:szCs w:val="24"/>
        </w:rPr>
        <w:t>Cerebral Palsy Inc</w:t>
      </w:r>
    </w:p>
    <w:p w14:paraId="4B2D3B0D" w14:textId="77777777" w:rsidR="00346DAE" w:rsidRPr="00346DAE" w:rsidRDefault="00346DAE" w:rsidP="00346DAE">
      <w:pPr>
        <w:rPr>
          <w:rFonts w:ascii="Avenir Book" w:hAnsi="Avenir Book"/>
          <w:kern w:val="0"/>
          <w:szCs w:val="24"/>
        </w:rPr>
      </w:pPr>
      <w:r w:rsidRPr="00346DAE">
        <w:rPr>
          <w:rFonts w:ascii="Avenir Book" w:hAnsi="Avenir Book"/>
          <w:kern w:val="0"/>
          <w:szCs w:val="24"/>
        </w:rPr>
        <w:t>Curative Care Network</w:t>
      </w:r>
    </w:p>
    <w:p w14:paraId="213F4993" w14:textId="77777777" w:rsidR="00346DAE" w:rsidRPr="00346DAE" w:rsidRDefault="00346DAE" w:rsidP="00346DAE">
      <w:pPr>
        <w:rPr>
          <w:rFonts w:ascii="Avenir Book" w:hAnsi="Avenir Book"/>
          <w:kern w:val="0"/>
          <w:szCs w:val="24"/>
        </w:rPr>
      </w:pPr>
      <w:r w:rsidRPr="00346DAE">
        <w:rPr>
          <w:rFonts w:ascii="Avenir Book" w:hAnsi="Avenir Book"/>
          <w:kern w:val="0"/>
          <w:szCs w:val="24"/>
        </w:rPr>
        <w:t>Dogs in Vests</w:t>
      </w:r>
    </w:p>
    <w:p w14:paraId="13F65CCE" w14:textId="77777777" w:rsidR="00346DAE" w:rsidRPr="00346DAE" w:rsidRDefault="00346DAE" w:rsidP="00346DAE">
      <w:pPr>
        <w:rPr>
          <w:rFonts w:ascii="Avenir Book" w:hAnsi="Avenir Book"/>
          <w:kern w:val="0"/>
          <w:szCs w:val="24"/>
        </w:rPr>
      </w:pPr>
      <w:r w:rsidRPr="00346DAE">
        <w:rPr>
          <w:rFonts w:ascii="Avenir Book" w:hAnsi="Avenir Book"/>
          <w:kern w:val="0"/>
          <w:szCs w:val="24"/>
        </w:rPr>
        <w:t>Door Tran</w:t>
      </w:r>
    </w:p>
    <w:p w14:paraId="6D52FA7D" w14:textId="77777777" w:rsidR="00346DAE" w:rsidRPr="00346DAE" w:rsidRDefault="00346DAE" w:rsidP="00346DAE">
      <w:pPr>
        <w:rPr>
          <w:rFonts w:ascii="Avenir Book" w:hAnsi="Avenir Book"/>
          <w:kern w:val="0"/>
          <w:szCs w:val="24"/>
        </w:rPr>
      </w:pPr>
      <w:r w:rsidRPr="00346DAE">
        <w:rPr>
          <w:rFonts w:ascii="Avenir Book" w:hAnsi="Avenir Book"/>
          <w:kern w:val="0"/>
          <w:szCs w:val="24"/>
        </w:rPr>
        <w:t>East Shore Industries</w:t>
      </w:r>
    </w:p>
    <w:p w14:paraId="23607B55" w14:textId="77777777" w:rsidR="00346DAE" w:rsidRPr="00346DAE" w:rsidRDefault="00346DAE" w:rsidP="00346DAE">
      <w:pPr>
        <w:rPr>
          <w:rFonts w:ascii="Avenir Book" w:hAnsi="Avenir Book"/>
          <w:kern w:val="0"/>
          <w:szCs w:val="24"/>
        </w:rPr>
      </w:pPr>
      <w:r w:rsidRPr="00346DAE">
        <w:rPr>
          <w:rFonts w:ascii="Avenir Book" w:hAnsi="Avenir Book"/>
          <w:kern w:val="0"/>
          <w:szCs w:val="24"/>
        </w:rPr>
        <w:t>Eisenhower Center</w:t>
      </w:r>
    </w:p>
    <w:p w14:paraId="47683156" w14:textId="77777777" w:rsidR="00346DAE" w:rsidRPr="00346DAE" w:rsidRDefault="00346DAE" w:rsidP="00346DAE">
      <w:pPr>
        <w:rPr>
          <w:rFonts w:ascii="Avenir Book" w:hAnsi="Avenir Book"/>
          <w:kern w:val="0"/>
          <w:szCs w:val="24"/>
        </w:rPr>
      </w:pPr>
      <w:r w:rsidRPr="00346DAE">
        <w:rPr>
          <w:rFonts w:ascii="Avenir Book" w:hAnsi="Avenir Book"/>
          <w:kern w:val="0"/>
          <w:szCs w:val="24"/>
        </w:rPr>
        <w:t>Elsie Shaw</w:t>
      </w:r>
    </w:p>
    <w:p w14:paraId="033998B2" w14:textId="77777777" w:rsidR="00346DAE" w:rsidRPr="00346DAE" w:rsidRDefault="00346DAE" w:rsidP="00346DAE">
      <w:pPr>
        <w:rPr>
          <w:rFonts w:ascii="Avenir Book" w:hAnsi="Avenir Book"/>
          <w:kern w:val="0"/>
          <w:szCs w:val="24"/>
        </w:rPr>
      </w:pPr>
      <w:r w:rsidRPr="00346DAE">
        <w:rPr>
          <w:rFonts w:ascii="Avenir Book" w:hAnsi="Avenir Book"/>
          <w:kern w:val="0"/>
          <w:szCs w:val="24"/>
        </w:rPr>
        <w:t>Ex Fabula</w:t>
      </w:r>
    </w:p>
    <w:p w14:paraId="53A3A015" w14:textId="77777777" w:rsidR="00346DAE" w:rsidRPr="00346DAE" w:rsidRDefault="00346DAE" w:rsidP="00346DAE">
      <w:pPr>
        <w:rPr>
          <w:rFonts w:ascii="Avenir Book" w:hAnsi="Avenir Book"/>
          <w:kern w:val="0"/>
          <w:szCs w:val="24"/>
        </w:rPr>
      </w:pPr>
      <w:r w:rsidRPr="00346DAE">
        <w:rPr>
          <w:rFonts w:ascii="Avenir Book" w:hAnsi="Avenir Book"/>
          <w:kern w:val="0"/>
          <w:szCs w:val="24"/>
        </w:rPr>
        <w:t>Families Matter</w:t>
      </w:r>
    </w:p>
    <w:p w14:paraId="4741210B" w14:textId="77777777" w:rsidR="00346DAE" w:rsidRPr="00346DAE" w:rsidRDefault="00346DAE" w:rsidP="00346DAE">
      <w:pPr>
        <w:rPr>
          <w:rFonts w:ascii="Avenir Book" w:hAnsi="Avenir Book"/>
          <w:kern w:val="0"/>
          <w:szCs w:val="24"/>
        </w:rPr>
      </w:pPr>
      <w:r w:rsidRPr="00346DAE">
        <w:rPr>
          <w:rFonts w:ascii="Avenir Book" w:hAnsi="Avenir Book"/>
          <w:kern w:val="0"/>
          <w:szCs w:val="24"/>
        </w:rPr>
        <w:t>Family Voices</w:t>
      </w:r>
    </w:p>
    <w:p w14:paraId="289D848E" w14:textId="77777777" w:rsidR="00346DAE" w:rsidRPr="00346DAE" w:rsidRDefault="00346DAE" w:rsidP="00346DAE">
      <w:pPr>
        <w:rPr>
          <w:rFonts w:ascii="Avenir Book" w:hAnsi="Avenir Book"/>
          <w:kern w:val="0"/>
          <w:szCs w:val="24"/>
        </w:rPr>
      </w:pPr>
      <w:r w:rsidRPr="00346DAE">
        <w:rPr>
          <w:rFonts w:ascii="Avenir Book" w:hAnsi="Avenir Book"/>
          <w:kern w:val="0"/>
          <w:szCs w:val="24"/>
        </w:rPr>
        <w:t>Fishing That Has No Boundaries</w:t>
      </w:r>
    </w:p>
    <w:p w14:paraId="3DF30218" w14:textId="77777777" w:rsidR="00346DAE" w:rsidRPr="00346DAE" w:rsidRDefault="00346DAE" w:rsidP="00346DAE">
      <w:pPr>
        <w:rPr>
          <w:rFonts w:ascii="Avenir Book" w:hAnsi="Avenir Book"/>
          <w:kern w:val="0"/>
          <w:szCs w:val="24"/>
        </w:rPr>
      </w:pPr>
      <w:r w:rsidRPr="00346DAE">
        <w:rPr>
          <w:rFonts w:ascii="Avenir Book" w:hAnsi="Avenir Book"/>
          <w:kern w:val="0"/>
          <w:szCs w:val="24"/>
        </w:rPr>
        <w:t>Friendship Circle</w:t>
      </w:r>
    </w:p>
    <w:p w14:paraId="2EA429A3" w14:textId="77777777" w:rsidR="00346DAE" w:rsidRPr="00346DAE" w:rsidRDefault="00346DAE" w:rsidP="00346DAE">
      <w:pPr>
        <w:rPr>
          <w:rFonts w:ascii="Avenir Book" w:hAnsi="Avenir Book"/>
          <w:kern w:val="0"/>
          <w:szCs w:val="24"/>
        </w:rPr>
      </w:pPr>
      <w:r w:rsidRPr="00346DAE">
        <w:rPr>
          <w:rFonts w:ascii="Avenir Book" w:hAnsi="Avenir Book"/>
          <w:kern w:val="0"/>
          <w:szCs w:val="24"/>
        </w:rPr>
        <w:t>Gigi&amp;#</w:t>
      </w:r>
      <w:proofErr w:type="gramStart"/>
      <w:r w:rsidRPr="00346DAE">
        <w:rPr>
          <w:rFonts w:ascii="Avenir Book" w:hAnsi="Avenir Book"/>
          <w:kern w:val="0"/>
          <w:szCs w:val="24"/>
        </w:rPr>
        <w:t>39;s</w:t>
      </w:r>
      <w:proofErr w:type="gramEnd"/>
      <w:r w:rsidRPr="00346DAE">
        <w:rPr>
          <w:rFonts w:ascii="Avenir Book" w:hAnsi="Avenir Book"/>
          <w:kern w:val="0"/>
          <w:szCs w:val="24"/>
        </w:rPr>
        <w:t xml:space="preserve"> Playhouse Madison, Fox Point &amp;amp;</w:t>
      </w:r>
    </w:p>
    <w:p w14:paraId="6ADE20AA" w14:textId="77777777" w:rsidR="00346DAE" w:rsidRPr="00346DAE" w:rsidRDefault="00346DAE" w:rsidP="00346DAE">
      <w:pPr>
        <w:rPr>
          <w:rFonts w:ascii="Avenir Book" w:hAnsi="Avenir Book"/>
          <w:kern w:val="0"/>
          <w:szCs w:val="24"/>
        </w:rPr>
      </w:pPr>
      <w:r w:rsidRPr="00346DAE">
        <w:rPr>
          <w:rFonts w:ascii="Avenir Book" w:hAnsi="Avenir Book"/>
          <w:kern w:val="0"/>
          <w:szCs w:val="24"/>
        </w:rPr>
        <w:t>Weston WI</w:t>
      </w:r>
    </w:p>
    <w:p w14:paraId="6697FA6A" w14:textId="77777777" w:rsidR="00346DAE" w:rsidRPr="00346DAE" w:rsidRDefault="00346DAE" w:rsidP="00346DAE">
      <w:pPr>
        <w:rPr>
          <w:rFonts w:ascii="Avenir Book" w:hAnsi="Avenir Book"/>
          <w:kern w:val="0"/>
          <w:szCs w:val="24"/>
        </w:rPr>
      </w:pPr>
      <w:r w:rsidRPr="00346DAE">
        <w:rPr>
          <w:rFonts w:ascii="Avenir Book" w:hAnsi="Avenir Book"/>
          <w:kern w:val="0"/>
          <w:szCs w:val="24"/>
        </w:rPr>
        <w:t>Goodwill Industries</w:t>
      </w:r>
    </w:p>
    <w:p w14:paraId="6F6E9AA2" w14:textId="77777777" w:rsidR="00346DAE" w:rsidRPr="00346DAE" w:rsidRDefault="00346DAE" w:rsidP="00346DAE">
      <w:pPr>
        <w:rPr>
          <w:rFonts w:ascii="Avenir Book" w:hAnsi="Avenir Book"/>
          <w:kern w:val="0"/>
          <w:szCs w:val="24"/>
        </w:rPr>
      </w:pPr>
      <w:r w:rsidRPr="00346DAE">
        <w:rPr>
          <w:rFonts w:ascii="Avenir Book" w:hAnsi="Avenir Book"/>
          <w:kern w:val="0"/>
          <w:szCs w:val="24"/>
        </w:rPr>
        <w:t>InControl</w:t>
      </w:r>
    </w:p>
    <w:p w14:paraId="012F28CC" w14:textId="77777777" w:rsidR="00346DAE" w:rsidRPr="00346DAE" w:rsidRDefault="00346DAE" w:rsidP="00346DAE">
      <w:pPr>
        <w:rPr>
          <w:rFonts w:ascii="Avenir Book" w:hAnsi="Avenir Book"/>
          <w:kern w:val="0"/>
          <w:szCs w:val="24"/>
        </w:rPr>
      </w:pPr>
      <w:r w:rsidRPr="00346DAE">
        <w:rPr>
          <w:rFonts w:ascii="Avenir Book" w:hAnsi="Avenir Book"/>
          <w:kern w:val="0"/>
          <w:szCs w:val="24"/>
        </w:rPr>
        <w:t>Independence First</w:t>
      </w:r>
    </w:p>
    <w:p w14:paraId="093CDBFA" w14:textId="77777777" w:rsidR="00346DAE" w:rsidRPr="00346DAE" w:rsidRDefault="00346DAE" w:rsidP="00346DAE">
      <w:pPr>
        <w:rPr>
          <w:rFonts w:ascii="Avenir Book" w:hAnsi="Avenir Book"/>
          <w:kern w:val="0"/>
          <w:szCs w:val="24"/>
        </w:rPr>
      </w:pPr>
      <w:r w:rsidRPr="00346DAE">
        <w:rPr>
          <w:rFonts w:ascii="Avenir Book" w:hAnsi="Avenir Book"/>
          <w:kern w:val="0"/>
          <w:szCs w:val="24"/>
        </w:rPr>
        <w:t>Islands of Brilliance</w:t>
      </w:r>
    </w:p>
    <w:p w14:paraId="7ECFAC55" w14:textId="77777777" w:rsidR="00346DAE" w:rsidRPr="00346DAE" w:rsidRDefault="00346DAE" w:rsidP="00346DAE">
      <w:pPr>
        <w:rPr>
          <w:rFonts w:ascii="Avenir Book" w:hAnsi="Avenir Book"/>
          <w:kern w:val="0"/>
          <w:szCs w:val="24"/>
        </w:rPr>
      </w:pPr>
      <w:r w:rsidRPr="00346DAE">
        <w:rPr>
          <w:rFonts w:ascii="Avenir Book" w:hAnsi="Avenir Book"/>
          <w:kern w:val="0"/>
          <w:szCs w:val="24"/>
        </w:rPr>
        <w:t>Journey 21</w:t>
      </w:r>
    </w:p>
    <w:p w14:paraId="00132C29" w14:textId="77777777" w:rsidR="00346DAE" w:rsidRPr="00346DAE" w:rsidRDefault="00346DAE" w:rsidP="00346DAE">
      <w:pPr>
        <w:rPr>
          <w:rFonts w:ascii="Avenir Book" w:hAnsi="Avenir Book"/>
          <w:kern w:val="0"/>
          <w:szCs w:val="24"/>
        </w:rPr>
      </w:pPr>
      <w:r w:rsidRPr="00346DAE">
        <w:rPr>
          <w:rFonts w:ascii="Avenir Book" w:hAnsi="Avenir Book"/>
          <w:kern w:val="0"/>
          <w:szCs w:val="24"/>
        </w:rPr>
        <w:t>Journeys Lutheran School</w:t>
      </w:r>
    </w:p>
    <w:p w14:paraId="7A91D2B8" w14:textId="77777777" w:rsidR="00346DAE" w:rsidRPr="00346DAE" w:rsidRDefault="00346DAE" w:rsidP="00346DAE">
      <w:pPr>
        <w:rPr>
          <w:rFonts w:ascii="Avenir Book" w:hAnsi="Avenir Book"/>
          <w:kern w:val="0"/>
          <w:szCs w:val="24"/>
        </w:rPr>
      </w:pPr>
      <w:r w:rsidRPr="00346DAE">
        <w:rPr>
          <w:rFonts w:ascii="Avenir Book" w:hAnsi="Avenir Book"/>
          <w:kern w:val="0"/>
          <w:szCs w:val="24"/>
        </w:rPr>
        <w:t>LE Phillips</w:t>
      </w:r>
    </w:p>
    <w:p w14:paraId="474DD508" w14:textId="77777777" w:rsidR="00346DAE" w:rsidRPr="00346DAE" w:rsidRDefault="00346DAE" w:rsidP="00346DAE">
      <w:pPr>
        <w:rPr>
          <w:rFonts w:ascii="Avenir Book" w:hAnsi="Avenir Book"/>
          <w:kern w:val="0"/>
          <w:szCs w:val="24"/>
        </w:rPr>
      </w:pPr>
      <w:r w:rsidRPr="00346DAE">
        <w:rPr>
          <w:rFonts w:ascii="Avenir Book" w:hAnsi="Avenir Book"/>
          <w:kern w:val="0"/>
          <w:szCs w:val="24"/>
        </w:rPr>
        <w:t>Logans Heart and Smiles</w:t>
      </w:r>
    </w:p>
    <w:p w14:paraId="0FF262A9" w14:textId="77777777" w:rsidR="00346DAE" w:rsidRPr="00346DAE" w:rsidRDefault="00346DAE" w:rsidP="00346DAE">
      <w:pPr>
        <w:rPr>
          <w:rFonts w:ascii="Avenir Book" w:hAnsi="Avenir Book"/>
          <w:kern w:val="0"/>
          <w:szCs w:val="24"/>
        </w:rPr>
      </w:pPr>
      <w:r w:rsidRPr="00346DAE">
        <w:rPr>
          <w:rFonts w:ascii="Avenir Book" w:hAnsi="Avenir Book"/>
          <w:kern w:val="0"/>
          <w:szCs w:val="24"/>
        </w:rPr>
        <w:t>Lutheran Social Services of WI</w:t>
      </w:r>
    </w:p>
    <w:p w14:paraId="60BF9D32" w14:textId="77777777" w:rsidR="00346DAE" w:rsidRPr="00346DAE" w:rsidRDefault="00346DAE" w:rsidP="00346DAE">
      <w:pPr>
        <w:rPr>
          <w:rFonts w:ascii="Avenir Book" w:hAnsi="Avenir Book"/>
          <w:kern w:val="0"/>
          <w:szCs w:val="24"/>
        </w:rPr>
      </w:pPr>
      <w:r w:rsidRPr="00346DAE">
        <w:rPr>
          <w:rFonts w:ascii="Avenir Book" w:hAnsi="Avenir Book"/>
          <w:kern w:val="0"/>
          <w:szCs w:val="24"/>
        </w:rPr>
        <w:t>MATC</w:t>
      </w:r>
    </w:p>
    <w:p w14:paraId="31FE8306" w14:textId="77777777" w:rsidR="00346DAE" w:rsidRPr="00346DAE" w:rsidRDefault="00346DAE" w:rsidP="00346DAE">
      <w:pPr>
        <w:rPr>
          <w:rFonts w:ascii="Avenir Book" w:hAnsi="Avenir Book"/>
          <w:kern w:val="0"/>
          <w:szCs w:val="24"/>
        </w:rPr>
      </w:pPr>
      <w:r w:rsidRPr="00346DAE">
        <w:rPr>
          <w:rFonts w:ascii="Avenir Book" w:hAnsi="Avenir Book"/>
          <w:kern w:val="0"/>
          <w:szCs w:val="24"/>
        </w:rPr>
        <w:t>MCFI</w:t>
      </w:r>
    </w:p>
    <w:p w14:paraId="0BF53A53" w14:textId="77777777" w:rsidR="00346DAE" w:rsidRPr="00346DAE" w:rsidRDefault="00346DAE" w:rsidP="00346DAE">
      <w:pPr>
        <w:rPr>
          <w:rFonts w:ascii="Avenir Book" w:hAnsi="Avenir Book"/>
          <w:kern w:val="0"/>
          <w:szCs w:val="24"/>
        </w:rPr>
      </w:pPr>
      <w:r w:rsidRPr="00346DAE">
        <w:rPr>
          <w:rFonts w:ascii="Avenir Book" w:hAnsi="Avenir Book"/>
          <w:kern w:val="0"/>
          <w:szCs w:val="24"/>
        </w:rPr>
        <w:t>Mel’s Charities</w:t>
      </w:r>
    </w:p>
    <w:p w14:paraId="59CB3E05" w14:textId="77777777" w:rsidR="00346DAE" w:rsidRPr="00346DAE" w:rsidRDefault="00346DAE" w:rsidP="00346DAE">
      <w:pPr>
        <w:rPr>
          <w:rFonts w:ascii="Avenir Book" w:hAnsi="Avenir Book"/>
          <w:kern w:val="0"/>
          <w:szCs w:val="24"/>
        </w:rPr>
      </w:pPr>
      <w:r w:rsidRPr="00346DAE">
        <w:rPr>
          <w:rFonts w:ascii="Avenir Book" w:hAnsi="Avenir Book"/>
          <w:kern w:val="0"/>
          <w:szCs w:val="24"/>
        </w:rPr>
        <w:t>Mequon Nature Preserve</w:t>
      </w:r>
    </w:p>
    <w:p w14:paraId="651724AC" w14:textId="77777777" w:rsidR="00346DAE" w:rsidRPr="00346DAE" w:rsidRDefault="00346DAE" w:rsidP="00346DAE">
      <w:pPr>
        <w:rPr>
          <w:rFonts w:ascii="Avenir Book" w:hAnsi="Avenir Book"/>
          <w:kern w:val="0"/>
          <w:szCs w:val="24"/>
        </w:rPr>
      </w:pPr>
      <w:r w:rsidRPr="00346DAE">
        <w:rPr>
          <w:rFonts w:ascii="Avenir Book" w:hAnsi="Avenir Book"/>
          <w:kern w:val="0"/>
          <w:szCs w:val="24"/>
        </w:rPr>
        <w:t>Milwaukee Symphony Orchestra</w:t>
      </w:r>
    </w:p>
    <w:p w14:paraId="43E6D90A" w14:textId="77777777" w:rsidR="00346DAE" w:rsidRPr="00346DAE" w:rsidRDefault="00346DAE" w:rsidP="00346DAE">
      <w:pPr>
        <w:rPr>
          <w:rFonts w:ascii="Avenir Book" w:hAnsi="Avenir Book"/>
          <w:kern w:val="0"/>
          <w:szCs w:val="24"/>
        </w:rPr>
      </w:pPr>
      <w:proofErr w:type="spellStart"/>
      <w:r w:rsidRPr="00346DAE">
        <w:rPr>
          <w:rFonts w:ascii="Avenir Book" w:hAnsi="Avenir Book"/>
          <w:kern w:val="0"/>
          <w:szCs w:val="24"/>
        </w:rPr>
        <w:t>Movin</w:t>
      </w:r>
      <w:proofErr w:type="spellEnd"/>
      <w:r w:rsidRPr="00346DAE">
        <w:rPr>
          <w:rFonts w:ascii="Avenir Book" w:hAnsi="Avenir Book"/>
          <w:kern w:val="0"/>
          <w:szCs w:val="24"/>
        </w:rPr>
        <w:t>&amp;#39; Out</w:t>
      </w:r>
    </w:p>
    <w:p w14:paraId="0A212675" w14:textId="77777777" w:rsidR="00346DAE" w:rsidRPr="00346DAE" w:rsidRDefault="00346DAE" w:rsidP="00346DAE">
      <w:pPr>
        <w:rPr>
          <w:rFonts w:ascii="Avenir Book" w:hAnsi="Avenir Book"/>
          <w:kern w:val="0"/>
          <w:szCs w:val="24"/>
        </w:rPr>
      </w:pPr>
      <w:r w:rsidRPr="00346DAE">
        <w:rPr>
          <w:rFonts w:ascii="Avenir Book" w:hAnsi="Avenir Book"/>
          <w:kern w:val="0"/>
          <w:szCs w:val="24"/>
        </w:rPr>
        <w:t>Neighbor to Neighbor</w:t>
      </w:r>
    </w:p>
    <w:p w14:paraId="34CD1778" w14:textId="77777777" w:rsidR="00346DAE" w:rsidRPr="00346DAE" w:rsidRDefault="00346DAE" w:rsidP="00346DAE">
      <w:pPr>
        <w:rPr>
          <w:rFonts w:ascii="Avenir Book" w:hAnsi="Avenir Book"/>
          <w:kern w:val="0"/>
          <w:szCs w:val="24"/>
        </w:rPr>
      </w:pPr>
      <w:r w:rsidRPr="00346DAE">
        <w:rPr>
          <w:rFonts w:ascii="Avenir Book" w:hAnsi="Avenir Book"/>
          <w:kern w:val="0"/>
          <w:szCs w:val="24"/>
        </w:rPr>
        <w:t>Natures Edge</w:t>
      </w:r>
    </w:p>
    <w:p w14:paraId="3B0A1C94" w14:textId="77777777" w:rsidR="00346DAE" w:rsidRPr="00346DAE" w:rsidRDefault="00346DAE" w:rsidP="00346DAE">
      <w:pPr>
        <w:rPr>
          <w:rFonts w:ascii="Avenir Book" w:hAnsi="Avenir Book"/>
          <w:kern w:val="0"/>
          <w:szCs w:val="24"/>
        </w:rPr>
      </w:pPr>
      <w:proofErr w:type="spellStart"/>
      <w:r w:rsidRPr="00346DAE">
        <w:rPr>
          <w:rFonts w:ascii="Avenir Book" w:hAnsi="Avenir Book"/>
          <w:kern w:val="0"/>
          <w:szCs w:val="24"/>
        </w:rPr>
        <w:t>OccuPaws</w:t>
      </w:r>
      <w:proofErr w:type="spellEnd"/>
    </w:p>
    <w:p w14:paraId="0DF72645" w14:textId="77777777" w:rsidR="00346DAE" w:rsidRPr="00346DAE" w:rsidRDefault="00346DAE" w:rsidP="00346DAE">
      <w:pPr>
        <w:rPr>
          <w:rFonts w:ascii="Avenir Book" w:hAnsi="Avenir Book"/>
          <w:kern w:val="0"/>
          <w:szCs w:val="24"/>
        </w:rPr>
      </w:pPr>
      <w:r w:rsidRPr="00346DAE">
        <w:rPr>
          <w:rFonts w:ascii="Avenir Book" w:hAnsi="Avenir Book"/>
          <w:kern w:val="0"/>
          <w:szCs w:val="24"/>
        </w:rPr>
        <w:t>One City Schools</w:t>
      </w:r>
    </w:p>
    <w:p w14:paraId="5D83EA00" w14:textId="77777777" w:rsidR="00346DAE" w:rsidRPr="00346DAE" w:rsidRDefault="00346DAE" w:rsidP="00346DAE">
      <w:pPr>
        <w:rPr>
          <w:rFonts w:ascii="Avenir Book" w:hAnsi="Avenir Book"/>
          <w:kern w:val="0"/>
          <w:szCs w:val="24"/>
        </w:rPr>
      </w:pPr>
      <w:bookmarkStart w:id="0" w:name="_Hlk122065365"/>
      <w:r w:rsidRPr="00346DAE">
        <w:rPr>
          <w:rFonts w:ascii="Avenir Book" w:hAnsi="Avenir Book"/>
          <w:kern w:val="0"/>
          <w:szCs w:val="24"/>
        </w:rPr>
        <w:t>Opportunities Development Inc</w:t>
      </w:r>
    </w:p>
    <w:p w14:paraId="28B4E009" w14:textId="72DE58B7" w:rsidR="00346DAE" w:rsidRPr="00346DAE" w:rsidRDefault="00346DAE" w:rsidP="00346DAE">
      <w:pPr>
        <w:rPr>
          <w:rFonts w:ascii="Avenir Book" w:hAnsi="Avenir Book"/>
          <w:kern w:val="0"/>
          <w:szCs w:val="24"/>
          <w:lang w:val="es-MX"/>
        </w:rPr>
      </w:pPr>
      <w:r w:rsidRPr="00346DAE">
        <w:rPr>
          <w:rFonts w:ascii="Avenir Book" w:hAnsi="Avenir Book"/>
          <w:kern w:val="0"/>
          <w:szCs w:val="24"/>
          <w:lang w:val="es-MX"/>
        </w:rPr>
        <w:t>Padres e Hijos</w:t>
      </w:r>
      <w:r w:rsidRPr="00346DAE">
        <w:rPr>
          <w:rFonts w:ascii="Avenir Book" w:hAnsi="Avenir Book"/>
          <w:kern w:val="0"/>
          <w:szCs w:val="24"/>
          <w:lang w:val="es-MX"/>
        </w:rPr>
        <w:t xml:space="preserve"> en A</w:t>
      </w:r>
      <w:r>
        <w:rPr>
          <w:rFonts w:ascii="Avenir Book" w:hAnsi="Avenir Book"/>
          <w:kern w:val="0"/>
          <w:szCs w:val="24"/>
          <w:lang w:val="es-MX"/>
        </w:rPr>
        <w:t>cción</w:t>
      </w:r>
    </w:p>
    <w:p w14:paraId="3E039189" w14:textId="77777777" w:rsidR="00346DAE" w:rsidRPr="00346DAE" w:rsidRDefault="00346DAE" w:rsidP="00346DAE">
      <w:pPr>
        <w:rPr>
          <w:rFonts w:ascii="Avenir Book" w:hAnsi="Avenir Book"/>
          <w:kern w:val="0"/>
          <w:szCs w:val="24"/>
          <w:lang w:val="es-MX"/>
        </w:rPr>
      </w:pPr>
      <w:proofErr w:type="spellStart"/>
      <w:r w:rsidRPr="00346DAE">
        <w:rPr>
          <w:rFonts w:ascii="Avenir Book" w:hAnsi="Avenir Book"/>
          <w:kern w:val="0"/>
          <w:szCs w:val="24"/>
          <w:lang w:val="es-MX"/>
        </w:rPr>
        <w:t>Paralyzed</w:t>
      </w:r>
      <w:proofErr w:type="spellEnd"/>
      <w:r w:rsidRPr="00346DAE">
        <w:rPr>
          <w:rFonts w:ascii="Avenir Book" w:hAnsi="Avenir Book"/>
          <w:kern w:val="0"/>
          <w:szCs w:val="24"/>
          <w:lang w:val="es-MX"/>
        </w:rPr>
        <w:t xml:space="preserve"> </w:t>
      </w:r>
      <w:proofErr w:type="spellStart"/>
      <w:r w:rsidRPr="00346DAE">
        <w:rPr>
          <w:rFonts w:ascii="Avenir Book" w:hAnsi="Avenir Book"/>
          <w:kern w:val="0"/>
          <w:szCs w:val="24"/>
          <w:lang w:val="es-MX"/>
        </w:rPr>
        <w:t>Veterans</w:t>
      </w:r>
      <w:proofErr w:type="spellEnd"/>
      <w:r w:rsidRPr="00346DAE">
        <w:rPr>
          <w:rFonts w:ascii="Avenir Book" w:hAnsi="Avenir Book"/>
          <w:kern w:val="0"/>
          <w:szCs w:val="24"/>
          <w:lang w:val="es-MX"/>
        </w:rPr>
        <w:t xml:space="preserve"> </w:t>
      </w:r>
      <w:proofErr w:type="spellStart"/>
      <w:r w:rsidRPr="00346DAE">
        <w:rPr>
          <w:rFonts w:ascii="Avenir Book" w:hAnsi="Avenir Book"/>
          <w:kern w:val="0"/>
          <w:szCs w:val="24"/>
          <w:lang w:val="es-MX"/>
        </w:rPr>
        <w:t>of</w:t>
      </w:r>
      <w:proofErr w:type="spellEnd"/>
      <w:r w:rsidRPr="00346DAE">
        <w:rPr>
          <w:rFonts w:ascii="Avenir Book" w:hAnsi="Avenir Book"/>
          <w:kern w:val="0"/>
          <w:szCs w:val="24"/>
          <w:lang w:val="es-MX"/>
        </w:rPr>
        <w:t xml:space="preserve"> </w:t>
      </w:r>
      <w:proofErr w:type="spellStart"/>
      <w:r w:rsidRPr="00346DAE">
        <w:rPr>
          <w:rFonts w:ascii="Avenir Book" w:hAnsi="Avenir Book"/>
          <w:kern w:val="0"/>
          <w:szCs w:val="24"/>
          <w:lang w:val="es-MX"/>
        </w:rPr>
        <w:t>America</w:t>
      </w:r>
      <w:proofErr w:type="spellEnd"/>
    </w:p>
    <w:p w14:paraId="29F30D90" w14:textId="77777777" w:rsidR="00346DAE" w:rsidRPr="00346DAE" w:rsidRDefault="00346DAE" w:rsidP="00346DAE">
      <w:pPr>
        <w:rPr>
          <w:rFonts w:ascii="Avenir Book" w:hAnsi="Avenir Book"/>
          <w:kern w:val="0"/>
          <w:szCs w:val="24"/>
        </w:rPr>
      </w:pPr>
      <w:proofErr w:type="spellStart"/>
      <w:r w:rsidRPr="00346DAE">
        <w:rPr>
          <w:rFonts w:ascii="Avenir Book" w:hAnsi="Avenir Book"/>
          <w:kern w:val="0"/>
          <w:szCs w:val="24"/>
        </w:rPr>
        <w:t>Pawtism</w:t>
      </w:r>
      <w:proofErr w:type="spellEnd"/>
      <w:r w:rsidRPr="00346DAE">
        <w:rPr>
          <w:rFonts w:ascii="Avenir Book" w:hAnsi="Avenir Book"/>
          <w:kern w:val="0"/>
          <w:szCs w:val="24"/>
        </w:rPr>
        <w:t xml:space="preserve"> Society</w:t>
      </w:r>
    </w:p>
    <w:p w14:paraId="5FA1B820" w14:textId="6C5C0A27" w:rsidR="00346DAE" w:rsidRPr="00920075" w:rsidRDefault="00346DAE" w:rsidP="00346DAE">
      <w:pPr>
        <w:rPr>
          <w:rFonts w:ascii="Avenir Book" w:hAnsi="Avenir Book"/>
          <w:kern w:val="0"/>
          <w:szCs w:val="24"/>
        </w:rPr>
      </w:pPr>
      <w:r w:rsidRPr="00346DAE">
        <w:rPr>
          <w:rFonts w:ascii="Avenir Book" w:hAnsi="Avenir Book"/>
          <w:kern w:val="0"/>
          <w:szCs w:val="24"/>
        </w:rPr>
        <w:t>People First Wisconsin</w:t>
      </w:r>
    </w:p>
    <w:bookmarkEnd w:id="0"/>
    <w:p w14:paraId="217EBDD5" w14:textId="77777777" w:rsidR="008B1F13" w:rsidRDefault="008B1F13" w:rsidP="00346DAE"/>
    <w:sectPr w:rsidR="008B1F13" w:rsidSect="00732FF1">
      <w:pgSz w:w="12240" w:h="15840"/>
      <w:pgMar w:top="1440" w:right="1080" w:bottom="1440" w:left="108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w:charset w:val="4D"/>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Book">
    <w:altName w:val="DokChampa"/>
    <w:charset w:val="00"/>
    <w:family w:val="auto"/>
    <w:pitch w:val="variable"/>
    <w:sig w:usb0="03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276"/>
    <w:rsid w:val="00346DAE"/>
    <w:rsid w:val="003C2E67"/>
    <w:rsid w:val="00590491"/>
    <w:rsid w:val="00603D99"/>
    <w:rsid w:val="00724661"/>
    <w:rsid w:val="00732FF1"/>
    <w:rsid w:val="008B1F13"/>
    <w:rsid w:val="00973215"/>
    <w:rsid w:val="00DD607A"/>
    <w:rsid w:val="00E760C8"/>
    <w:rsid w:val="00E80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92BD"/>
  <w15:chartTrackingRefBased/>
  <w15:docId w15:val="{ECEB19BD-323A-9B44-8A1B-03BF2888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Theme="minorHAnsi" w:hAnsi="Avenir"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80276"/>
    <w:rPr>
      <w:rFonts w:ascii="Eras Book" w:eastAsia="Times New Roman" w:hAnsi="Eras Book" w:cs="Times New Roman"/>
      <w:kern w:val="144"/>
      <w:szCs w:val="20"/>
    </w:rPr>
  </w:style>
  <w:style w:type="paragraph" w:styleId="Heading1">
    <w:name w:val="heading 1"/>
    <w:basedOn w:val="Normal"/>
    <w:next w:val="Normal"/>
    <w:link w:val="Heading1Char"/>
    <w:qFormat/>
    <w:rsid w:val="00E80276"/>
    <w:pPr>
      <w:keepNext/>
      <w:outlineLvl w:val="0"/>
    </w:pPr>
    <w:rPr>
      <w:rFonts w:ascii="Arial Black" w:hAnsi="Arial Black"/>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0276"/>
    <w:rPr>
      <w:rFonts w:ascii="Arial Black" w:eastAsia="Times New Roman" w:hAnsi="Arial Black" w:cs="Times New Roman"/>
      <w:kern w:val="144"/>
      <w:sz w:val="36"/>
      <w:szCs w:val="20"/>
    </w:rPr>
  </w:style>
  <w:style w:type="paragraph" w:customStyle="1" w:styleId="BodyA">
    <w:name w:val="Body A"/>
    <w:rsid w:val="00E80276"/>
    <w:pPr>
      <w:pBdr>
        <w:top w:val="nil"/>
        <w:left w:val="nil"/>
        <w:bottom w:val="nil"/>
        <w:right w:val="nil"/>
        <w:between w:val="nil"/>
        <w:bar w:val="nil"/>
      </w:pBdr>
    </w:pPr>
    <w:rPr>
      <w:rFonts w:eastAsia="Arial Unicode MS"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Glowac</dc:creator>
  <cp:keywords/>
  <dc:description/>
  <cp:lastModifiedBy>Hector Portillo</cp:lastModifiedBy>
  <cp:revision>2</cp:revision>
  <dcterms:created xsi:type="dcterms:W3CDTF">2022-12-16T12:45:00Z</dcterms:created>
  <dcterms:modified xsi:type="dcterms:W3CDTF">2022-12-16T12:45:00Z</dcterms:modified>
</cp:coreProperties>
</file>