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5ED3F" w14:textId="1BC4B8EA" w:rsidR="000C0088" w:rsidRDefault="000C0088">
      <w:pPr>
        <w:rPr>
          <w:rFonts w:ascii="Avenir Black" w:hAnsi="Avenir Black"/>
          <w:b/>
          <w:bCs/>
          <w:sz w:val="32"/>
          <w:szCs w:val="32"/>
        </w:rPr>
      </w:pPr>
      <w:r>
        <w:rPr>
          <w:rFonts w:ascii="Avenir Black" w:hAnsi="Avenir Black"/>
          <w:b/>
          <w:bCs/>
          <w:sz w:val="32"/>
          <w:szCs w:val="32"/>
        </w:rPr>
        <w:t>FOR INMEDIATE RELEASE</w:t>
      </w:r>
    </w:p>
    <w:p w14:paraId="75BC999E" w14:textId="4CBAFE2D" w:rsidR="008B1F13" w:rsidRPr="00D94194" w:rsidRDefault="006E4C63">
      <w:pPr>
        <w:rPr>
          <w:rFonts w:ascii="Avenir Black" w:hAnsi="Avenir Black"/>
          <w:b/>
          <w:bCs/>
        </w:rPr>
      </w:pPr>
      <w:r>
        <w:rPr>
          <w:rFonts w:ascii="Avenir Black" w:hAnsi="Avenir Black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AD23C35" wp14:editId="18B20C19">
            <wp:simplePos x="0" y="0"/>
            <wp:positionH relativeFrom="column">
              <wp:posOffset>3807428</wp:posOffset>
            </wp:positionH>
            <wp:positionV relativeFrom="paragraph">
              <wp:posOffset>0</wp:posOffset>
            </wp:positionV>
            <wp:extent cx="2443480" cy="583565"/>
            <wp:effectExtent l="0" t="0" r="0" b="635"/>
            <wp:wrapTight wrapText="bothSides">
              <wp:wrapPolygon edited="0">
                <wp:start x="0" y="0"/>
                <wp:lineTo x="0" y="21153"/>
                <wp:lineTo x="21443" y="21153"/>
                <wp:lineTo x="21443" y="0"/>
                <wp:lineTo x="0" y="0"/>
              </wp:wrapPolygon>
            </wp:wrapTight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48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4C63">
        <w:rPr>
          <w:rFonts w:ascii="Avenir Black" w:hAnsi="Avenir Black"/>
          <w:b/>
          <w:bCs/>
          <w:sz w:val="32"/>
          <w:szCs w:val="32"/>
        </w:rPr>
        <w:t>Legacy Grant</w:t>
      </w:r>
    </w:p>
    <w:p w14:paraId="49242C4A" w14:textId="669412EA" w:rsidR="00704266" w:rsidRDefault="00704266"/>
    <w:p w14:paraId="7965F035" w14:textId="77777777" w:rsidR="006E4C63" w:rsidRDefault="006E4C63"/>
    <w:p w14:paraId="59A69451" w14:textId="0A773ABE" w:rsidR="0075580F" w:rsidRDefault="005D1BA9">
      <w:r>
        <w:rPr>
          <w:noProof/>
        </w:rPr>
        <w:drawing>
          <wp:inline distT="0" distB="0" distL="0" distR="0" wp14:anchorId="1B153C41" wp14:editId="79F136EC">
            <wp:extent cx="1180207" cy="1586339"/>
            <wp:effectExtent l="0" t="0" r="1270" b="0"/>
            <wp:docPr id="3" name="Picture 3" descr="A picture containing person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person, indoo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973" cy="160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86D5D" w14:textId="1CCC50B1" w:rsidR="00704266" w:rsidRDefault="00704266" w:rsidP="00704266">
      <w:r w:rsidRPr="00704266">
        <w:t xml:space="preserve">Thank you to the Wispact Foundation for awarding </w:t>
      </w:r>
      <w:r w:rsidR="00D94194">
        <w:rPr>
          <w:u w:val="single"/>
        </w:rPr>
        <w:t>PADRES E HIJOS EN ACCIÓN</w:t>
      </w:r>
      <w:r>
        <w:t xml:space="preserve"> </w:t>
      </w:r>
      <w:r w:rsidRPr="00704266">
        <w:t xml:space="preserve">one of </w:t>
      </w:r>
      <w:r>
        <w:t>7</w:t>
      </w:r>
      <w:r w:rsidR="00F74138">
        <w:t>5</w:t>
      </w:r>
      <w:r w:rsidRPr="00704266">
        <w:t xml:space="preserve"> Wispact Legacy Grants! </w:t>
      </w:r>
      <w:r>
        <w:t xml:space="preserve">Our grant will be used for </w:t>
      </w:r>
      <w:r w:rsidR="00D94194">
        <w:t>assisting Children with Special Care needs.</w:t>
      </w:r>
    </w:p>
    <w:p w14:paraId="05E3EC6C" w14:textId="2A3C88F5" w:rsidR="0075580F" w:rsidRDefault="0075580F" w:rsidP="00704266"/>
    <w:p w14:paraId="6F5EF000" w14:textId="734C7FC8" w:rsidR="0075580F" w:rsidRDefault="00D94194" w:rsidP="00704266">
      <w:r>
        <w:rPr>
          <w:noProof/>
        </w:rPr>
        <w:drawing>
          <wp:inline distT="0" distB="0" distL="0" distR="0" wp14:anchorId="58CF10EB" wp14:editId="214D031D">
            <wp:extent cx="2465829" cy="1082471"/>
            <wp:effectExtent l="0" t="0" r="0" b="381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268" cy="1091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B7AAB" w14:textId="4766C5B1" w:rsidR="0075580F" w:rsidRDefault="0075580F" w:rsidP="00704266">
      <w:r>
        <w:t xml:space="preserve">Please help us share the good news, </w:t>
      </w:r>
      <w:r w:rsidR="00D94194">
        <w:rPr>
          <w:u w:val="single"/>
        </w:rPr>
        <w:t>PADRES E HIJOS EN ACCIÓN</w:t>
      </w:r>
      <w:r>
        <w:t xml:space="preserve"> will be receiving a Wispact Legacy Grant in the amount of </w:t>
      </w:r>
      <w:r w:rsidRPr="00D6055E">
        <w:rPr>
          <w:highlight w:val="yellow"/>
        </w:rPr>
        <w:t>$</w:t>
      </w:r>
      <w:r w:rsidR="00D94194" w:rsidRPr="00D6055E">
        <w:rPr>
          <w:highlight w:val="yellow"/>
        </w:rPr>
        <w:t>10.000.00</w:t>
      </w:r>
      <w:r w:rsidR="00D6055E">
        <w:t xml:space="preserve"> </w:t>
      </w:r>
      <w:r>
        <w:t xml:space="preserve">Our grant will be used for </w:t>
      </w:r>
      <w:r w:rsidR="00D94194">
        <w:t>Serving Latino Families with members with special needs</w:t>
      </w:r>
      <w:r>
        <w:t>.</w:t>
      </w:r>
    </w:p>
    <w:p w14:paraId="768A145F" w14:textId="07F3A53D" w:rsidR="0075580F" w:rsidRDefault="00EE3867" w:rsidP="00704266">
      <w:r>
        <w:t>Check this out, the</w:t>
      </w:r>
      <w:r w:rsidR="0075580F">
        <w:t xml:space="preserve"> Wispact Foundation </w:t>
      </w:r>
      <w:r>
        <w:t>has awarded</w:t>
      </w:r>
      <w:r w:rsidR="0075580F">
        <w:t xml:space="preserve"> us a Legacy Grant </w:t>
      </w:r>
      <w:r>
        <w:t>to</w:t>
      </w:r>
      <w:r w:rsidR="0075580F">
        <w:t xml:space="preserve"> fund </w:t>
      </w:r>
      <w:r>
        <w:t xml:space="preserve">support for </w:t>
      </w:r>
      <w:r w:rsidR="00D94194" w:rsidRPr="00D94194">
        <w:t xml:space="preserve">to improve the quality of lives of persons with disabilities </w:t>
      </w:r>
      <w:r w:rsidR="0075580F">
        <w:t>in 2023.</w:t>
      </w:r>
    </w:p>
    <w:p w14:paraId="5D4093C3" w14:textId="07B2BAC9" w:rsidR="00EE3867" w:rsidRDefault="00EE3867" w:rsidP="00704266"/>
    <w:p w14:paraId="5819C0AF" w14:textId="79A117E4" w:rsidR="0075580F" w:rsidRDefault="00704266" w:rsidP="00704266">
      <w:r w:rsidRPr="00704266">
        <w:t>To enhance the lives of people with disabilities across Wisconsin, the Wispact Foundation will distribute $</w:t>
      </w:r>
      <w:r>
        <w:t>637,</w:t>
      </w:r>
      <w:r w:rsidR="00F74138">
        <w:t>330</w:t>
      </w:r>
      <w:r w:rsidR="0075580F">
        <w:t>.</w:t>
      </w:r>
    </w:p>
    <w:p w14:paraId="330187BA" w14:textId="77777777" w:rsidR="0075580F" w:rsidRDefault="0075580F" w:rsidP="00704266"/>
    <w:p w14:paraId="35777CD1" w14:textId="0F99C14F" w:rsidR="0075580F" w:rsidRDefault="0075580F" w:rsidP="00704266">
      <w:r>
        <w:t>The Wispact Foundation increased their support</w:t>
      </w:r>
      <w:r w:rsidR="00704266" w:rsidRPr="00704266">
        <w:t xml:space="preserve"> </w:t>
      </w:r>
      <w:r>
        <w:t>of</w:t>
      </w:r>
      <w:r w:rsidR="00704266">
        <w:t xml:space="preserve"> Wisconsin</w:t>
      </w:r>
      <w:r w:rsidR="00704266" w:rsidRPr="00704266">
        <w:t xml:space="preserve"> non-profit organizations </w:t>
      </w:r>
      <w:r w:rsidR="00704266">
        <w:t>275% over last year</w:t>
      </w:r>
      <w:r w:rsidR="00704266" w:rsidRPr="00704266">
        <w:t xml:space="preserve">. </w:t>
      </w:r>
    </w:p>
    <w:p w14:paraId="3A45564B" w14:textId="77777777" w:rsidR="0075580F" w:rsidRDefault="0075580F" w:rsidP="00704266"/>
    <w:p w14:paraId="4E6972E8" w14:textId="43FC1F30" w:rsidR="00704266" w:rsidRPr="00704266" w:rsidRDefault="00704266" w:rsidP="00704266">
      <w:r w:rsidRPr="00704266">
        <w:t xml:space="preserve">The mission of the Wispact Foundation is </w:t>
      </w:r>
      <w:bookmarkStart w:id="0" w:name="_Hlk122066766"/>
      <w:r w:rsidRPr="00704266">
        <w:t xml:space="preserve">to improve the quality of lives of persons with disabilities </w:t>
      </w:r>
      <w:bookmarkEnd w:id="0"/>
      <w:r w:rsidRPr="00704266">
        <w:t xml:space="preserve">through partnerships with the disability services community. </w:t>
      </w:r>
    </w:p>
    <w:p w14:paraId="74C2395F" w14:textId="79A87AB7" w:rsidR="00704266" w:rsidRDefault="00704266"/>
    <w:p w14:paraId="4F78B0BF" w14:textId="5011C639" w:rsidR="00704266" w:rsidRDefault="0075580F">
      <w:r w:rsidRPr="00583D13">
        <w:rPr>
          <w:rFonts w:ascii="12 AVENIR 45 BOOK   03173" w:hAnsi="12 AVENIR 45 BOOK   03173"/>
        </w:rPr>
        <w:t>The Wispact Foundation was established in 2021 to provide a broader scope of service and create more opportunities to improve the lives of persons with disabilities across Wisconsin.</w:t>
      </w:r>
    </w:p>
    <w:p w14:paraId="70D4677B" w14:textId="1E2147E6" w:rsidR="00704266" w:rsidRDefault="00704266"/>
    <w:p w14:paraId="304369E1" w14:textId="5898D5BE" w:rsidR="0075580F" w:rsidRPr="00583D13" w:rsidRDefault="0075580F" w:rsidP="0075580F">
      <w:pPr>
        <w:pStyle w:val="NormalWeb"/>
        <w:spacing w:before="0" w:beforeAutospacing="0" w:after="0" w:afterAutospacing="0"/>
        <w:textAlignment w:val="baseline"/>
        <w:rPr>
          <w:rFonts w:ascii="12 AVENIR 45 BOOK   03173" w:hAnsi="12 AVENIR 45 BOOK   03173"/>
        </w:rPr>
      </w:pPr>
      <w:r>
        <w:rPr>
          <w:rFonts w:ascii="12 AVENIR 45 BOOK   03173" w:hAnsi="12 AVENIR 45 BOOK   03173"/>
        </w:rPr>
        <w:t xml:space="preserve">The </w:t>
      </w:r>
      <w:r w:rsidRPr="00583D13">
        <w:rPr>
          <w:rFonts w:ascii="12 AVENIR 45 BOOK   03173" w:hAnsi="12 AVENIR 45 BOOK   03173"/>
        </w:rPr>
        <w:t>Wispact Legacy Grant Program was established by Wispact Inc. and is managed by the Greater Milwaukee Foundation.</w:t>
      </w:r>
    </w:p>
    <w:p w14:paraId="7DD00457" w14:textId="77777777" w:rsidR="0075580F" w:rsidRDefault="0075580F"/>
    <w:sectPr w:rsidR="0075580F" w:rsidSect="00732FF1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12 AVENIR 45 BOOK   03173">
    <w:altName w:val="Calibri"/>
    <w:panose1 w:val="00000000000000000000"/>
    <w:charset w:val="00"/>
    <w:family w:val="auto"/>
    <w:notTrueType/>
    <w:pitch w:val="variable"/>
    <w:sig w:usb0="800000AF" w:usb1="40000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66"/>
    <w:rsid w:val="000C0088"/>
    <w:rsid w:val="00107027"/>
    <w:rsid w:val="005D1BA9"/>
    <w:rsid w:val="00603D99"/>
    <w:rsid w:val="006E4C63"/>
    <w:rsid w:val="00704266"/>
    <w:rsid w:val="00724661"/>
    <w:rsid w:val="00732FF1"/>
    <w:rsid w:val="0075580F"/>
    <w:rsid w:val="008B1F13"/>
    <w:rsid w:val="00D6055E"/>
    <w:rsid w:val="00D94194"/>
    <w:rsid w:val="00DD607A"/>
    <w:rsid w:val="00E760C8"/>
    <w:rsid w:val="00EE3867"/>
    <w:rsid w:val="00F7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44D79"/>
  <w15:chartTrackingRefBased/>
  <w15:docId w15:val="{08F1CC75-09D7-8547-942B-9124D28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" w:eastAsiaTheme="minorHAnsi" w:hAnsi="Avenir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58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Glowac</dc:creator>
  <cp:keywords/>
  <dc:description/>
  <cp:lastModifiedBy>Hector Portillo</cp:lastModifiedBy>
  <cp:revision>4</cp:revision>
  <dcterms:created xsi:type="dcterms:W3CDTF">2022-12-16T13:07:00Z</dcterms:created>
  <dcterms:modified xsi:type="dcterms:W3CDTF">2022-12-16T15:11:00Z</dcterms:modified>
</cp:coreProperties>
</file>