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231F" w14:textId="36A24714" w:rsidR="008C0C31" w:rsidRDefault="008C0C31" w:rsidP="008C0C31">
      <w:pPr>
        <w:rPr>
          <w:b/>
          <w:bCs/>
        </w:rPr>
      </w:pPr>
      <w:r>
        <w:rPr>
          <w:noProof/>
        </w:rPr>
        <w:drawing>
          <wp:anchor distT="0" distB="0" distL="114300" distR="114300" simplePos="0" relativeHeight="251658240" behindDoc="0" locked="0" layoutInCell="1" allowOverlap="1" wp14:anchorId="0A8D9F3D" wp14:editId="502651CA">
            <wp:simplePos x="0" y="0"/>
            <wp:positionH relativeFrom="column">
              <wp:posOffset>723900</wp:posOffset>
            </wp:positionH>
            <wp:positionV relativeFrom="paragraph">
              <wp:posOffset>-419100</wp:posOffset>
            </wp:positionV>
            <wp:extent cx="3876675" cy="845513"/>
            <wp:effectExtent l="0" t="0" r="0" b="0"/>
            <wp:wrapNone/>
            <wp:docPr id="6" name="Picture 2" descr="Transition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itions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8455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95B46" w14:textId="77777777" w:rsidR="008C0C31" w:rsidRDefault="008C0C31" w:rsidP="008C0C31">
      <w:pPr>
        <w:rPr>
          <w:b/>
          <w:bCs/>
        </w:rPr>
      </w:pPr>
    </w:p>
    <w:p w14:paraId="5891074A" w14:textId="61AF338A" w:rsidR="008C0C31" w:rsidRPr="008C0C31" w:rsidRDefault="008C0C31" w:rsidP="008C0C31">
      <w:pPr>
        <w:rPr>
          <w:b/>
          <w:bCs/>
        </w:rPr>
      </w:pPr>
      <w:r w:rsidRPr="008C0C31">
        <w:rPr>
          <w:b/>
          <w:bCs/>
        </w:rPr>
        <w:t>Job Description</w:t>
      </w:r>
    </w:p>
    <w:p w14:paraId="4ED19665" w14:textId="3FCAAECE" w:rsidR="008C0C31" w:rsidRPr="008C0C31" w:rsidRDefault="008C0C31" w:rsidP="008C0C31">
      <w:r w:rsidRPr="008C0C31">
        <w:rPr>
          <w:b/>
          <w:bCs/>
        </w:rPr>
        <w:t>Job Title:</w:t>
      </w:r>
      <w:r w:rsidRPr="008C0C31">
        <w:t xml:space="preserve"> </w:t>
      </w:r>
      <w:r w:rsidR="00BD0BA1">
        <w:t>SEND Teaching Assistant</w:t>
      </w:r>
      <w:r w:rsidRPr="008C0C31">
        <w:br/>
      </w:r>
      <w:r w:rsidRPr="008C0C31">
        <w:rPr>
          <w:b/>
          <w:bCs/>
        </w:rPr>
        <w:t>Location:</w:t>
      </w:r>
      <w:r w:rsidRPr="008C0C31">
        <w:t xml:space="preserve"> Transitions College, Acklam Green Centre, Stainsby Road, Middlesbrough, TS5 4JS</w:t>
      </w:r>
      <w:r w:rsidRPr="008C0C31">
        <w:br/>
      </w:r>
      <w:r w:rsidRPr="008C0C31">
        <w:rPr>
          <w:b/>
          <w:bCs/>
        </w:rPr>
        <w:t>Contract:</w:t>
      </w:r>
      <w:r w:rsidRPr="008C0C31">
        <w:t xml:space="preserve"> Part-time (</w:t>
      </w:r>
      <w:r w:rsidR="001B22B9">
        <w:t>6</w:t>
      </w:r>
      <w:r w:rsidRPr="008C0C31">
        <w:t xml:space="preserve"> hours per week), Term-time only</w:t>
      </w:r>
      <w:r w:rsidR="00EC1C9D">
        <w:t xml:space="preserve"> (potential for this to increase to full time for the right candidate)</w:t>
      </w:r>
      <w:r w:rsidRPr="008C0C31">
        <w:br/>
      </w:r>
      <w:r w:rsidRPr="008C0C31">
        <w:rPr>
          <w:b/>
          <w:bCs/>
        </w:rPr>
        <w:t>Contract Type:</w:t>
      </w:r>
      <w:r w:rsidRPr="008C0C31">
        <w:t xml:space="preserve"> </w:t>
      </w:r>
      <w:proofErr w:type="gramStart"/>
      <w:r w:rsidR="00DB025F">
        <w:t>1 year</w:t>
      </w:r>
      <w:proofErr w:type="gramEnd"/>
      <w:r w:rsidR="00DB025F">
        <w:t xml:space="preserve"> fixed term</w:t>
      </w:r>
      <w:r w:rsidRPr="008C0C31">
        <w:t xml:space="preserve"> (subject to a</w:t>
      </w:r>
      <w:r w:rsidR="00EC1C9D">
        <w:t xml:space="preserve"> successful</w:t>
      </w:r>
      <w:r w:rsidRPr="008C0C31">
        <w:t xml:space="preserve"> </w:t>
      </w:r>
      <w:r w:rsidR="00DB025F">
        <w:t>3</w:t>
      </w:r>
      <w:r w:rsidRPr="008C0C31">
        <w:t>-month probation</w:t>
      </w:r>
      <w:r w:rsidR="00EC1C9D">
        <w:t xml:space="preserve"> period</w:t>
      </w:r>
      <w:r w:rsidRPr="008C0C31">
        <w:t>)</w:t>
      </w:r>
      <w:r w:rsidRPr="008C0C31">
        <w:br/>
      </w:r>
      <w:r w:rsidRPr="008C0C31">
        <w:rPr>
          <w:b/>
          <w:bCs/>
        </w:rPr>
        <w:t>Salary:</w:t>
      </w:r>
      <w:r w:rsidRPr="008C0C31">
        <w:t xml:space="preserve"> </w:t>
      </w:r>
      <w:proofErr w:type="spellStart"/>
      <w:r w:rsidR="00907BF9">
        <w:t>Competative</w:t>
      </w:r>
      <w:proofErr w:type="spellEnd"/>
      <w:r w:rsidR="00907BF9">
        <w:t xml:space="preserve"> rates</w:t>
      </w:r>
      <w:r w:rsidRPr="008C0C31">
        <w:br/>
      </w:r>
      <w:r w:rsidRPr="008C0C31">
        <w:rPr>
          <w:b/>
          <w:bCs/>
        </w:rPr>
        <w:t>Responsible to:</w:t>
      </w:r>
      <w:r w:rsidRPr="008C0C31">
        <w:t xml:space="preserve"> </w:t>
      </w:r>
      <w:r w:rsidR="00907BF9">
        <w:t>Principal</w:t>
      </w:r>
    </w:p>
    <w:p w14:paraId="59838BD6" w14:textId="77777777" w:rsidR="008C0C31" w:rsidRPr="008C0C31" w:rsidRDefault="007A07AB" w:rsidP="008C0C31">
      <w:r>
        <w:pict w14:anchorId="0F6AF31D">
          <v:rect id="_x0000_i1025" style="width:0;height:1.5pt" o:hralign="center" o:hrstd="t" o:hr="t" fillcolor="#a0a0a0" stroked="f"/>
        </w:pict>
      </w:r>
    </w:p>
    <w:p w14:paraId="26988735" w14:textId="77777777" w:rsidR="008C0C31" w:rsidRPr="008C0C31" w:rsidRDefault="008C0C31" w:rsidP="008C0C31">
      <w:pPr>
        <w:rPr>
          <w:b/>
          <w:bCs/>
        </w:rPr>
      </w:pPr>
      <w:r w:rsidRPr="008C0C31">
        <w:rPr>
          <w:b/>
          <w:bCs/>
        </w:rPr>
        <w:t>Purpose of the Role</w:t>
      </w:r>
    </w:p>
    <w:p w14:paraId="4487B666" w14:textId="77777777" w:rsidR="008C0C31" w:rsidRPr="008C0C31" w:rsidRDefault="008C0C31" w:rsidP="008C0C31">
      <w:r w:rsidRPr="008C0C31">
        <w:t>To provide high-quality support to young people aged 16–25 with Special Educational Needs and Disabilities (SEND), enabling them to access learning, develop independence, and achieve their personalised outcomes in line with Transitions College’s ethos of inclusion, empowerment, and preparation for adulthood.</w:t>
      </w:r>
    </w:p>
    <w:p w14:paraId="256D3F19" w14:textId="77777777" w:rsidR="008C0C31" w:rsidRPr="008C0C31" w:rsidRDefault="007A07AB" w:rsidP="008C0C31">
      <w:r>
        <w:pict w14:anchorId="14FD6825">
          <v:rect id="_x0000_i1026" style="width:0;height:1.5pt" o:hralign="center" o:hrstd="t" o:hr="t" fillcolor="#a0a0a0" stroked="f"/>
        </w:pict>
      </w:r>
    </w:p>
    <w:p w14:paraId="6B1A65F7" w14:textId="77777777" w:rsidR="008C0C31" w:rsidRPr="008C0C31" w:rsidRDefault="008C0C31" w:rsidP="008C0C31">
      <w:pPr>
        <w:rPr>
          <w:b/>
          <w:bCs/>
        </w:rPr>
      </w:pPr>
      <w:r w:rsidRPr="008C0C31">
        <w:rPr>
          <w:b/>
          <w:bCs/>
        </w:rPr>
        <w:t>Key Responsibilities</w:t>
      </w:r>
    </w:p>
    <w:p w14:paraId="6EC6A44C" w14:textId="77777777" w:rsidR="008C0C31" w:rsidRPr="00EC21CD" w:rsidRDefault="008C0C31" w:rsidP="008C0C31">
      <w:pPr>
        <w:numPr>
          <w:ilvl w:val="0"/>
          <w:numId w:val="1"/>
        </w:numPr>
      </w:pPr>
      <w:r w:rsidRPr="008C0C31">
        <w:t xml:space="preserve">Support learners in </w:t>
      </w:r>
      <w:r w:rsidRPr="00EC21CD">
        <w:t>accessing Maths and English Functional Skills (Entry Level 1 to Level 2).</w:t>
      </w:r>
    </w:p>
    <w:p w14:paraId="5599E348" w14:textId="77777777" w:rsidR="008C0C31" w:rsidRPr="00EC21CD" w:rsidRDefault="008C0C31" w:rsidP="008C0C31">
      <w:pPr>
        <w:numPr>
          <w:ilvl w:val="0"/>
          <w:numId w:val="1"/>
        </w:numPr>
      </w:pPr>
      <w:r w:rsidRPr="00EC21CD">
        <w:t>Assist students with personal progress, including communication, reading, writing, life skills, and independence.</w:t>
      </w:r>
    </w:p>
    <w:p w14:paraId="0BB11BC0" w14:textId="77777777" w:rsidR="008C0C31" w:rsidRPr="00EC21CD" w:rsidRDefault="008C0C31" w:rsidP="008C0C31">
      <w:pPr>
        <w:numPr>
          <w:ilvl w:val="0"/>
          <w:numId w:val="1"/>
        </w:numPr>
      </w:pPr>
      <w:r w:rsidRPr="00EC21CD">
        <w:t>Support delivery of Employability Skills and Personal &amp; Social Development programmes.</w:t>
      </w:r>
    </w:p>
    <w:p w14:paraId="24823904" w14:textId="77777777" w:rsidR="008C0C31" w:rsidRPr="00EC21CD" w:rsidRDefault="008C0C31" w:rsidP="008C0C31">
      <w:pPr>
        <w:numPr>
          <w:ilvl w:val="0"/>
          <w:numId w:val="1"/>
        </w:numPr>
      </w:pPr>
      <w:r w:rsidRPr="00EC21CD">
        <w:t>Encourage and facilitate learners’ engagement in Preparation for Adulthood outcomes:</w:t>
      </w:r>
    </w:p>
    <w:p w14:paraId="2C75D425" w14:textId="1DCDB90E" w:rsidR="008C0C31" w:rsidRPr="00EC21CD" w:rsidRDefault="008C0C31" w:rsidP="008C0C31">
      <w:pPr>
        <w:numPr>
          <w:ilvl w:val="1"/>
          <w:numId w:val="1"/>
        </w:numPr>
      </w:pPr>
      <w:r w:rsidRPr="00EC21CD">
        <w:t>Education &amp; Employment</w:t>
      </w:r>
      <w:r w:rsidR="00EC1C9D" w:rsidRPr="00EC21CD">
        <w:t xml:space="preserve">, </w:t>
      </w:r>
      <w:r w:rsidRPr="00EC21CD">
        <w:t>Independent Living</w:t>
      </w:r>
      <w:r w:rsidR="00EC1C9D" w:rsidRPr="00EC21CD">
        <w:t xml:space="preserve">, </w:t>
      </w:r>
      <w:r w:rsidRPr="00EC21CD">
        <w:t>Community Inclusion</w:t>
      </w:r>
      <w:r w:rsidR="00EC1C9D" w:rsidRPr="00EC21CD">
        <w:t xml:space="preserve"> and </w:t>
      </w:r>
      <w:r w:rsidRPr="00EC21CD">
        <w:t>Health &amp; Wellbeing</w:t>
      </w:r>
    </w:p>
    <w:p w14:paraId="3F585CB1" w14:textId="77777777" w:rsidR="008C0C31" w:rsidRPr="00EC21CD" w:rsidRDefault="008C0C31" w:rsidP="008C0C31">
      <w:pPr>
        <w:numPr>
          <w:ilvl w:val="0"/>
          <w:numId w:val="1"/>
        </w:numPr>
      </w:pPr>
      <w:r w:rsidRPr="00EC21CD">
        <w:t>Supervise and support learners in community inclusion activities (e.g., trips to libraries, shops, and other facilities).</w:t>
      </w:r>
    </w:p>
    <w:p w14:paraId="3BE8D68E" w14:textId="77777777" w:rsidR="008C0C31" w:rsidRPr="00EC21CD" w:rsidRDefault="008C0C31" w:rsidP="008C0C31">
      <w:pPr>
        <w:numPr>
          <w:ilvl w:val="0"/>
          <w:numId w:val="1"/>
        </w:numPr>
      </w:pPr>
      <w:r w:rsidRPr="00EC21CD">
        <w:t>Promote a healthy lifestyle through active participation in supervised physical activities (e.g., gym, swimming).</w:t>
      </w:r>
    </w:p>
    <w:p w14:paraId="6E7BE0C5" w14:textId="77777777" w:rsidR="008C0C31" w:rsidRPr="00EC21CD" w:rsidRDefault="008C0C31" w:rsidP="008C0C31">
      <w:pPr>
        <w:numPr>
          <w:ilvl w:val="0"/>
          <w:numId w:val="1"/>
        </w:numPr>
      </w:pPr>
      <w:r w:rsidRPr="00EC21CD">
        <w:t>Work collaboratively with teaching staff, families, and external professionals to ensure learners progress at a pace appropriate to their needs.</w:t>
      </w:r>
    </w:p>
    <w:p w14:paraId="216AE7F2" w14:textId="77777777" w:rsidR="008C0C31" w:rsidRPr="00EC21CD" w:rsidRDefault="008C0C31" w:rsidP="008C0C31">
      <w:pPr>
        <w:numPr>
          <w:ilvl w:val="0"/>
          <w:numId w:val="1"/>
        </w:numPr>
      </w:pPr>
      <w:r w:rsidRPr="00EC21CD">
        <w:t>Follow safeguarding, health &amp; safety, and college policies to ensure the safety and wellbeing of all learners.</w:t>
      </w:r>
    </w:p>
    <w:p w14:paraId="1D50E47E" w14:textId="77777777" w:rsidR="008C0C31" w:rsidRPr="008C0C31" w:rsidRDefault="008C0C31" w:rsidP="008C0C31">
      <w:pPr>
        <w:numPr>
          <w:ilvl w:val="0"/>
          <w:numId w:val="1"/>
        </w:numPr>
      </w:pPr>
      <w:r w:rsidRPr="00EC21CD">
        <w:t>Maintain accurate records of learner progress, behaviour, and achievements</w:t>
      </w:r>
      <w:r w:rsidRPr="008C0C31">
        <w:t xml:space="preserve"> where required.</w:t>
      </w:r>
    </w:p>
    <w:p w14:paraId="38633CE3" w14:textId="77777777" w:rsidR="008C0C31" w:rsidRDefault="008C0C31" w:rsidP="008C0C31">
      <w:pPr>
        <w:numPr>
          <w:ilvl w:val="0"/>
          <w:numId w:val="1"/>
        </w:numPr>
      </w:pPr>
      <w:r w:rsidRPr="008C0C31">
        <w:t>Contribute to the positive ethos, teamwork, and values of Transitions College.</w:t>
      </w:r>
    </w:p>
    <w:p w14:paraId="75ED890B" w14:textId="77777777" w:rsidR="00EC1C9D" w:rsidRDefault="00EC1C9D" w:rsidP="008C0C31">
      <w:pPr>
        <w:ind w:left="720"/>
        <w:rPr>
          <w:b/>
          <w:bCs/>
          <w:sz w:val="24"/>
          <w:szCs w:val="24"/>
        </w:rPr>
      </w:pPr>
    </w:p>
    <w:p w14:paraId="086C4D26" w14:textId="64B89C00" w:rsidR="008C0C31" w:rsidRDefault="008C0C31" w:rsidP="008C0C31">
      <w:pPr>
        <w:ind w:left="720"/>
        <w:rPr>
          <w:b/>
          <w:bCs/>
          <w:sz w:val="24"/>
          <w:szCs w:val="24"/>
        </w:rPr>
      </w:pPr>
      <w:r w:rsidRPr="008C0C31">
        <w:rPr>
          <w:b/>
          <w:bCs/>
          <w:sz w:val="24"/>
          <w:szCs w:val="24"/>
        </w:rPr>
        <w:lastRenderedPageBreak/>
        <w:t xml:space="preserve">Person Specification – </w:t>
      </w:r>
      <w:r w:rsidR="00BD0BA1">
        <w:rPr>
          <w:b/>
          <w:bCs/>
          <w:sz w:val="24"/>
          <w:szCs w:val="24"/>
        </w:rPr>
        <w:t>SEND Teaching Assistant</w:t>
      </w:r>
    </w:p>
    <w:p w14:paraId="3DF2DC61" w14:textId="77777777" w:rsidR="008C0C31" w:rsidRDefault="008C0C31" w:rsidP="008C0C31">
      <w:pPr>
        <w:ind w:left="720"/>
        <w:rPr>
          <w:b/>
          <w:bCs/>
          <w:sz w:val="24"/>
          <w:szCs w:val="24"/>
        </w:rPr>
      </w:pPr>
    </w:p>
    <w:p w14:paraId="16CCFB17" w14:textId="77777777" w:rsidR="008C0C31" w:rsidRPr="008C0C31" w:rsidRDefault="008C0C31" w:rsidP="008C0C31">
      <w:pPr>
        <w:ind w:left="720"/>
      </w:pPr>
    </w:p>
    <w:tbl>
      <w:tblPr>
        <w:tblpPr w:leftFromText="180" w:rightFromText="180" w:vertAnchor="page" w:horzAnchor="margin" w:tblpY="2806"/>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5"/>
        <w:gridCol w:w="4004"/>
        <w:gridCol w:w="3477"/>
      </w:tblGrid>
      <w:tr w:rsidR="008C0C31" w:rsidRPr="008C0C31" w14:paraId="6B10E5FA" w14:textId="77777777" w:rsidTr="008C0C31">
        <w:trPr>
          <w:tblHeader/>
          <w:tblCellSpacing w:w="15" w:type="dxa"/>
        </w:trPr>
        <w:tc>
          <w:tcPr>
            <w:tcW w:w="0" w:type="auto"/>
            <w:vAlign w:val="center"/>
            <w:hideMark/>
          </w:tcPr>
          <w:p w14:paraId="5A796B3A" w14:textId="77777777" w:rsidR="008C0C31" w:rsidRPr="008C0C31" w:rsidRDefault="008C0C31" w:rsidP="008C0C31">
            <w:pPr>
              <w:jc w:val="center"/>
              <w:rPr>
                <w:b/>
                <w:bCs/>
              </w:rPr>
            </w:pPr>
            <w:r w:rsidRPr="008C0C31">
              <w:rPr>
                <w:b/>
                <w:bCs/>
              </w:rPr>
              <w:t>Criteria</w:t>
            </w:r>
          </w:p>
        </w:tc>
        <w:tc>
          <w:tcPr>
            <w:tcW w:w="0" w:type="auto"/>
            <w:vAlign w:val="center"/>
            <w:hideMark/>
          </w:tcPr>
          <w:p w14:paraId="7F137A3D" w14:textId="77777777" w:rsidR="008C0C31" w:rsidRPr="008C0C31" w:rsidRDefault="008C0C31" w:rsidP="008C0C31">
            <w:pPr>
              <w:jc w:val="center"/>
              <w:rPr>
                <w:b/>
                <w:bCs/>
              </w:rPr>
            </w:pPr>
            <w:r w:rsidRPr="008C0C31">
              <w:rPr>
                <w:b/>
                <w:bCs/>
              </w:rPr>
              <w:t>Essential</w:t>
            </w:r>
          </w:p>
        </w:tc>
        <w:tc>
          <w:tcPr>
            <w:tcW w:w="0" w:type="auto"/>
            <w:vAlign w:val="center"/>
            <w:hideMark/>
          </w:tcPr>
          <w:p w14:paraId="29458520" w14:textId="77777777" w:rsidR="008C0C31" w:rsidRPr="008C0C31" w:rsidRDefault="008C0C31" w:rsidP="008C0C31">
            <w:pPr>
              <w:jc w:val="center"/>
              <w:rPr>
                <w:b/>
                <w:bCs/>
              </w:rPr>
            </w:pPr>
            <w:r w:rsidRPr="008C0C31">
              <w:rPr>
                <w:b/>
                <w:bCs/>
              </w:rPr>
              <w:t>Desirable</w:t>
            </w:r>
          </w:p>
        </w:tc>
      </w:tr>
      <w:tr w:rsidR="008C0C31" w:rsidRPr="008C0C31" w14:paraId="390B3C75" w14:textId="77777777" w:rsidTr="008C0C31">
        <w:trPr>
          <w:tblCellSpacing w:w="15" w:type="dxa"/>
        </w:trPr>
        <w:tc>
          <w:tcPr>
            <w:tcW w:w="0" w:type="auto"/>
            <w:vAlign w:val="center"/>
            <w:hideMark/>
          </w:tcPr>
          <w:p w14:paraId="0253A15C" w14:textId="77777777" w:rsidR="008C0C31" w:rsidRPr="008C0C31" w:rsidRDefault="008C0C31" w:rsidP="008C0C31">
            <w:r w:rsidRPr="008C0C31">
              <w:rPr>
                <w:b/>
                <w:bCs/>
              </w:rPr>
              <w:t>Qualifications</w:t>
            </w:r>
          </w:p>
        </w:tc>
        <w:tc>
          <w:tcPr>
            <w:tcW w:w="0" w:type="auto"/>
            <w:vAlign w:val="center"/>
            <w:hideMark/>
          </w:tcPr>
          <w:p w14:paraId="4F3D86AE" w14:textId="5808F705" w:rsidR="008C0C31" w:rsidRPr="00EC21CD" w:rsidRDefault="008C0C31" w:rsidP="008C0C31">
            <w:r w:rsidRPr="00EC21CD">
              <w:t>- GCSEs (or equivalent) in English and Maths</w:t>
            </w:r>
            <w:r w:rsidR="00EC1C9D" w:rsidRPr="00EC21CD">
              <w:t xml:space="preserve"> grade 4 / C and above</w:t>
            </w:r>
          </w:p>
          <w:p w14:paraId="5D61EB83" w14:textId="0E8DF02B" w:rsidR="008C0C31" w:rsidRPr="00EC21CD" w:rsidRDefault="008C0C31" w:rsidP="008C0C31">
            <w:r w:rsidRPr="00EC21CD">
              <w:t>- Training in specific SEND-related areas (e.g., autism awareness, behaviour management, speech &amp; language support)</w:t>
            </w:r>
          </w:p>
        </w:tc>
        <w:tc>
          <w:tcPr>
            <w:tcW w:w="0" w:type="auto"/>
            <w:vAlign w:val="center"/>
            <w:hideMark/>
          </w:tcPr>
          <w:p w14:paraId="6DFC0FC0" w14:textId="77777777" w:rsidR="00EC1C9D" w:rsidRPr="00EC21CD" w:rsidRDefault="00EC1C9D" w:rsidP="00EC1C9D">
            <w:r w:rsidRPr="00EC21CD">
              <w:t>- Level 2/3 Supporting Teaching &amp; Learning, CACHE, or equivalent</w:t>
            </w:r>
          </w:p>
          <w:p w14:paraId="1094D710" w14:textId="0B3C4B52" w:rsidR="008C0C31" w:rsidRPr="00EC21CD" w:rsidRDefault="008C0C31" w:rsidP="008C0C31">
            <w:r w:rsidRPr="00EC21CD">
              <w:t>- First Aid or Team Teach/positive handling training</w:t>
            </w:r>
          </w:p>
        </w:tc>
      </w:tr>
      <w:tr w:rsidR="008C0C31" w:rsidRPr="008C0C31" w14:paraId="25453813" w14:textId="77777777" w:rsidTr="008C0C31">
        <w:trPr>
          <w:tblCellSpacing w:w="15" w:type="dxa"/>
        </w:trPr>
        <w:tc>
          <w:tcPr>
            <w:tcW w:w="0" w:type="auto"/>
            <w:vAlign w:val="center"/>
            <w:hideMark/>
          </w:tcPr>
          <w:p w14:paraId="7F1B1E74" w14:textId="77777777" w:rsidR="008C0C31" w:rsidRPr="008C0C31" w:rsidRDefault="008C0C31" w:rsidP="008C0C31">
            <w:r w:rsidRPr="008C0C31">
              <w:rPr>
                <w:b/>
                <w:bCs/>
              </w:rPr>
              <w:t>Experience</w:t>
            </w:r>
          </w:p>
        </w:tc>
        <w:tc>
          <w:tcPr>
            <w:tcW w:w="0" w:type="auto"/>
            <w:vAlign w:val="center"/>
            <w:hideMark/>
          </w:tcPr>
          <w:p w14:paraId="4E6C530F" w14:textId="77777777" w:rsidR="008C0C31" w:rsidRPr="00EC21CD" w:rsidRDefault="008C0C31" w:rsidP="008C0C31">
            <w:r w:rsidRPr="00EC21CD">
              <w:t>- Experience working in a specialist educational setting with young people with SEND</w:t>
            </w:r>
          </w:p>
        </w:tc>
        <w:tc>
          <w:tcPr>
            <w:tcW w:w="0" w:type="auto"/>
            <w:vAlign w:val="center"/>
            <w:hideMark/>
          </w:tcPr>
          <w:p w14:paraId="2CBB374C" w14:textId="77777777" w:rsidR="008C0C31" w:rsidRPr="00EC21CD" w:rsidRDefault="008C0C31" w:rsidP="008C0C31">
            <w:r w:rsidRPr="00EC21CD">
              <w:t>- Experience supporting learners in community-based and independent living activities</w:t>
            </w:r>
          </w:p>
        </w:tc>
      </w:tr>
      <w:tr w:rsidR="008C0C31" w:rsidRPr="008C0C31" w14:paraId="564974BD" w14:textId="77777777" w:rsidTr="008C0C31">
        <w:trPr>
          <w:tblCellSpacing w:w="15" w:type="dxa"/>
        </w:trPr>
        <w:tc>
          <w:tcPr>
            <w:tcW w:w="0" w:type="auto"/>
            <w:vAlign w:val="center"/>
            <w:hideMark/>
          </w:tcPr>
          <w:p w14:paraId="6B850618" w14:textId="77777777" w:rsidR="008C0C31" w:rsidRPr="008C0C31" w:rsidRDefault="008C0C31" w:rsidP="008C0C31">
            <w:r w:rsidRPr="008C0C31">
              <w:rPr>
                <w:b/>
                <w:bCs/>
              </w:rPr>
              <w:t>Knowledge &amp; Skills</w:t>
            </w:r>
          </w:p>
        </w:tc>
        <w:tc>
          <w:tcPr>
            <w:tcW w:w="0" w:type="auto"/>
            <w:vAlign w:val="center"/>
            <w:hideMark/>
          </w:tcPr>
          <w:p w14:paraId="71AB82AD" w14:textId="77777777" w:rsidR="008C0C31" w:rsidRPr="00EC21CD" w:rsidRDefault="008C0C31" w:rsidP="008C0C31">
            <w:r w:rsidRPr="00EC21CD">
              <w:t>- Understanding of a range of additional needs (ASD, ADHD, communication and learning difficulties)</w:t>
            </w:r>
          </w:p>
          <w:p w14:paraId="1B2C5919" w14:textId="77777777" w:rsidR="008C0C31" w:rsidRPr="00EC21CD" w:rsidRDefault="008C0C31" w:rsidP="008C0C31">
            <w:r w:rsidRPr="00EC21CD">
              <w:t>- Ability to support Maths and English Functional Skills (Entry Level to Level 2)</w:t>
            </w:r>
          </w:p>
          <w:p w14:paraId="5BD0A7A5" w14:textId="77777777" w:rsidR="008C0C31" w:rsidRPr="00EC21CD" w:rsidRDefault="008C0C31" w:rsidP="008C0C31">
            <w:r w:rsidRPr="00EC21CD">
              <w:t>- Strong communication and interpersonal skills</w:t>
            </w:r>
          </w:p>
          <w:p w14:paraId="6947B4B6" w14:textId="0F62C949" w:rsidR="008C0C31" w:rsidRPr="00EC21CD" w:rsidRDefault="008C0C31" w:rsidP="008C0C31">
            <w:r w:rsidRPr="00EC21CD">
              <w:t>- Ability to work flexibly across classroom and community-based learning</w:t>
            </w:r>
          </w:p>
        </w:tc>
        <w:tc>
          <w:tcPr>
            <w:tcW w:w="0" w:type="auto"/>
            <w:vAlign w:val="center"/>
            <w:hideMark/>
          </w:tcPr>
          <w:p w14:paraId="7EEC9CD4" w14:textId="77777777" w:rsidR="008C0C31" w:rsidRPr="00EC21CD" w:rsidRDefault="008C0C31" w:rsidP="008C0C31">
            <w:r w:rsidRPr="00EC21CD">
              <w:t>- Knowledge of Education, Health and Care Plans (EHCPs) and supporting learners in line with them</w:t>
            </w:r>
          </w:p>
        </w:tc>
      </w:tr>
      <w:tr w:rsidR="008C0C31" w:rsidRPr="008C0C31" w14:paraId="5FF7702A" w14:textId="77777777" w:rsidTr="008C0C31">
        <w:trPr>
          <w:tblCellSpacing w:w="15" w:type="dxa"/>
        </w:trPr>
        <w:tc>
          <w:tcPr>
            <w:tcW w:w="0" w:type="auto"/>
            <w:vAlign w:val="center"/>
            <w:hideMark/>
          </w:tcPr>
          <w:p w14:paraId="5B105D16" w14:textId="77777777" w:rsidR="008C0C31" w:rsidRPr="008C0C31" w:rsidRDefault="008C0C31" w:rsidP="008C0C31">
            <w:r w:rsidRPr="008C0C31">
              <w:rPr>
                <w:b/>
                <w:bCs/>
              </w:rPr>
              <w:t>Personal Qualities</w:t>
            </w:r>
          </w:p>
        </w:tc>
        <w:tc>
          <w:tcPr>
            <w:tcW w:w="0" w:type="auto"/>
            <w:vAlign w:val="center"/>
            <w:hideMark/>
          </w:tcPr>
          <w:p w14:paraId="49BB0E0E" w14:textId="77777777" w:rsidR="008C0C31" w:rsidRPr="00EC21CD" w:rsidRDefault="008C0C31" w:rsidP="008C0C31">
            <w:r w:rsidRPr="00EC21CD">
              <w:t>- Patient, empathetic, and adaptable</w:t>
            </w:r>
          </w:p>
          <w:p w14:paraId="19C09B1D" w14:textId="77777777" w:rsidR="008C0C31" w:rsidRPr="00EC21CD" w:rsidRDefault="008C0C31" w:rsidP="008C0C31">
            <w:r w:rsidRPr="00EC21CD">
              <w:t>- Passionate about supporting young people with SEND</w:t>
            </w:r>
          </w:p>
          <w:p w14:paraId="1DCFFA73" w14:textId="28171D02" w:rsidR="008C0C31" w:rsidRPr="00EC21CD" w:rsidRDefault="008C0C31" w:rsidP="008C0C31">
            <w:r w:rsidRPr="00EC21CD">
              <w:t>- Team player, able to build positive relationships</w:t>
            </w:r>
          </w:p>
        </w:tc>
        <w:tc>
          <w:tcPr>
            <w:tcW w:w="0" w:type="auto"/>
            <w:vAlign w:val="center"/>
            <w:hideMark/>
          </w:tcPr>
          <w:p w14:paraId="4EC7BF01" w14:textId="77777777" w:rsidR="008C0C31" w:rsidRPr="00EC21CD" w:rsidRDefault="008C0C31" w:rsidP="008C0C31">
            <w:r w:rsidRPr="00EC21CD">
              <w:t>- Innovative and proactive in developing resources and strategies to support learners</w:t>
            </w:r>
          </w:p>
        </w:tc>
      </w:tr>
      <w:tr w:rsidR="008C0C31" w:rsidRPr="008C0C31" w14:paraId="5D67C2FC" w14:textId="77777777" w:rsidTr="008C0C31">
        <w:trPr>
          <w:tblCellSpacing w:w="15" w:type="dxa"/>
        </w:trPr>
        <w:tc>
          <w:tcPr>
            <w:tcW w:w="0" w:type="auto"/>
            <w:vAlign w:val="center"/>
            <w:hideMark/>
          </w:tcPr>
          <w:p w14:paraId="3296DD31" w14:textId="77777777" w:rsidR="008C0C31" w:rsidRPr="008C0C31" w:rsidRDefault="008C0C31" w:rsidP="008C0C31">
            <w:r w:rsidRPr="008C0C31">
              <w:rPr>
                <w:b/>
                <w:bCs/>
              </w:rPr>
              <w:t>Other Requirements</w:t>
            </w:r>
          </w:p>
        </w:tc>
        <w:tc>
          <w:tcPr>
            <w:tcW w:w="0" w:type="auto"/>
            <w:vAlign w:val="center"/>
            <w:hideMark/>
          </w:tcPr>
          <w:p w14:paraId="08D48693" w14:textId="77777777" w:rsidR="008C0C31" w:rsidRPr="00EC21CD" w:rsidRDefault="008C0C31" w:rsidP="008C0C31">
            <w:r w:rsidRPr="00EC21CD">
              <w:t>- Commitment to safeguarding and promoting welfare of young people</w:t>
            </w:r>
          </w:p>
          <w:p w14:paraId="00F33D93" w14:textId="77777777" w:rsidR="008C0C31" w:rsidRPr="00EC21CD" w:rsidRDefault="008C0C31" w:rsidP="008C0C31">
            <w:r w:rsidRPr="00EC21CD">
              <w:t>- Willingness to undertake an enhanced DBS check</w:t>
            </w:r>
          </w:p>
          <w:p w14:paraId="60B063C9" w14:textId="31AACFD0" w:rsidR="008C0C31" w:rsidRPr="00EC21CD" w:rsidRDefault="008C0C31" w:rsidP="008C0C31">
            <w:r w:rsidRPr="00EC21CD">
              <w:t>- Full UK driving licence and willingness to drive learners (if applicable)</w:t>
            </w:r>
          </w:p>
        </w:tc>
        <w:tc>
          <w:tcPr>
            <w:tcW w:w="0" w:type="auto"/>
            <w:vAlign w:val="center"/>
            <w:hideMark/>
          </w:tcPr>
          <w:p w14:paraId="69F0FEB1" w14:textId="2176AAE5" w:rsidR="008C0C31" w:rsidRPr="00EC21CD" w:rsidRDefault="008C0C31" w:rsidP="008C0C31"/>
        </w:tc>
      </w:tr>
    </w:tbl>
    <w:p w14:paraId="3013286D" w14:textId="77777777" w:rsidR="008C0C31" w:rsidRDefault="008C0C31"/>
    <w:sectPr w:rsidR="008C0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03EF"/>
    <w:multiLevelType w:val="multilevel"/>
    <w:tmpl w:val="2FE6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5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62"/>
    <w:rsid w:val="00053853"/>
    <w:rsid w:val="00103462"/>
    <w:rsid w:val="001B22B9"/>
    <w:rsid w:val="00475CB9"/>
    <w:rsid w:val="00550E62"/>
    <w:rsid w:val="0084241F"/>
    <w:rsid w:val="008B1183"/>
    <w:rsid w:val="008C0C31"/>
    <w:rsid w:val="00907BF9"/>
    <w:rsid w:val="00BD0BA1"/>
    <w:rsid w:val="00C36FA1"/>
    <w:rsid w:val="00DB025F"/>
    <w:rsid w:val="00E75D84"/>
    <w:rsid w:val="00EC1C9D"/>
    <w:rsid w:val="00EC21CD"/>
    <w:rsid w:val="00F6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A412"/>
  <w15:chartTrackingRefBased/>
  <w15:docId w15:val="{D0BA9607-D5AF-4122-BC3B-753CFC47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E62"/>
    <w:rPr>
      <w:rFonts w:eastAsiaTheme="majorEastAsia" w:cstheme="majorBidi"/>
      <w:color w:val="272727" w:themeColor="text1" w:themeTint="D8"/>
    </w:rPr>
  </w:style>
  <w:style w:type="paragraph" w:styleId="Title">
    <w:name w:val="Title"/>
    <w:basedOn w:val="Normal"/>
    <w:next w:val="Normal"/>
    <w:link w:val="TitleChar"/>
    <w:uiPriority w:val="10"/>
    <w:qFormat/>
    <w:rsid w:val="00550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E62"/>
    <w:pPr>
      <w:spacing w:before="160"/>
      <w:jc w:val="center"/>
    </w:pPr>
    <w:rPr>
      <w:i/>
      <w:iCs/>
      <w:color w:val="404040" w:themeColor="text1" w:themeTint="BF"/>
    </w:rPr>
  </w:style>
  <w:style w:type="character" w:customStyle="1" w:styleId="QuoteChar">
    <w:name w:val="Quote Char"/>
    <w:basedOn w:val="DefaultParagraphFont"/>
    <w:link w:val="Quote"/>
    <w:uiPriority w:val="29"/>
    <w:rsid w:val="00550E62"/>
    <w:rPr>
      <w:i/>
      <w:iCs/>
      <w:color w:val="404040" w:themeColor="text1" w:themeTint="BF"/>
    </w:rPr>
  </w:style>
  <w:style w:type="paragraph" w:styleId="ListParagraph">
    <w:name w:val="List Paragraph"/>
    <w:basedOn w:val="Normal"/>
    <w:uiPriority w:val="34"/>
    <w:qFormat/>
    <w:rsid w:val="00550E62"/>
    <w:pPr>
      <w:ind w:left="720"/>
      <w:contextualSpacing/>
    </w:pPr>
  </w:style>
  <w:style w:type="character" w:styleId="IntenseEmphasis">
    <w:name w:val="Intense Emphasis"/>
    <w:basedOn w:val="DefaultParagraphFont"/>
    <w:uiPriority w:val="21"/>
    <w:qFormat/>
    <w:rsid w:val="00550E62"/>
    <w:rPr>
      <w:i/>
      <w:iCs/>
      <w:color w:val="2F5496" w:themeColor="accent1" w:themeShade="BF"/>
    </w:rPr>
  </w:style>
  <w:style w:type="paragraph" w:styleId="IntenseQuote">
    <w:name w:val="Intense Quote"/>
    <w:basedOn w:val="Normal"/>
    <w:next w:val="Normal"/>
    <w:link w:val="IntenseQuoteChar"/>
    <w:uiPriority w:val="30"/>
    <w:qFormat/>
    <w:rsid w:val="00550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E62"/>
    <w:rPr>
      <w:i/>
      <w:iCs/>
      <w:color w:val="2F5496" w:themeColor="accent1" w:themeShade="BF"/>
    </w:rPr>
  </w:style>
  <w:style w:type="character" w:styleId="IntenseReference">
    <w:name w:val="Intense Reference"/>
    <w:basedOn w:val="DefaultParagraphFont"/>
    <w:uiPriority w:val="32"/>
    <w:qFormat/>
    <w:rsid w:val="00550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d57706-dfae-43ac-869c-25dea25d87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AD97A50DB91478072FDDAA5ADCCD3" ma:contentTypeVersion="15" ma:contentTypeDescription="Create a new document." ma:contentTypeScope="" ma:versionID="69875e4afc10dbca22c8dfe3d952dc64">
  <xsd:schema xmlns:xsd="http://www.w3.org/2001/XMLSchema" xmlns:xs="http://www.w3.org/2001/XMLSchema" xmlns:p="http://schemas.microsoft.com/office/2006/metadata/properties" xmlns:ns2="38d57706-dfae-43ac-869c-25dea25d8746" targetNamespace="http://schemas.microsoft.com/office/2006/metadata/properties" ma:root="true" ma:fieldsID="d52c7a62eb63c9f1b04bafb25a325977" ns2:_="">
    <xsd:import namespace="38d57706-dfae-43ac-869c-25dea25d8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7706-dfae-43ac-869c-25dea25d8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10e72a-6a4c-4ad7-bd22-d7219ce0a78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6FCF4-88F7-415A-9AEC-3A00B455ADAA}">
  <ds:schemaRefs>
    <ds:schemaRef ds:uri="http://schemas.microsoft.com/office/2006/metadata/properties"/>
    <ds:schemaRef ds:uri="http://schemas.microsoft.com/office/infopath/2007/PartnerControls"/>
    <ds:schemaRef ds:uri="38d57706-dfae-43ac-869c-25dea25d8746"/>
  </ds:schemaRefs>
</ds:datastoreItem>
</file>

<file path=customXml/itemProps2.xml><?xml version="1.0" encoding="utf-8"?>
<ds:datastoreItem xmlns:ds="http://schemas.openxmlformats.org/officeDocument/2006/customXml" ds:itemID="{FDA52892-CBAB-4C4F-96A7-68C92793300E}">
  <ds:schemaRefs>
    <ds:schemaRef ds:uri="http://schemas.microsoft.com/sharepoint/v3/contenttype/forms"/>
  </ds:schemaRefs>
</ds:datastoreItem>
</file>

<file path=customXml/itemProps3.xml><?xml version="1.0" encoding="utf-8"?>
<ds:datastoreItem xmlns:ds="http://schemas.openxmlformats.org/officeDocument/2006/customXml" ds:itemID="{67E91504-1770-4EB5-AD00-974C3654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57706-dfae-43ac-869c-25dea25d8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MTCChris.Manton</dc:creator>
  <cp:keywords/>
  <dc:description/>
  <cp:lastModifiedBy>Chris.Manton</cp:lastModifiedBy>
  <cp:revision>2</cp:revision>
  <dcterms:created xsi:type="dcterms:W3CDTF">2026-07-03T08:44:00Z</dcterms:created>
  <dcterms:modified xsi:type="dcterms:W3CDTF">2026-07-03T08:44:00Z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0x010100A9DAD97A50DB91478072FDDAA5ADCCD3</vt:lpwstr>
  </property>
</Properties>
</file>