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6C969ED" w:rsidR="002E60AE" w:rsidRDefault="00000000">
      <w:pPr>
        <w:numPr>
          <w:ilvl w:val="0"/>
          <w:numId w:val="1"/>
        </w:numPr>
        <w:ind w:hanging="360"/>
      </w:pPr>
      <w:r>
        <w:t xml:space="preserve">An orchid show presented by the Greater Akron Orchid Society will be held at </w:t>
      </w:r>
      <w:proofErr w:type="spellStart"/>
      <w:r w:rsidR="00E37B88">
        <w:t>Petitti</w:t>
      </w:r>
      <w:proofErr w:type="spellEnd"/>
      <w:r w:rsidR="00E37B88">
        <w:t xml:space="preserve"> Garden Center, 311 West Avenue, Tallmadge, Ohio </w:t>
      </w:r>
      <w:r>
        <w:t xml:space="preserve">on March </w:t>
      </w:r>
      <w:r w:rsidR="00E37B88">
        <w:t>1-</w:t>
      </w:r>
      <w:r>
        <w:t>2, 202</w:t>
      </w:r>
      <w:r w:rsidR="00E37B88">
        <w:t>5</w:t>
      </w:r>
      <w:r>
        <w:t xml:space="preserve">.   </w:t>
      </w:r>
    </w:p>
    <w:p w14:paraId="00000002" w14:textId="77777777" w:rsidR="002E60AE" w:rsidRDefault="00000000">
      <w:pPr>
        <w:spacing w:after="0" w:line="259" w:lineRule="auto"/>
        <w:ind w:left="0" w:firstLine="0"/>
      </w:pPr>
      <w:r>
        <w:t xml:space="preserve"> </w:t>
      </w:r>
    </w:p>
    <w:p w14:paraId="00000003" w14:textId="5FB11041" w:rsidR="002E60AE" w:rsidRDefault="00000000">
      <w:pPr>
        <w:numPr>
          <w:ilvl w:val="0"/>
          <w:numId w:val="1"/>
        </w:numPr>
        <w:ind w:hanging="360"/>
      </w:pPr>
      <w:r>
        <w:t xml:space="preserve">Exhibitors may set up exhibits starting at 10:00 a.m. until 4:00 p.m. on Friday, </w:t>
      </w:r>
      <w:r w:rsidR="00E37B88">
        <w:t>February 28</w:t>
      </w:r>
      <w:r>
        <w:t>, 202</w:t>
      </w:r>
      <w:r w:rsidR="00E37B88">
        <w:t>5</w:t>
      </w:r>
      <w:r>
        <w:t xml:space="preserve">.  </w:t>
      </w:r>
      <w:r w:rsidR="00E37B88">
        <w:t>Registration is online, opens February 23, and closes at 1:00 PM Friday, February 28</w:t>
      </w:r>
      <w:r>
        <w:t xml:space="preserve">.  Late or unregistered entries may be exhibited, but not judged.   </w:t>
      </w:r>
    </w:p>
    <w:p w14:paraId="00000004" w14:textId="77777777" w:rsidR="002E60AE" w:rsidRDefault="00000000">
      <w:pPr>
        <w:spacing w:after="0" w:line="259" w:lineRule="auto"/>
        <w:ind w:left="360" w:firstLine="0"/>
      </w:pPr>
      <w:r>
        <w:t xml:space="preserve"> </w:t>
      </w:r>
    </w:p>
    <w:p w14:paraId="00000005" w14:textId="30286F4A" w:rsidR="002E60AE" w:rsidRDefault="00000000">
      <w:pPr>
        <w:numPr>
          <w:ilvl w:val="0"/>
          <w:numId w:val="1"/>
        </w:numPr>
        <w:ind w:hanging="360"/>
      </w:pPr>
      <w:r>
        <w:t xml:space="preserve">Neither Greater Akron Orchid Society nor </w:t>
      </w:r>
      <w:proofErr w:type="spellStart"/>
      <w:r w:rsidR="00E37B88" w:rsidRPr="00E37B88">
        <w:t>Petitti</w:t>
      </w:r>
      <w:proofErr w:type="spellEnd"/>
      <w:r w:rsidR="00E37B88" w:rsidRPr="00E37B88">
        <w:t xml:space="preserve"> Garden Center</w:t>
      </w:r>
      <w:r>
        <w:t xml:space="preserve"> are responsible for loss of or damage to any plants, bloom, corsage, containers or other property of exhibitor.  However, precautions will be exercised for their safety.   </w:t>
      </w:r>
    </w:p>
    <w:p w14:paraId="00000006" w14:textId="77777777" w:rsidR="002E60AE" w:rsidRDefault="00000000">
      <w:pPr>
        <w:spacing w:after="0" w:line="259" w:lineRule="auto"/>
        <w:ind w:left="360" w:firstLine="0"/>
      </w:pPr>
      <w:r>
        <w:t xml:space="preserve"> </w:t>
      </w:r>
    </w:p>
    <w:p w14:paraId="00000007" w14:textId="0BB9BC86" w:rsidR="002E60AE" w:rsidRDefault="00000000">
      <w:pPr>
        <w:numPr>
          <w:ilvl w:val="0"/>
          <w:numId w:val="1"/>
        </w:numPr>
        <w:ind w:hanging="360"/>
      </w:pPr>
      <w:r>
        <w:t xml:space="preserve">Requests for exhibition space should be sent to </w:t>
      </w:r>
      <w:r w:rsidR="00E37B88">
        <w:t>Jane Bush</w:t>
      </w:r>
      <w:r>
        <w:t xml:space="preserve"> at j</w:t>
      </w:r>
      <w:r w:rsidR="00E37B88">
        <w:t>anebush11@gmail</w:t>
      </w:r>
      <w:r>
        <w:t xml:space="preserve">.com by </w:t>
      </w:r>
      <w:r w:rsidR="00E37B88">
        <w:t>January 31</w:t>
      </w:r>
      <w:r>
        <w:t>, 202</w:t>
      </w:r>
      <w:r w:rsidR="00E37B88">
        <w:t>5</w:t>
      </w:r>
      <w:r>
        <w:t xml:space="preserve">. </w:t>
      </w:r>
    </w:p>
    <w:p w14:paraId="00000008" w14:textId="77777777" w:rsidR="002E60AE" w:rsidRDefault="00000000">
      <w:pPr>
        <w:spacing w:after="0" w:line="259" w:lineRule="auto"/>
        <w:ind w:left="360" w:firstLine="0"/>
      </w:pPr>
      <w:r>
        <w:t xml:space="preserve"> </w:t>
      </w:r>
    </w:p>
    <w:p w14:paraId="00000009" w14:textId="77777777" w:rsidR="002E60AE" w:rsidRDefault="00000000">
      <w:pPr>
        <w:numPr>
          <w:ilvl w:val="0"/>
          <w:numId w:val="1"/>
        </w:numPr>
        <w:ind w:hanging="360"/>
      </w:pPr>
      <w:r>
        <w:t xml:space="preserve">Each exhibitor agrees, upon making entry, to abide by the rules and regulations of the show.   </w:t>
      </w:r>
    </w:p>
    <w:p w14:paraId="0000000A" w14:textId="77777777" w:rsidR="002E60AE" w:rsidRDefault="00000000">
      <w:pPr>
        <w:spacing w:after="0" w:line="259" w:lineRule="auto"/>
        <w:ind w:left="360" w:firstLine="0"/>
      </w:pPr>
      <w:r>
        <w:t xml:space="preserve"> </w:t>
      </w:r>
    </w:p>
    <w:p w14:paraId="0000000B" w14:textId="77777777" w:rsidR="002E60AE" w:rsidRDefault="00000000">
      <w:pPr>
        <w:numPr>
          <w:ilvl w:val="0"/>
          <w:numId w:val="1"/>
        </w:numPr>
        <w:ind w:hanging="360"/>
      </w:pPr>
      <w:r>
        <w:t xml:space="preserve">Reasonable effort will be made to provide the amount of exhibition space requested.  Should available space be less than expected, the Show Committee reserves the right to limit space allocated to any exhibitor.   </w:t>
      </w:r>
    </w:p>
    <w:p w14:paraId="0000000C" w14:textId="77777777" w:rsidR="002E60AE" w:rsidRDefault="00000000">
      <w:pPr>
        <w:spacing w:after="0" w:line="259" w:lineRule="auto"/>
        <w:ind w:left="360" w:firstLine="0"/>
      </w:pPr>
      <w:r>
        <w:t xml:space="preserve"> </w:t>
      </w:r>
    </w:p>
    <w:p w14:paraId="0000000D" w14:textId="63D8C72C" w:rsidR="002E60AE" w:rsidRDefault="00000000">
      <w:pPr>
        <w:numPr>
          <w:ilvl w:val="0"/>
          <w:numId w:val="1"/>
        </w:numPr>
        <w:ind w:hanging="360"/>
      </w:pPr>
      <w:r>
        <w:t xml:space="preserve">The Show will be open to the public on Saturday, March </w:t>
      </w:r>
      <w:r w:rsidR="00E37B88">
        <w:t>1</w:t>
      </w:r>
      <w:r>
        <w:t>, 202</w:t>
      </w:r>
      <w:r w:rsidR="00E37B88">
        <w:t>5</w:t>
      </w:r>
      <w:r>
        <w:t xml:space="preserve">, from 10:00 a.m. to 5:00 p.m. and on Sunday, March </w:t>
      </w:r>
      <w:r w:rsidR="00E37B88">
        <w:t>2</w:t>
      </w:r>
      <w:r>
        <w:t>, 202</w:t>
      </w:r>
      <w:r w:rsidR="00E37B88">
        <w:t>5</w:t>
      </w:r>
      <w:r>
        <w:t xml:space="preserve"> from 11:00 a.m. to 4:00 p.m.  </w:t>
      </w:r>
    </w:p>
    <w:p w14:paraId="0000000E" w14:textId="77777777" w:rsidR="002E60AE" w:rsidRDefault="00000000">
      <w:pPr>
        <w:spacing w:after="0" w:line="259" w:lineRule="auto"/>
        <w:ind w:left="360" w:firstLine="0"/>
      </w:pPr>
      <w:r>
        <w:t xml:space="preserve">  </w:t>
      </w:r>
    </w:p>
    <w:p w14:paraId="0000000F" w14:textId="77777777" w:rsidR="002E60AE" w:rsidRDefault="00000000">
      <w:pPr>
        <w:numPr>
          <w:ilvl w:val="0"/>
          <w:numId w:val="1"/>
        </w:numPr>
        <w:ind w:hanging="360"/>
      </w:pPr>
      <w:r>
        <w:t xml:space="preserve">Admission to the show is free and there are no fees to exhibitors for entries or assistance in setting up the exhibits.   </w:t>
      </w:r>
    </w:p>
    <w:p w14:paraId="00000010" w14:textId="77777777" w:rsidR="002E60AE" w:rsidRDefault="00000000">
      <w:pPr>
        <w:spacing w:after="0" w:line="259" w:lineRule="auto"/>
        <w:ind w:left="360" w:firstLine="0"/>
      </w:pPr>
      <w:r>
        <w:t xml:space="preserve"> </w:t>
      </w:r>
    </w:p>
    <w:p w14:paraId="00000011" w14:textId="55D499B1" w:rsidR="002E60AE" w:rsidRDefault="00000000">
      <w:pPr>
        <w:numPr>
          <w:ilvl w:val="0"/>
          <w:numId w:val="1"/>
        </w:numPr>
        <w:ind w:hanging="360"/>
      </w:pPr>
      <w:r>
        <w:t xml:space="preserve">Exhibits must be left in place until show closing time at 4:00 p.m. on Sunday March </w:t>
      </w:r>
      <w:r w:rsidR="00E37B88">
        <w:t>2</w:t>
      </w:r>
      <w:r>
        <w:t>, 202</w:t>
      </w:r>
      <w:r w:rsidR="00E37B88">
        <w:t>5</w:t>
      </w:r>
      <w:r>
        <w:t xml:space="preserve">.   </w:t>
      </w:r>
    </w:p>
    <w:p w14:paraId="00000012" w14:textId="77777777" w:rsidR="002E60AE" w:rsidRDefault="00000000">
      <w:pPr>
        <w:spacing w:after="0" w:line="259" w:lineRule="auto"/>
        <w:ind w:left="360" w:firstLine="0"/>
      </w:pPr>
      <w:r>
        <w:t xml:space="preserve"> </w:t>
      </w:r>
    </w:p>
    <w:p w14:paraId="00000013" w14:textId="77777777" w:rsidR="002E60AE" w:rsidRDefault="00000000">
      <w:pPr>
        <w:numPr>
          <w:ilvl w:val="0"/>
          <w:numId w:val="1"/>
        </w:numPr>
        <w:ind w:hanging="360"/>
      </w:pPr>
      <w:r>
        <w:t xml:space="preserve">The sponsors will provide all cards displaying exhibitors’ names. No other identification signs will be permitted. </w:t>
      </w:r>
    </w:p>
    <w:p w14:paraId="00000014" w14:textId="77777777" w:rsidR="002E60AE" w:rsidRDefault="00000000">
      <w:pPr>
        <w:spacing w:after="0" w:line="259" w:lineRule="auto"/>
        <w:ind w:left="360" w:firstLine="0"/>
      </w:pPr>
      <w:r>
        <w:t xml:space="preserve">  </w:t>
      </w:r>
    </w:p>
    <w:p w14:paraId="00000015" w14:textId="77777777" w:rsidR="002E60AE" w:rsidRDefault="00000000">
      <w:pPr>
        <w:numPr>
          <w:ilvl w:val="0"/>
          <w:numId w:val="1"/>
        </w:numPr>
        <w:ind w:hanging="360"/>
      </w:pPr>
      <w:r>
        <w:t xml:space="preserve">The Greater Akron Orchid Society will furnish black backdrops.  Exhibitors need to supply their own table or other display props unless previously arranged with the Show Chair.   </w:t>
      </w:r>
    </w:p>
    <w:p w14:paraId="00000016" w14:textId="77777777" w:rsidR="002E60AE" w:rsidRDefault="00000000">
      <w:pPr>
        <w:spacing w:after="0" w:line="259" w:lineRule="auto"/>
        <w:ind w:left="360" w:firstLine="0"/>
      </w:pPr>
      <w:r>
        <w:t xml:space="preserve"> </w:t>
      </w:r>
    </w:p>
    <w:p w14:paraId="00000017" w14:textId="77777777" w:rsidR="002E60AE" w:rsidRDefault="00000000">
      <w:pPr>
        <w:numPr>
          <w:ilvl w:val="0"/>
          <w:numId w:val="1"/>
        </w:numPr>
        <w:ind w:hanging="360"/>
      </w:pPr>
      <w:r>
        <w:t xml:space="preserve">Foliage plants, moss, etc., may supplement exhibits, but no artificial or dyed moss or foliage of any kind will be permitted, except the use of artificial grass or natural mulch used as a floor covering.  Plants in flower or cut flowers other than orchids will not be permitted in an exhibit.  No dyed flowers will be permitted.   </w:t>
      </w:r>
    </w:p>
    <w:p w14:paraId="00000018" w14:textId="77777777" w:rsidR="002E60AE" w:rsidRDefault="00000000">
      <w:pPr>
        <w:spacing w:after="0" w:line="259" w:lineRule="auto"/>
        <w:ind w:left="360" w:firstLine="0"/>
      </w:pPr>
      <w:r>
        <w:t xml:space="preserve"> </w:t>
      </w:r>
    </w:p>
    <w:p w14:paraId="00000019" w14:textId="77777777" w:rsidR="002E60AE" w:rsidRDefault="00000000">
      <w:pPr>
        <w:numPr>
          <w:ilvl w:val="0"/>
          <w:numId w:val="1"/>
        </w:numPr>
        <w:ind w:hanging="360"/>
      </w:pPr>
      <w:r>
        <w:t xml:space="preserve">Use of water in self-contained fountains, pools, etc., is permitted, providing they hold no more than two </w:t>
      </w:r>
    </w:p>
    <w:p w14:paraId="0000001A" w14:textId="77777777" w:rsidR="002E60AE" w:rsidRDefault="00000000">
      <w:pPr>
        <w:ind w:left="720" w:firstLine="0"/>
      </w:pPr>
      <w:r>
        <w:t xml:space="preserve">(2) gallons of water.   </w:t>
      </w:r>
    </w:p>
    <w:p w14:paraId="0000001B" w14:textId="77777777" w:rsidR="002E60AE" w:rsidRDefault="00000000">
      <w:pPr>
        <w:spacing w:after="0" w:line="259" w:lineRule="auto"/>
        <w:ind w:left="360" w:firstLine="0"/>
      </w:pPr>
      <w:r>
        <w:t xml:space="preserve"> </w:t>
      </w:r>
    </w:p>
    <w:p w14:paraId="0000001C" w14:textId="77777777" w:rsidR="002E60AE" w:rsidRDefault="00000000">
      <w:pPr>
        <w:numPr>
          <w:ilvl w:val="0"/>
          <w:numId w:val="1"/>
        </w:numPr>
        <w:ind w:hanging="360"/>
      </w:pPr>
      <w:r>
        <w:t xml:space="preserve">Any lighting used for effect is the responsibility of, and must be furnished by, the exhibitors.  A limited number of outlets are available and must be shared by all exhibitors.  The use of high intensity lights may be restricted.  </w:t>
      </w:r>
    </w:p>
    <w:p w14:paraId="0000001D" w14:textId="77777777" w:rsidR="002E60AE" w:rsidRDefault="00000000">
      <w:pPr>
        <w:spacing w:after="0" w:line="259" w:lineRule="auto"/>
        <w:ind w:left="360" w:firstLine="0"/>
      </w:pPr>
      <w:r>
        <w:lastRenderedPageBreak/>
        <w:t xml:space="preserve">  </w:t>
      </w:r>
    </w:p>
    <w:p w14:paraId="0000001E" w14:textId="23734868" w:rsidR="002E60AE" w:rsidRDefault="00000000">
      <w:pPr>
        <w:numPr>
          <w:ilvl w:val="0"/>
          <w:numId w:val="1"/>
        </w:numPr>
        <w:ind w:hanging="360"/>
      </w:pPr>
      <w:r>
        <w:t>A reservation for an electrical outlet is required.  Contact the Show Chair by February 15, 202</w:t>
      </w:r>
      <w:r w:rsidR="00767AA9">
        <w:t>5</w:t>
      </w:r>
      <w:r>
        <w:t xml:space="preserve"> to make electrical arrangements. </w:t>
      </w:r>
    </w:p>
    <w:p w14:paraId="0000001F" w14:textId="77777777" w:rsidR="002E60AE" w:rsidRDefault="002E60AE">
      <w:pPr>
        <w:ind w:left="0" w:firstLine="0"/>
      </w:pPr>
    </w:p>
    <w:p w14:paraId="00000020" w14:textId="77777777" w:rsidR="002E60AE" w:rsidRDefault="00000000">
      <w:pPr>
        <w:numPr>
          <w:ilvl w:val="0"/>
          <w:numId w:val="1"/>
        </w:numPr>
        <w:ind w:hanging="360"/>
      </w:pPr>
      <w:r>
        <w:t xml:space="preserve">All plants or cut flowers exhibited for competition must be properly labeled without identification of the owner until after the judging.  No cut flowers will be permitted in flowering plant exhibits and no flowering plants will be permitted in cut flower exhibits.  </w:t>
      </w:r>
    </w:p>
    <w:p w14:paraId="00000021" w14:textId="77777777" w:rsidR="002E60AE" w:rsidRDefault="00000000">
      <w:pPr>
        <w:spacing w:after="0" w:line="259" w:lineRule="auto"/>
        <w:ind w:left="360" w:firstLine="0"/>
      </w:pPr>
      <w:r>
        <w:t xml:space="preserve">  </w:t>
      </w:r>
    </w:p>
    <w:p w14:paraId="00000022" w14:textId="2690717D" w:rsidR="002E60AE" w:rsidRDefault="00000000">
      <w:pPr>
        <w:numPr>
          <w:ilvl w:val="0"/>
          <w:numId w:val="1"/>
        </w:numPr>
        <w:spacing w:after="0" w:line="238" w:lineRule="auto"/>
        <w:ind w:hanging="360"/>
      </w:pPr>
      <w:r>
        <w:t>The same exhibit cannot be entered in more than one class.  An individual plant or cut flower cannot be entered in more than one class. Class</w:t>
      </w:r>
      <w:r w:rsidR="00767AA9">
        <w:t xml:space="preserve"> </w:t>
      </w:r>
      <w:r>
        <w:t>113 can be entered and do</w:t>
      </w:r>
      <w:r w:rsidR="00767AA9">
        <w:t>es</w:t>
      </w:r>
      <w:r>
        <w:t xml:space="preserve"> not count toward the one class limit.   </w:t>
      </w:r>
    </w:p>
    <w:p w14:paraId="00000023" w14:textId="77777777" w:rsidR="002E60AE" w:rsidRDefault="00000000">
      <w:pPr>
        <w:spacing w:after="0" w:line="259" w:lineRule="auto"/>
        <w:ind w:left="360" w:firstLine="0"/>
      </w:pPr>
      <w:r>
        <w:t xml:space="preserve"> </w:t>
      </w:r>
    </w:p>
    <w:p w14:paraId="00000024" w14:textId="77777777" w:rsidR="002E60AE" w:rsidRDefault="00000000">
      <w:pPr>
        <w:numPr>
          <w:ilvl w:val="0"/>
          <w:numId w:val="1"/>
        </w:numPr>
        <w:ind w:hanging="360"/>
      </w:pPr>
      <w:r>
        <w:t xml:space="preserve">Foliage Orchids (Class 111) is a plant entry class and a plant entered as such cannot be entered in a </w:t>
      </w:r>
      <w:proofErr w:type="gramStart"/>
      <w:r>
        <w:t>genus based</w:t>
      </w:r>
      <w:proofErr w:type="gramEnd"/>
      <w:r>
        <w:t xml:space="preserve"> class.  Plants entered in this class can be in or out of bloom. </w:t>
      </w:r>
    </w:p>
    <w:p w14:paraId="00000025" w14:textId="77777777" w:rsidR="002E60AE" w:rsidRDefault="00000000">
      <w:pPr>
        <w:spacing w:after="0" w:line="259" w:lineRule="auto"/>
        <w:ind w:left="360" w:firstLine="0"/>
      </w:pPr>
      <w:r>
        <w:t xml:space="preserve">  </w:t>
      </w:r>
    </w:p>
    <w:p w14:paraId="00000026" w14:textId="15272B27" w:rsidR="002E60AE" w:rsidRDefault="00000000">
      <w:pPr>
        <w:numPr>
          <w:ilvl w:val="0"/>
          <w:numId w:val="1"/>
        </w:numPr>
        <w:ind w:hanging="360"/>
      </w:pPr>
      <w:r>
        <w:t>All exhibits, plants and cut flowers must be officially entered, by class, with th</w:t>
      </w:r>
      <w:r w:rsidR="00767AA9">
        <w:t>e online registration</w:t>
      </w:r>
      <w:r>
        <w:t xml:space="preserve">, to be considered for ribbon judging.  Cut flowers and flowering plants shall be considered equally in judging.  </w:t>
      </w:r>
    </w:p>
    <w:p w14:paraId="00000027" w14:textId="77777777" w:rsidR="002E60AE" w:rsidRDefault="00000000">
      <w:pPr>
        <w:spacing w:after="0" w:line="259" w:lineRule="auto"/>
        <w:ind w:left="360" w:firstLine="0"/>
      </w:pPr>
      <w:r>
        <w:t xml:space="preserve">  </w:t>
      </w:r>
    </w:p>
    <w:p w14:paraId="00000028" w14:textId="7C98FAA9" w:rsidR="002E60AE" w:rsidRDefault="00000000">
      <w:pPr>
        <w:numPr>
          <w:ilvl w:val="0"/>
          <w:numId w:val="1"/>
        </w:numPr>
        <w:ind w:hanging="360"/>
      </w:pPr>
      <w:r>
        <w:t xml:space="preserve">Ribbon judging will begin promptly at 8:00 a.m. on Saturday, March </w:t>
      </w:r>
      <w:r w:rsidR="00767AA9">
        <w:t>1</w:t>
      </w:r>
      <w:r>
        <w:t>, 20</w:t>
      </w:r>
      <w:r w:rsidR="00767AA9">
        <w:t>25.</w:t>
      </w:r>
      <w:r>
        <w:t xml:space="preserve">  </w:t>
      </w:r>
    </w:p>
    <w:p w14:paraId="00000029" w14:textId="77777777" w:rsidR="002E60AE" w:rsidRDefault="00000000">
      <w:pPr>
        <w:spacing w:after="0" w:line="259" w:lineRule="auto"/>
        <w:ind w:left="360" w:firstLine="0"/>
      </w:pPr>
      <w:r>
        <w:t xml:space="preserve">  </w:t>
      </w:r>
    </w:p>
    <w:p w14:paraId="0000002A" w14:textId="77777777" w:rsidR="002E60AE" w:rsidRDefault="00000000">
      <w:pPr>
        <w:numPr>
          <w:ilvl w:val="0"/>
          <w:numId w:val="1"/>
        </w:numPr>
        <w:ind w:hanging="360"/>
      </w:pPr>
      <w:r>
        <w:t xml:space="preserve">No one, other than properly authorized persons, will be permitted in the Show area during judging.   </w:t>
      </w:r>
    </w:p>
    <w:p w14:paraId="0000002B" w14:textId="77777777" w:rsidR="002E60AE" w:rsidRDefault="00000000">
      <w:pPr>
        <w:spacing w:after="0" w:line="259" w:lineRule="auto"/>
        <w:ind w:left="360" w:firstLine="0"/>
      </w:pPr>
      <w:r>
        <w:t xml:space="preserve"> </w:t>
      </w:r>
    </w:p>
    <w:p w14:paraId="0000002C" w14:textId="22E9C761" w:rsidR="002E60AE" w:rsidRDefault="00000000">
      <w:pPr>
        <w:numPr>
          <w:ilvl w:val="0"/>
          <w:numId w:val="1"/>
        </w:numPr>
        <w:ind w:hanging="360"/>
      </w:pPr>
      <w:r>
        <w:t>Entries will be judged for ribbons by a team consisting of AOS judges and society members.</w:t>
      </w:r>
    </w:p>
    <w:p w14:paraId="0000002D" w14:textId="77777777" w:rsidR="002E60AE" w:rsidRDefault="00000000">
      <w:pPr>
        <w:spacing w:after="0" w:line="259" w:lineRule="auto"/>
        <w:ind w:left="360" w:firstLine="0"/>
      </w:pPr>
      <w:r>
        <w:t xml:space="preserve"> </w:t>
      </w:r>
    </w:p>
    <w:p w14:paraId="0000002E" w14:textId="77777777" w:rsidR="002E60AE" w:rsidRDefault="00000000">
      <w:pPr>
        <w:numPr>
          <w:ilvl w:val="0"/>
          <w:numId w:val="1"/>
        </w:numPr>
        <w:ind w:hanging="360"/>
      </w:pPr>
      <w:r>
        <w:t xml:space="preserve">All plant and cut flowers will be considered for AOS awards.  Each person entering plants or flowers in the Show agrees to accept any award given and to pay for such awards to the American Orchid Society.  If an exhibitor specifically does not want a plant or cut flower to be considered for AOS judging or if the flower has previously been AOS judged, the exhibitor is requested to note as such when making the registration entry.  AOS rules require that orchid flowers previously exhibited at another AOS-sanctioned event be considered “judged” and must be marked as “Not for AOS”.  This rule does not apply to a new inflorescence on said plant to be exhibited even if located on an already judged plant.   </w:t>
      </w:r>
    </w:p>
    <w:p w14:paraId="0000002F" w14:textId="77777777" w:rsidR="002E60AE" w:rsidRDefault="00000000">
      <w:pPr>
        <w:spacing w:after="0" w:line="259" w:lineRule="auto"/>
        <w:ind w:left="360" w:firstLine="0"/>
      </w:pPr>
      <w:r>
        <w:t xml:space="preserve"> </w:t>
      </w:r>
    </w:p>
    <w:p w14:paraId="00000030" w14:textId="77777777" w:rsidR="002E60AE" w:rsidRDefault="00000000">
      <w:pPr>
        <w:numPr>
          <w:ilvl w:val="0"/>
          <w:numId w:val="1"/>
        </w:numPr>
        <w:ind w:hanging="360"/>
      </w:pPr>
      <w:r>
        <w:t xml:space="preserve">First, Second and third place ribbons may be awarded in each class at the discretion of the judge.  Trophies will be awarded as designated.  Judges have the authority to award or withhold any ribbon or trophy and may subdivide any class where warranted.   </w:t>
      </w:r>
    </w:p>
    <w:p w14:paraId="00000031" w14:textId="77777777" w:rsidR="002E60AE" w:rsidRDefault="00000000">
      <w:pPr>
        <w:spacing w:after="0" w:line="259" w:lineRule="auto"/>
        <w:ind w:left="0" w:firstLine="0"/>
      </w:pPr>
      <w:r>
        <w:t xml:space="preserve"> </w:t>
      </w:r>
    </w:p>
    <w:p w14:paraId="00000032" w14:textId="77777777" w:rsidR="002E60AE" w:rsidRDefault="00000000">
      <w:pPr>
        <w:numPr>
          <w:ilvl w:val="0"/>
          <w:numId w:val="1"/>
        </w:numPr>
        <w:ind w:hanging="360"/>
      </w:pPr>
      <w:r>
        <w:t xml:space="preserve">Improperly entered plant or exhibits may either be reclassified or disqualified at the discretion of the judges.  </w:t>
      </w:r>
    </w:p>
    <w:p w14:paraId="00000033" w14:textId="77777777" w:rsidR="002E60AE" w:rsidRDefault="00000000">
      <w:pPr>
        <w:spacing w:after="0" w:line="259" w:lineRule="auto"/>
        <w:ind w:left="720" w:firstLine="0"/>
      </w:pPr>
      <w:r>
        <w:t xml:space="preserve"> </w:t>
      </w:r>
    </w:p>
    <w:p w14:paraId="00000034" w14:textId="77777777" w:rsidR="002E60AE" w:rsidRDefault="00000000">
      <w:pPr>
        <w:numPr>
          <w:ilvl w:val="0"/>
          <w:numId w:val="1"/>
        </w:numPr>
        <w:ind w:hanging="360"/>
      </w:pPr>
      <w:r>
        <w:t xml:space="preserve">The Show Committee reserves the right to remove inferior exhibits and/or inferior or infected plants at any time. </w:t>
      </w:r>
    </w:p>
    <w:p w14:paraId="00000035" w14:textId="77777777" w:rsidR="002E60AE" w:rsidRDefault="00000000">
      <w:pPr>
        <w:spacing w:after="0" w:line="259" w:lineRule="auto"/>
        <w:ind w:left="360" w:firstLine="0"/>
      </w:pPr>
      <w:r>
        <w:t xml:space="preserve">   </w:t>
      </w:r>
    </w:p>
    <w:p w14:paraId="00000036" w14:textId="77777777" w:rsidR="002E60AE" w:rsidRDefault="00000000">
      <w:pPr>
        <w:numPr>
          <w:ilvl w:val="0"/>
          <w:numId w:val="1"/>
        </w:numPr>
        <w:ind w:hanging="360"/>
      </w:pPr>
      <w:r>
        <w:t xml:space="preserve">All questions regarding the interpretation of these rules or regulations shall be referred to the Show Chair, whose decision will be final.   </w:t>
      </w:r>
    </w:p>
    <w:p w14:paraId="00000037" w14:textId="77777777" w:rsidR="002E60AE" w:rsidRDefault="00000000">
      <w:pPr>
        <w:spacing w:after="0" w:line="259" w:lineRule="auto"/>
        <w:ind w:left="360" w:firstLine="0"/>
      </w:pPr>
      <w:r>
        <w:t xml:space="preserve"> </w:t>
      </w:r>
    </w:p>
    <w:p w14:paraId="00000038" w14:textId="77777777" w:rsidR="002E60AE" w:rsidRDefault="00000000">
      <w:pPr>
        <w:numPr>
          <w:ilvl w:val="0"/>
          <w:numId w:val="1"/>
        </w:numPr>
        <w:ind w:hanging="360"/>
      </w:pPr>
      <w:r>
        <w:t xml:space="preserve">Any class containing both species and hybrids may be subdivided at the discretion of the judges.   </w:t>
      </w:r>
    </w:p>
    <w:p w14:paraId="00000039" w14:textId="77777777" w:rsidR="002E60AE" w:rsidRDefault="00000000">
      <w:pPr>
        <w:spacing w:after="0" w:line="259" w:lineRule="auto"/>
        <w:ind w:left="360" w:firstLine="0"/>
      </w:pPr>
      <w:r>
        <w:t xml:space="preserve"> </w:t>
      </w:r>
    </w:p>
    <w:p w14:paraId="0000003A" w14:textId="77777777" w:rsidR="002E60AE" w:rsidRDefault="00000000">
      <w:pPr>
        <w:numPr>
          <w:ilvl w:val="0"/>
          <w:numId w:val="1"/>
        </w:numPr>
        <w:ind w:hanging="360"/>
      </w:pPr>
      <w:r>
        <w:lastRenderedPageBreak/>
        <w:t xml:space="preserve">No sales tables shall be allowed in the exhibit area.  Any plants sold that are part of an exhibit shall not be removed before the Show is closed.   </w:t>
      </w:r>
    </w:p>
    <w:p w14:paraId="0000003B" w14:textId="77777777" w:rsidR="002E60AE" w:rsidRDefault="00000000">
      <w:pPr>
        <w:spacing w:after="0" w:line="259" w:lineRule="auto"/>
        <w:ind w:left="360" w:firstLine="0"/>
      </w:pPr>
      <w:r>
        <w:t xml:space="preserve"> </w:t>
      </w:r>
    </w:p>
    <w:p w14:paraId="0000003C" w14:textId="77777777" w:rsidR="002E60AE" w:rsidRDefault="00000000">
      <w:pPr>
        <w:numPr>
          <w:ilvl w:val="0"/>
          <w:numId w:val="1"/>
        </w:numPr>
        <w:ind w:hanging="360"/>
      </w:pPr>
      <w:r>
        <w:t xml:space="preserve">The Greater Akron Orchid Society reserves the right to refuse entry by any commercial vendor, society, or individual without regard to age, sex, race or national origin.   </w:t>
      </w:r>
    </w:p>
    <w:p w14:paraId="0000003D" w14:textId="77777777" w:rsidR="002E60AE" w:rsidRDefault="00000000">
      <w:pPr>
        <w:spacing w:after="0" w:line="259" w:lineRule="auto"/>
        <w:ind w:left="720" w:firstLine="0"/>
      </w:pPr>
      <w:r>
        <w:t xml:space="preserve"> </w:t>
      </w:r>
    </w:p>
    <w:sectPr w:rsidR="002E60AE">
      <w:headerReference w:type="default" r:id="rId8"/>
      <w:pgSz w:w="12240" w:h="15840"/>
      <w:pgMar w:top="862" w:right="1087" w:bottom="1647"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5BDF" w14:textId="77777777" w:rsidR="00FD2B2F" w:rsidRDefault="00FD2B2F">
      <w:pPr>
        <w:spacing w:after="0" w:line="240" w:lineRule="auto"/>
      </w:pPr>
      <w:r>
        <w:separator/>
      </w:r>
    </w:p>
  </w:endnote>
  <w:endnote w:type="continuationSeparator" w:id="0">
    <w:p w14:paraId="79F12BA0" w14:textId="77777777" w:rsidR="00FD2B2F" w:rsidRDefault="00FD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C0BE" w14:textId="77777777" w:rsidR="00FD2B2F" w:rsidRDefault="00FD2B2F">
      <w:pPr>
        <w:spacing w:after="0" w:line="240" w:lineRule="auto"/>
      </w:pPr>
      <w:r>
        <w:separator/>
      </w:r>
    </w:p>
  </w:footnote>
  <w:footnote w:type="continuationSeparator" w:id="0">
    <w:p w14:paraId="4D026967" w14:textId="77777777" w:rsidR="00FD2B2F" w:rsidRDefault="00FD2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2E3B49DF" w:rsidR="002E60AE" w:rsidRDefault="00000000">
    <w:pPr>
      <w:spacing w:after="0" w:line="259" w:lineRule="auto"/>
      <w:ind w:left="14" w:right="3" w:hanging="10"/>
      <w:jc w:val="center"/>
    </w:pPr>
    <w:r>
      <w:rPr>
        <w:sz w:val="28"/>
        <w:szCs w:val="28"/>
      </w:rPr>
      <w:t>202</w:t>
    </w:r>
    <w:r w:rsidR="00E37B88">
      <w:rPr>
        <w:sz w:val="28"/>
        <w:szCs w:val="28"/>
      </w:rPr>
      <w:t>5</w:t>
    </w:r>
    <w:r>
      <w:rPr>
        <w:sz w:val="28"/>
        <w:szCs w:val="28"/>
      </w:rPr>
      <w:t xml:space="preserve"> GREATER AKRON ORCHID SOCIETY </w:t>
    </w:r>
  </w:p>
  <w:p w14:paraId="0000003F" w14:textId="77777777" w:rsidR="002E60AE" w:rsidRDefault="00000000">
    <w:pPr>
      <w:spacing w:after="0" w:line="259" w:lineRule="auto"/>
      <w:ind w:left="14" w:hanging="10"/>
      <w:jc w:val="center"/>
    </w:pPr>
    <w:r>
      <w:rPr>
        <w:sz w:val="28"/>
        <w:szCs w:val="28"/>
      </w:rPr>
      <w:t xml:space="preserve">SHOW ENTRY RULES AND REGULATIONS </w:t>
    </w:r>
  </w:p>
  <w:p w14:paraId="00000040" w14:textId="23100EDB" w:rsidR="002E60AE" w:rsidRDefault="00000000">
    <w:pPr>
      <w:tabs>
        <w:tab w:val="center" w:pos="3668"/>
        <w:tab w:val="center" w:pos="6474"/>
      </w:tabs>
      <w:spacing w:after="21" w:line="259" w:lineRule="auto"/>
      <w:ind w:left="0" w:firstLine="0"/>
    </w:pPr>
    <w:r>
      <w:rPr>
        <w:rFonts w:ascii="Calibri" w:eastAsia="Calibri" w:hAnsi="Calibri" w:cs="Calibri"/>
      </w:rPr>
      <w:tab/>
    </w:r>
    <w:r w:rsidR="00E37B88">
      <w:rPr>
        <w:sz w:val="24"/>
        <w:szCs w:val="24"/>
      </w:rPr>
      <w:t>Jane Bush</w:t>
    </w:r>
    <w:r>
      <w:rPr>
        <w:sz w:val="24"/>
        <w:szCs w:val="24"/>
      </w:rPr>
      <w:t xml:space="preserve">, Show Chair </w:t>
    </w:r>
    <w:r>
      <w:rPr>
        <w:sz w:val="24"/>
        <w:szCs w:val="24"/>
      </w:rPr>
      <w:tab/>
    </w:r>
    <w:r w:rsidR="00E37B88">
      <w:rPr>
        <w:sz w:val="24"/>
        <w:szCs w:val="24"/>
      </w:rPr>
      <w:t>Kathleen Powell</w:t>
    </w:r>
    <w:r>
      <w:rPr>
        <w:sz w:val="24"/>
        <w:szCs w:val="24"/>
      </w:rPr>
      <w:t xml:space="preserve">, </w:t>
    </w:r>
    <w:r w:rsidR="00E37B88">
      <w:rPr>
        <w:sz w:val="24"/>
        <w:szCs w:val="24"/>
      </w:rPr>
      <w:t>Asst. Show Chair</w:t>
    </w:r>
  </w:p>
  <w:p w14:paraId="00000041" w14:textId="77777777" w:rsidR="002E60AE" w:rsidRDefault="002E60AE">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6039A"/>
    <w:multiLevelType w:val="multilevel"/>
    <w:tmpl w:val="944E1EEA"/>
    <w:lvl w:ilvl="0">
      <w:start w:val="1"/>
      <w:numFmt w:val="decimal"/>
      <w:lvlText w:val="%1."/>
      <w:lvlJc w:val="left"/>
      <w:pPr>
        <w:ind w:left="705" w:hanging="70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16cid:durableId="167703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AE"/>
    <w:rsid w:val="002E60AE"/>
    <w:rsid w:val="00556568"/>
    <w:rsid w:val="00767AA9"/>
    <w:rsid w:val="00E3422E"/>
    <w:rsid w:val="00E37B88"/>
    <w:rsid w:val="00FD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E31E"/>
  <w15:docId w15:val="{CCA70D82-9038-494F-AB69-8C560C61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3" w:line="248" w:lineRule="auto"/>
        <w:ind w:left="730" w:hanging="3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06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E19"/>
    <w:rPr>
      <w:rFonts w:ascii="Times New Roman" w:eastAsia="Times New Roman" w:hAnsi="Times New Roman" w:cs="Times New Roman"/>
      <w:color w:val="000000"/>
    </w:rPr>
  </w:style>
  <w:style w:type="paragraph" w:styleId="Footer">
    <w:name w:val="footer"/>
    <w:basedOn w:val="Normal"/>
    <w:link w:val="FooterChar"/>
    <w:uiPriority w:val="99"/>
    <w:unhideWhenUsed/>
    <w:rsid w:val="00506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E19"/>
    <w:rPr>
      <w:rFonts w:ascii="Times New Roman" w:eastAsia="Times New Roman" w:hAnsi="Times New Roman" w:cs="Times New Roman"/>
      <w:color w:val="000000"/>
    </w:rPr>
  </w:style>
  <w:style w:type="paragraph" w:styleId="ListParagraph">
    <w:name w:val="List Paragraph"/>
    <w:basedOn w:val="Normal"/>
    <w:uiPriority w:val="34"/>
    <w:qFormat/>
    <w:rsid w:val="00506E1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8S66jDhuNMM4+LTgn+oBGWB4Pg==">CgMxLjA4AHIhMWVyT0J3bDA4UjMwUlczN1NObXNMWkh5cUFWYWxXazg1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dcmjp</dc:creator>
  <cp:lastModifiedBy>Jane</cp:lastModifiedBy>
  <cp:revision>2</cp:revision>
  <dcterms:created xsi:type="dcterms:W3CDTF">2025-02-01T17:21:00Z</dcterms:created>
  <dcterms:modified xsi:type="dcterms:W3CDTF">2025-02-01T17:21:00Z</dcterms:modified>
</cp:coreProperties>
</file>