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331.2" w:lineRule="auto"/>
        <w:rPr>
          <w:sz w:val="30"/>
          <w:szCs w:val="30"/>
        </w:rPr>
      </w:pPr>
      <w:bookmarkStart w:colFirst="0" w:colLast="0" w:name="_o5ww8w1klsc9" w:id="0"/>
      <w:bookmarkEnd w:id="0"/>
      <w:r w:rsidDel="00000000" w:rsidR="00000000" w:rsidRPr="00000000">
        <w:rPr>
          <w:sz w:val="30"/>
          <w:szCs w:val="30"/>
          <w:rtl w:val="0"/>
        </w:rPr>
        <w:t xml:space="preserve">Sequoia Dog Sanctuary General Questionnaire</w:t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Please complete this questionnaire to help us find the best match for your lifestyle.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Lifestyle &amp; Environment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Activity Level:</w:t>
      </w:r>
      <w:r w:rsidDel="00000000" w:rsidR="00000000" w:rsidRPr="00000000">
        <w:rPr>
          <w:rtl w:val="0"/>
        </w:rPr>
        <w:t xml:space="preserve"> On a scale of 1–5, how active is your household? </w:t>
      </w:r>
      <w:r w:rsidDel="00000000" w:rsidR="00000000" w:rsidRPr="00000000">
        <w:rPr>
          <w:i w:val="1"/>
          <w:iCs w:val="1"/>
          <w:rtl w:val="0"/>
        </w:rPr>
        <w:t xml:space="preserve">(1 = not very active/couch potato; 5 = very active/constant exercise)</w:t>
      </w:r>
      <w:r w:rsidDel="00000000" w:rsidR="00000000" w:rsidRPr="00000000">
        <w:rPr>
          <w:rtl w:val="0"/>
        </w:rPr>
        <w:t xml:space="preserve">: 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Do you have a fenced yard?</w:t>
      </w:r>
      <w:r w:rsidDel="00000000" w:rsidR="00000000" w:rsidRPr="00000000">
        <w:rPr>
          <w:rtl w:val="0"/>
        </w:rPr>
        <w:t xml:space="preserve"> [ ] Yes [ ] No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  • </w:t>
      </w:r>
      <w:r w:rsidDel="00000000" w:rsidR="00000000" w:rsidRPr="00000000">
        <w:rPr>
          <w:i w:val="1"/>
          <w:iCs w:val="1"/>
          <w:rtl w:val="0"/>
        </w:rPr>
        <w:t xml:space="preserve">If yes, please list fence height and material: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If no yard, how do you plan to provide exercise?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Dog Experience:</w:t>
      </w:r>
      <w:r w:rsidDel="00000000" w:rsidR="00000000" w:rsidRPr="00000000">
        <w:rPr>
          <w:rtl w:val="0"/>
        </w:rPr>
        <w:t xml:space="preserve"> [ ] First-time owner [ ] Intermediate [ ] Experienced owner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Foster Experience:</w:t>
      </w:r>
      <w:r w:rsidDel="00000000" w:rsidR="00000000" w:rsidRPr="00000000">
        <w:rPr>
          <w:rtl w:val="0"/>
        </w:rPr>
        <w:t xml:space="preserve"> [ ] First-time foster [ ] Have fostered before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  • </w:t>
      </w:r>
      <w:r w:rsidDel="00000000" w:rsidR="00000000" w:rsidRPr="00000000">
        <w:rPr>
          <w:i w:val="1"/>
          <w:iCs w:val="1"/>
          <w:rtl w:val="0"/>
        </w:rPr>
        <w:t xml:space="preserve">If you have fostered before, with which organization?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Current Pets:</w:t>
      </w:r>
      <w:r w:rsidDel="00000000" w:rsidR="00000000" w:rsidRPr="00000000">
        <w:rPr>
          <w:rtl w:val="0"/>
        </w:rPr>
        <w:t xml:space="preserve"> Please list species, ages, and if they are spayed/neutered: 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History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Have you ever surrendered a pet?</w:t>
      </w:r>
      <w:r w:rsidDel="00000000" w:rsidR="00000000" w:rsidRPr="00000000">
        <w:rPr>
          <w:rtl w:val="0"/>
        </w:rPr>
        <w:t xml:space="preserve"> [ ] Yes [ ] No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  • </w:t>
      </w:r>
      <w:r w:rsidDel="00000000" w:rsidR="00000000" w:rsidRPr="00000000">
        <w:rPr>
          <w:i w:val="1"/>
          <w:iCs w:val="1"/>
          <w:rtl w:val="0"/>
        </w:rPr>
        <w:t xml:space="preserve">If yes, please explain the circumstances: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questionnaire is the first step for all Sequoia Dog Sanctuary applicants.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