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484424484"/>
        <w:docPartObj>
          <w:docPartGallery w:val="Cover Pages"/>
          <w:docPartUnique/>
        </w:docPartObj>
      </w:sdtPr>
      <w:sdtEndPr>
        <w:rPr>
          <w:rFonts w:eastAsiaTheme="minorHAnsi"/>
          <w:kern w:val="2"/>
          <w:lang w:val="en-GB"/>
        </w:rPr>
      </w:sdtEndPr>
      <w:sdtContent>
        <w:p w14:paraId="257DFC05" w14:textId="3220B7F0" w:rsidR="00181992" w:rsidRDefault="00181992">
          <w:pPr>
            <w:pStyle w:val="NoSpacing"/>
          </w:pPr>
          <w:r>
            <w:rPr>
              <w:noProof/>
            </w:rPr>
            <w:pict w14:anchorId="53B0E196">
              <v:group id="Group 26" o:spid="_x0000_s1028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>
                <v:rect id="Rectangle 3" o:spid="_x0000_s1029" style="position:absolute;width:1945;height:91257;visibility:visible;mso-wrap-style:square;v-text-anchor:middle" fillcolor="black [3200]" strokecolor="#f2f2f2 [3041]" strokeweight="3pt">
                  <v:shadow on="t" type="perspective" color="#7f7f7f [1601]" opacity=".5" offset="1pt" offset2="-1pt"/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30" type="#_x0000_t15" style="position:absolute;top:14668;width:21945;height:5521;visibility:visible;mso-wrap-style:square;v-text-anchor:middle" adj="18883" fillcolor="black [3213]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Date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4EBA48D8" w14:textId="454A44C4" w:rsidR="00181992" w:rsidRDefault="00181992" w:rsidP="0018199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2024</w:t>
                            </w:r>
                          </w:p>
                        </w:sdtContent>
                      </w:sdt>
                    </w:txbxContent>
                  </v:textbox>
                </v:shape>
                <v:group id="Group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Freeform 20" o:spid="_x0000_s1033" style="position:absolute;left:3696;top:62168;width:1937;height:6985;visibility:visible;mso-wrap-style:square;v-text-anchor:top" coordsize="122,440" path="m,l39,152,84,304r38,113l122,440,76,306,39,180,6,53,,xe" fillcolor="yellow" strokecolor="#0e2841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reeform 21" o:spid="_x0000_s1034" style="position:absolute;left:5728;top:69058;width:1842;height:4270;visibility:visible;mso-wrap-style:square;v-text-anchor:top" coordsize="116,269" path="m,l8,19,37,93r30,74l116,269r-8,l60,169,30,98,1,25,,xe" fillcolor="yellow" strokecolor="#0e2841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reeform 22" o:spid="_x0000_s1035" style="position:absolute;left:1410;top:42118;width:2223;height:20193;visibility:visible;mso-wrap-style:square;v-text-anchor:top" coordsize="140,1272" path="m,l,,1,79r2,80l12,317,23,476,39,634,58,792,83,948r24,138l135,1223r5,49l138,1262,105,1106,77,949,53,792,35,634,20,476,9,317,2,159,,79,,xe" fillcolor="yellow" strokecolor="#0e2841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reeform 23" o:spid="_x0000_s1036" style="position:absolute;left:3410;top:48611;width:715;height:13557;visibility:visible;mso-wrap-style:square;v-text-anchor:top" coordsize="45,854" path="m45,r,l35,66r-9,67l14,267,6,401,3,534,6,669r8,134l18,854r,-3l9,814,8,803,1,669,,534,3,401,12,267,25,132,34,66,45,xe" fillcolor="yellow" strokecolor="#0e2841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reeform 24" o:spid="_x0000_s1037" style="position:absolute;left:3633;top:62311;width:2444;height:9985;visibility:visible;mso-wrap-style:square;v-text-anchor:top" coordsize="154,629" path="m,l10,44r11,82l34,207r19,86l75,380r25,86l120,521r21,55l152,618r2,11l140,595,115,532,93,468,67,383,47,295,28,207,12,104,,xe" fillcolor="yellow" strokecolor="#0e2841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reeform 25" o:spid="_x0000_s1038" style="position:absolute;left:6204;top:72233;width:524;height:1095;visibility:visible;mso-wrap-style:square;v-text-anchor:top" coordsize="33,69" path="m,l33,69r-9,l12,35,,xe" fillcolor="yellow" strokecolor="#0e2841 [3215]" strokeweight="0">
                      <v:path arrowok="t" o:connecttype="custom" o:connectlocs="0,0;52388,109538;38100,109538;19050,55563;0,0" o:connectangles="0,0,0,0,0"/>
                    </v:shape>
                    <v:shape id="Freeform 26" o:spid="_x0000_s1039" style="position:absolute;left:3553;top:61533;width:238;height:1476;visibility:visible;mso-wrap-style:square;v-text-anchor:top" coordsize="15,93" path="m,l9,37r,3l15,93,5,49,,xe" fillcolor="yellow" strokecolor="#0e2841 [3215]" strokeweight="0">
                      <v:path arrowok="t" o:connecttype="custom" o:connectlocs="0,0;14288,58738;14288,63500;23813,147638;7938,77788;0,0" o:connectangles="0,0,0,0,0,0"/>
                    </v:shape>
                    <v:shape id="Freeform 27" o:spid="_x0000_s1040" style="position:absolute;left:5633;top:56897;width:6255;height:12161;visibility:visible;mso-wrap-style:square;v-text-anchor:top" coordsize="394,766" path="m394,r,l356,38,319,77r-35,40l249,160r-42,58l168,276r-37,63l98,402,69,467,45,535,26,604,14,673,7,746,6,766,,749r1,-5l7,673,21,603,40,533,65,466,94,400r33,-64l164,275r40,-60l248,158r34,-42l318,76,354,37,394,xe" fillcolor="yellow" strokecolor="#0e2841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reeform 28" o:spid="_x0000_s1041" style="position:absolute;left:5633;top:69153;width:571;height:3080;visibility:visible;mso-wrap-style:square;v-text-anchor:top" coordsize="36,194" path="m,l6,16r1,3l11,80r9,52l33,185r3,9l21,161,15,145,5,81,1,41,,xe" fillcolor="yellow" strokecolor="#0e2841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reeform 29" o:spid="_x0000_s1042" style="position:absolute;left:6077;top:72296;width:493;height:1032;visibility:visible;mso-wrap-style:square;v-text-anchor:top" coordsize="31,65" path="m,l31,65r-8,l,xe" fillcolor="yellow" strokecolor="#0e2841 [3215]" strokeweight="0">
                      <v:path arrowok="t" o:connecttype="custom" o:connectlocs="0,0;49213,103188;36513,103188;0,0" o:connectangles="0,0,0,0"/>
                    </v:shape>
                    <v:shape id="Freeform 30" o:spid="_x0000_s1043" style="position:absolute;left:5633;top:68788;width:111;height:666;visibility:visible;mso-wrap-style:square;v-text-anchor:top" coordsize="7,42" path="m,l6,17,7,42,6,39,,23,,xe" fillcolor="yellow" strokecolor="#0e2841 [3215]" strokeweight="0">
                      <v:path arrowok="t" o:connecttype="custom" o:connectlocs="0,0;9525,26988;11113,66675;9525,61913;0,36513;0,0" o:connectangles="0,0,0,0,0,0"/>
                    </v:shape>
                    <v:shape id="Freeform 31" o:spid="_x0000_s1044" style="position:absolute;left:5871;top:71455;width:714;height:1873;visibility:visible;mso-wrap-style:square;v-text-anchor:top" coordsize="45,118" path="m,l6,16,21,49,33,84r12,34l44,118,13,53,11,42,,xe" fillcolor="yellow" strokecolor="#0e2841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Freeform 8" o:spid="_x0000_s1046" style="position:absolute;left:1187;top:51897;width:1984;height:7143;visibility:visible;mso-wrap-style:square;v-text-anchor:top" coordsize="125,450" path="m,l41,155,86,309r39,116l125,450,79,311,41,183,7,54,,xe" fillcolor="yellow" strokecolor="#0e2841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reeform 9" o:spid="_x0000_s1047" style="position:absolute;left:3282;top:58913;width:1874;height:4366;visibility:visible;mso-wrap-style:square;v-text-anchor:top" coordsize="118,275" path="m,l8,20,37,96r32,74l118,275r-9,l61,174,30,100,,26,,xe" fillcolor="yellow" strokecolor="#0e2841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reeform 10" o:spid="_x0000_s1048" style="position:absolute;left:806;top:50103;width:317;height:1921;visibility:visible;mso-wrap-style:square;v-text-anchor:top" coordsize="20,121" path="m,l16,72r4,49l18,112,,31,,xe" fillcolor="yellow" strokecolor="#0e2841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12" o:spid="_x0000_s1049" style="position:absolute;left:1123;top:52024;width:2509;height:10207;visibility:visible;mso-wrap-style:square;v-text-anchor:top" coordsize="158,643" path="m,l11,46r11,83l36,211r19,90l76,389r27,87l123,533r21,55l155,632r3,11l142,608,118,544,95,478,69,391,47,302,29,212,13,107,,xe" fillcolor="yellow" strokecolor="#0e2841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reeform 13" o:spid="_x0000_s1050" style="position:absolute;left:3759;top:62152;width:524;height:1127;visibility:visible;mso-wrap-style:square;v-text-anchor:top" coordsize="33,71" path="m,l33,71r-9,l11,36,,xe" fillcolor="yellow" strokecolor="#0e2841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14" o:spid="_x0000_s1051" style="position:absolute;left:1060;top:51246;width:238;height:1508;visibility:visible;mso-wrap-style:square;v-text-anchor:top" coordsize="15,95" path="m,l8,37r,4l15,95,4,49,,xe" fillcolor="yellow" strokecolor="#0e2841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15" o:spid="_x0000_s1052" style="position:absolute;left:3171;top:46499;width:6382;height:12414;visibility:visible;mso-wrap-style:square;v-text-anchor:top" coordsize="402,782" path="m402,r,1l363,39,325,79r-35,42l255,164r-44,58l171,284r-38,62l100,411,71,478,45,546,27,617,13,689,7,761r,21l,765r1,-4l7,688,21,616,40,545,66,475,95,409r35,-66l167,281r42,-61l253,163r34,-43l324,78,362,38,402,xe" fillcolor="yellow" strokecolor="#0e2841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reeform 16" o:spid="_x0000_s1053" style="position:absolute;left:3171;top:59040;width:588;height:3112;visibility:visible;mso-wrap-style:square;v-text-anchor:top" coordsize="37,196" path="m,l6,15r1,3l12,80r9,54l33,188r4,8l22,162,15,146,5,81,1,40,,xe" fillcolor="yellow" strokecolor="#0e2841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reeform 17" o:spid="_x0000_s1054" style="position:absolute;left:3632;top:62231;width:492;height:1048;visibility:visible;mso-wrap-style:square;v-text-anchor:top" coordsize="31,66" path="m,l31,66r-7,l,xe" fillcolor="yellow" strokecolor="#0e2841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18" o:spid="_x0000_s1055" style="position:absolute;left:3171;top:58644;width:111;height:682;visibility:visible;mso-wrap-style:square;v-text-anchor:top" coordsize="7,43" path="m,l7,17r,26l6,40,,25,,xe" fillcolor="yellow" strokecolor="#0e2841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reeform 19" o:spid="_x0000_s1056" style="position:absolute;left:3409;top:61358;width:731;height:1921;visibility:visible;mso-wrap-style:square;v-text-anchor:top" coordsize="46,121" path="m,l7,16,22,50,33,86r13,35l45,121,14,55,11,44,,xe" fillcolor="yellow" strokecolor="#0e2841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 w14:anchorId="6FCD05A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<v:textbox style="mso-fit-shape-to-text:t" inset="0,0,0,0">
                  <w:txbxContent>
                    <w:p w14:paraId="4217F329" w14:textId="18807FDF" w:rsidR="00181992" w:rsidRPr="00181992" w:rsidRDefault="00181992">
                      <w:pPr>
                        <w:pStyle w:val="NoSpacing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000000" w:themeColor="text1"/>
                            <w:sz w:val="26"/>
                            <w:szCs w:val="26"/>
                          </w:rPr>
                          <w:alias w:val="Author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Pr="00181992">
                            <w:rPr>
                              <w:color w:val="000000" w:themeColor="text1"/>
                              <w:sz w:val="26"/>
                              <w:szCs w:val="26"/>
                            </w:rPr>
                            <w:t>Wholeness Counselling &amp; Psychotherapy</w:t>
                          </w:r>
                        </w:sdtContent>
                      </w:sdt>
                    </w:p>
                    <w:p w14:paraId="2BD853F9" w14:textId="402239E0" w:rsidR="00181992" w:rsidRDefault="00181992">
                      <w:pPr>
                        <w:pStyle w:val="NoSpacing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 w14:anchorId="455F4107">
              <v:shape id="Text Box 30" o:spid="_x0000_s102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<v:textbox style="mso-fit-shape-to-text:t" inset="0,0,0,0">
                  <w:txbxContent>
                    <w:p w14:paraId="79A5B0B5" w14:textId="65094577" w:rsidR="00181992" w:rsidRDefault="00181992">
                      <w:pPr>
                        <w:pStyle w:val="NoSpacing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Title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Healthy assertiveness </w:t>
                          </w:r>
                        </w:sdtContent>
                      </w:sdt>
                    </w:p>
                    <w:p w14:paraId="6478FECC" w14:textId="2040C3A3" w:rsidR="00181992" w:rsidRDefault="00181992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Subtitle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Tips and examples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14:paraId="4D49BF0F" w14:textId="77777777" w:rsidR="00181992" w:rsidRDefault="00181992" w:rsidP="00181992">
          <w:r>
            <w:br w:type="page"/>
          </w:r>
        </w:p>
      </w:sdtContent>
    </w:sdt>
    <w:p w14:paraId="79F51CB2" w14:textId="6094F361" w:rsidR="00181992" w:rsidRPr="00181992" w:rsidRDefault="00181992" w:rsidP="00181992">
      <w:pPr>
        <w:rPr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lastRenderedPageBreak/>
        <w:t>Here are some healthy assertiveness tips and example statements to help you communicate your needs and boundaries effectively:</w:t>
      </w:r>
    </w:p>
    <w:p w14:paraId="4B5ABECA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4E31A719" w14:textId="176CDB21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>Tips for Healthy Assertiveness:</w:t>
      </w:r>
    </w:p>
    <w:p w14:paraId="61E44B6A" w14:textId="5E043864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>1. Know Your Rights: Understand that you have the right to express your thoughts and feelings, make requests, and say no without feeling guilty.</w:t>
      </w:r>
    </w:p>
    <w:p w14:paraId="0E2DF97A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14C87A3D" w14:textId="4FAEBCEE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>2. Use "I" Statements: Focus on your feelings and experiences rather than blaming others. This helps to reduce defensiveness.</w:t>
      </w:r>
    </w:p>
    <w:p w14:paraId="6A06437C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0D57D746" w14:textId="4CF94DA9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>3. Be Clear and Direct: State your needs and feelings clearly without being aggressive or passive.</w:t>
      </w:r>
    </w:p>
    <w:p w14:paraId="7DEA4921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200479BE" w14:textId="75A2C9B8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>4. Practice Active Listening: Show that you value others’ opinions by listening actively and responding appropriately.</w:t>
      </w:r>
    </w:p>
    <w:p w14:paraId="66BF2026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4D413F80" w14:textId="7123D495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 xml:space="preserve">5. Stay Calm and Composed: Maintain a calm </w:t>
      </w:r>
      <w:r w:rsidRPr="00181992">
        <w:rPr>
          <w:rFonts w:ascii="Times New Roman" w:hAnsi="Times New Roman" w:cs="Times New Roman"/>
          <w:sz w:val="28"/>
          <w:szCs w:val="28"/>
        </w:rPr>
        <w:t>demeanour</w:t>
      </w:r>
      <w:r w:rsidRPr="00181992">
        <w:rPr>
          <w:rFonts w:ascii="Times New Roman" w:hAnsi="Times New Roman" w:cs="Times New Roman"/>
          <w:sz w:val="28"/>
          <w:szCs w:val="28"/>
        </w:rPr>
        <w:t>, even when discussing difficult topics. This helps convey confidence.</w:t>
      </w:r>
    </w:p>
    <w:p w14:paraId="5B2DE857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0B373F74" w14:textId="0CB21623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>6. Set Boundaries: Clearly define what is acceptable and what is not. Be prepared to enforce these boundaries.</w:t>
      </w:r>
    </w:p>
    <w:p w14:paraId="618A038E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06B74431" w14:textId="1F2FAD4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>7. Use Positive Body Language: Maintain eye contact, stand tall, and use gestures that match your verbal messages.</w:t>
      </w:r>
    </w:p>
    <w:p w14:paraId="3FBFCAF7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3BDA444A" w14:textId="26D66B9D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 xml:space="preserve">8. Be Open to Feedback: Encourage others to express their </w:t>
      </w:r>
      <w:r w:rsidRPr="00181992">
        <w:rPr>
          <w:rFonts w:ascii="Times New Roman" w:hAnsi="Times New Roman" w:cs="Times New Roman"/>
          <w:sz w:val="28"/>
          <w:szCs w:val="28"/>
        </w:rPr>
        <w:t>views and</w:t>
      </w:r>
      <w:r w:rsidRPr="00181992">
        <w:rPr>
          <w:rFonts w:ascii="Times New Roman" w:hAnsi="Times New Roman" w:cs="Times New Roman"/>
          <w:sz w:val="28"/>
          <w:szCs w:val="28"/>
        </w:rPr>
        <w:t xml:space="preserve"> be willing to discuss differences.</w:t>
      </w:r>
    </w:p>
    <w:p w14:paraId="3F7AAD90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60614F9E" w14:textId="56356CC3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>9. Practice Self-Care: Ensure you are taking care of your physical and emotional needs, which can enhance your assertiveness.</w:t>
      </w:r>
    </w:p>
    <w:p w14:paraId="1038463B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59EAF323" w14:textId="66B0C889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lastRenderedPageBreak/>
        <w:t>10. Role-Play Scenarios: Practice assertive communication in safe environments to build your confidence.</w:t>
      </w:r>
    </w:p>
    <w:p w14:paraId="257E7E47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4051008A" w14:textId="470B4BEF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>Example Assertive Statements:</w:t>
      </w:r>
    </w:p>
    <w:p w14:paraId="7E8E7C81" w14:textId="5B2680A0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 xml:space="preserve">1. Expressing Needs: </w:t>
      </w:r>
    </w:p>
    <w:p w14:paraId="3B4B6C61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 xml:space="preserve">   - "I feel overwhelmed when I have too many tasks assigned to me. I need to discuss my workload."</w:t>
      </w:r>
    </w:p>
    <w:p w14:paraId="5789A778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56EA8574" w14:textId="78E981A2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>2. Setting Boundaries:</w:t>
      </w:r>
    </w:p>
    <w:p w14:paraId="7E0E8B54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 xml:space="preserve">   - "I appreciate your input, but I need some time to think about it before making a decision."</w:t>
      </w:r>
    </w:p>
    <w:p w14:paraId="0F040DB4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298E735B" w14:textId="5752BAF9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>3. Saying No:</w:t>
      </w:r>
    </w:p>
    <w:p w14:paraId="58EC300A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 xml:space="preserve">   - "Thank you for the invitation, but I won’t be able to attend the meeting this time."</w:t>
      </w:r>
    </w:p>
    <w:p w14:paraId="77FBE27F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152D0D70" w14:textId="70D2A304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>4. Requesting Change:</w:t>
      </w:r>
    </w:p>
    <w:p w14:paraId="7C69395B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 xml:space="preserve">   - "I would prefer if we could start our meetings on time. It helps me manage my schedule better."</w:t>
      </w:r>
    </w:p>
    <w:p w14:paraId="6BCA56AF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4C6C76E1" w14:textId="22122CE0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>5. Expressing Feelings:</w:t>
      </w:r>
    </w:p>
    <w:p w14:paraId="78196097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 xml:space="preserve">   - "I felt hurt when you didn’t include me in the discussion. I value being part of the team."</w:t>
      </w:r>
    </w:p>
    <w:p w14:paraId="009B6C4F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6596B218" w14:textId="14B2BEE2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>6. Asking for Help:</w:t>
      </w:r>
    </w:p>
    <w:p w14:paraId="613B20AE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 xml:space="preserve">   - "I’m struggling with this project. Could you help me understand this part better?"</w:t>
      </w:r>
    </w:p>
    <w:p w14:paraId="34618FF9" w14:textId="77777777" w:rsidR="0018199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</w:p>
    <w:p w14:paraId="481F16C1" w14:textId="1DDD185A" w:rsidR="00146222" w:rsidRPr="00181992" w:rsidRDefault="00181992" w:rsidP="00181992">
      <w:pPr>
        <w:rPr>
          <w:rFonts w:ascii="Times New Roman" w:hAnsi="Times New Roman" w:cs="Times New Roman"/>
          <w:sz w:val="28"/>
          <w:szCs w:val="28"/>
        </w:rPr>
      </w:pPr>
      <w:r w:rsidRPr="00181992">
        <w:rPr>
          <w:rFonts w:ascii="Times New Roman" w:hAnsi="Times New Roman" w:cs="Times New Roman"/>
          <w:sz w:val="28"/>
          <w:szCs w:val="28"/>
        </w:rPr>
        <w:t>By practicing these tips and using these statements, you can enhance your assertiveness in a healthy and constructive way.</w:t>
      </w:r>
    </w:p>
    <w:sectPr w:rsidR="00146222" w:rsidRPr="00181992" w:rsidSect="00181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9D074" w14:textId="77777777" w:rsidR="00181992" w:rsidRDefault="00181992" w:rsidP="00181992">
      <w:pPr>
        <w:spacing w:after="0" w:line="240" w:lineRule="auto"/>
      </w:pPr>
      <w:r>
        <w:separator/>
      </w:r>
    </w:p>
  </w:endnote>
  <w:endnote w:type="continuationSeparator" w:id="0">
    <w:p w14:paraId="0C7F1F8E" w14:textId="77777777" w:rsidR="00181992" w:rsidRDefault="00181992" w:rsidP="0018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3887" w14:textId="77777777" w:rsidR="00181992" w:rsidRDefault="00181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20069" w14:textId="77777777" w:rsidR="00181992" w:rsidRDefault="001819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E25E" w14:textId="77777777" w:rsidR="00181992" w:rsidRDefault="00181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70D55" w14:textId="77777777" w:rsidR="00181992" w:rsidRDefault="00181992" w:rsidP="00181992">
      <w:pPr>
        <w:spacing w:after="0" w:line="240" w:lineRule="auto"/>
      </w:pPr>
      <w:r>
        <w:separator/>
      </w:r>
    </w:p>
  </w:footnote>
  <w:footnote w:type="continuationSeparator" w:id="0">
    <w:p w14:paraId="2B18BDE2" w14:textId="77777777" w:rsidR="00181992" w:rsidRDefault="00181992" w:rsidP="0018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C655F" w14:textId="008E3A3D" w:rsidR="00181992" w:rsidRDefault="00181992">
    <w:pPr>
      <w:pStyle w:val="Header"/>
    </w:pPr>
    <w:r>
      <w:rPr>
        <w:noProof/>
      </w:rPr>
      <w:pict w14:anchorId="6B5CE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39938" o:spid="_x0000_s2050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WCP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DD58C" w14:textId="66A42213" w:rsidR="00181992" w:rsidRDefault="00181992">
    <w:pPr>
      <w:pStyle w:val="Header"/>
    </w:pPr>
    <w:r>
      <w:rPr>
        <w:noProof/>
      </w:rPr>
      <w:pict w14:anchorId="41BC2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39939" o:spid="_x0000_s2051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WCP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A5A2" w14:textId="16A4238A" w:rsidR="00181992" w:rsidRDefault="00181992">
    <w:pPr>
      <w:pStyle w:val="Header"/>
    </w:pPr>
    <w:r>
      <w:rPr>
        <w:noProof/>
      </w:rPr>
      <w:pict w14:anchorId="31F43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39937" o:spid="_x0000_s2049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WCP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>
      <o:colormenu v:ext="edit" fill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992"/>
    <w:rsid w:val="00094BA2"/>
    <w:rsid w:val="00146222"/>
    <w:rsid w:val="00181992"/>
    <w:rsid w:val="003D7FD2"/>
    <w:rsid w:val="0090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03148A6A"/>
  <w15:chartTrackingRefBased/>
  <w15:docId w15:val="{B0C9DE82-78B7-4434-AAD5-8A16640D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99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81992"/>
    <w:pPr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81992"/>
    <w:rPr>
      <w:rFonts w:eastAsiaTheme="minorEastAsia"/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81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992"/>
  </w:style>
  <w:style w:type="paragraph" w:styleId="Footer">
    <w:name w:val="footer"/>
    <w:basedOn w:val="Normal"/>
    <w:link w:val="FooterChar"/>
    <w:uiPriority w:val="99"/>
    <w:unhideWhenUsed/>
    <w:rsid w:val="00181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                  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assertiveness</dc:title>
  <dc:subject>Tips and examples</dc:subject>
  <dc:creator>Wholeness Counselling &amp; Psychotherapy</dc:creator>
  <cp:keywords/>
  <dc:description/>
  <cp:lastModifiedBy>Emma McArthur</cp:lastModifiedBy>
  <cp:revision>1</cp:revision>
  <dcterms:created xsi:type="dcterms:W3CDTF">2024-10-03T12:12:00Z</dcterms:created>
  <dcterms:modified xsi:type="dcterms:W3CDTF">2024-10-03T12:27:00Z</dcterms:modified>
</cp:coreProperties>
</file>