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58A39A" w14:textId="3AB8E4C2" w:rsidR="00341F38" w:rsidRPr="00690B02" w:rsidRDefault="000049E1" w:rsidP="00690B02">
      <w:pPr>
        <w:jc w:val="center"/>
        <w:rPr>
          <w:b/>
          <w:bCs/>
          <w:sz w:val="40"/>
          <w:szCs w:val="40"/>
        </w:rPr>
      </w:pPr>
      <w:r w:rsidRPr="00690B02">
        <w:rPr>
          <w:b/>
          <w:bCs/>
          <w:sz w:val="40"/>
          <w:szCs w:val="40"/>
        </w:rPr>
        <w:t>Navigational Risk Assessment and Emergency Response Plan</w:t>
      </w:r>
      <w:r w:rsidR="00690B02">
        <w:rPr>
          <w:b/>
          <w:bCs/>
          <w:sz w:val="40"/>
          <w:szCs w:val="40"/>
        </w:rPr>
        <w:t xml:space="preserve"> (</w:t>
      </w:r>
      <w:r w:rsidR="008B2F99">
        <w:rPr>
          <w:b/>
          <w:bCs/>
          <w:sz w:val="40"/>
          <w:szCs w:val="40"/>
        </w:rPr>
        <w:t>North Devon</w:t>
      </w:r>
      <w:r w:rsidR="00F1498F">
        <w:rPr>
          <w:b/>
          <w:bCs/>
          <w:sz w:val="40"/>
          <w:szCs w:val="40"/>
        </w:rPr>
        <w:t xml:space="preserve"> Seaweed Farm</w:t>
      </w:r>
      <w:r w:rsidR="00690B02">
        <w:rPr>
          <w:b/>
          <w:bCs/>
          <w:sz w:val="40"/>
          <w:szCs w:val="40"/>
        </w:rPr>
        <w:t>)</w:t>
      </w:r>
    </w:p>
    <w:p w14:paraId="4A5CE328" w14:textId="688357FC" w:rsidR="004B0BB7" w:rsidRDefault="004B0BB7"/>
    <w:p w14:paraId="11D35250" w14:textId="68B30B7A" w:rsidR="004B0BB7" w:rsidRDefault="004B0BB7" w:rsidP="00F61398">
      <w:pPr>
        <w:pStyle w:val="Heading1"/>
        <w:spacing w:line="360" w:lineRule="auto"/>
        <w:jc w:val="both"/>
      </w:pPr>
      <w:r>
        <w:t>Introduction</w:t>
      </w:r>
    </w:p>
    <w:p w14:paraId="0E062481" w14:textId="32C1F38F" w:rsidR="000825DB" w:rsidRDefault="004301E5" w:rsidP="00267776">
      <w:pPr>
        <w:spacing w:line="360" w:lineRule="auto"/>
      </w:pPr>
      <w:r>
        <w:t xml:space="preserve">Macroalgae is </w:t>
      </w:r>
      <w:r w:rsidR="00B505E3">
        <w:t xml:space="preserve">targeted as an important contribution to food security, </w:t>
      </w:r>
      <w:r w:rsidR="00A33EF8">
        <w:t xml:space="preserve">an important ingredient </w:t>
      </w:r>
      <w:r w:rsidR="00165587">
        <w:t xml:space="preserve">in non-chemical fertilisers, a leading solution in </w:t>
      </w:r>
      <w:r w:rsidR="00B43FB1">
        <w:t>non-plastic packaging</w:t>
      </w:r>
      <w:r w:rsidR="00267776">
        <w:t xml:space="preserve"> and many other innovative solutions that </w:t>
      </w:r>
      <w:r w:rsidR="00A63893">
        <w:t xml:space="preserve">ecological problems. </w:t>
      </w:r>
      <w:r w:rsidR="00267776">
        <w:t xml:space="preserve"> Growing macroalgae is extremely low impact compared to land</w:t>
      </w:r>
      <w:r w:rsidR="00855C98">
        <w:t>-</w:t>
      </w:r>
      <w:r w:rsidR="00267776">
        <w:t xml:space="preserve">based </w:t>
      </w:r>
      <w:r w:rsidR="002B585F">
        <w:t xml:space="preserve">agriculture because it does not require fresh water, land, </w:t>
      </w:r>
      <w:r w:rsidR="009F0996">
        <w:t>fertilizers,</w:t>
      </w:r>
      <w:r w:rsidR="002B585F">
        <w:t xml:space="preserve"> or </w:t>
      </w:r>
      <w:r w:rsidR="007216B4">
        <w:t>pesticides.  Growing Macro</w:t>
      </w:r>
      <w:r w:rsidR="009F0996">
        <w:t>algae is also restorative</w:t>
      </w:r>
      <w:r w:rsidR="00A63893">
        <w:t>;</w:t>
      </w:r>
      <w:r w:rsidR="009F0996">
        <w:t xml:space="preserve"> </w:t>
      </w:r>
      <w:r w:rsidR="000715EA">
        <w:t xml:space="preserve">absorbing more CO2 than forests, absorbing nutrients and nitrogen that washes off the land from, </w:t>
      </w:r>
      <w:r w:rsidR="00A63893">
        <w:t xml:space="preserve">reducing </w:t>
      </w:r>
      <w:r w:rsidR="002106BD">
        <w:t xml:space="preserve">ocean </w:t>
      </w:r>
      <w:r w:rsidR="00A63893">
        <w:t xml:space="preserve">acidity </w:t>
      </w:r>
      <w:r w:rsidR="002106BD">
        <w:t>and creating a natural reef ty</w:t>
      </w:r>
      <w:r w:rsidR="00DF28AA">
        <w:t>pe</w:t>
      </w:r>
      <w:r w:rsidR="002106BD">
        <w:t xml:space="preserve"> habitat</w:t>
      </w:r>
      <w:r w:rsidR="00DF28AA">
        <w:t xml:space="preserve">. </w:t>
      </w:r>
      <w:r w:rsidR="00B35FF2">
        <w:t>Because of these benefit</w:t>
      </w:r>
      <w:r w:rsidR="009707EF">
        <w:t xml:space="preserve">s both the UK government and the crown estate are promoting </w:t>
      </w:r>
      <w:r w:rsidR="00BC5EDE">
        <w:t xml:space="preserve">the cultivation of macroalgae in farms. </w:t>
      </w:r>
    </w:p>
    <w:p w14:paraId="78C91B9F" w14:textId="77777777" w:rsidR="00DF28AA" w:rsidRPr="000825DB" w:rsidRDefault="00DF28AA" w:rsidP="00267776">
      <w:pPr>
        <w:spacing w:line="360" w:lineRule="auto"/>
      </w:pPr>
    </w:p>
    <w:p w14:paraId="37CC28F4" w14:textId="7C894D09" w:rsidR="003B040F" w:rsidRPr="003B040F" w:rsidRDefault="001F5786" w:rsidP="00F61398">
      <w:pPr>
        <w:spacing w:line="360" w:lineRule="auto"/>
        <w:jc w:val="both"/>
      </w:pPr>
      <w:r>
        <w:t xml:space="preserve">We have chosen this site because </w:t>
      </w:r>
      <w:r w:rsidR="00C725AF">
        <w:t xml:space="preserve">it suits cultivation of </w:t>
      </w:r>
      <w:proofErr w:type="gramStart"/>
      <w:r w:rsidR="00C725AF">
        <w:t>macroalgae</w:t>
      </w:r>
      <w:proofErr w:type="gramEnd"/>
      <w:r w:rsidR="00C725AF">
        <w:t xml:space="preserve"> but it </w:t>
      </w:r>
      <w:r w:rsidR="00C42654">
        <w:t xml:space="preserve">also </w:t>
      </w:r>
      <w:r w:rsidR="00C725AF">
        <w:t xml:space="preserve">has </w:t>
      </w:r>
      <w:r>
        <w:t xml:space="preserve">minimum impact on shipping, fishing and leisure use. </w:t>
      </w:r>
      <w:r w:rsidR="00823ED2">
        <w:t xml:space="preserve">This document will set out to show that </w:t>
      </w:r>
      <w:r w:rsidR="00F1498F">
        <w:t>our</w:t>
      </w:r>
      <w:r w:rsidR="00823ED2">
        <w:t xml:space="preserve"> proposed </w:t>
      </w:r>
      <w:r w:rsidR="004301E5">
        <w:t>macroalgae</w:t>
      </w:r>
      <w:r w:rsidR="00823ED2">
        <w:t xml:space="preserve"> farm in </w:t>
      </w:r>
      <w:r w:rsidR="00C7477F">
        <w:t xml:space="preserve">the mouth of the Bristol Channel </w:t>
      </w:r>
      <w:r w:rsidR="00130BC7">
        <w:t xml:space="preserve">at </w:t>
      </w:r>
      <w:r w:rsidR="00C7477F">
        <w:t xml:space="preserve">North Devon </w:t>
      </w:r>
      <w:r w:rsidR="00823ED2">
        <w:t xml:space="preserve">poses little navigational risk to </w:t>
      </w:r>
      <w:r w:rsidR="007B5022">
        <w:t xml:space="preserve">other marine users in the </w:t>
      </w:r>
      <w:r w:rsidR="00F1498F">
        <w:t>bay</w:t>
      </w:r>
      <w:r w:rsidR="007B5022">
        <w:t>.</w:t>
      </w:r>
      <w:r w:rsidR="00C42E71">
        <w:t xml:space="preserve">  This will be </w:t>
      </w:r>
      <w:r w:rsidR="00114882">
        <w:t xml:space="preserve">shown through an analysis of </w:t>
      </w:r>
      <w:r w:rsidR="0045208F">
        <w:t>shipboard</w:t>
      </w:r>
      <w:r w:rsidR="00114882">
        <w:t xml:space="preserve"> AIS data</w:t>
      </w:r>
      <w:r w:rsidR="001E2D4F">
        <w:t xml:space="preserve"> and</w:t>
      </w:r>
      <w:r w:rsidR="00114882">
        <w:t xml:space="preserve"> engagement</w:t>
      </w:r>
      <w:r w:rsidR="00895058">
        <w:t xml:space="preserve"> with various marine use stakeholders</w:t>
      </w:r>
      <w:r w:rsidR="00F1498F">
        <w:t>, IFCA</w:t>
      </w:r>
      <w:r w:rsidR="006740A5">
        <w:t xml:space="preserve">, </w:t>
      </w:r>
      <w:r w:rsidR="00F1498F">
        <w:t xml:space="preserve">the </w:t>
      </w:r>
      <w:r w:rsidR="006740A5">
        <w:t xml:space="preserve">North Devon Fisherman’s Association and </w:t>
      </w:r>
      <w:r w:rsidR="00C41495">
        <w:t>local m</w:t>
      </w:r>
      <w:r w:rsidR="006740A5">
        <w:t xml:space="preserve">aritime </w:t>
      </w:r>
      <w:r w:rsidR="00C41495">
        <w:t>engineers</w:t>
      </w:r>
      <w:r w:rsidR="007B5022">
        <w:t xml:space="preserve"> </w:t>
      </w:r>
      <w:r w:rsidR="00C41495">
        <w:t xml:space="preserve">as well as </w:t>
      </w:r>
      <w:r w:rsidR="006D2C18">
        <w:t xml:space="preserve">a physical survey of these waters, the littoral and the adjacent ports. </w:t>
      </w:r>
      <w:r w:rsidR="007B5022">
        <w:t xml:space="preserve">It will also discuss how any navigational risks that are present can be mitigated </w:t>
      </w:r>
      <w:r w:rsidR="002A735F">
        <w:t xml:space="preserve">and will provide an emergency response plan </w:t>
      </w:r>
      <w:r w:rsidR="00C42E71">
        <w:t>for emergency situations (however unlikely) that may arise whilst the farm is operational.</w:t>
      </w:r>
      <w:r w:rsidR="0045208F">
        <w:t xml:space="preserve">  The site layout, apparatus and moori</w:t>
      </w:r>
      <w:r w:rsidR="00757BBD">
        <w:t>ng arrangement can be found in Section 4.</w:t>
      </w:r>
    </w:p>
    <w:p w14:paraId="0E68E930" w14:textId="1FE95B77" w:rsidR="00823ED2" w:rsidRDefault="00A31B76" w:rsidP="00F61398">
      <w:pPr>
        <w:pStyle w:val="Heading1"/>
        <w:spacing w:line="360" w:lineRule="auto"/>
        <w:jc w:val="both"/>
      </w:pPr>
      <w:r>
        <w:t>Navigational Risk Assessment</w:t>
      </w:r>
    </w:p>
    <w:p w14:paraId="53A26821" w14:textId="7F161D24" w:rsidR="008A1AB0" w:rsidRDefault="008A1AB0" w:rsidP="00F61398">
      <w:pPr>
        <w:pStyle w:val="Heading2"/>
        <w:spacing w:line="360" w:lineRule="auto"/>
        <w:jc w:val="both"/>
      </w:pPr>
      <w:r>
        <w:t>Vessels with AIS</w:t>
      </w:r>
    </w:p>
    <w:p w14:paraId="01DC0A60" w14:textId="4675DFE3" w:rsidR="00B47287" w:rsidRDefault="004B6140" w:rsidP="00F61398">
      <w:pPr>
        <w:spacing w:line="360" w:lineRule="auto"/>
        <w:jc w:val="both"/>
      </w:pPr>
      <w:r>
        <w:t>Using</w:t>
      </w:r>
      <w:r w:rsidR="00140782">
        <w:t xml:space="preserve"> ship AIS</w:t>
      </w:r>
      <w:r>
        <w:t xml:space="preserve"> data derived</w:t>
      </w:r>
      <w:r w:rsidR="00C01147">
        <w:t xml:space="preserve"> using data sets</w:t>
      </w:r>
      <w:r>
        <w:t xml:space="preserve"> from</w:t>
      </w:r>
      <w:r w:rsidR="00140782">
        <w:t xml:space="preserve"> </w:t>
      </w:r>
      <w:hyperlink r:id="rId8" w:history="1">
        <w:r w:rsidR="00140782" w:rsidRPr="00C01147">
          <w:rPr>
            <w:rStyle w:val="Hyperlink"/>
          </w:rPr>
          <w:t>The European Marine Observation and Data Network (</w:t>
        </w:r>
        <w:proofErr w:type="spellStart"/>
        <w:r w:rsidR="00140782" w:rsidRPr="00C01147">
          <w:rPr>
            <w:rStyle w:val="Hyperlink"/>
          </w:rPr>
          <w:t>EMODnet</w:t>
        </w:r>
        <w:proofErr w:type="spellEnd"/>
        <w:r w:rsidR="00140782" w:rsidRPr="00C01147">
          <w:rPr>
            <w:rStyle w:val="Hyperlink"/>
          </w:rPr>
          <w:t>)</w:t>
        </w:r>
      </w:hyperlink>
      <w:r w:rsidR="0090473D">
        <w:t xml:space="preserve">, it has been determined that </w:t>
      </w:r>
      <w:r w:rsidR="003703B3">
        <w:t xml:space="preserve">proposed macroalgae farm will pose little to no navigational risk to vessels with AIS technology on board.  </w:t>
      </w:r>
      <w:r w:rsidR="00EE127C">
        <w:t xml:space="preserve">The data is the average number of ships using AIS technology within a </w:t>
      </w:r>
      <w:r w:rsidR="00B13AE3">
        <w:t>1 km</w:t>
      </w:r>
      <w:r w:rsidR="00B13AE3">
        <w:rPr>
          <w:vertAlign w:val="superscript"/>
        </w:rPr>
        <w:t>2</w:t>
      </w:r>
      <w:r w:rsidR="006C5D40">
        <w:rPr>
          <w:vertAlign w:val="superscript"/>
        </w:rPr>
        <w:t xml:space="preserve"> </w:t>
      </w:r>
      <w:r w:rsidR="006C5D40">
        <w:t>pixilated</w:t>
      </w:r>
      <w:r w:rsidR="00B13AE3">
        <w:t xml:space="preserve"> area from 2017-20</w:t>
      </w:r>
      <w:r w:rsidR="00F641C9">
        <w:t>22</w:t>
      </w:r>
      <w:r w:rsidR="00B13AE3">
        <w:t>.</w:t>
      </w:r>
      <w:r w:rsidR="00EF297E">
        <w:t xml:space="preserve">  The yearly average</w:t>
      </w:r>
      <w:r w:rsidR="00846769">
        <w:t xml:space="preserve"> for the pixel in which the proposed </w:t>
      </w:r>
      <w:r w:rsidR="00F1498F">
        <w:t>seaweed</w:t>
      </w:r>
      <w:r w:rsidR="00846769">
        <w:t xml:space="preserve"> farm site</w:t>
      </w:r>
      <w:r w:rsidR="00827DB6">
        <w:t xml:space="preserve"> is located</w:t>
      </w:r>
      <w:r w:rsidR="00EF297E">
        <w:t xml:space="preserve"> </w:t>
      </w:r>
      <w:r w:rsidR="00883F10" w:rsidRPr="00D97215">
        <w:t xml:space="preserve">is </w:t>
      </w:r>
      <w:r w:rsidR="00451050" w:rsidRPr="00D97215">
        <w:t>.94</w:t>
      </w:r>
      <w:r w:rsidR="0020192D" w:rsidRPr="00D97215">
        <w:t xml:space="preserve"> ships</w:t>
      </w:r>
      <w:r w:rsidR="00451050">
        <w:t xml:space="preserve">. </w:t>
      </w:r>
      <w:r w:rsidR="00DC65CD">
        <w:t xml:space="preserve">    Below are the maps of both daily and yearly average in relation to the farm site.</w:t>
      </w:r>
      <w:r w:rsidR="00F63AC7">
        <w:t xml:space="preserve">  We do not</w:t>
      </w:r>
      <w:r w:rsidR="00AB2263">
        <w:t>e</w:t>
      </w:r>
      <w:r w:rsidR="00F63AC7">
        <w:t xml:space="preserve"> that some fishing interests </w:t>
      </w:r>
      <w:r w:rsidR="00451050" w:rsidRPr="001E29FF">
        <w:t>and recreational vessels</w:t>
      </w:r>
      <w:r w:rsidR="00451050">
        <w:t xml:space="preserve"> </w:t>
      </w:r>
      <w:r w:rsidR="00F63AC7">
        <w:t>will</w:t>
      </w:r>
      <w:r w:rsidR="00AB2263">
        <w:t xml:space="preserve"> not</w:t>
      </w:r>
      <w:r w:rsidR="00F63AC7">
        <w:t xml:space="preserve"> have AIS on board.  However, engagement </w:t>
      </w:r>
      <w:r w:rsidR="00F63AC7">
        <w:lastRenderedPageBreak/>
        <w:t xml:space="preserve">with local fishing organizations </w:t>
      </w:r>
      <w:r w:rsidR="00C04BE1">
        <w:t xml:space="preserve">and an assessment of leisure activity </w:t>
      </w:r>
      <w:r w:rsidR="00F63AC7">
        <w:t>will be discussed in</w:t>
      </w:r>
      <w:r w:rsidR="005D423B">
        <w:t xml:space="preserve"> section </w:t>
      </w:r>
      <w:r w:rsidR="005D423B">
        <w:fldChar w:fldCharType="begin"/>
      </w:r>
      <w:r w:rsidR="005D423B">
        <w:instrText xml:space="preserve"> REF _Ref58567315 \r \h </w:instrText>
      </w:r>
      <w:r w:rsidR="00F61398">
        <w:instrText xml:space="preserve"> \* MERGEFORMAT </w:instrText>
      </w:r>
      <w:r w:rsidR="005D423B">
        <w:fldChar w:fldCharType="separate"/>
      </w:r>
      <w:r w:rsidR="005D423B">
        <w:t>2.3.1</w:t>
      </w:r>
      <w:r w:rsidR="005D423B">
        <w:fldChar w:fldCharType="end"/>
      </w:r>
      <w:r w:rsidR="005D423B">
        <w:t>.</w:t>
      </w:r>
      <w:r w:rsidR="00F63AC7">
        <w:t xml:space="preserve"> </w:t>
      </w:r>
    </w:p>
    <w:p w14:paraId="697633D7" w14:textId="420B810A" w:rsidR="0028549F" w:rsidRDefault="0028549F" w:rsidP="00F61398">
      <w:pPr>
        <w:spacing w:line="360" w:lineRule="auto"/>
        <w:jc w:val="both"/>
      </w:pPr>
    </w:p>
    <w:p w14:paraId="7A065237" w14:textId="0CADEA03" w:rsidR="00D37A40" w:rsidRDefault="0019006C" w:rsidP="00F61398">
      <w:pPr>
        <w:keepNext/>
        <w:spacing w:line="360" w:lineRule="auto"/>
        <w:jc w:val="both"/>
      </w:pPr>
      <w:r>
        <w:rPr>
          <w:noProof/>
        </w:rPr>
        <w:drawing>
          <wp:inline distT="0" distB="0" distL="0" distR="0" wp14:anchorId="06F72606" wp14:editId="17F01C6D">
            <wp:extent cx="5731510" cy="2647950"/>
            <wp:effectExtent l="0" t="0" r="0" b="6350"/>
            <wp:docPr id="508312888" name="Picture 5" descr="A map of the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12888" name="Picture 5" descr="A map of the ocea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647950"/>
                    </a:xfrm>
                    <a:prstGeom prst="rect">
                      <a:avLst/>
                    </a:prstGeom>
                  </pic:spPr>
                </pic:pic>
              </a:graphicData>
            </a:graphic>
          </wp:inline>
        </w:drawing>
      </w:r>
    </w:p>
    <w:p w14:paraId="4E623905" w14:textId="436EFDF6" w:rsidR="00D3494D" w:rsidRDefault="00A54238" w:rsidP="0019006C">
      <w:pPr>
        <w:pStyle w:val="Caption"/>
        <w:spacing w:line="360" w:lineRule="auto"/>
        <w:rPr>
          <w:color w:val="auto"/>
        </w:rPr>
      </w:pPr>
      <w:r>
        <w:rPr>
          <w:noProof/>
        </w:rPr>
        <mc:AlternateContent>
          <mc:Choice Requires="wps">
            <w:drawing>
              <wp:anchor distT="0" distB="0" distL="114300" distR="114300" simplePos="0" relativeHeight="251665408" behindDoc="0" locked="0" layoutInCell="1" allowOverlap="1" wp14:anchorId="79635256" wp14:editId="6649EB21">
                <wp:simplePos x="0" y="0"/>
                <wp:positionH relativeFrom="column">
                  <wp:posOffset>3670935</wp:posOffset>
                </wp:positionH>
                <wp:positionV relativeFrom="paragraph">
                  <wp:posOffset>1841893</wp:posOffset>
                </wp:positionV>
                <wp:extent cx="300942" cy="439838"/>
                <wp:effectExtent l="0" t="0" r="0" b="0"/>
                <wp:wrapNone/>
                <wp:docPr id="578421326" name="Text Box 8"/>
                <wp:cNvGraphicFramePr/>
                <a:graphic xmlns:a="http://schemas.openxmlformats.org/drawingml/2006/main">
                  <a:graphicData uri="http://schemas.microsoft.com/office/word/2010/wordprocessingShape">
                    <wps:wsp>
                      <wps:cNvSpPr txBox="1"/>
                      <wps:spPr>
                        <a:xfrm>
                          <a:off x="0" y="0"/>
                          <a:ext cx="300942" cy="439838"/>
                        </a:xfrm>
                        <a:prstGeom prst="rect">
                          <a:avLst/>
                        </a:prstGeom>
                        <a:noFill/>
                        <a:ln w="6350">
                          <a:noFill/>
                        </a:ln>
                      </wps:spPr>
                      <wps:txbx>
                        <w:txbxContent>
                          <w:p w14:paraId="3D26F06C" w14:textId="77777777" w:rsidR="00D97215" w:rsidRPr="00A54238" w:rsidRDefault="00D97215" w:rsidP="00A54238">
                            <w:pPr>
                              <w:rPr>
                                <w:color w:val="FFFF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4238">
                              <w:rPr>
                                <w:color w:val="FFFF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9635256" id="_x0000_t202" coordsize="21600,21600" o:spt="202" path="m,l,21600r21600,l21600,xe">
                <v:stroke joinstyle="miter"/>
                <v:path gradientshapeok="t" o:connecttype="rect"/>
              </v:shapetype>
              <v:shape id="Text Box 8" o:spid="_x0000_s1026" type="#_x0000_t202" style="position:absolute;margin-left:289.05pt;margin-top:145.05pt;width:23.7pt;height:34.6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" filled="f" stroked="f" strokeweight=".5pt">
                <v:textbox>
                  <w:txbxContent>
                    <w:p w14:paraId="3D26F06C" w14:textId="77777777" w:rsidR="00D97215" w:rsidRPr="00A54238" w:rsidRDefault="00D97215" w:rsidP="00A54238">
                      <w:pPr>
                        <w:rPr>
                          <w:color w:val="FFFF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4238">
                        <w:rPr>
                          <w:color w:val="FFFF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v:textbox>
              </v:shape>
            </w:pict>
          </mc:Fallback>
        </mc:AlternateContent>
      </w:r>
      <w:r w:rsidR="00D37A40" w:rsidRPr="0019006C">
        <w:rPr>
          <w:color w:val="auto"/>
        </w:rPr>
        <w:t xml:space="preserve">Figure </w:t>
      </w:r>
      <w:r w:rsidR="00D37A40" w:rsidRPr="0019006C">
        <w:rPr>
          <w:color w:val="auto"/>
        </w:rPr>
        <w:fldChar w:fldCharType="begin"/>
      </w:r>
      <w:r w:rsidR="00D37A40" w:rsidRPr="0019006C">
        <w:rPr>
          <w:color w:val="auto"/>
        </w:rPr>
        <w:instrText xml:space="preserve"> SEQ Figure \* ARABIC </w:instrText>
      </w:r>
      <w:r w:rsidR="00D37A40" w:rsidRPr="0019006C">
        <w:rPr>
          <w:color w:val="auto"/>
        </w:rPr>
        <w:fldChar w:fldCharType="separate"/>
      </w:r>
      <w:r w:rsidR="00CE7BDC" w:rsidRPr="0019006C">
        <w:rPr>
          <w:noProof/>
          <w:color w:val="auto"/>
        </w:rPr>
        <w:t>1</w:t>
      </w:r>
      <w:r w:rsidR="00D37A40" w:rsidRPr="0019006C">
        <w:rPr>
          <w:color w:val="auto"/>
        </w:rPr>
        <w:fldChar w:fldCharType="end"/>
      </w:r>
      <w:r w:rsidR="00D37A40" w:rsidRPr="0019006C">
        <w:rPr>
          <w:color w:val="auto"/>
        </w:rPr>
        <w:t xml:space="preserve">: Reference </w:t>
      </w:r>
      <w:r w:rsidR="00CF096F" w:rsidRPr="0019006C">
        <w:rPr>
          <w:color w:val="auto"/>
        </w:rPr>
        <w:t>chart</w:t>
      </w:r>
      <w:r w:rsidR="00D37A40" w:rsidRPr="0019006C">
        <w:rPr>
          <w:color w:val="auto"/>
        </w:rPr>
        <w:t xml:space="preserve"> for figure</w:t>
      </w:r>
      <w:r w:rsidR="00E94583" w:rsidRPr="0019006C">
        <w:rPr>
          <w:color w:val="auto"/>
        </w:rPr>
        <w:t>s</w:t>
      </w:r>
      <w:r w:rsidR="00D37A40" w:rsidRPr="0019006C">
        <w:rPr>
          <w:color w:val="auto"/>
        </w:rPr>
        <w:t xml:space="preserve"> 2</w:t>
      </w:r>
      <w:r w:rsidR="00E94583" w:rsidRPr="0019006C">
        <w:rPr>
          <w:color w:val="auto"/>
        </w:rPr>
        <w:t xml:space="preserve"> </w:t>
      </w:r>
      <w:r w:rsidR="00CF096F" w:rsidRPr="0019006C">
        <w:rPr>
          <w:color w:val="auto"/>
        </w:rPr>
        <w:t>to 5</w:t>
      </w:r>
      <w:r w:rsidR="002D6002">
        <w:rPr>
          <w:color w:val="auto"/>
        </w:rPr>
        <w:t xml:space="preserve"> the coordinates are </w:t>
      </w:r>
      <w:proofErr w:type="spellStart"/>
      <w:r w:rsidR="00C961B0">
        <w:rPr>
          <w:color w:val="FF0000"/>
        </w:rPr>
        <w:t>Coordiantes</w:t>
      </w:r>
      <w:proofErr w:type="spellEnd"/>
      <w:r w:rsidR="0019006C">
        <w:rPr>
          <w:noProof/>
        </w:rPr>
        <w:drawing>
          <wp:inline distT="0" distB="0" distL="0" distR="0" wp14:anchorId="58A3BB81" wp14:editId="4A4D2978">
            <wp:extent cx="5731510" cy="3251294"/>
            <wp:effectExtent l="0" t="0" r="0" b="0"/>
            <wp:docPr id="3082042" name="Picture 1" descr="A screenshot of a map vie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042" name="Picture 1" descr="A screenshot of a map viewer&#10;&#10;Description automatically generated"/>
                    <pic:cNvPicPr/>
                  </pic:nvPicPr>
                  <pic:blipFill rotWithShape="1">
                    <a:blip r:embed="rId10" cstate="print">
                      <a:extLst>
                        <a:ext uri="{28A0092B-C50C-407E-A947-70E740481C1C}">
                          <a14:useLocalDpi xmlns:a14="http://schemas.microsoft.com/office/drawing/2010/main" val="0"/>
                        </a:ext>
                      </a:extLst>
                    </a:blip>
                    <a:srcRect t="9233"/>
                    <a:stretch/>
                  </pic:blipFill>
                  <pic:spPr bwMode="auto">
                    <a:xfrm>
                      <a:off x="0" y="0"/>
                      <a:ext cx="5740550" cy="3256422"/>
                    </a:xfrm>
                    <a:prstGeom prst="rect">
                      <a:avLst/>
                    </a:prstGeom>
                    <a:ln>
                      <a:noFill/>
                    </a:ln>
                    <a:extLst>
                      <a:ext uri="{53640926-AAD7-44D8-BBD7-CCE9431645EC}">
                        <a14:shadowObscured xmlns:a14="http://schemas.microsoft.com/office/drawing/2010/main"/>
                      </a:ext>
                    </a:extLst>
                  </pic:spPr>
                </pic:pic>
              </a:graphicData>
            </a:graphic>
          </wp:inline>
        </w:drawing>
      </w:r>
    </w:p>
    <w:p w14:paraId="143B117A" w14:textId="775BBCDF" w:rsidR="0019006C" w:rsidRPr="00D37A40" w:rsidRDefault="0019006C" w:rsidP="0019006C">
      <w:pPr>
        <w:pStyle w:val="Caption"/>
        <w:spacing w:line="360" w:lineRule="auto"/>
        <w:jc w:val="both"/>
        <w:rPr>
          <w:color w:val="auto"/>
        </w:rPr>
      </w:pPr>
      <w:r w:rsidRPr="00D37A40">
        <w:rPr>
          <w:color w:val="auto"/>
        </w:rPr>
        <w:t xml:space="preserve">Figure </w:t>
      </w:r>
      <w:r w:rsidRPr="00D37A40">
        <w:rPr>
          <w:color w:val="auto"/>
        </w:rPr>
        <w:fldChar w:fldCharType="begin"/>
      </w:r>
      <w:r w:rsidRPr="00D37A40">
        <w:rPr>
          <w:color w:val="auto"/>
        </w:rPr>
        <w:instrText xml:space="preserve"> SEQ Figure \* ARABIC </w:instrText>
      </w:r>
      <w:r w:rsidRPr="00D37A40">
        <w:rPr>
          <w:color w:val="auto"/>
        </w:rPr>
        <w:fldChar w:fldCharType="separate"/>
      </w:r>
      <w:r>
        <w:rPr>
          <w:noProof/>
          <w:color w:val="auto"/>
        </w:rPr>
        <w:t>2</w:t>
      </w:r>
      <w:r w:rsidRPr="00D37A40">
        <w:rPr>
          <w:color w:val="auto"/>
        </w:rPr>
        <w:fldChar w:fldCharType="end"/>
      </w:r>
      <w:r w:rsidRPr="00D37A40">
        <w:rPr>
          <w:color w:val="auto"/>
        </w:rPr>
        <w:t xml:space="preserve">: </w:t>
      </w:r>
      <w:r>
        <w:rPr>
          <w:color w:val="auto"/>
        </w:rPr>
        <w:t>Monthly a</w:t>
      </w:r>
      <w:r w:rsidRPr="00D37A40">
        <w:rPr>
          <w:color w:val="auto"/>
        </w:rPr>
        <w:t>verage ships per year using AIS (</w:t>
      </w:r>
      <w:r>
        <w:rPr>
          <w:color w:val="auto"/>
        </w:rPr>
        <w:t xml:space="preserve">1 </w:t>
      </w:r>
      <w:r w:rsidRPr="00D37A40">
        <w:rPr>
          <w:color w:val="auto"/>
        </w:rPr>
        <w:t>km</w:t>
      </w:r>
      <w:r w:rsidRPr="00D37A40">
        <w:rPr>
          <w:color w:val="auto"/>
          <w:vertAlign w:val="superscript"/>
        </w:rPr>
        <w:t>2</w:t>
      </w:r>
      <w:r>
        <w:rPr>
          <w:color w:val="auto"/>
        </w:rPr>
        <w:t xml:space="preserve"> pixels</w:t>
      </w:r>
      <w:r w:rsidRPr="00D37A40">
        <w:rPr>
          <w:color w:val="auto"/>
        </w:rPr>
        <w:t>) around the farm site</w:t>
      </w:r>
      <w:r>
        <w:rPr>
          <w:color w:val="auto"/>
        </w:rPr>
        <w:t xml:space="preserve"> shown in green hatched area </w:t>
      </w:r>
    </w:p>
    <w:p w14:paraId="43421C6A" w14:textId="19E6C406" w:rsidR="0019006C" w:rsidRPr="0019006C" w:rsidRDefault="0019006C" w:rsidP="0019006C"/>
    <w:p w14:paraId="0F3A28BF" w14:textId="4DCABDF2" w:rsidR="002D6002" w:rsidRDefault="00A54238" w:rsidP="00F61398">
      <w:pPr>
        <w:keepNext/>
        <w:spacing w:line="360" w:lineRule="auto"/>
        <w:jc w:val="both"/>
      </w:pPr>
      <w:r>
        <w:rPr>
          <w:noProof/>
        </w:rPr>
        <w:lastRenderedPageBreak/>
        <mc:AlternateContent>
          <mc:Choice Requires="wps">
            <w:drawing>
              <wp:anchor distT="0" distB="0" distL="114300" distR="114300" simplePos="0" relativeHeight="251663360" behindDoc="0" locked="0" layoutInCell="1" allowOverlap="1" wp14:anchorId="221B14BB" wp14:editId="158B0019">
                <wp:simplePos x="0" y="0"/>
                <wp:positionH relativeFrom="column">
                  <wp:posOffset>3521075</wp:posOffset>
                </wp:positionH>
                <wp:positionV relativeFrom="paragraph">
                  <wp:posOffset>1887051</wp:posOffset>
                </wp:positionV>
                <wp:extent cx="300942" cy="439838"/>
                <wp:effectExtent l="0" t="0" r="0" b="0"/>
                <wp:wrapNone/>
                <wp:docPr id="1724589992" name="Text Box 8"/>
                <wp:cNvGraphicFramePr/>
                <a:graphic xmlns:a="http://schemas.openxmlformats.org/drawingml/2006/main">
                  <a:graphicData uri="http://schemas.microsoft.com/office/word/2010/wordprocessingShape">
                    <wps:wsp>
                      <wps:cNvSpPr txBox="1"/>
                      <wps:spPr>
                        <a:xfrm>
                          <a:off x="0" y="0"/>
                          <a:ext cx="300942" cy="439838"/>
                        </a:xfrm>
                        <a:prstGeom prst="rect">
                          <a:avLst/>
                        </a:prstGeom>
                        <a:noFill/>
                        <a:ln w="6350">
                          <a:noFill/>
                        </a:ln>
                      </wps:spPr>
                      <wps:txbx>
                        <w:txbxContent>
                          <w:p w14:paraId="3E69A691" w14:textId="77777777" w:rsidR="00D97215" w:rsidRPr="006816C5" w:rsidRDefault="00D97215" w:rsidP="00A54238">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1B14BB" id="_x0000_s1027" type="#_x0000_t202" style="position:absolute;left:0;text-align:left;margin-left:277.25pt;margin-top:148.6pt;width:23.7pt;height:34.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" filled="f" stroked="f" strokeweight=".5pt">
                <v:textbox>
                  <w:txbxContent>
                    <w:p w14:paraId="3E69A691" w14:textId="77777777" w:rsidR="00D97215" w:rsidRPr="006816C5" w:rsidRDefault="00D97215" w:rsidP="00A54238">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EFFB614" wp14:editId="72F8FED2">
                <wp:simplePos x="0" y="0"/>
                <wp:positionH relativeFrom="column">
                  <wp:posOffset>0</wp:posOffset>
                </wp:positionH>
                <wp:positionV relativeFrom="paragraph">
                  <wp:posOffset>0</wp:posOffset>
                </wp:positionV>
                <wp:extent cx="300942" cy="439838"/>
                <wp:effectExtent l="0" t="0" r="0" b="0"/>
                <wp:wrapNone/>
                <wp:docPr id="1275545966" name="Text Box 8"/>
                <wp:cNvGraphicFramePr/>
                <a:graphic xmlns:a="http://schemas.openxmlformats.org/drawingml/2006/main">
                  <a:graphicData uri="http://schemas.microsoft.com/office/word/2010/wordprocessingShape">
                    <wps:wsp>
                      <wps:cNvSpPr txBox="1"/>
                      <wps:spPr>
                        <a:xfrm>
                          <a:off x="0" y="0"/>
                          <a:ext cx="300942" cy="439838"/>
                        </a:xfrm>
                        <a:prstGeom prst="rect">
                          <a:avLst/>
                        </a:prstGeom>
                        <a:noFill/>
                        <a:ln w="6350">
                          <a:noFill/>
                        </a:ln>
                      </wps:spPr>
                      <wps:txbx>
                        <w:txbxContent>
                          <w:p w14:paraId="2CFADD0D" w14:textId="77777777" w:rsidR="00D97215" w:rsidRPr="006816C5" w:rsidRDefault="00D97215" w:rsidP="00A54238">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FFB614" id="_x0000_s1028" type="#_x0000_t202" style="position:absolute;left:0;text-align:left;margin-left:0;margin-top:0;width:23.7pt;height:34.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" filled="f" stroked="f" strokeweight=".5pt">
                <v:textbox>
                  <w:txbxContent>
                    <w:p w14:paraId="2CFADD0D" w14:textId="77777777" w:rsidR="00D97215" w:rsidRPr="006816C5" w:rsidRDefault="00D97215" w:rsidP="00A54238">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v:textbox>
              </v:shape>
            </w:pict>
          </mc:Fallback>
        </mc:AlternateContent>
      </w:r>
      <w:r w:rsidR="002D6002">
        <w:rPr>
          <w:noProof/>
        </w:rPr>
        <w:drawing>
          <wp:inline distT="0" distB="0" distL="0" distR="0" wp14:anchorId="3E997ECA" wp14:editId="1DE44267">
            <wp:extent cx="5836920" cy="3310995"/>
            <wp:effectExtent l="0" t="0" r="5080" b="3810"/>
            <wp:docPr id="1196681427" name="Picture 3" descr="A screenshot of a map vie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681427" name="Picture 3" descr="A screenshot of a map viewer&#10;&#10;Description automatically generated"/>
                    <pic:cNvPicPr/>
                  </pic:nvPicPr>
                  <pic:blipFill rotWithShape="1">
                    <a:blip r:embed="rId11" cstate="print">
                      <a:extLst>
                        <a:ext uri="{28A0092B-C50C-407E-A947-70E740481C1C}">
                          <a14:useLocalDpi xmlns:a14="http://schemas.microsoft.com/office/drawing/2010/main" val="0"/>
                        </a:ext>
                      </a:extLst>
                    </a:blip>
                    <a:srcRect t="9233"/>
                    <a:stretch/>
                  </pic:blipFill>
                  <pic:spPr bwMode="auto">
                    <a:xfrm>
                      <a:off x="0" y="0"/>
                      <a:ext cx="5858352" cy="3323152"/>
                    </a:xfrm>
                    <a:prstGeom prst="rect">
                      <a:avLst/>
                    </a:prstGeom>
                    <a:ln>
                      <a:noFill/>
                    </a:ln>
                    <a:extLst>
                      <a:ext uri="{53640926-AAD7-44D8-BBD7-CCE9431645EC}">
                        <a14:shadowObscured xmlns:a14="http://schemas.microsoft.com/office/drawing/2010/main"/>
                      </a:ext>
                    </a:extLst>
                  </pic:spPr>
                </pic:pic>
              </a:graphicData>
            </a:graphic>
          </wp:inline>
        </w:drawing>
      </w:r>
    </w:p>
    <w:p w14:paraId="5512EB20" w14:textId="2126D807" w:rsidR="002D6002" w:rsidRDefault="006816C5" w:rsidP="002D6002">
      <w:pPr>
        <w:pStyle w:val="Caption"/>
        <w:spacing w:line="360" w:lineRule="auto"/>
        <w:jc w:val="both"/>
        <w:rPr>
          <w:color w:val="auto"/>
        </w:rPr>
      </w:pPr>
      <w:r>
        <w:rPr>
          <w:noProof/>
        </w:rPr>
        <mc:AlternateContent>
          <mc:Choice Requires="wps">
            <w:drawing>
              <wp:anchor distT="0" distB="0" distL="114300" distR="114300" simplePos="0" relativeHeight="251659264" behindDoc="0" locked="0" layoutInCell="1" allowOverlap="1" wp14:anchorId="2048772D" wp14:editId="16572C7C">
                <wp:simplePos x="0" y="0"/>
                <wp:positionH relativeFrom="column">
                  <wp:posOffset>3668942</wp:posOffset>
                </wp:positionH>
                <wp:positionV relativeFrom="paragraph">
                  <wp:posOffset>1875654</wp:posOffset>
                </wp:positionV>
                <wp:extent cx="300942" cy="439838"/>
                <wp:effectExtent l="0" t="0" r="0" b="0"/>
                <wp:wrapNone/>
                <wp:docPr id="600022676" name="Text Box 8"/>
                <wp:cNvGraphicFramePr/>
                <a:graphic xmlns:a="http://schemas.openxmlformats.org/drawingml/2006/main">
                  <a:graphicData uri="http://schemas.microsoft.com/office/word/2010/wordprocessingShape">
                    <wps:wsp>
                      <wps:cNvSpPr txBox="1"/>
                      <wps:spPr>
                        <a:xfrm>
                          <a:off x="0" y="0"/>
                          <a:ext cx="300942" cy="439838"/>
                        </a:xfrm>
                        <a:prstGeom prst="rect">
                          <a:avLst/>
                        </a:prstGeom>
                        <a:noFill/>
                        <a:ln w="6350">
                          <a:noFill/>
                        </a:ln>
                      </wps:spPr>
                      <wps:txbx>
                        <w:txbxContent>
                          <w:p w14:paraId="0F01D0FB" w14:textId="47BDDE4D" w:rsidR="00D97215" w:rsidRPr="006816C5" w:rsidRDefault="00D9721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48772D" id="_x0000_s1029" type="#_x0000_t202" style="position:absolute;left:0;text-align:left;margin-left:288.9pt;margin-top:147.7pt;width:23.7pt;height:34.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" filled="f" stroked="f" strokeweight=".5pt">
                <v:textbox>
                  <w:txbxContent>
                    <w:p w14:paraId="0F01D0FB" w14:textId="47BDDE4D" w:rsidR="00D97215" w:rsidRPr="006816C5" w:rsidRDefault="00D9721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v:textbox>
              </v:shape>
            </w:pict>
          </mc:Fallback>
        </mc:AlternateContent>
      </w:r>
      <w:r w:rsidR="002D6002" w:rsidRPr="00C55FF6">
        <w:rPr>
          <w:color w:val="auto"/>
        </w:rPr>
        <w:t xml:space="preserve">Figure </w:t>
      </w:r>
      <w:r w:rsidR="002341A8">
        <w:rPr>
          <w:color w:val="auto"/>
        </w:rPr>
        <w:t>3</w:t>
      </w:r>
      <w:r w:rsidR="002D6002" w:rsidRPr="00C55FF6">
        <w:rPr>
          <w:color w:val="auto"/>
        </w:rPr>
        <w:t xml:space="preserve">: </w:t>
      </w:r>
      <w:r w:rsidR="002D6002">
        <w:rPr>
          <w:color w:val="auto"/>
        </w:rPr>
        <w:t>Monthly a</w:t>
      </w:r>
      <w:r w:rsidR="002D6002" w:rsidRPr="00D37A40">
        <w:rPr>
          <w:color w:val="auto"/>
        </w:rPr>
        <w:t xml:space="preserve">verage </w:t>
      </w:r>
      <w:r w:rsidR="002D6002">
        <w:rPr>
          <w:color w:val="auto"/>
        </w:rPr>
        <w:t xml:space="preserve">fishing vessels </w:t>
      </w:r>
      <w:r w:rsidR="002D6002" w:rsidRPr="00D37A40">
        <w:rPr>
          <w:color w:val="auto"/>
        </w:rPr>
        <w:t>per year using AIS (</w:t>
      </w:r>
      <w:r w:rsidR="002D6002">
        <w:rPr>
          <w:color w:val="auto"/>
        </w:rPr>
        <w:t xml:space="preserve">1 </w:t>
      </w:r>
      <w:r w:rsidR="002D6002" w:rsidRPr="00D37A40">
        <w:rPr>
          <w:color w:val="auto"/>
        </w:rPr>
        <w:t>km</w:t>
      </w:r>
      <w:r w:rsidR="002D6002" w:rsidRPr="00D37A40">
        <w:rPr>
          <w:color w:val="auto"/>
          <w:vertAlign w:val="superscript"/>
        </w:rPr>
        <w:t>2</w:t>
      </w:r>
      <w:r w:rsidR="002D6002">
        <w:rPr>
          <w:color w:val="auto"/>
        </w:rPr>
        <w:t xml:space="preserve"> pixels</w:t>
      </w:r>
      <w:r w:rsidR="002D6002" w:rsidRPr="00D37A40">
        <w:rPr>
          <w:color w:val="auto"/>
        </w:rPr>
        <w:t>) around the farm site</w:t>
      </w:r>
      <w:r w:rsidR="002D6002">
        <w:rPr>
          <w:color w:val="auto"/>
        </w:rPr>
        <w:t xml:space="preserve"> shown in green hatched area</w:t>
      </w:r>
      <w:r w:rsidR="002341A8">
        <w:rPr>
          <w:noProof/>
        </w:rPr>
        <w:drawing>
          <wp:inline distT="0" distB="0" distL="0" distR="0" wp14:anchorId="4A9C6076" wp14:editId="52FB1AC4">
            <wp:extent cx="5836920" cy="3320997"/>
            <wp:effectExtent l="0" t="0" r="5080" b="0"/>
            <wp:docPr id="1652472084" name="Picture 2" descr="A screenshot of a map vie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72084" name="Picture 2" descr="A screenshot of a map viewer&#10;&#10;Description automatically generated"/>
                    <pic:cNvPicPr/>
                  </pic:nvPicPr>
                  <pic:blipFill rotWithShape="1">
                    <a:blip r:embed="rId12" cstate="print">
                      <a:extLst>
                        <a:ext uri="{28A0092B-C50C-407E-A947-70E740481C1C}">
                          <a14:useLocalDpi xmlns:a14="http://schemas.microsoft.com/office/drawing/2010/main" val="0"/>
                        </a:ext>
                      </a:extLst>
                    </a:blip>
                    <a:srcRect t="8962"/>
                    <a:stretch/>
                  </pic:blipFill>
                  <pic:spPr bwMode="auto">
                    <a:xfrm>
                      <a:off x="0" y="0"/>
                      <a:ext cx="5869805" cy="3339707"/>
                    </a:xfrm>
                    <a:prstGeom prst="rect">
                      <a:avLst/>
                    </a:prstGeom>
                    <a:ln>
                      <a:noFill/>
                    </a:ln>
                    <a:extLst>
                      <a:ext uri="{53640926-AAD7-44D8-BBD7-CCE9431645EC}">
                        <a14:shadowObscured xmlns:a14="http://schemas.microsoft.com/office/drawing/2010/main"/>
                      </a:ext>
                    </a:extLst>
                  </pic:spPr>
                </pic:pic>
              </a:graphicData>
            </a:graphic>
          </wp:inline>
        </w:drawing>
      </w:r>
    </w:p>
    <w:p w14:paraId="0F0D1967" w14:textId="7C298A41" w:rsidR="00222C22" w:rsidRDefault="00222C22" w:rsidP="00222C22">
      <w:pPr>
        <w:pStyle w:val="Caption"/>
        <w:spacing w:line="360" w:lineRule="auto"/>
        <w:jc w:val="both"/>
        <w:rPr>
          <w:color w:val="auto"/>
        </w:rPr>
      </w:pPr>
      <w:r w:rsidRPr="00C55FF6">
        <w:rPr>
          <w:color w:val="auto"/>
        </w:rPr>
        <w:t xml:space="preserve">Figure </w:t>
      </w:r>
      <w:r>
        <w:rPr>
          <w:color w:val="auto"/>
        </w:rPr>
        <w:t>4</w:t>
      </w:r>
      <w:r w:rsidRPr="00C55FF6">
        <w:rPr>
          <w:color w:val="auto"/>
        </w:rPr>
        <w:t xml:space="preserve">: </w:t>
      </w:r>
      <w:r>
        <w:rPr>
          <w:color w:val="auto"/>
        </w:rPr>
        <w:t>Monthly a</w:t>
      </w:r>
      <w:r w:rsidRPr="00D37A40">
        <w:rPr>
          <w:color w:val="auto"/>
        </w:rPr>
        <w:t xml:space="preserve">verage </w:t>
      </w:r>
      <w:r w:rsidR="004A4435">
        <w:rPr>
          <w:color w:val="auto"/>
        </w:rPr>
        <w:t>cargo</w:t>
      </w:r>
      <w:r>
        <w:rPr>
          <w:color w:val="auto"/>
        </w:rPr>
        <w:t xml:space="preserve"> vessels </w:t>
      </w:r>
      <w:r w:rsidRPr="00D37A40">
        <w:rPr>
          <w:color w:val="auto"/>
        </w:rPr>
        <w:t>per year using AIS (</w:t>
      </w:r>
      <w:r>
        <w:rPr>
          <w:color w:val="auto"/>
        </w:rPr>
        <w:t xml:space="preserve">1 </w:t>
      </w:r>
      <w:r w:rsidRPr="00D37A40">
        <w:rPr>
          <w:color w:val="auto"/>
        </w:rPr>
        <w:t>km</w:t>
      </w:r>
      <w:r w:rsidRPr="00D37A40">
        <w:rPr>
          <w:color w:val="auto"/>
          <w:vertAlign w:val="superscript"/>
        </w:rPr>
        <w:t>2</w:t>
      </w:r>
      <w:r>
        <w:rPr>
          <w:color w:val="auto"/>
        </w:rPr>
        <w:t xml:space="preserve"> pixels</w:t>
      </w:r>
      <w:r w:rsidRPr="00D37A40">
        <w:rPr>
          <w:color w:val="auto"/>
        </w:rPr>
        <w:t>) around the farm site</w:t>
      </w:r>
      <w:r>
        <w:rPr>
          <w:color w:val="auto"/>
        </w:rPr>
        <w:t xml:space="preserve"> shown in green hatched area</w:t>
      </w:r>
    </w:p>
    <w:p w14:paraId="0999FC84" w14:textId="47FB72EE" w:rsidR="002341A8" w:rsidRDefault="002341A8" w:rsidP="002341A8"/>
    <w:p w14:paraId="0613E89F" w14:textId="33CE4B7E" w:rsidR="00B626FC" w:rsidRPr="00B626FC" w:rsidRDefault="00B626FC" w:rsidP="00B626FC"/>
    <w:p w14:paraId="70CA45CC" w14:textId="77777777" w:rsidR="00B626FC" w:rsidRPr="00B626FC" w:rsidRDefault="00B626FC" w:rsidP="00B626FC"/>
    <w:p w14:paraId="50A4C272" w14:textId="77777777" w:rsidR="00B626FC" w:rsidRDefault="00B626FC" w:rsidP="00B626FC"/>
    <w:p w14:paraId="1B317B54" w14:textId="4E280CAB" w:rsidR="00B626FC" w:rsidRPr="00B626FC" w:rsidRDefault="00B626FC" w:rsidP="00B626FC">
      <w:pPr>
        <w:tabs>
          <w:tab w:val="left" w:pos="6927"/>
        </w:tabs>
      </w:pPr>
    </w:p>
    <w:p w14:paraId="577A02DC" w14:textId="509B02A7" w:rsidR="002D6002" w:rsidRDefault="002D6002" w:rsidP="00F61398">
      <w:pPr>
        <w:keepNext/>
        <w:spacing w:line="360" w:lineRule="auto"/>
        <w:jc w:val="both"/>
      </w:pPr>
    </w:p>
    <w:p w14:paraId="42A4F525" w14:textId="5FB813F4" w:rsidR="002D6002" w:rsidRDefault="002D6002" w:rsidP="00F61398">
      <w:pPr>
        <w:keepNext/>
        <w:spacing w:line="360" w:lineRule="auto"/>
        <w:jc w:val="both"/>
      </w:pPr>
    </w:p>
    <w:p w14:paraId="7348F979" w14:textId="22F3C696" w:rsidR="00CF096F" w:rsidRDefault="00B44133" w:rsidP="004A4435">
      <w:pPr>
        <w:keepNext/>
        <w:spacing w:line="360" w:lineRule="auto"/>
        <w:jc w:val="both"/>
      </w:pPr>
      <w:r>
        <w:rPr>
          <w:noProof/>
        </w:rPr>
        <w:drawing>
          <wp:inline distT="0" distB="0" distL="0" distR="0" wp14:anchorId="2D4CB2BC" wp14:editId="5BD8C11B">
            <wp:extent cx="5945289" cy="3291840"/>
            <wp:effectExtent l="0" t="0" r="0" b="0"/>
            <wp:docPr id="1201955914" name="Picture 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955914" name="Picture 4" descr="A screenshot of a computer screen&#10;&#10;Description automatically generated"/>
                    <pic:cNvPicPr/>
                  </pic:nvPicPr>
                  <pic:blipFill rotWithShape="1">
                    <a:blip r:embed="rId13" cstate="print">
                      <a:extLst>
                        <a:ext uri="{28A0092B-C50C-407E-A947-70E740481C1C}">
                          <a14:useLocalDpi xmlns:a14="http://schemas.microsoft.com/office/drawing/2010/main" val="0"/>
                        </a:ext>
                      </a:extLst>
                    </a:blip>
                    <a:srcRect t="11406"/>
                    <a:stretch/>
                  </pic:blipFill>
                  <pic:spPr bwMode="auto">
                    <a:xfrm>
                      <a:off x="0" y="0"/>
                      <a:ext cx="5948471" cy="3293602"/>
                    </a:xfrm>
                    <a:prstGeom prst="rect">
                      <a:avLst/>
                    </a:prstGeom>
                    <a:ln>
                      <a:noFill/>
                    </a:ln>
                    <a:extLst>
                      <a:ext uri="{53640926-AAD7-44D8-BBD7-CCE9431645EC}">
                        <a14:shadowObscured xmlns:a14="http://schemas.microsoft.com/office/drawing/2010/main"/>
                      </a:ext>
                    </a:extLst>
                  </pic:spPr>
                </pic:pic>
              </a:graphicData>
            </a:graphic>
          </wp:inline>
        </w:drawing>
      </w:r>
    </w:p>
    <w:p w14:paraId="3FD6AE55" w14:textId="77777777" w:rsidR="00CF096F" w:rsidRPr="00CF096F" w:rsidRDefault="00CF096F" w:rsidP="00CF096F"/>
    <w:p w14:paraId="23C8C3ED" w14:textId="04CC4A34" w:rsidR="00CF096F" w:rsidRPr="00D37A40" w:rsidRDefault="00CF096F" w:rsidP="00CF096F">
      <w:pPr>
        <w:pStyle w:val="Caption"/>
        <w:spacing w:line="360" w:lineRule="auto"/>
        <w:jc w:val="both"/>
        <w:rPr>
          <w:color w:val="auto"/>
        </w:rPr>
      </w:pPr>
      <w:r w:rsidRPr="00C55FF6">
        <w:rPr>
          <w:color w:val="auto"/>
        </w:rPr>
        <w:t xml:space="preserve">Figure </w:t>
      </w:r>
      <w:r>
        <w:rPr>
          <w:color w:val="auto"/>
        </w:rPr>
        <w:t>5</w:t>
      </w:r>
      <w:r w:rsidRPr="00C55FF6">
        <w:rPr>
          <w:color w:val="auto"/>
        </w:rPr>
        <w:t xml:space="preserve">: </w:t>
      </w:r>
      <w:r>
        <w:rPr>
          <w:color w:val="auto"/>
        </w:rPr>
        <w:t>Monthly a</w:t>
      </w:r>
      <w:r w:rsidRPr="00D37A40">
        <w:rPr>
          <w:color w:val="auto"/>
        </w:rPr>
        <w:t xml:space="preserve">verage </w:t>
      </w:r>
      <w:r>
        <w:rPr>
          <w:color w:val="auto"/>
        </w:rPr>
        <w:t xml:space="preserve">sailing craft </w:t>
      </w:r>
      <w:r w:rsidRPr="00D37A40">
        <w:rPr>
          <w:color w:val="auto"/>
        </w:rPr>
        <w:t>per year using AIS (</w:t>
      </w:r>
      <w:r>
        <w:rPr>
          <w:color w:val="auto"/>
        </w:rPr>
        <w:t xml:space="preserve">1 </w:t>
      </w:r>
      <w:r w:rsidRPr="00D37A40">
        <w:rPr>
          <w:color w:val="auto"/>
        </w:rPr>
        <w:t>km</w:t>
      </w:r>
      <w:r w:rsidRPr="00D37A40">
        <w:rPr>
          <w:color w:val="auto"/>
          <w:vertAlign w:val="superscript"/>
        </w:rPr>
        <w:t>2</w:t>
      </w:r>
      <w:r>
        <w:rPr>
          <w:color w:val="auto"/>
        </w:rPr>
        <w:t xml:space="preserve"> pixels</w:t>
      </w:r>
      <w:r w:rsidRPr="00D37A40">
        <w:rPr>
          <w:color w:val="auto"/>
        </w:rPr>
        <w:t>) around the farm site</w:t>
      </w:r>
      <w:r>
        <w:rPr>
          <w:color w:val="auto"/>
        </w:rPr>
        <w:t xml:space="preserve"> </w:t>
      </w:r>
      <w:r w:rsidR="00C1545C">
        <w:rPr>
          <w:color w:val="auto"/>
        </w:rPr>
        <w:t>shown in green hatched area</w:t>
      </w:r>
    </w:p>
    <w:p w14:paraId="356BEA9A" w14:textId="1B05C8CF" w:rsidR="00F43FD6" w:rsidRPr="00C55FF6" w:rsidRDefault="00F43FD6" w:rsidP="00CF096F">
      <w:pPr>
        <w:pStyle w:val="Caption"/>
        <w:spacing w:line="360" w:lineRule="auto"/>
        <w:jc w:val="both"/>
        <w:rPr>
          <w:color w:val="auto"/>
        </w:rPr>
      </w:pPr>
    </w:p>
    <w:p w14:paraId="3A78E57A" w14:textId="7E7BFF98" w:rsidR="008A1AB0" w:rsidRDefault="008A1AB0" w:rsidP="00F61398">
      <w:pPr>
        <w:pStyle w:val="Heading2"/>
        <w:spacing w:line="360" w:lineRule="auto"/>
        <w:jc w:val="both"/>
      </w:pPr>
      <w:r>
        <w:t>Vessels without AIS</w:t>
      </w:r>
    </w:p>
    <w:p w14:paraId="43016359" w14:textId="34830927" w:rsidR="003A5F46" w:rsidRDefault="003A2973" w:rsidP="00E67DC5">
      <w:pPr>
        <w:spacing w:line="360" w:lineRule="auto"/>
      </w:pPr>
      <w:r>
        <w:t xml:space="preserve">Vessels without AIS were </w:t>
      </w:r>
      <w:r w:rsidR="00F1498F">
        <w:t xml:space="preserve">carefully </w:t>
      </w:r>
      <w:r>
        <w:t xml:space="preserve">considered </w:t>
      </w:r>
      <w:r w:rsidR="00D97215">
        <w:t>d</w:t>
      </w:r>
      <w:r>
        <w:t xml:space="preserve">uring the </w:t>
      </w:r>
      <w:r w:rsidR="00BE3E52">
        <w:t>cons</w:t>
      </w:r>
      <w:r w:rsidR="00F1498F">
        <w:t>u</w:t>
      </w:r>
      <w:r w:rsidR="00BE3E52">
        <w:t>l</w:t>
      </w:r>
      <w:r w:rsidR="00F1498F">
        <w:t>t</w:t>
      </w:r>
      <w:r w:rsidR="00BE3E52">
        <w:t>ation</w:t>
      </w:r>
      <w:r>
        <w:t xml:space="preserve"> </w:t>
      </w:r>
      <w:r w:rsidR="00F1498F">
        <w:t xml:space="preserve">with IFCA and </w:t>
      </w:r>
      <w:r w:rsidR="00880649">
        <w:t>North Devon</w:t>
      </w:r>
      <w:r w:rsidR="00BE3E52">
        <w:t xml:space="preserve"> </w:t>
      </w:r>
      <w:r w:rsidR="00880649">
        <w:t>Fisherman’s Associatio</w:t>
      </w:r>
      <w:r w:rsidR="00804432">
        <w:t xml:space="preserve">n and </w:t>
      </w:r>
      <w:r w:rsidR="003876D9">
        <w:t>physical survey of the ports along the coast</w:t>
      </w:r>
      <w:r w:rsidR="00880649">
        <w:t xml:space="preserve">. </w:t>
      </w:r>
      <w:r w:rsidR="008B14D4">
        <w:t xml:space="preserve">  </w:t>
      </w:r>
      <w:r w:rsidR="00F1498F">
        <w:t xml:space="preserve">The proposed site was identified for two reasons. It is </w:t>
      </w:r>
      <w:r w:rsidR="0092077E">
        <w:t xml:space="preserve">below the main shipping </w:t>
      </w:r>
      <w:r w:rsidR="00D97215">
        <w:t xml:space="preserve">lane </w:t>
      </w:r>
      <w:r w:rsidR="0092077E">
        <w:t xml:space="preserve">that runs through the </w:t>
      </w:r>
      <w:r w:rsidR="007F3768">
        <w:t xml:space="preserve">Bristol </w:t>
      </w:r>
      <w:r w:rsidR="00A54238">
        <w:t>Channel,</w:t>
      </w:r>
      <w:r w:rsidR="007F3768">
        <w:t xml:space="preserve"> and it is below the main fishing in the area which </w:t>
      </w:r>
      <w:r w:rsidR="004E26F3">
        <w:t xml:space="preserve">is </w:t>
      </w:r>
      <w:proofErr w:type="gramStart"/>
      <w:r w:rsidR="004E26F3">
        <w:t>potting</w:t>
      </w:r>
      <w:proofErr w:type="gramEnd"/>
      <w:r w:rsidR="004E26F3">
        <w:t xml:space="preserve"> and their prime activity is along </w:t>
      </w:r>
      <w:r w:rsidR="00E67DC5">
        <w:t xml:space="preserve">Exmoor </w:t>
      </w:r>
      <w:r w:rsidR="008C48D1">
        <w:t xml:space="preserve">Coast littoral. Figure 6 below shows </w:t>
      </w:r>
      <w:r w:rsidR="00E85CE4">
        <w:t xml:space="preserve">potting licenses and fishing activity </w:t>
      </w:r>
      <w:r w:rsidR="002A6F40">
        <w:t xml:space="preserve">along the Exmore Coast.  Figure 7 shows the same </w:t>
      </w:r>
      <w:r w:rsidR="00F408FF">
        <w:t xml:space="preserve">over a larger area including Biddeford Bay. </w:t>
      </w:r>
      <w:r w:rsidR="00891583">
        <w:t xml:space="preserve">  This also </w:t>
      </w:r>
      <w:r w:rsidR="001F51F1">
        <w:t xml:space="preserve">correlates with the AIS fishing traffic data shown above and confirms that most of the fishing activity is </w:t>
      </w:r>
      <w:r w:rsidR="00A5683E">
        <w:t xml:space="preserve">the potting shown on the chart below. </w:t>
      </w:r>
    </w:p>
    <w:p w14:paraId="57968DA5" w14:textId="4B29F40D" w:rsidR="00A5683E" w:rsidRDefault="00A5683E" w:rsidP="00E67DC5">
      <w:pPr>
        <w:spacing w:line="360" w:lineRule="auto"/>
      </w:pPr>
    </w:p>
    <w:p w14:paraId="2AFC3A4D" w14:textId="2202E254" w:rsidR="00A5683E" w:rsidRDefault="00B83F1D" w:rsidP="00E67DC5">
      <w:pPr>
        <w:spacing w:line="360" w:lineRule="auto"/>
      </w:pPr>
      <w:r>
        <w:t xml:space="preserve">The harbours at Ilfracombe, </w:t>
      </w:r>
      <w:proofErr w:type="spellStart"/>
      <w:r>
        <w:t>Watermouth</w:t>
      </w:r>
      <w:proofErr w:type="spellEnd"/>
      <w:r w:rsidR="0035780E">
        <w:t xml:space="preserve"> and Lynmouth </w:t>
      </w:r>
      <w:r w:rsidR="006E3BBB">
        <w:t xml:space="preserve">have a small number of leisure craft and because they dry out at low tide, bilge keel sailing craft. </w:t>
      </w:r>
      <w:r w:rsidR="000578A6">
        <w:t xml:space="preserve">Ilfracombe has a number of tourist boats that </w:t>
      </w:r>
      <w:r w:rsidR="009425F0">
        <w:t xml:space="preserve">offer </w:t>
      </w:r>
      <w:r w:rsidR="00C16151">
        <w:t xml:space="preserve">sport </w:t>
      </w:r>
      <w:r w:rsidR="009425F0">
        <w:t>fishing as well as boat trips along the coast and out to Lundy Island.</w:t>
      </w:r>
      <w:r w:rsidR="00A824A8">
        <w:t xml:space="preserve">  Some are sightseeing boats along the littoral</w:t>
      </w:r>
      <w:r w:rsidR="00C16151">
        <w:t xml:space="preserve">; </w:t>
      </w:r>
      <w:r w:rsidR="00F233D4">
        <w:t>these tend to hug the coast.</w:t>
      </w:r>
      <w:r w:rsidR="009425F0">
        <w:t xml:space="preserve"> </w:t>
      </w:r>
      <w:r w:rsidR="00C16151">
        <w:t>We have located the site</w:t>
      </w:r>
      <w:r w:rsidR="004A61AF">
        <w:t xml:space="preserve"> where the coastal and rock fishing from boats is below the site and </w:t>
      </w:r>
      <w:r w:rsidR="00E80D0B">
        <w:t xml:space="preserve">channel </w:t>
      </w:r>
      <w:r w:rsidR="00DB480A">
        <w:lastRenderedPageBreak/>
        <w:t xml:space="preserve">fishing </w:t>
      </w:r>
      <w:r w:rsidR="00E80D0B">
        <w:t xml:space="preserve">is above the site. </w:t>
      </w:r>
      <w:r w:rsidR="00AB2F34">
        <w:t xml:space="preserve">We have also located the site sufficiently outside the Marine Conservation Zone </w:t>
      </w:r>
      <w:r w:rsidR="00203290">
        <w:t xml:space="preserve">(MCZ) </w:t>
      </w:r>
      <w:r w:rsidR="00AB2F34">
        <w:t xml:space="preserve">that runs along the </w:t>
      </w:r>
      <w:r w:rsidR="0039129C">
        <w:t xml:space="preserve">littoral so that </w:t>
      </w:r>
      <w:r w:rsidR="00BF0BE0">
        <w:t xml:space="preserve">our installation and farming </w:t>
      </w:r>
      <w:proofErr w:type="gramStart"/>
      <w:r w:rsidR="00BF0BE0">
        <w:t>activates</w:t>
      </w:r>
      <w:proofErr w:type="gramEnd"/>
      <w:r w:rsidR="00BF0BE0">
        <w:t xml:space="preserve"> will not </w:t>
      </w:r>
      <w:r w:rsidR="00203290">
        <w:t>be near to the MCZ.</w:t>
      </w:r>
    </w:p>
    <w:p w14:paraId="2C6557C0" w14:textId="3F078E88" w:rsidR="00203290" w:rsidRDefault="00203290" w:rsidP="00E67DC5">
      <w:pPr>
        <w:spacing w:line="360" w:lineRule="auto"/>
      </w:pPr>
    </w:p>
    <w:p w14:paraId="3BA0106D" w14:textId="719526AC" w:rsidR="00203290" w:rsidRDefault="00203290" w:rsidP="00E67DC5">
      <w:pPr>
        <w:spacing w:line="360" w:lineRule="auto"/>
      </w:pPr>
      <w:r>
        <w:t xml:space="preserve">Also, the site is located to the east of </w:t>
      </w:r>
      <w:proofErr w:type="spellStart"/>
      <w:r>
        <w:t>Watermouth</w:t>
      </w:r>
      <w:proofErr w:type="spellEnd"/>
      <w:r>
        <w:t xml:space="preserve"> so that sailing </w:t>
      </w:r>
      <w:r w:rsidR="003F45DA">
        <w:t xml:space="preserve">craft leaving </w:t>
      </w:r>
      <w:proofErr w:type="spellStart"/>
      <w:r w:rsidR="003F45DA">
        <w:t>Watermouth</w:t>
      </w:r>
      <w:proofErr w:type="spellEnd"/>
      <w:r w:rsidR="003F45DA">
        <w:t xml:space="preserve"> can head straight </w:t>
      </w:r>
      <w:r w:rsidR="00EC71D1">
        <w:t>out or</w:t>
      </w:r>
      <w:r w:rsidR="003F45DA">
        <w:t xml:space="preserve"> beat out to the main channel or </w:t>
      </w:r>
      <w:r w:rsidR="00073304">
        <w:t xml:space="preserve">turn east and pass under the farm. </w:t>
      </w:r>
      <w:r w:rsidR="00EC71D1">
        <w:t xml:space="preserve"> The site is </w:t>
      </w:r>
      <w:r w:rsidR="009A0B65">
        <w:t>sufficiently</w:t>
      </w:r>
      <w:r w:rsidR="00EC71D1">
        <w:t xml:space="preserve"> </w:t>
      </w:r>
      <w:r w:rsidR="009A0B65">
        <w:t xml:space="preserve">far enough away from Lynmouth </w:t>
      </w:r>
      <w:r w:rsidR="00D97215">
        <w:t xml:space="preserve">so </w:t>
      </w:r>
      <w:r w:rsidR="009A0B65">
        <w:t xml:space="preserve">as to not be </w:t>
      </w:r>
      <w:r w:rsidR="002A5345">
        <w:t xml:space="preserve">an issue. </w:t>
      </w:r>
    </w:p>
    <w:p w14:paraId="567688C9" w14:textId="373FC0A2" w:rsidR="00073304" w:rsidRDefault="00073304" w:rsidP="00E67DC5">
      <w:pPr>
        <w:spacing w:line="360" w:lineRule="auto"/>
      </w:pPr>
    </w:p>
    <w:p w14:paraId="1D98434E" w14:textId="23CDDC59" w:rsidR="00A54238" w:rsidRDefault="00073304" w:rsidP="00E67DC5">
      <w:pPr>
        <w:spacing w:line="360" w:lineRule="auto"/>
      </w:pPr>
      <w:r>
        <w:rPr>
          <w:noProof/>
        </w:rPr>
        <mc:AlternateContent>
          <mc:Choice Requires="wps">
            <w:drawing>
              <wp:anchor distT="0" distB="0" distL="114300" distR="114300" simplePos="0" relativeHeight="251667456" behindDoc="0" locked="0" layoutInCell="1" allowOverlap="1" wp14:anchorId="295BC85A" wp14:editId="34C7CA3E">
                <wp:simplePos x="0" y="0"/>
                <wp:positionH relativeFrom="column">
                  <wp:posOffset>3159615</wp:posOffset>
                </wp:positionH>
                <wp:positionV relativeFrom="paragraph">
                  <wp:posOffset>2244853</wp:posOffset>
                </wp:positionV>
                <wp:extent cx="393065" cy="439420"/>
                <wp:effectExtent l="0" t="0" r="0" b="0"/>
                <wp:wrapNone/>
                <wp:docPr id="249844322" name="Text Box 8"/>
                <wp:cNvGraphicFramePr/>
                <a:graphic xmlns:a="http://schemas.openxmlformats.org/drawingml/2006/main">
                  <a:graphicData uri="http://schemas.microsoft.com/office/word/2010/wordprocessingShape">
                    <wps:wsp>
                      <wps:cNvSpPr txBox="1"/>
                      <wps:spPr>
                        <a:xfrm flipH="1">
                          <a:off x="0" y="0"/>
                          <a:ext cx="393065" cy="439420"/>
                        </a:xfrm>
                        <a:prstGeom prst="rect">
                          <a:avLst/>
                        </a:prstGeom>
                        <a:noFill/>
                        <a:ln w="6350">
                          <a:noFill/>
                        </a:ln>
                      </wps:spPr>
                      <wps:txbx>
                        <w:txbxContent>
                          <w:p w14:paraId="6C3ABCD2" w14:textId="77777777" w:rsidR="00D97215" w:rsidRPr="006816C5" w:rsidRDefault="00D97215" w:rsidP="00073304">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5BC85A" id="_x0000_s1030" type="#_x0000_t202" style="position:absolute;margin-left:248.8pt;margin-top:176.75pt;width:30.95pt;height:34.6pt;flip:x;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" filled="f" stroked="f" strokeweight=".5pt">
                <v:textbox>
                  <w:txbxContent>
                    <w:p w14:paraId="6C3ABCD2" w14:textId="77777777" w:rsidR="00D97215" w:rsidRPr="006816C5" w:rsidRDefault="00D97215" w:rsidP="00073304">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v:textbox>
              </v:shape>
            </w:pict>
          </mc:Fallback>
        </mc:AlternateContent>
      </w:r>
      <w:r>
        <w:rPr>
          <w:noProof/>
        </w:rPr>
        <w:drawing>
          <wp:inline distT="0" distB="0" distL="0" distR="0" wp14:anchorId="34FC6020" wp14:editId="6EAD7015">
            <wp:extent cx="5731510" cy="3511550"/>
            <wp:effectExtent l="0" t="0" r="0" b="6350"/>
            <wp:docPr id="1623032343" name="Picture 6"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32343" name="Picture 6" descr="A close-up of a ma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511550"/>
                    </a:xfrm>
                    <a:prstGeom prst="rect">
                      <a:avLst/>
                    </a:prstGeom>
                  </pic:spPr>
                </pic:pic>
              </a:graphicData>
            </a:graphic>
          </wp:inline>
        </w:drawing>
      </w:r>
    </w:p>
    <w:p w14:paraId="7AF7107B" w14:textId="77777777" w:rsidR="00073304" w:rsidRPr="00D37A40" w:rsidRDefault="00073304" w:rsidP="00073304">
      <w:pPr>
        <w:pStyle w:val="Caption"/>
        <w:spacing w:line="360" w:lineRule="auto"/>
        <w:jc w:val="both"/>
        <w:rPr>
          <w:color w:val="auto"/>
        </w:rPr>
      </w:pPr>
      <w:r w:rsidRPr="00C55FF6">
        <w:rPr>
          <w:color w:val="auto"/>
        </w:rPr>
        <w:t xml:space="preserve">Figure </w:t>
      </w:r>
      <w:r>
        <w:rPr>
          <w:color w:val="auto"/>
        </w:rPr>
        <w:t xml:space="preserve">6: </w:t>
      </w:r>
      <w:r w:rsidRPr="00C55FF6">
        <w:rPr>
          <w:color w:val="auto"/>
        </w:rPr>
        <w:t xml:space="preserve"> </w:t>
      </w:r>
      <w:r>
        <w:rPr>
          <w:color w:val="auto"/>
        </w:rPr>
        <w:t>Potting licenses and fishing boats surveyed along the Exmoor Coast littoral, source IFCA</w:t>
      </w:r>
    </w:p>
    <w:p w14:paraId="12639677" w14:textId="43DE8691" w:rsidR="00D67ED8" w:rsidRDefault="00D67ED8">
      <w:r>
        <w:br w:type="page"/>
      </w:r>
    </w:p>
    <w:p w14:paraId="581324ED" w14:textId="53930C6E" w:rsidR="008C48D1" w:rsidRDefault="008C48D1">
      <w:r>
        <w:rPr>
          <w:noProof/>
        </w:rPr>
        <w:lastRenderedPageBreak/>
        <w:drawing>
          <wp:inline distT="0" distB="0" distL="0" distR="0" wp14:anchorId="4B50BC24" wp14:editId="7F95EADA">
            <wp:extent cx="5731510" cy="3511550"/>
            <wp:effectExtent l="0" t="0" r="0" b="6350"/>
            <wp:docPr id="1885217867" name="Picture 7" descr="A map of a ri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17867" name="Picture 7" descr="A map of a river&#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511550"/>
                    </a:xfrm>
                    <a:prstGeom prst="rect">
                      <a:avLst/>
                    </a:prstGeom>
                  </pic:spPr>
                </pic:pic>
              </a:graphicData>
            </a:graphic>
          </wp:inline>
        </w:drawing>
      </w:r>
    </w:p>
    <w:p w14:paraId="78011B9F" w14:textId="7C5B217A" w:rsidR="00921B2D" w:rsidRPr="00C961B0" w:rsidRDefault="00D67ED8" w:rsidP="00C961B0">
      <w:pPr>
        <w:pStyle w:val="Caption"/>
        <w:spacing w:line="360" w:lineRule="auto"/>
        <w:jc w:val="both"/>
        <w:rPr>
          <w:color w:val="auto"/>
        </w:rPr>
      </w:pPr>
      <w:r w:rsidRPr="00C55FF6">
        <w:rPr>
          <w:color w:val="auto"/>
        </w:rPr>
        <w:t xml:space="preserve">Figure </w:t>
      </w:r>
      <w:r w:rsidR="008C48D1">
        <w:rPr>
          <w:color w:val="auto"/>
        </w:rPr>
        <w:t>7</w:t>
      </w:r>
      <w:r w:rsidRPr="00C55FF6">
        <w:rPr>
          <w:color w:val="auto"/>
        </w:rPr>
        <w:t xml:space="preserve">: </w:t>
      </w:r>
      <w:r w:rsidR="00165014">
        <w:rPr>
          <w:color w:val="auto"/>
        </w:rPr>
        <w:t xml:space="preserve">Potting licenses and fishing boats </w:t>
      </w:r>
      <w:r w:rsidR="00215BAC">
        <w:rPr>
          <w:color w:val="auto"/>
        </w:rPr>
        <w:t xml:space="preserve">surveyed in North Devon including Biddeford Bay. </w:t>
      </w:r>
    </w:p>
    <w:p w14:paraId="7F6E4244" w14:textId="376C9C7E" w:rsidR="00A31B76" w:rsidRDefault="0015666A" w:rsidP="00F61398">
      <w:pPr>
        <w:pStyle w:val="Heading1"/>
        <w:spacing w:line="360" w:lineRule="auto"/>
        <w:jc w:val="both"/>
      </w:pPr>
      <w:r>
        <w:t>Emergency Response Plan</w:t>
      </w:r>
    </w:p>
    <w:p w14:paraId="40EAA31A" w14:textId="3A3535EB" w:rsidR="00FB3A83" w:rsidRPr="00FB3A83" w:rsidRDefault="00FB3A83" w:rsidP="00FB3A83">
      <w:pPr>
        <w:spacing w:line="360" w:lineRule="auto"/>
        <w:jc w:val="both"/>
      </w:pPr>
      <w:r w:rsidRPr="00FB3A83">
        <w:t>This plan will exist both here for information and as a stand</w:t>
      </w:r>
      <w:r>
        <w:t>-</w:t>
      </w:r>
      <w:r w:rsidRPr="00FB3A83">
        <w:t xml:space="preserve">alone document that will be circulated to local HM Coastguard and RNLI stations, local vessel users, local houses and on a signpost overlooking the site from shore </w:t>
      </w:r>
    </w:p>
    <w:p w14:paraId="5B331762" w14:textId="77777777" w:rsidR="00FB3A83" w:rsidRDefault="00FB3A83" w:rsidP="00F61398">
      <w:pPr>
        <w:pStyle w:val="Heading2"/>
        <w:spacing w:line="360" w:lineRule="auto"/>
        <w:jc w:val="both"/>
      </w:pPr>
    </w:p>
    <w:p w14:paraId="50C6480F" w14:textId="7D5C5B9A" w:rsidR="002D7BA8" w:rsidRPr="002D7BA8" w:rsidRDefault="00F3183C" w:rsidP="00F61398">
      <w:pPr>
        <w:pStyle w:val="Heading2"/>
        <w:spacing w:line="360" w:lineRule="auto"/>
        <w:jc w:val="both"/>
      </w:pPr>
      <w:r>
        <w:t>Site</w:t>
      </w:r>
      <w:r w:rsidR="001828FD">
        <w:t xml:space="preserve"> Deployment,</w:t>
      </w:r>
      <w:r>
        <w:t xml:space="preserve"> Monitoring</w:t>
      </w:r>
      <w:r w:rsidR="008039AB">
        <w:t xml:space="preserve">, and </w:t>
      </w:r>
      <w:r w:rsidR="00CE7BDC">
        <w:t>Decommissioning</w:t>
      </w:r>
      <w:r w:rsidR="0013039D">
        <w:t xml:space="preserve"> </w:t>
      </w:r>
      <w:r w:rsidR="00765675">
        <w:t xml:space="preserve"> </w:t>
      </w:r>
    </w:p>
    <w:p w14:paraId="345C10FD" w14:textId="3D860691" w:rsidR="00DB5B88" w:rsidRDefault="008039AB" w:rsidP="00F61398">
      <w:pPr>
        <w:pStyle w:val="Heading3"/>
        <w:spacing w:line="360" w:lineRule="auto"/>
        <w:jc w:val="both"/>
      </w:pPr>
      <w:bookmarkStart w:id="0" w:name="_Ref58569661"/>
      <w:r>
        <w:t>Deployment</w:t>
      </w:r>
      <w:bookmarkEnd w:id="0"/>
    </w:p>
    <w:p w14:paraId="561FCC99" w14:textId="243B30E8" w:rsidR="008039AB" w:rsidRDefault="008039AB" w:rsidP="00F61398">
      <w:pPr>
        <w:spacing w:line="360" w:lineRule="auto"/>
        <w:jc w:val="both"/>
      </w:pPr>
      <w:r>
        <w:t xml:space="preserve">The farm will cover an area of approximately </w:t>
      </w:r>
      <w:r w:rsidR="00DF0DC1">
        <w:t xml:space="preserve">1 </w:t>
      </w:r>
      <w:r w:rsidR="00A214A4">
        <w:t xml:space="preserve">kilometre </w:t>
      </w:r>
      <w:proofErr w:type="gramStart"/>
      <w:r w:rsidR="00A214A4">
        <w:t xml:space="preserve">squared </w:t>
      </w:r>
      <w:r>
        <w:t xml:space="preserve"> (</w:t>
      </w:r>
      <w:proofErr w:type="gramEnd"/>
      <w:r w:rsidR="00F1498F">
        <w:t>10</w:t>
      </w:r>
      <w:r w:rsidR="00A214A4">
        <w:t xml:space="preserve">0 </w:t>
      </w:r>
      <w:r>
        <w:t xml:space="preserve">ha).  The site will be marked </w:t>
      </w:r>
      <w:r w:rsidR="00821CEE" w:rsidRPr="00C961B0">
        <w:t>with Special Marker Buoys</w:t>
      </w:r>
      <w:r w:rsidR="00821CEE">
        <w:t xml:space="preserve"> </w:t>
      </w:r>
      <w:r>
        <w:t>in accordance with Trinity House guidelines. The 4 corners</w:t>
      </w:r>
      <w:r w:rsidR="00821CEE">
        <w:rPr>
          <w:rStyle w:val="FootnoteReference"/>
        </w:rPr>
        <w:footnoteReference w:id="1"/>
      </w:r>
      <w:r>
        <w:t xml:space="preserve"> of the farm to each be marked by yellow spherical shaped lighted buoys, exhibiting a Fl.Y.5s (flashing, yellow, every five seconds) light and surmounted by a yellow 'X' shaped top mark. </w:t>
      </w:r>
    </w:p>
    <w:p w14:paraId="160DCD3F" w14:textId="77777777" w:rsidR="00C961B0" w:rsidRDefault="00C961B0" w:rsidP="00F61398">
      <w:pPr>
        <w:spacing w:line="360" w:lineRule="auto"/>
        <w:jc w:val="both"/>
      </w:pPr>
    </w:p>
    <w:p w14:paraId="6450C3A1" w14:textId="33550B57" w:rsidR="00C34E12" w:rsidRPr="00C961B0" w:rsidRDefault="00C34E12" w:rsidP="00C34E12">
      <w:pPr>
        <w:spacing w:line="360" w:lineRule="auto"/>
        <w:rPr>
          <w:b/>
          <w:bCs/>
        </w:rPr>
      </w:pPr>
      <w:r w:rsidRPr="00C961B0">
        <w:rPr>
          <w:b/>
          <w:bCs/>
        </w:rPr>
        <w:t>Method of Anchoring</w:t>
      </w:r>
    </w:p>
    <w:p w14:paraId="096DEE7A" w14:textId="77777777" w:rsidR="00C34E12" w:rsidRDefault="00C34E12" w:rsidP="00C34E12">
      <w:pPr>
        <w:spacing w:line="360" w:lineRule="auto"/>
      </w:pPr>
      <w:r>
        <w:t xml:space="preserve">In conjunction with Marine Farm Services Ltd, our infrastructure provider on the farm in Torbay, we have completed a preliminary assessment of the infrastructure requirements of </w:t>
      </w:r>
      <w:r>
        <w:lastRenderedPageBreak/>
        <w:t>the proposed site East of Ilfracombe.  Marine Farm Services has local experience in North Devon waters.</w:t>
      </w:r>
    </w:p>
    <w:p w14:paraId="596282E1" w14:textId="77777777" w:rsidR="00C34E12" w:rsidRDefault="00C34E12" w:rsidP="00C34E12">
      <w:pPr>
        <w:spacing w:line="360" w:lineRule="auto"/>
      </w:pPr>
    </w:p>
    <w:p w14:paraId="3343D34C" w14:textId="77777777" w:rsidR="00C34E12" w:rsidRDefault="00C34E12" w:rsidP="00C34E12">
      <w:pPr>
        <w:spacing w:line="360" w:lineRule="auto"/>
      </w:pPr>
      <w:r>
        <w:t>Our assessment is the result of site visits, analysis of currents, tides and the sea energy potential especially in Southwest storm conditions. We have also made comparisons with case studies for kelp farm installations in areas of similar sea and tidal energy and exposure. Local knowledge of the sea bed in this area and benthic surveys have also been taken into consideration.</w:t>
      </w:r>
    </w:p>
    <w:p w14:paraId="4C0DD11E" w14:textId="77777777" w:rsidR="00C34E12" w:rsidRDefault="00C34E12" w:rsidP="00C34E12">
      <w:pPr>
        <w:spacing w:line="360" w:lineRule="auto"/>
      </w:pPr>
    </w:p>
    <w:p w14:paraId="491C42D1" w14:textId="77777777" w:rsidR="00C34E12" w:rsidRDefault="00C34E12" w:rsidP="00C34E12">
      <w:pPr>
        <w:spacing w:line="360" w:lineRule="auto"/>
      </w:pPr>
      <w:r>
        <w:t xml:space="preserve">Because kelp likes cold strong current, the proposed North Devon location is good for growing kelp but not without challenges due to the strong estuary and tidal currents, direct exposure to the Atlantic and a big tidal differential.  Due to the benefits for kelp farming in such conditions, farms have for many years been in locations with conditions similar to the proposed North Devon site. Examples are, Ratlin Island, NI; any number of Faroe Island and Norwegian sites; St Malo, France; and many Maine, USA sites.  All these farms have either extreme tides or high energy sea exposure. </w:t>
      </w:r>
    </w:p>
    <w:p w14:paraId="5C3C1A60" w14:textId="77777777" w:rsidR="00C34E12" w:rsidRDefault="00C34E12" w:rsidP="00C34E12">
      <w:pPr>
        <w:spacing w:line="360" w:lineRule="auto"/>
      </w:pPr>
    </w:p>
    <w:p w14:paraId="08CCB589" w14:textId="77777777" w:rsidR="00C34E12" w:rsidRPr="00D97215" w:rsidRDefault="00C34E12" w:rsidP="00C34E12">
      <w:pPr>
        <w:spacing w:line="360" w:lineRule="auto"/>
      </w:pPr>
      <w:r>
        <w:t xml:space="preserve">Although we do not do detail design of the infrastructure until we have secured the installation contracts and we know the exact technique, </w:t>
      </w:r>
      <w:proofErr w:type="gramStart"/>
      <w:r>
        <w:t>In</w:t>
      </w:r>
      <w:proofErr w:type="gramEnd"/>
      <w:r>
        <w:t xml:space="preserve"> order to satisfy ourselves of the feasibility of the location that we are proposing we have determined that it will be a rope configuration in either long lines or long lines with cross lines to form a mesh.  Most importantly, the line infrastructure and marker buoys will be anchored </w:t>
      </w:r>
      <w:r w:rsidRPr="00D97215">
        <w:t xml:space="preserve">by helix screw anchors driven into the seabed. </w:t>
      </w:r>
    </w:p>
    <w:p w14:paraId="305D0863" w14:textId="77777777" w:rsidR="00C34E12" w:rsidRDefault="00C34E12" w:rsidP="00C34E12">
      <w:pPr>
        <w:spacing w:line="360" w:lineRule="auto"/>
      </w:pPr>
    </w:p>
    <w:p w14:paraId="46E6C0C7" w14:textId="19558977" w:rsidR="00C34E12" w:rsidRDefault="00C34E12" w:rsidP="00C34E12">
      <w:pPr>
        <w:spacing w:line="360" w:lineRule="auto"/>
      </w:pPr>
      <w:r>
        <w:t xml:space="preserve">Figure </w:t>
      </w:r>
      <w:r w:rsidR="00536DAB">
        <w:t>8</w:t>
      </w:r>
      <w:r>
        <w:t xml:space="preserve"> below illustrates the use of helical screw anchors with a typical kelp long line configuration. </w:t>
      </w:r>
    </w:p>
    <w:p w14:paraId="1D7E8011" w14:textId="77777777" w:rsidR="00C34E12" w:rsidRDefault="00C34E12" w:rsidP="00C34E12">
      <w:pPr>
        <w:spacing w:line="360" w:lineRule="auto"/>
      </w:pPr>
    </w:p>
    <w:p w14:paraId="1903C3A0" w14:textId="77777777" w:rsidR="00C34E12" w:rsidRDefault="00C34E12" w:rsidP="00C34E12">
      <w:pPr>
        <w:spacing w:line="360" w:lineRule="auto"/>
      </w:pPr>
      <w:r>
        <w:rPr>
          <w:noProof/>
        </w:rPr>
        <w:lastRenderedPageBreak/>
        <w:drawing>
          <wp:inline distT="0" distB="0" distL="0" distR="0" wp14:anchorId="1D919531" wp14:editId="7515350A">
            <wp:extent cx="5731510" cy="3212465"/>
            <wp:effectExtent l="0" t="0" r="0" b="635"/>
            <wp:docPr id="1155028199" name="Picture 1" descr="A diagram of a diagram of a sea r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028199" name="Picture 1" descr="A diagram of a diagram of a sea rop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31510" cy="3212465"/>
                    </a:xfrm>
                    <a:prstGeom prst="rect">
                      <a:avLst/>
                    </a:prstGeom>
                  </pic:spPr>
                </pic:pic>
              </a:graphicData>
            </a:graphic>
          </wp:inline>
        </w:drawing>
      </w:r>
    </w:p>
    <w:p w14:paraId="4074947C" w14:textId="3F2465C5" w:rsidR="00C34E12" w:rsidRDefault="00C34E12" w:rsidP="00C34E12">
      <w:pPr>
        <w:spacing w:line="360" w:lineRule="auto"/>
      </w:pPr>
      <w:r>
        <w:t xml:space="preserve">Figure </w:t>
      </w:r>
      <w:r w:rsidR="00536DAB">
        <w:t>8</w:t>
      </w:r>
    </w:p>
    <w:p w14:paraId="53713E33" w14:textId="77777777" w:rsidR="00C34E12" w:rsidRDefault="00C34E12" w:rsidP="00C34E12">
      <w:pPr>
        <w:spacing w:line="360" w:lineRule="auto"/>
      </w:pPr>
    </w:p>
    <w:p w14:paraId="3A6C0C9C" w14:textId="5E9BF7C0" w:rsidR="00C34E12" w:rsidRDefault="00C34E12" w:rsidP="00C34E12">
      <w:pPr>
        <w:spacing w:line="360" w:lineRule="auto"/>
      </w:pPr>
      <w:r>
        <w:t xml:space="preserve">Such anchors require a seabed sand, course sediment or mud.  The </w:t>
      </w:r>
      <w:proofErr w:type="gramStart"/>
      <w:r>
        <w:t>Sea Bed</w:t>
      </w:r>
      <w:proofErr w:type="gramEnd"/>
      <w:r>
        <w:t xml:space="preserve"> survey shown below of the North Devon waters show that the area of the pr</w:t>
      </w:r>
      <w:r w:rsidR="00D97215">
        <w:t>op</w:t>
      </w:r>
      <w:r>
        <w:t xml:space="preserve">osed site is sedimentary. </w:t>
      </w:r>
    </w:p>
    <w:p w14:paraId="5E2C8D98" w14:textId="77777777" w:rsidR="00C34E12" w:rsidRDefault="00C34E12" w:rsidP="00C34E12">
      <w:pPr>
        <w:spacing w:line="360" w:lineRule="auto"/>
      </w:pPr>
      <w:r>
        <w:rPr>
          <w:noProof/>
        </w:rPr>
        <w:drawing>
          <wp:anchor distT="0" distB="0" distL="114300" distR="114300" simplePos="0" relativeHeight="251669504" behindDoc="0" locked="0" layoutInCell="1" allowOverlap="1" wp14:anchorId="49A0C255" wp14:editId="374C20E7">
            <wp:simplePos x="0" y="0"/>
            <wp:positionH relativeFrom="column">
              <wp:posOffset>488950</wp:posOffset>
            </wp:positionH>
            <wp:positionV relativeFrom="paragraph">
              <wp:posOffset>300990</wp:posOffset>
            </wp:positionV>
            <wp:extent cx="4805680" cy="3233420"/>
            <wp:effectExtent l="0" t="0" r="0" b="5080"/>
            <wp:wrapTopAndBottom/>
            <wp:docPr id="1059079316" name="Picture 2"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079316" name="Picture 2" descr="A map of the worl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05680" cy="3233420"/>
                    </a:xfrm>
                    <a:prstGeom prst="rect">
                      <a:avLst/>
                    </a:prstGeom>
                  </pic:spPr>
                </pic:pic>
              </a:graphicData>
            </a:graphic>
            <wp14:sizeRelH relativeFrom="margin">
              <wp14:pctWidth>0</wp14:pctWidth>
            </wp14:sizeRelH>
            <wp14:sizeRelV relativeFrom="margin">
              <wp14:pctHeight>0</wp14:pctHeight>
            </wp14:sizeRelV>
          </wp:anchor>
        </w:drawing>
      </w:r>
    </w:p>
    <w:p w14:paraId="6E40E0A6" w14:textId="11717AE7" w:rsidR="00C34E12" w:rsidRDefault="00C34E12" w:rsidP="00C34E12">
      <w:pPr>
        <w:spacing w:line="360" w:lineRule="auto"/>
        <w:ind w:left="720"/>
      </w:pPr>
      <w:r>
        <w:t xml:space="preserve">Figure </w:t>
      </w:r>
      <w:r w:rsidR="00536DAB">
        <w:t>9</w:t>
      </w:r>
    </w:p>
    <w:p w14:paraId="49F737BD" w14:textId="77777777" w:rsidR="00C34E12" w:rsidRPr="00547782" w:rsidRDefault="00C34E12" w:rsidP="00C34E12">
      <w:pPr>
        <w:spacing w:line="360" w:lineRule="auto"/>
        <w:ind w:left="720"/>
        <w:rPr>
          <w:sz w:val="18"/>
          <w:szCs w:val="18"/>
        </w:rPr>
      </w:pPr>
      <w:r w:rsidRPr="00547782">
        <w:rPr>
          <w:sz w:val="18"/>
          <w:szCs w:val="18"/>
        </w:rPr>
        <w:t>Ashley, M., Rees, S.E., Cameron, A. 2018. North Devon Marine Pioneer Part 1:  State of the art report of the links between ecosystem and ecosystem services in the North Devon Marine Pioneer. A report to WWF-UK by research staff the Marine Institute at Plymouth University,</w:t>
      </w:r>
      <w:r w:rsidRPr="00514117">
        <w:rPr>
          <w:noProof/>
        </w:rPr>
        <w:t xml:space="preserve"> </w:t>
      </w:r>
    </w:p>
    <w:p w14:paraId="2C223C08" w14:textId="77777777" w:rsidR="00C34E12" w:rsidRDefault="00C34E12" w:rsidP="00C34E12">
      <w:pPr>
        <w:spacing w:line="360" w:lineRule="auto"/>
        <w:rPr>
          <w:sz w:val="18"/>
          <w:szCs w:val="18"/>
        </w:rPr>
      </w:pPr>
    </w:p>
    <w:p w14:paraId="3865C7BD" w14:textId="0D3640DD" w:rsidR="00C34E12" w:rsidRDefault="00C34E12" w:rsidP="00C34E12">
      <w:pPr>
        <w:spacing w:line="360" w:lineRule="auto"/>
      </w:pPr>
      <w:r>
        <w:t xml:space="preserve">The detail design will be part of the anchor installation contract and will follow the same rigour as set out by the Recommended Design Practice recently published by the North Sea Farmers and the Dutch Government.  When this was being adapted, Aqua </w:t>
      </w:r>
      <w:r w:rsidR="00056578">
        <w:t>Botanika</w:t>
      </w:r>
      <w:r>
        <w:t xml:space="preserve"> participated in the consultation. </w:t>
      </w:r>
      <w:hyperlink r:id="rId18" w:history="1">
        <w:r w:rsidRPr="00445C6A">
          <w:rPr>
            <w:rStyle w:val="Hyperlink"/>
          </w:rPr>
          <w:t>https://www.northseafarmers.org/sector-support</w:t>
        </w:r>
      </w:hyperlink>
      <w:r>
        <w:t>.</w:t>
      </w:r>
    </w:p>
    <w:p w14:paraId="33AC666B" w14:textId="77777777" w:rsidR="00C34E12" w:rsidRDefault="00C34E12" w:rsidP="00C34E12">
      <w:pPr>
        <w:spacing w:line="360" w:lineRule="auto"/>
      </w:pPr>
    </w:p>
    <w:p w14:paraId="7CF96DEF" w14:textId="4F9D661D" w:rsidR="00C34E12" w:rsidRDefault="00C34E12" w:rsidP="00C34E12">
      <w:pPr>
        <w:spacing w:line="360" w:lineRule="auto"/>
      </w:pPr>
      <w:r>
        <w:t xml:space="preserve">In making preliminary assessment we also assessed the recently published </w:t>
      </w:r>
      <w:r w:rsidRPr="00AE49F8">
        <w:rPr>
          <w:i/>
          <w:iCs/>
        </w:rPr>
        <w:t>Engineering A Low-Cost Kelp Aquaculture System for Community-Scale Seaweed Farming at Nearshore Exposed Sites via User-Focused Design Process</w:t>
      </w:r>
      <w:r>
        <w:rPr>
          <w:i/>
          <w:iCs/>
        </w:rPr>
        <w:t xml:space="preserve">. </w:t>
      </w:r>
    </w:p>
    <w:p w14:paraId="07FB69BB" w14:textId="77777777" w:rsidR="00C34E12" w:rsidRDefault="00C34E12" w:rsidP="00C34E12">
      <w:pPr>
        <w:spacing w:line="360" w:lineRule="auto"/>
      </w:pPr>
    </w:p>
    <w:p w14:paraId="5313E0CE" w14:textId="77777777" w:rsidR="00C34E12" w:rsidRPr="009A78E8" w:rsidRDefault="00C34E12" w:rsidP="00C34E12">
      <w:pPr>
        <w:spacing w:line="360" w:lineRule="auto"/>
        <w:rPr>
          <w:b/>
          <w:bCs/>
        </w:rPr>
      </w:pPr>
      <w:r w:rsidRPr="009A78E8">
        <w:rPr>
          <w:b/>
          <w:bCs/>
        </w:rPr>
        <w:t xml:space="preserve">Installation of Helix Screw Anchors </w:t>
      </w:r>
    </w:p>
    <w:p w14:paraId="01C5EED2" w14:textId="77777777" w:rsidR="00C34E12" w:rsidRDefault="00C34E12" w:rsidP="00C34E12">
      <w:pPr>
        <w:spacing w:line="360" w:lineRule="auto"/>
      </w:pPr>
      <w:r>
        <w:t xml:space="preserve">We have chosen Helix Screw Anchors because these are easily deployed in sedimentary seabed and mud with little impact to the </w:t>
      </w:r>
      <w:proofErr w:type="gramStart"/>
      <w:r>
        <w:t>sea bed</w:t>
      </w:r>
      <w:proofErr w:type="gramEnd"/>
      <w:r>
        <w:t xml:space="preserve"> or the benthos. Installation of helical screw anchors also requires less on the water equipment than other anchoring systems such as blocks.  At any rate, blocks would be totally inappropriate due to movement in storm conditions. </w:t>
      </w:r>
    </w:p>
    <w:p w14:paraId="2167A224" w14:textId="77777777" w:rsidR="00C34E12" w:rsidRDefault="00C34E12" w:rsidP="00C34E12">
      <w:pPr>
        <w:spacing w:line="360" w:lineRule="auto"/>
      </w:pPr>
    </w:p>
    <w:p w14:paraId="1FC40D3C" w14:textId="77777777" w:rsidR="00C34E12" w:rsidRDefault="00C34E12" w:rsidP="00C34E12">
      <w:pPr>
        <w:spacing w:line="360" w:lineRule="auto"/>
      </w:pPr>
      <w:r>
        <w:t xml:space="preserve">Helical screw anchors are installed by dropping 3 anchors or weights in the vicinity of the helical screw anchor position. These are connected to the helical screw anchor driver by cables which exert downward pressure on the driver.  After the helical screw anchor is driven the driver and the temporary anchors are removed.  The helical screw anchor is attached to a permanent rope that is attached to the long line at an angle. </w:t>
      </w:r>
    </w:p>
    <w:p w14:paraId="3F3C6C39" w14:textId="77777777" w:rsidR="00C34E12" w:rsidRDefault="00C34E12" w:rsidP="00C34E12">
      <w:pPr>
        <w:spacing w:line="360" w:lineRule="auto"/>
      </w:pPr>
    </w:p>
    <w:p w14:paraId="7AD4243C" w14:textId="77777777" w:rsidR="00C34E12" w:rsidRDefault="00C34E12" w:rsidP="00C34E12">
      <w:pPr>
        <w:spacing w:line="360" w:lineRule="auto"/>
      </w:pPr>
      <w:r>
        <w:t xml:space="preserve">To reduce cross load from sea and current forces on the long line the lines will run in the direction of the tide and dominant currents. </w:t>
      </w:r>
    </w:p>
    <w:p w14:paraId="377F1B71" w14:textId="77777777" w:rsidR="00C34E12" w:rsidRDefault="00C34E12" w:rsidP="00C34E12">
      <w:pPr>
        <w:spacing w:line="360" w:lineRule="auto"/>
      </w:pPr>
    </w:p>
    <w:p w14:paraId="6D8EACF7" w14:textId="7A0328FC" w:rsidR="00C34E12" w:rsidRDefault="00C34E12" w:rsidP="00C34E12">
      <w:pPr>
        <w:spacing w:line="360" w:lineRule="auto"/>
      </w:pPr>
      <w:r>
        <w:t xml:space="preserve">Impact on the MCZ </w:t>
      </w:r>
    </w:p>
    <w:p w14:paraId="7EA015B8" w14:textId="77777777" w:rsidR="004744A6" w:rsidRDefault="004744A6" w:rsidP="00C34E12">
      <w:pPr>
        <w:spacing w:line="360" w:lineRule="auto"/>
      </w:pPr>
    </w:p>
    <w:p w14:paraId="158E790B" w14:textId="2F085977" w:rsidR="00C34E12" w:rsidRDefault="00C34E12" w:rsidP="00C34E12">
      <w:pPr>
        <w:spacing w:line="360" w:lineRule="auto"/>
      </w:pPr>
      <w:r>
        <w:t>We are aware the Marine Conservation Zone is 150 meters f</w:t>
      </w:r>
      <w:r w:rsidR="007E2E2E">
        <w:t>ro</w:t>
      </w:r>
      <w:r>
        <w:t>m the proposed site. None of the operations for the installation that we have described above will need come anywhere near the MCZ.  Also seeding, maintenance and harvesting of the seaweed operates directly over the farm and will not come close to the MCZ.</w:t>
      </w:r>
    </w:p>
    <w:p w14:paraId="7ABF0A80" w14:textId="77777777" w:rsidR="00C34E12" w:rsidRDefault="00C34E12" w:rsidP="00C34E12">
      <w:pPr>
        <w:spacing w:line="360" w:lineRule="auto"/>
      </w:pPr>
    </w:p>
    <w:p w14:paraId="1CF8DE1B" w14:textId="7775B0E2" w:rsidR="008039AB" w:rsidRDefault="00C34E12" w:rsidP="00BA3992">
      <w:pPr>
        <w:spacing w:line="360" w:lineRule="auto"/>
      </w:pPr>
      <w:r>
        <w:t xml:space="preserve">Having the proposed farm alongside the MCZ will undoubtedly be a benefit to the MCZ. </w:t>
      </w:r>
    </w:p>
    <w:p w14:paraId="6A654661" w14:textId="77777777" w:rsidR="00BA3992" w:rsidRDefault="00BA3992" w:rsidP="00BA3992">
      <w:pPr>
        <w:spacing w:line="360" w:lineRule="auto"/>
      </w:pPr>
    </w:p>
    <w:p w14:paraId="59B6CA28" w14:textId="6989726B" w:rsidR="008039AB" w:rsidRDefault="008039AB" w:rsidP="00F61398">
      <w:pPr>
        <w:spacing w:line="360" w:lineRule="auto"/>
        <w:jc w:val="both"/>
      </w:pPr>
      <w:r>
        <w:t xml:space="preserve">During deployment, the farm will be regularly monitored, and a qualified boat crew and HSE dive team will assist. The seeded seaweed lines will be deployed around October or November.  This exact date of deployment will depend on factors such as sea temperature and weather. The seaweed seeded lines will come from local kelp which will be used to seed the rope </w:t>
      </w:r>
      <w:proofErr w:type="gramStart"/>
      <w:r>
        <w:t>in  accordance</w:t>
      </w:r>
      <w:proofErr w:type="gramEnd"/>
      <w:r>
        <w:t xml:space="preserve"> with seaweed aquaculture guidelines on bio security.  Work will only be conducted in daylight hours, weather permitting (calm conditions).</w:t>
      </w:r>
      <w:r w:rsidR="00F5020F">
        <w:t xml:space="preserve">  </w:t>
      </w:r>
    </w:p>
    <w:p w14:paraId="0D95B4A7" w14:textId="77777777" w:rsidR="00CF2063" w:rsidRDefault="00CF2063" w:rsidP="00CF2063">
      <w:pPr>
        <w:pStyle w:val="Heading3"/>
        <w:numPr>
          <w:ilvl w:val="0"/>
          <w:numId w:val="0"/>
        </w:numPr>
        <w:spacing w:line="360" w:lineRule="auto"/>
        <w:ind w:left="720" w:hanging="720"/>
        <w:jc w:val="both"/>
      </w:pPr>
    </w:p>
    <w:p w14:paraId="5B7A66B2" w14:textId="0323C052" w:rsidR="008039AB" w:rsidRDefault="008039AB" w:rsidP="00F61398">
      <w:pPr>
        <w:pStyle w:val="Heading3"/>
        <w:spacing w:line="360" w:lineRule="auto"/>
        <w:jc w:val="both"/>
      </w:pPr>
      <w:r>
        <w:t>Monitoring</w:t>
      </w:r>
    </w:p>
    <w:p w14:paraId="0DDC9755" w14:textId="77777777" w:rsidR="003466A6" w:rsidRPr="003466A6" w:rsidRDefault="00283D64" w:rsidP="003466A6">
      <w:pPr>
        <w:spacing w:line="360" w:lineRule="auto"/>
        <w:jc w:val="both"/>
      </w:pPr>
      <w:r>
        <w:t xml:space="preserve">The seaweed will grow over the colder months.  During </w:t>
      </w:r>
      <w:r w:rsidR="003466A6">
        <w:t>this time</w:t>
      </w:r>
      <w:r>
        <w:t>, monitoring will take place on a bi-weekly basis.  Monitoring will include a visual inspection of the seaweed farm and water quality testing.</w:t>
      </w:r>
      <w:r w:rsidR="0052398C">
        <w:t xml:space="preserve">  These visual inspections will ensure that no ropes have become tangled</w:t>
      </w:r>
      <w:r w:rsidR="00A51CB3">
        <w:t xml:space="preserve"> and no infrastructure has broken away.  </w:t>
      </w:r>
      <w:r w:rsidR="003466A6" w:rsidRPr="003466A6">
        <w:t xml:space="preserve">During these visits, inspections should be made of the accessible below surface infrastructure to: </w:t>
      </w:r>
    </w:p>
    <w:p w14:paraId="62A64176" w14:textId="309E0989" w:rsidR="003466A6" w:rsidRPr="003466A6" w:rsidRDefault="003466A6" w:rsidP="003466A6">
      <w:pPr>
        <w:numPr>
          <w:ilvl w:val="0"/>
          <w:numId w:val="15"/>
        </w:numPr>
        <w:spacing w:line="360" w:lineRule="auto"/>
        <w:jc w:val="both"/>
      </w:pPr>
      <w:r w:rsidRPr="003466A6">
        <w:t xml:space="preserve">Identify and replace worn connections or wear </w:t>
      </w:r>
      <w:proofErr w:type="gramStart"/>
      <w:r w:rsidRPr="003466A6">
        <w:t>points;</w:t>
      </w:r>
      <w:proofErr w:type="gramEnd"/>
      <w:r w:rsidRPr="003466A6">
        <w:t xml:space="preserve"> </w:t>
      </w:r>
    </w:p>
    <w:p w14:paraId="1F2A44CE" w14:textId="0E3B712D" w:rsidR="003466A6" w:rsidRPr="003466A6" w:rsidRDefault="003466A6" w:rsidP="003466A6">
      <w:pPr>
        <w:numPr>
          <w:ilvl w:val="0"/>
          <w:numId w:val="15"/>
        </w:numPr>
        <w:spacing w:line="360" w:lineRule="auto"/>
        <w:jc w:val="both"/>
      </w:pPr>
      <w:r w:rsidRPr="003466A6">
        <w:t xml:space="preserve">Monitor for the presence of Invasive Non-Native </w:t>
      </w:r>
      <w:proofErr w:type="gramStart"/>
      <w:r w:rsidRPr="003466A6">
        <w:t>Species;</w:t>
      </w:r>
      <w:proofErr w:type="gramEnd"/>
      <w:r w:rsidRPr="003466A6">
        <w:t xml:space="preserve"> </w:t>
      </w:r>
    </w:p>
    <w:p w14:paraId="339E4CC2" w14:textId="5C7A790F" w:rsidR="003466A6" w:rsidRPr="003466A6" w:rsidRDefault="003466A6" w:rsidP="003466A6">
      <w:pPr>
        <w:numPr>
          <w:ilvl w:val="0"/>
          <w:numId w:val="15"/>
        </w:numPr>
        <w:spacing w:line="360" w:lineRule="auto"/>
        <w:jc w:val="both"/>
      </w:pPr>
      <w:r w:rsidRPr="003466A6">
        <w:t xml:space="preserve">Remove biofouling where </w:t>
      </w:r>
      <w:proofErr w:type="gramStart"/>
      <w:r w:rsidRPr="003466A6">
        <w:t>necessary;</w:t>
      </w:r>
      <w:proofErr w:type="gramEnd"/>
      <w:r w:rsidRPr="003466A6">
        <w:t xml:space="preserve"> </w:t>
      </w:r>
    </w:p>
    <w:p w14:paraId="5AF3719C" w14:textId="4BEBE3DE" w:rsidR="003466A6" w:rsidRPr="003466A6" w:rsidRDefault="003466A6" w:rsidP="003466A6">
      <w:pPr>
        <w:numPr>
          <w:ilvl w:val="0"/>
          <w:numId w:val="15"/>
        </w:numPr>
        <w:spacing w:line="360" w:lineRule="auto"/>
        <w:jc w:val="both"/>
      </w:pPr>
      <w:r w:rsidRPr="003466A6">
        <w:t xml:space="preserve">Adjust buoyancy of the lines; a little buoyancy is necessary when </w:t>
      </w:r>
      <w:proofErr w:type="gramStart"/>
      <w:r w:rsidRPr="003466A6">
        <w:t>out-planted</w:t>
      </w:r>
      <w:proofErr w:type="gramEnd"/>
      <w:r w:rsidRPr="003466A6">
        <w:t xml:space="preserve">, but more </w:t>
      </w:r>
    </w:p>
    <w:p w14:paraId="3FE0DEBE" w14:textId="61832B5C" w:rsidR="003466A6" w:rsidRDefault="003466A6" w:rsidP="00F61398">
      <w:pPr>
        <w:spacing w:line="360" w:lineRule="auto"/>
        <w:jc w:val="both"/>
      </w:pPr>
      <w:r w:rsidRPr="003466A6">
        <w:t xml:space="preserve">may need to be added during spring-summer. </w:t>
      </w:r>
    </w:p>
    <w:p w14:paraId="65FCA88C" w14:textId="77777777" w:rsidR="003466A6" w:rsidRDefault="003466A6" w:rsidP="00F61398">
      <w:pPr>
        <w:spacing w:line="360" w:lineRule="auto"/>
        <w:jc w:val="both"/>
      </w:pPr>
    </w:p>
    <w:p w14:paraId="0E243567" w14:textId="30CDE5FB" w:rsidR="00283D64" w:rsidRDefault="00A51CB3" w:rsidP="00F61398">
      <w:pPr>
        <w:spacing w:line="360" w:lineRule="auto"/>
        <w:jc w:val="both"/>
      </w:pPr>
      <w:r>
        <w:t>Dives may be necessary to check on the mo</w:t>
      </w:r>
      <w:r w:rsidR="0040656F">
        <w:t>orings as well.  However, this will be much less frequent than the surface visual inspections of the site.</w:t>
      </w:r>
      <w:r w:rsidR="00283D64">
        <w:t xml:space="preserve">  It will be completed by a trained employee of </w:t>
      </w:r>
      <w:r w:rsidR="00CF2063">
        <w:t>Aqua Botanika</w:t>
      </w:r>
      <w:r w:rsidR="00283D64">
        <w:t>.</w:t>
      </w:r>
      <w:r w:rsidR="003466A6">
        <w:t xml:space="preserve"> We will also utilise drones to carry out regular visual inspections of the site</w:t>
      </w:r>
    </w:p>
    <w:p w14:paraId="1E215C41" w14:textId="77777777" w:rsidR="00283D64" w:rsidRDefault="00283D64" w:rsidP="00F61398">
      <w:pPr>
        <w:spacing w:line="360" w:lineRule="auto"/>
        <w:jc w:val="both"/>
      </w:pPr>
    </w:p>
    <w:p w14:paraId="00DCE70F" w14:textId="58F77492" w:rsidR="00283D64" w:rsidRDefault="00F7306A" w:rsidP="00F61398">
      <w:pPr>
        <w:spacing w:line="360" w:lineRule="auto"/>
        <w:jc w:val="both"/>
      </w:pPr>
      <w:r w:rsidRPr="009A78E8">
        <w:t xml:space="preserve">Food grade sugar kelp is harvested in April, May and sometimes early June. Over the rest of the summer sugar kelp can be harvested for other uses. At the end of the harvest the cultivation lines are cleaned and made ready for replanting in Oct/Nov.  The seaweed farm is continuously worked throughout the year.  </w:t>
      </w:r>
      <w:r w:rsidR="00283D64" w:rsidRPr="009A78E8">
        <w:t>However</w:t>
      </w:r>
      <w:r w:rsidR="00283D64">
        <w:t>, the timing of the harvest will depend entirely on weather conditions and sea surface temperatures, so an exact date for harvest cannot be given.  During harvest time a large crab/ lobster boat will be leased.  The frequency of trips to the site will depend entirely on the tonnage of the crop.  However, we are planning for a minimum fourteen site trips (harvesting every day for two weeks)</w:t>
      </w:r>
      <w:r>
        <w:t xml:space="preserve"> for the main food grade kelp harvest</w:t>
      </w:r>
      <w:r w:rsidR="00283D64">
        <w:t xml:space="preserve">.  </w:t>
      </w:r>
      <w:r w:rsidR="00283D64">
        <w:lastRenderedPageBreak/>
        <w:t xml:space="preserve">Lines will be hauled out of the water one by one until the boat has reached </w:t>
      </w:r>
      <w:proofErr w:type="gramStart"/>
      <w:r w:rsidR="00283D64">
        <w:t>its</w:t>
      </w:r>
      <w:proofErr w:type="gramEnd"/>
      <w:r w:rsidR="00283D64">
        <w:t xml:space="preserve"> carrying capacity.  The lines will be stripped of seaweed and then the final product will be offloaded </w:t>
      </w:r>
      <w:r w:rsidR="00AA2303">
        <w:t xml:space="preserve">in </w:t>
      </w:r>
      <w:r w:rsidR="000A2DB3">
        <w:t>Ilfracomb</w:t>
      </w:r>
      <w:r w:rsidR="009A78E8">
        <w:t>e</w:t>
      </w:r>
      <w:r w:rsidR="000A2DB3">
        <w:t xml:space="preserve"> Appledore</w:t>
      </w:r>
      <w:r>
        <w:t xml:space="preserve"> </w:t>
      </w:r>
      <w:r w:rsidR="00AA2303">
        <w:t>Harbour (arrangements on the exact location are still being arranged)</w:t>
      </w:r>
      <w:r w:rsidR="00283D64">
        <w:t xml:space="preserve">.  </w:t>
      </w:r>
    </w:p>
    <w:p w14:paraId="46D6256F" w14:textId="2066F7F5" w:rsidR="00E34E84" w:rsidRDefault="00E34E84" w:rsidP="00F61398">
      <w:pPr>
        <w:spacing w:line="360" w:lineRule="auto"/>
        <w:jc w:val="both"/>
      </w:pPr>
    </w:p>
    <w:p w14:paraId="3598DBD4" w14:textId="77777777" w:rsidR="00283D64" w:rsidRDefault="00283D64" w:rsidP="00F61398">
      <w:pPr>
        <w:spacing w:line="360" w:lineRule="auto"/>
        <w:jc w:val="both"/>
      </w:pPr>
    </w:p>
    <w:p w14:paraId="44362264" w14:textId="3A05DBDB" w:rsidR="00283D64" w:rsidRDefault="00283D64" w:rsidP="00F61398">
      <w:pPr>
        <w:spacing w:line="360" w:lineRule="auto"/>
        <w:jc w:val="both"/>
      </w:pPr>
      <w:r>
        <w:t xml:space="preserve">The same process of seeding, monitoring, and harvesting will take place every year for as long as the marine license is valid.  Weights and buoys marking the farm location will be left in the water throughout the year. </w:t>
      </w:r>
    </w:p>
    <w:p w14:paraId="1DD2021F" w14:textId="77777777" w:rsidR="009A78E8" w:rsidRDefault="009A78E8" w:rsidP="00F61398">
      <w:pPr>
        <w:spacing w:line="360" w:lineRule="auto"/>
        <w:jc w:val="both"/>
      </w:pPr>
    </w:p>
    <w:p w14:paraId="18D1C1BC" w14:textId="713F2096" w:rsidR="00305B36" w:rsidRDefault="00305B36" w:rsidP="00F61398">
      <w:pPr>
        <w:spacing w:line="360" w:lineRule="auto"/>
        <w:jc w:val="both"/>
      </w:pPr>
      <w:r w:rsidRPr="009A78E8">
        <w:t>The rig will be fit</w:t>
      </w:r>
      <w:r w:rsidR="009A78E8" w:rsidRPr="009A78E8">
        <w:t>ted</w:t>
      </w:r>
      <w:r w:rsidRPr="009A78E8">
        <w:t xml:space="preserve"> with tracking devices (see below) that will provide us with notice if a section of the rig with the tracking breaks loose and floats out of the demise of the farm. These are standard devices that are monitored for this purpose.</w:t>
      </w:r>
    </w:p>
    <w:p w14:paraId="6BD23B7B" w14:textId="77777777" w:rsidR="00283D64" w:rsidRDefault="00283D64" w:rsidP="00F61398">
      <w:pPr>
        <w:spacing w:line="360" w:lineRule="auto"/>
        <w:jc w:val="both"/>
      </w:pPr>
    </w:p>
    <w:p w14:paraId="01E47AC6" w14:textId="5519E609" w:rsidR="006704C0" w:rsidRDefault="006704C0" w:rsidP="00F61398">
      <w:pPr>
        <w:pStyle w:val="Heading3"/>
        <w:spacing w:line="360" w:lineRule="auto"/>
        <w:jc w:val="both"/>
      </w:pPr>
      <w:r>
        <w:t xml:space="preserve">Health and Safety </w:t>
      </w:r>
      <w:r w:rsidR="00E922A3">
        <w:t>on land and at Sea</w:t>
      </w:r>
    </w:p>
    <w:p w14:paraId="1922307B" w14:textId="77777777" w:rsidR="00E922A3" w:rsidRDefault="00E922A3" w:rsidP="00E922A3"/>
    <w:p w14:paraId="5CA20CFB" w14:textId="781A205D" w:rsidR="00E922A3" w:rsidRDefault="00E922A3" w:rsidP="00B822F6">
      <w:pPr>
        <w:spacing w:line="360" w:lineRule="auto"/>
      </w:pPr>
      <w:r>
        <w:t xml:space="preserve">Each campaign will be preceded by a method statement and </w:t>
      </w:r>
      <w:r w:rsidR="00D907A0">
        <w:t xml:space="preserve">ALARP </w:t>
      </w:r>
      <w:r w:rsidR="001D1CFF">
        <w:t xml:space="preserve">(as low as reasonably practicable) the HSE principle that weighs risk </w:t>
      </w:r>
      <w:r w:rsidR="00B23568">
        <w:t>against</w:t>
      </w:r>
      <w:r w:rsidR="001D1CFF">
        <w:t xml:space="preserve"> the trouble</w:t>
      </w:r>
      <w:r w:rsidR="00B23568">
        <w:t xml:space="preserve">, time and money needed to control it.  These follow the </w:t>
      </w:r>
      <w:r w:rsidR="00B20855">
        <w:t xml:space="preserve">same procedures that are imperative with all </w:t>
      </w:r>
      <w:r w:rsidR="00984453">
        <w:t>campaigns on our Torbay Site.</w:t>
      </w:r>
      <w:r w:rsidR="00536780">
        <w:t xml:space="preserve"> </w:t>
      </w:r>
      <w:r w:rsidR="00D907A0">
        <w:t xml:space="preserve"> </w:t>
      </w:r>
      <w:r w:rsidR="004068C2">
        <w:t xml:space="preserve">All </w:t>
      </w:r>
      <w:proofErr w:type="spellStart"/>
      <w:r w:rsidR="004068C2">
        <w:t>person</w:t>
      </w:r>
      <w:r w:rsidR="009A78E8">
        <w:t>e</w:t>
      </w:r>
      <w:r w:rsidR="004068C2">
        <w:t>l</w:t>
      </w:r>
      <w:proofErr w:type="spellEnd"/>
      <w:r w:rsidR="004068C2">
        <w:t xml:space="preserve"> have Certificates of </w:t>
      </w:r>
      <w:r w:rsidR="00B822F6">
        <w:t>C</w:t>
      </w:r>
      <w:r w:rsidR="004068C2">
        <w:t xml:space="preserve">ompetency as required for their jobs </w:t>
      </w:r>
      <w:r w:rsidR="00B822F6">
        <w:t xml:space="preserve">by the Coast Guard. All vehicles are Coast Guard certified work vehicles. </w:t>
      </w:r>
      <w:r w:rsidR="00536780">
        <w:t xml:space="preserve">In deciding the location of the North Devon site and in fact, even the </w:t>
      </w:r>
      <w:r w:rsidR="000B798C">
        <w:t xml:space="preserve">idea of locating macro algaculture in North Devon or the Bristol Channel we have specifically considered the </w:t>
      </w:r>
      <w:r w:rsidR="00CD6F49">
        <w:t xml:space="preserve">extra intensity of the risk to working </w:t>
      </w:r>
      <w:r w:rsidR="0045667C">
        <w:t xml:space="preserve">at sea in the swift currents and </w:t>
      </w:r>
      <w:r w:rsidR="000C4DD7">
        <w:t xml:space="preserve">exposure to North Atlantic weather. </w:t>
      </w:r>
    </w:p>
    <w:p w14:paraId="6E840EDC" w14:textId="77777777" w:rsidR="00B822F6" w:rsidRDefault="00B822F6" w:rsidP="00E922A3"/>
    <w:p w14:paraId="287F36DB" w14:textId="40ACB88F" w:rsidR="00B822F6" w:rsidRDefault="00B822F6" w:rsidP="00E922A3">
      <w:r>
        <w:rPr>
          <w:noProof/>
        </w:rPr>
        <w:lastRenderedPageBreak/>
        <w:drawing>
          <wp:inline distT="0" distB="0" distL="0" distR="0" wp14:anchorId="3D3110F4" wp14:editId="051EBE21">
            <wp:extent cx="5270500" cy="3479800"/>
            <wp:effectExtent l="0" t="0" r="0" b="0"/>
            <wp:docPr id="697682939" name="Picture 1"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682939" name="Picture 1" descr="A diagram of a triang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270500" cy="3479800"/>
                    </a:xfrm>
                    <a:prstGeom prst="rect">
                      <a:avLst/>
                    </a:prstGeom>
                  </pic:spPr>
                </pic:pic>
              </a:graphicData>
            </a:graphic>
          </wp:inline>
        </w:drawing>
      </w:r>
    </w:p>
    <w:p w14:paraId="0215A4C3" w14:textId="77777777" w:rsidR="00B822F6" w:rsidRPr="00E922A3" w:rsidRDefault="00B822F6" w:rsidP="00E922A3"/>
    <w:p w14:paraId="0E3987B7" w14:textId="1A2D4D6C" w:rsidR="00512AEC" w:rsidRDefault="00512AEC" w:rsidP="00F61398">
      <w:pPr>
        <w:pStyle w:val="Heading3"/>
        <w:spacing w:line="360" w:lineRule="auto"/>
        <w:jc w:val="both"/>
      </w:pPr>
      <w:r>
        <w:t xml:space="preserve">Special considerations </w:t>
      </w:r>
      <w:r w:rsidR="00D6112E">
        <w:t xml:space="preserve">of working at sea along the North Devon Coast and in the Bristol Channel. </w:t>
      </w:r>
    </w:p>
    <w:p w14:paraId="31C4B978" w14:textId="77777777" w:rsidR="00D6112E" w:rsidRDefault="00D6112E" w:rsidP="00D6112E"/>
    <w:p w14:paraId="1CD3F760" w14:textId="524333E5" w:rsidR="00CC71A7" w:rsidRDefault="00D6112E" w:rsidP="00B55037">
      <w:pPr>
        <w:spacing w:line="360" w:lineRule="auto"/>
      </w:pPr>
      <w:r>
        <w:t xml:space="preserve">We are fully aware that the Bristol Channel has one of the largest tides in the world and this washes the North Devon coast. </w:t>
      </w:r>
      <w:r w:rsidR="00B751B9">
        <w:t xml:space="preserve">We are also aware that the site is exposed to the Atlantic </w:t>
      </w:r>
      <w:r w:rsidR="003C4186">
        <w:t xml:space="preserve">and </w:t>
      </w:r>
      <w:r w:rsidR="00C5584E">
        <w:t>South</w:t>
      </w:r>
      <w:r w:rsidR="003C4186">
        <w:t xml:space="preserve"> Westerl</w:t>
      </w:r>
      <w:r w:rsidR="00B55037">
        <w:t>y storms</w:t>
      </w:r>
      <w:r w:rsidR="003C4186">
        <w:t xml:space="preserve"> which can </w:t>
      </w:r>
      <w:r w:rsidR="00B55037">
        <w:t>be fierce.</w:t>
      </w:r>
      <w:r w:rsidR="00616B55">
        <w:t xml:space="preserve"> Our practice is to </w:t>
      </w:r>
      <w:r w:rsidR="00542204">
        <w:t xml:space="preserve">try to never work at night or </w:t>
      </w:r>
      <w:r w:rsidR="00F3587C">
        <w:t xml:space="preserve">during heavy weather.  </w:t>
      </w:r>
      <w:r w:rsidR="00E01C62">
        <w:t>As in all work at sea but especially offshore or areas of high sea energy as is the site we are p</w:t>
      </w:r>
      <w:r w:rsidR="00250010">
        <w:t xml:space="preserve">roposing, we understand that there will be </w:t>
      </w:r>
      <w:r w:rsidR="00E21B08">
        <w:t xml:space="preserve">extra restrictions due to </w:t>
      </w:r>
      <w:r w:rsidR="00616B55">
        <w:t xml:space="preserve">weather and tide. </w:t>
      </w:r>
      <w:r w:rsidR="003C2CA7">
        <w:t xml:space="preserve">Each campaign method statement and risk assessment will take </w:t>
      </w:r>
      <w:r w:rsidR="00CA28B6">
        <w:t>these extra conditions into consideration</w:t>
      </w:r>
      <w:r w:rsidR="005D10D4">
        <w:t>.</w:t>
      </w:r>
      <w:r w:rsidR="00971768">
        <w:t xml:space="preserve"> </w:t>
      </w:r>
    </w:p>
    <w:p w14:paraId="014FCC1D" w14:textId="77777777" w:rsidR="00EE6F98" w:rsidRDefault="00EE6F98" w:rsidP="00B55037">
      <w:pPr>
        <w:spacing w:line="360" w:lineRule="auto"/>
      </w:pPr>
    </w:p>
    <w:p w14:paraId="5F88FB0A" w14:textId="1D587876" w:rsidR="00D6112E" w:rsidRDefault="00EE6F98" w:rsidP="00B55037">
      <w:pPr>
        <w:spacing w:line="360" w:lineRule="auto"/>
      </w:pPr>
      <w:r>
        <w:t xml:space="preserve">Also because of the tidal differential all the ports along this stretch of coast dry out. </w:t>
      </w:r>
      <w:r w:rsidR="004407D1">
        <w:t xml:space="preserve">Ilfracombe has an outer harbour that </w:t>
      </w:r>
      <w:r w:rsidR="00CA6B43">
        <w:t xml:space="preserve">has berths at low tide. </w:t>
      </w:r>
      <w:r w:rsidR="0088783F">
        <w:t xml:space="preserve">Even with today’s advanced level of weather forecasting, we are also aware </w:t>
      </w:r>
      <w:r w:rsidR="00CC71A7">
        <w:t>fronts move faster or slower than forecast.</w:t>
      </w:r>
      <w:r w:rsidR="00CA28B6">
        <w:t xml:space="preserve">  </w:t>
      </w:r>
      <w:r w:rsidR="00772B8F">
        <w:t xml:space="preserve">The potential conditions </w:t>
      </w:r>
      <w:r w:rsidR="00D775FD">
        <w:t>require that in case of a sudden storm safe haven</w:t>
      </w:r>
      <w:r w:rsidR="0041127D">
        <w:t xml:space="preserve">s need to be </w:t>
      </w:r>
      <w:r w:rsidR="004407D1">
        <w:t>considered but because all the ports along this stretch dry out</w:t>
      </w:r>
      <w:r w:rsidR="00F61232">
        <w:t xml:space="preserve"> additional measure</w:t>
      </w:r>
      <w:r w:rsidR="009A78E8">
        <w:t>s</w:t>
      </w:r>
      <w:r w:rsidR="00F61232">
        <w:t xml:space="preserve"> need to be considered</w:t>
      </w:r>
      <w:r w:rsidR="00236096">
        <w:t xml:space="preserve">.  At the very least the work boats need to be able to </w:t>
      </w:r>
      <w:r w:rsidR="00D87883">
        <w:t>dry out when the tide is out</w:t>
      </w:r>
      <w:r w:rsidR="00815768">
        <w:t>. The moorings for the</w:t>
      </w:r>
      <w:r w:rsidR="00555667">
        <w:t xml:space="preserve"> farm </w:t>
      </w:r>
      <w:r w:rsidR="00E022A4">
        <w:t>will</w:t>
      </w:r>
      <w:r w:rsidR="00555667">
        <w:t xml:space="preserve"> be sized to not only hold the farm in storms but </w:t>
      </w:r>
      <w:r w:rsidR="00E022A4">
        <w:t>moor</w:t>
      </w:r>
      <w:r w:rsidR="00555667">
        <w:t xml:space="preserve"> work boats if need be. </w:t>
      </w:r>
    </w:p>
    <w:p w14:paraId="12F7D314" w14:textId="4F073211" w:rsidR="00E022A4" w:rsidRPr="00D6112E" w:rsidRDefault="00E022A4" w:rsidP="00B55037">
      <w:pPr>
        <w:spacing w:line="360" w:lineRule="auto"/>
      </w:pPr>
      <w:r>
        <w:t xml:space="preserve">The work boats will </w:t>
      </w:r>
      <w:r w:rsidR="005844BD">
        <w:t xml:space="preserve">be required to have keels that can settle in a harbour that is dried out. </w:t>
      </w:r>
    </w:p>
    <w:p w14:paraId="7945657C" w14:textId="590ACBCE" w:rsidR="00DB5B88" w:rsidRDefault="006B0F70" w:rsidP="00F61398">
      <w:pPr>
        <w:pStyle w:val="Heading3"/>
        <w:spacing w:line="360" w:lineRule="auto"/>
        <w:jc w:val="both"/>
      </w:pPr>
      <w:r>
        <w:lastRenderedPageBreak/>
        <w:t>R</w:t>
      </w:r>
      <w:r w:rsidRPr="006B0F70">
        <w:t>ecovery arrangements/procedures should the devices fail/break away</w:t>
      </w:r>
      <w:r w:rsidR="00DB5B88">
        <w:t xml:space="preserve"> </w:t>
      </w:r>
    </w:p>
    <w:p w14:paraId="78557FA7" w14:textId="062C6368" w:rsidR="00453733" w:rsidRDefault="0024424D" w:rsidP="00453733">
      <w:pPr>
        <w:spacing w:line="360" w:lineRule="auto"/>
        <w:jc w:val="both"/>
      </w:pPr>
      <w:r>
        <w:t xml:space="preserve">Should any lines or buoys break away whilst in the water they will pose a significant hazard to other marine traffic in </w:t>
      </w:r>
      <w:r w:rsidR="00880649">
        <w:t>North Devon</w:t>
      </w:r>
      <w:r>
        <w:t xml:space="preserve">.  Within 24 hours </w:t>
      </w:r>
      <w:r w:rsidR="00024955">
        <w:t xml:space="preserve">of noticing infrastructure </w:t>
      </w:r>
      <w:r w:rsidR="00C65C6E">
        <w:t>failure,</w:t>
      </w:r>
      <w:r w:rsidR="00024955">
        <w:t xml:space="preserve"> we will notify the local harbour master, </w:t>
      </w:r>
      <w:r w:rsidR="002627D7">
        <w:t>the Marine Management Organization, the Mari</w:t>
      </w:r>
      <w:r w:rsidR="002D4120">
        <w:t>time and</w:t>
      </w:r>
      <w:r w:rsidR="002627D7">
        <w:t xml:space="preserve"> </w:t>
      </w:r>
      <w:r w:rsidR="002D4120">
        <w:t>Coastguard</w:t>
      </w:r>
      <w:r w:rsidR="002627D7">
        <w:t xml:space="preserve"> A</w:t>
      </w:r>
      <w:r w:rsidR="002D4120">
        <w:t xml:space="preserve">gency, the UK Hydrographic Office, </w:t>
      </w:r>
      <w:r w:rsidR="0078175E">
        <w:t xml:space="preserve">and </w:t>
      </w:r>
      <w:r w:rsidR="006E01C7">
        <w:t xml:space="preserve">the sailing </w:t>
      </w:r>
      <w:r w:rsidR="003677DB">
        <w:t xml:space="preserve">clubs </w:t>
      </w:r>
      <w:r w:rsidR="0078175E">
        <w:t xml:space="preserve">operating in </w:t>
      </w:r>
      <w:r w:rsidR="00880649">
        <w:t>North Devon</w:t>
      </w:r>
      <w:r w:rsidR="003677DB">
        <w:t xml:space="preserve">.  We will then </w:t>
      </w:r>
      <w:r w:rsidR="000C7268">
        <w:t>consult the relevant bod</w:t>
      </w:r>
      <w:r w:rsidR="0078175E">
        <w:t>ies</w:t>
      </w:r>
      <w:r w:rsidR="000C7268">
        <w:t xml:space="preserve"> about the sea conditions when the </w:t>
      </w:r>
      <w:r w:rsidR="00C65C6E">
        <w:t xml:space="preserve">infrastructure may have failed.  This will allow for an attempted recovery to be made.  </w:t>
      </w:r>
    </w:p>
    <w:p w14:paraId="76BDADA7" w14:textId="65BBE1E5" w:rsidR="00453733" w:rsidRDefault="00453733" w:rsidP="00453733">
      <w:pPr>
        <w:spacing w:line="360" w:lineRule="auto"/>
        <w:jc w:val="both"/>
      </w:pPr>
    </w:p>
    <w:p w14:paraId="73D5F344" w14:textId="0598BDC4" w:rsidR="00453733" w:rsidRDefault="00453733" w:rsidP="00453733">
      <w:pPr>
        <w:spacing w:line="360" w:lineRule="auto"/>
        <w:jc w:val="both"/>
      </w:pPr>
      <w:r w:rsidRPr="00453733">
        <w:t xml:space="preserve">Tracking monitors </w:t>
      </w:r>
      <w:r w:rsidR="00B42628">
        <w:t xml:space="preserve">will be </w:t>
      </w:r>
      <w:r w:rsidRPr="00453733">
        <w:t xml:space="preserve">attached to the marking </w:t>
      </w:r>
      <w:proofErr w:type="spellStart"/>
      <w:r w:rsidRPr="00453733">
        <w:t>bouys</w:t>
      </w:r>
      <w:proofErr w:type="spellEnd"/>
      <w:r w:rsidRPr="00453733">
        <w:t xml:space="preserve"> in a proprietary casing. These trackers are based on proven Internet of Things (IoT), always on, long ba</w:t>
      </w:r>
      <w:r w:rsidR="009A78E8">
        <w:t>t</w:t>
      </w:r>
      <w:r w:rsidRPr="00453733">
        <w:t xml:space="preserve">tery life, SIM free GPS trackers that are connected to Sigfox. Movement beyond a </w:t>
      </w:r>
      <w:r w:rsidR="009A78E8" w:rsidRPr="00453733">
        <w:t>designated</w:t>
      </w:r>
      <w:r w:rsidRPr="00453733">
        <w:t xml:space="preserve"> ring triggers an alarm.  This is the same network that is being used by </w:t>
      </w:r>
      <w:proofErr w:type="spellStart"/>
      <w:r w:rsidRPr="00453733">
        <w:t>Plastimo</w:t>
      </w:r>
      <w:proofErr w:type="spellEnd"/>
      <w:r w:rsidRPr="00453733">
        <w:t xml:space="preserve"> for tracking of life rafts and jackets.  This is technology that is global and both coastal and mid ocean.</w:t>
      </w:r>
    </w:p>
    <w:p w14:paraId="229739BC" w14:textId="1E8E930D" w:rsidR="00B42628" w:rsidRDefault="00B42628" w:rsidP="00453733">
      <w:pPr>
        <w:spacing w:line="360" w:lineRule="auto"/>
        <w:jc w:val="both"/>
      </w:pPr>
    </w:p>
    <w:p w14:paraId="5EAC2493" w14:textId="73FB2E68" w:rsidR="00B42628" w:rsidRDefault="00B42628" w:rsidP="00453733">
      <w:pPr>
        <w:spacing w:line="360" w:lineRule="auto"/>
        <w:jc w:val="both"/>
      </w:pPr>
      <w:r w:rsidRPr="007D296B">
        <w:t xml:space="preserve">Should any part of the farm break loose and become sea borne, </w:t>
      </w:r>
      <w:r w:rsidR="00305B36" w:rsidRPr="007D296B">
        <w:t xml:space="preserve">or should a tracking notice be </w:t>
      </w:r>
      <w:r w:rsidR="00447CCE" w:rsidRPr="007D296B">
        <w:t>sent,</w:t>
      </w:r>
      <w:r w:rsidR="00305B36" w:rsidRPr="007D296B">
        <w:t xml:space="preserve"> </w:t>
      </w:r>
      <w:r w:rsidRPr="007D296B">
        <w:t xml:space="preserve">Aqua Botanika </w:t>
      </w:r>
      <w:r w:rsidR="009A78E8">
        <w:t xml:space="preserve">(AB) </w:t>
      </w:r>
      <w:r w:rsidRPr="007D296B">
        <w:t xml:space="preserve">will </w:t>
      </w:r>
      <w:r w:rsidR="001D384E" w:rsidRPr="007D296B">
        <w:t xml:space="preserve">make a visit to site and assess the damage (if stormy, as soon as it is safe to make way) and determine the best course of action for recovery.  If the breakaway section </w:t>
      </w:r>
      <w:r w:rsidR="009A78E8" w:rsidRPr="007D296B">
        <w:t>has tracking</w:t>
      </w:r>
      <w:r w:rsidR="005E6A43" w:rsidRPr="007D296B">
        <w:t>,</w:t>
      </w:r>
      <w:r w:rsidR="001D384E" w:rsidRPr="007D296B">
        <w:t xml:space="preserve"> then AB will use the signal to recover. If not, </w:t>
      </w:r>
      <w:r w:rsidR="005E6A43" w:rsidRPr="007D296B">
        <w:t>AB will use dead reconning to identify the most likely track of the waterborne materials.</w:t>
      </w:r>
      <w:r w:rsidR="005E6A43">
        <w:t xml:space="preserve"> </w:t>
      </w:r>
      <w:r w:rsidR="001D384E">
        <w:t xml:space="preserve"> </w:t>
      </w:r>
    </w:p>
    <w:p w14:paraId="486B4244" w14:textId="77777777" w:rsidR="00453733" w:rsidRDefault="00453733" w:rsidP="00453733">
      <w:pPr>
        <w:spacing w:line="360" w:lineRule="auto"/>
        <w:jc w:val="both"/>
      </w:pPr>
    </w:p>
    <w:p w14:paraId="20F056CC" w14:textId="69930672" w:rsidR="00045587" w:rsidRDefault="00283D64" w:rsidP="00453733">
      <w:pPr>
        <w:spacing w:line="360" w:lineRule="auto"/>
        <w:jc w:val="both"/>
      </w:pPr>
      <w:r>
        <w:t>Decommissioning</w:t>
      </w:r>
    </w:p>
    <w:p w14:paraId="2AE67DEC" w14:textId="668131D3" w:rsidR="005B535A" w:rsidRDefault="00A26DE3" w:rsidP="002E3CD8">
      <w:pPr>
        <w:spacing w:line="360" w:lineRule="auto"/>
        <w:jc w:val="both"/>
      </w:pPr>
      <w:r>
        <w:t>We plan to apply to renew our marine license six months before the original expires.  Should this fail</w:t>
      </w:r>
      <w:r w:rsidR="00643182">
        <w:t xml:space="preserve"> (or the company cease operation)</w:t>
      </w:r>
      <w:r>
        <w:t xml:space="preserve"> the site will be </w:t>
      </w:r>
      <w:r w:rsidR="00643182">
        <w:t>decommissioned</w:t>
      </w:r>
      <w:r>
        <w:t>.</w:t>
      </w:r>
      <w:r w:rsidR="00643182">
        <w:t xml:space="preserve">  </w:t>
      </w:r>
      <w:r w:rsidR="00CE7BDC">
        <w:t>Decommissioning</w:t>
      </w:r>
      <w:r w:rsidR="00643182">
        <w:t xml:space="preserve"> will simply be a reverse of the </w:t>
      </w:r>
      <w:r w:rsidR="00655025">
        <w:t>installation process</w:t>
      </w:r>
      <w:r w:rsidR="00643182">
        <w:t xml:space="preserve"> mentioned</w:t>
      </w:r>
      <w:r w:rsidR="00655025">
        <w:t xml:space="preserve"> above</w:t>
      </w:r>
    </w:p>
    <w:p w14:paraId="3D52AA00" w14:textId="77777777" w:rsidR="005B535A" w:rsidRDefault="005B535A" w:rsidP="002E3CD8">
      <w:pPr>
        <w:spacing w:line="360" w:lineRule="auto"/>
        <w:jc w:val="both"/>
      </w:pPr>
    </w:p>
    <w:p w14:paraId="14D7AE57" w14:textId="7F078D26" w:rsidR="002E3CD8" w:rsidRPr="002E3CD8" w:rsidRDefault="0007241D" w:rsidP="002E3CD8">
      <w:pPr>
        <w:spacing w:line="360" w:lineRule="auto"/>
        <w:jc w:val="both"/>
      </w:pPr>
      <w:r w:rsidRPr="007D296B">
        <w:t>The risk log that is included in this NRA will be included in the Engineer’s Brief and the Engineer will be made responsible to update the log and identify any residual risks at the completion of the design.</w:t>
      </w:r>
      <w:r w:rsidR="00AE06E2" w:rsidRPr="007D296B">
        <w:t xml:space="preserve"> (Condition of License).</w:t>
      </w:r>
      <w:r>
        <w:t xml:space="preserve"> </w:t>
      </w:r>
    </w:p>
    <w:p w14:paraId="591B886D" w14:textId="77777777" w:rsidR="005B535A" w:rsidRDefault="005B535A" w:rsidP="002E3CD8">
      <w:pPr>
        <w:spacing w:line="360" w:lineRule="auto"/>
        <w:jc w:val="both"/>
      </w:pPr>
    </w:p>
    <w:p w14:paraId="7C9D1DD9" w14:textId="77777777" w:rsidR="002E3CD8" w:rsidRPr="00283D64" w:rsidRDefault="002E3CD8" w:rsidP="00F61398">
      <w:pPr>
        <w:spacing w:line="360" w:lineRule="auto"/>
        <w:jc w:val="both"/>
      </w:pPr>
    </w:p>
    <w:p w14:paraId="252C70F7" w14:textId="7CE385B7" w:rsidR="00FB3A83" w:rsidRDefault="00FB3A83" w:rsidP="00F61398">
      <w:pPr>
        <w:pStyle w:val="Heading2"/>
        <w:spacing w:line="360" w:lineRule="auto"/>
        <w:jc w:val="both"/>
      </w:pPr>
      <w:r>
        <w:t>Emergency Scenarios and response</w:t>
      </w:r>
    </w:p>
    <w:p w14:paraId="7C04D330" w14:textId="77777777" w:rsidR="008D4AAE" w:rsidRPr="008D4AAE" w:rsidRDefault="008D4AAE" w:rsidP="008D4AAE"/>
    <w:p w14:paraId="0937112F" w14:textId="027E1446" w:rsidR="0007241D" w:rsidRPr="00655025" w:rsidRDefault="00FB3A83" w:rsidP="0007241D">
      <w:pPr>
        <w:tabs>
          <w:tab w:val="num" w:pos="720"/>
        </w:tabs>
        <w:spacing w:line="360" w:lineRule="auto"/>
        <w:jc w:val="both"/>
      </w:pPr>
      <w:r w:rsidRPr="00655025">
        <w:rPr>
          <w:b/>
          <w:bCs/>
        </w:rPr>
        <w:t>Vessel stranding</w:t>
      </w:r>
      <w:r w:rsidRPr="00655025">
        <w:t xml:space="preserve"> – in the event of a vessel entering the Seaweed Farm exclusion zone </w:t>
      </w:r>
      <w:r w:rsidR="00254C5C" w:rsidRPr="00655025">
        <w:t xml:space="preserve">(advisory only) </w:t>
      </w:r>
      <w:r w:rsidRPr="00655025">
        <w:t>and colliding with the Farm structure, the first concern is the safety of the vessel</w:t>
      </w:r>
      <w:r w:rsidR="00254C5C" w:rsidRPr="00655025">
        <w:t xml:space="preserve"> </w:t>
      </w:r>
      <w:r w:rsidR="00254C5C" w:rsidRPr="00655025">
        <w:lastRenderedPageBreak/>
        <w:t xml:space="preserve">if </w:t>
      </w:r>
      <w:r w:rsidR="0007241D" w:rsidRPr="00655025">
        <w:t xml:space="preserve">life is not </w:t>
      </w:r>
      <w:r w:rsidR="00655025" w:rsidRPr="00655025">
        <w:t>at-risk</w:t>
      </w:r>
      <w:r w:rsidR="0007241D" w:rsidRPr="00655025">
        <w:t xml:space="preserve"> HM coastguard routine number </w:t>
      </w:r>
      <w:r w:rsidR="00254C5C" w:rsidRPr="00655025">
        <w:t>should</w:t>
      </w:r>
      <w:r w:rsidR="00AE06E2" w:rsidRPr="00655025">
        <w:t xml:space="preserve"> be</w:t>
      </w:r>
      <w:r w:rsidR="00254C5C" w:rsidRPr="00655025">
        <w:t xml:space="preserve"> called whereas if life is at risk 999 should be called and the coastguard/RNLI informed.</w:t>
      </w:r>
    </w:p>
    <w:p w14:paraId="6BBA7915" w14:textId="77777777" w:rsidR="00254C5C" w:rsidRPr="00655025" w:rsidRDefault="00254C5C" w:rsidP="0007241D">
      <w:pPr>
        <w:tabs>
          <w:tab w:val="num" w:pos="720"/>
        </w:tabs>
        <w:spacing w:line="360" w:lineRule="auto"/>
        <w:jc w:val="both"/>
      </w:pPr>
    </w:p>
    <w:p w14:paraId="2798567D" w14:textId="0A048DA4" w:rsidR="0007241D" w:rsidRPr="0007241D" w:rsidRDefault="00FB3A83" w:rsidP="0007241D">
      <w:pPr>
        <w:tabs>
          <w:tab w:val="num" w:pos="720"/>
        </w:tabs>
        <w:spacing w:line="360" w:lineRule="auto"/>
        <w:jc w:val="both"/>
      </w:pPr>
      <w:r w:rsidRPr="00655025">
        <w:t>Aqua Botanika should also be contacted (number below) and repairs to the Farm structure will be enacted.</w:t>
      </w:r>
      <w:r w:rsidR="0007241D">
        <w:t xml:space="preserve"> </w:t>
      </w:r>
    </w:p>
    <w:p w14:paraId="0A7EADAA" w14:textId="4B4E7929" w:rsidR="00FB3A83" w:rsidRDefault="00FB3A83" w:rsidP="0007241D">
      <w:pPr>
        <w:tabs>
          <w:tab w:val="num" w:pos="720"/>
        </w:tabs>
        <w:spacing w:line="360" w:lineRule="auto"/>
        <w:jc w:val="both"/>
      </w:pPr>
    </w:p>
    <w:p w14:paraId="4747F593" w14:textId="4A8FD22C" w:rsidR="00FB3A83" w:rsidRPr="00FB3A83" w:rsidRDefault="00FB3A83" w:rsidP="00FB3A83">
      <w:pPr>
        <w:ind w:left="720"/>
      </w:pPr>
      <w:r w:rsidRPr="00FB3A83">
        <w:t xml:space="preserve"> </w:t>
      </w:r>
    </w:p>
    <w:p w14:paraId="5D52BFAA" w14:textId="6F8C45E5" w:rsidR="00FB3A83" w:rsidRDefault="00FB3A83" w:rsidP="00FB3A83">
      <w:pPr>
        <w:tabs>
          <w:tab w:val="num" w:pos="720"/>
        </w:tabs>
        <w:spacing w:line="360" w:lineRule="auto"/>
        <w:jc w:val="both"/>
      </w:pPr>
      <w:r w:rsidRPr="00FB3A83">
        <w:rPr>
          <w:b/>
          <w:bCs/>
        </w:rPr>
        <w:t>Cetacean entanglement</w:t>
      </w:r>
      <w:r w:rsidRPr="00FB3A83">
        <w:t xml:space="preserve"> – in the unlikely event of a seal, whale, dolphin or basking shark becoming entangled in the Seaweed Farm lines, The British Divers RESCUE HOTLINE: 01825 765546 should be called - https://bdmlr.org.uk/ float loss – occasionally, some line floats may become detached from the Seaweed Farm structure. This will not degrade the integrity of the Farm structure, but </w:t>
      </w:r>
      <w:r>
        <w:t>Aqua Botanika</w:t>
      </w:r>
      <w:r w:rsidRPr="00FB3A83">
        <w:t xml:space="preserve"> should be contacted (number below) so the float ca</w:t>
      </w:r>
      <w:r>
        <w:t>n</w:t>
      </w:r>
      <w:r w:rsidRPr="00FB3A83">
        <w:t xml:space="preserve"> be recovered and the replaced back where it came from.</w:t>
      </w:r>
    </w:p>
    <w:p w14:paraId="086280DC" w14:textId="30E50738" w:rsidR="00FB3A83" w:rsidRPr="00FB3A83" w:rsidRDefault="00FB3A83" w:rsidP="00FB3A83">
      <w:pPr>
        <w:ind w:left="720"/>
      </w:pPr>
      <w:r w:rsidRPr="00FB3A83">
        <w:t xml:space="preserve"> </w:t>
      </w:r>
    </w:p>
    <w:p w14:paraId="45F63583" w14:textId="5AA8AC81" w:rsidR="00FB3A83" w:rsidRPr="00655025" w:rsidRDefault="00FB3A83" w:rsidP="00FB3A83">
      <w:pPr>
        <w:tabs>
          <w:tab w:val="num" w:pos="720"/>
        </w:tabs>
        <w:spacing w:line="360" w:lineRule="auto"/>
        <w:jc w:val="both"/>
      </w:pPr>
      <w:r w:rsidRPr="00655025">
        <w:rPr>
          <w:b/>
          <w:bCs/>
        </w:rPr>
        <w:t>Storm damage/loss of integrity of the structure</w:t>
      </w:r>
      <w:r w:rsidRPr="00655025">
        <w:t xml:space="preserve"> – the design of the Seaweed Farm is such that multiple anchor lines hold the structure in place and the loss of several of these lines would not degrade the integrity of the Farm. But should it be observed that the Farm structure has been damaged or worse, lost from its moorings </w:t>
      </w:r>
      <w:r w:rsidR="00AE06E2" w:rsidRPr="00655025">
        <w:t xml:space="preserve">if life is not </w:t>
      </w:r>
      <w:r w:rsidR="00655025" w:rsidRPr="00655025">
        <w:t>at-risk</w:t>
      </w:r>
      <w:r w:rsidR="00AE06E2" w:rsidRPr="00655025">
        <w:t xml:space="preserve"> HM coastguard routine number should be called whereas if life is at risk 999 should be called and the coastguard/RNLI informed.</w:t>
      </w:r>
      <w:r w:rsidRPr="00655025">
        <w:t xml:space="preserve"> Aqua Botanika should also be contacted (number below) and emergency repairs to the Farm structure will be immediately enacted. Local vessels (fishing and aquaculture boats) will be retained as emergency response and ropes, floats and other equipment held in preparation for such emergency repair by Aqua Botanika. </w:t>
      </w:r>
    </w:p>
    <w:p w14:paraId="116FC845" w14:textId="635E3A07" w:rsidR="00FB3A83" w:rsidRPr="00FB3A83" w:rsidRDefault="00FB3A83" w:rsidP="00FB3A83">
      <w:pPr>
        <w:tabs>
          <w:tab w:val="num" w:pos="720"/>
        </w:tabs>
        <w:spacing w:line="360" w:lineRule="auto"/>
      </w:pPr>
      <w:r w:rsidRPr="00655025">
        <w:t>Aqua Botanika Contact details (to be contacted in all scenarios)</w:t>
      </w:r>
      <w:r w:rsidRPr="00655025">
        <w:br/>
        <w:t>Ty Robinson – 07799 060671 – tyrobinson1@mac.com</w:t>
      </w:r>
      <w:r w:rsidRPr="00FB3A83">
        <w:t xml:space="preserve"> </w:t>
      </w:r>
    </w:p>
    <w:p w14:paraId="3F8DB837" w14:textId="77777777" w:rsidR="00FB3A83" w:rsidRPr="00FB3A83" w:rsidRDefault="00FB3A83" w:rsidP="00FB3A83"/>
    <w:p w14:paraId="5CBC6AFC" w14:textId="26625390" w:rsidR="0015666A" w:rsidRDefault="009E483A" w:rsidP="00F61398">
      <w:pPr>
        <w:pStyle w:val="Heading2"/>
        <w:spacing w:line="360" w:lineRule="auto"/>
        <w:jc w:val="both"/>
      </w:pPr>
      <w:r>
        <w:t xml:space="preserve">Procedures </w:t>
      </w:r>
      <w:r w:rsidR="00316440">
        <w:t>During Emergency Scenarios</w:t>
      </w:r>
    </w:p>
    <w:p w14:paraId="189D2A8F" w14:textId="123E6DE7" w:rsidR="00CA5864" w:rsidRDefault="009A54CF" w:rsidP="00F61398">
      <w:pPr>
        <w:spacing w:line="360" w:lineRule="auto"/>
        <w:jc w:val="both"/>
      </w:pPr>
      <w:r>
        <w:t xml:space="preserve">Detailed emergency procedures will be covered during an initial risk assessment with the contracted vessel operator.  </w:t>
      </w:r>
      <w:r w:rsidR="00922469">
        <w:t xml:space="preserve">This will ensure that everyone on board is following maritime safety legislation.  Should an emergency </w:t>
      </w:r>
      <w:r w:rsidR="00560669">
        <w:t xml:space="preserve">scenario arise, protocols discussed in the risk assessment </w:t>
      </w:r>
      <w:r w:rsidR="002B5073">
        <w:t>will</w:t>
      </w:r>
      <w:r w:rsidR="00560669">
        <w:t xml:space="preserve"> be followed and incidents will be reported to the relevant authorities (</w:t>
      </w:r>
      <w:r w:rsidR="00A57ACE">
        <w:t>QHM, MMO, MCA, RNLI etc.).</w:t>
      </w:r>
      <w:r w:rsidR="00922469">
        <w:t xml:space="preserve"> </w:t>
      </w:r>
      <w:r w:rsidR="00AE06E2" w:rsidRPr="007D58AC">
        <w:t>A Marine Emergency Action Card will be required, in consultation with HMCG (condition of licence).</w:t>
      </w:r>
    </w:p>
    <w:p w14:paraId="2DFB0B36" w14:textId="77777777" w:rsidR="002E3CD8" w:rsidRPr="00CA5864" w:rsidRDefault="002E3CD8" w:rsidP="00F61398">
      <w:pPr>
        <w:spacing w:line="360" w:lineRule="auto"/>
        <w:jc w:val="both"/>
      </w:pPr>
    </w:p>
    <w:p w14:paraId="169DD1EC" w14:textId="6FC0D5D3" w:rsidR="00316440" w:rsidRDefault="00C45A6F" w:rsidP="00F61398">
      <w:pPr>
        <w:pStyle w:val="Heading2"/>
        <w:spacing w:line="360" w:lineRule="auto"/>
        <w:jc w:val="both"/>
      </w:pPr>
      <w:r>
        <w:lastRenderedPageBreak/>
        <w:t>Vessels, Equipment, and Personnel for Response</w:t>
      </w:r>
    </w:p>
    <w:p w14:paraId="53D7F01E" w14:textId="13EEBAAA" w:rsidR="00882D9B" w:rsidRDefault="00757FD7" w:rsidP="00F61398">
      <w:pPr>
        <w:spacing w:line="360" w:lineRule="auto"/>
        <w:jc w:val="both"/>
      </w:pPr>
      <w:r>
        <w:t xml:space="preserve">A detailed risk assessment will be conducted with the vessel operator before leaving the shore for farm maintenance.  </w:t>
      </w:r>
      <w:r w:rsidR="005246C7">
        <w:t>This will ensure that the vessel and equipment on board are suitable and adhere to maritime safety guidelines.</w:t>
      </w:r>
      <w:r w:rsidR="00222B49">
        <w:t xml:space="preserve">  </w:t>
      </w:r>
      <w:r w:rsidR="002B5073">
        <w:t xml:space="preserve">The </w:t>
      </w:r>
      <w:r w:rsidR="00F23AE5">
        <w:t>Ilfracombe</w:t>
      </w:r>
      <w:r w:rsidR="002B5073">
        <w:t>,</w:t>
      </w:r>
      <w:r w:rsidR="00260B22">
        <w:t xml:space="preserve"> </w:t>
      </w:r>
      <w:r w:rsidR="00880649">
        <w:t>North Devon</w:t>
      </w:r>
      <w:r w:rsidR="00260B22">
        <w:t xml:space="preserve"> Harbour Master, and</w:t>
      </w:r>
      <w:r w:rsidR="002B5073">
        <w:t xml:space="preserve"> The Maritime Coastguard Agency are the main points of contact should an emergency arise while working on the site.  All other relevant bodies will be notified within 24 hours of an incident occurring.</w:t>
      </w:r>
      <w:r w:rsidR="005246C7">
        <w:t xml:space="preserve">  </w:t>
      </w:r>
    </w:p>
    <w:p w14:paraId="487BD184" w14:textId="77777777" w:rsidR="00655025" w:rsidRPr="00882D9B" w:rsidRDefault="00655025" w:rsidP="00F61398">
      <w:pPr>
        <w:spacing w:line="360" w:lineRule="auto"/>
        <w:jc w:val="both"/>
      </w:pPr>
    </w:p>
    <w:p w14:paraId="140E61A8" w14:textId="55FC0948" w:rsidR="000E5F22" w:rsidRDefault="00222B49" w:rsidP="00F61398">
      <w:pPr>
        <w:pStyle w:val="Heading2"/>
        <w:spacing w:line="360" w:lineRule="auto"/>
        <w:jc w:val="both"/>
      </w:pPr>
      <w:r>
        <w:t xml:space="preserve">Emergency </w:t>
      </w:r>
      <w:r w:rsidR="000E5F22">
        <w:t>Contact Details</w:t>
      </w:r>
    </w:p>
    <w:p w14:paraId="1905B854" w14:textId="2C7B3700" w:rsidR="005D6434" w:rsidRDefault="00CF2063" w:rsidP="00F61398">
      <w:pPr>
        <w:pStyle w:val="ListParagraph"/>
        <w:numPr>
          <w:ilvl w:val="0"/>
          <w:numId w:val="11"/>
        </w:numPr>
        <w:spacing w:line="360" w:lineRule="auto"/>
        <w:jc w:val="both"/>
      </w:pPr>
      <w:r>
        <w:t xml:space="preserve">Ty </w:t>
      </w:r>
      <w:proofErr w:type="gramStart"/>
      <w:r>
        <w:t>Robinson</w:t>
      </w:r>
      <w:r w:rsidR="00B4323E">
        <w:t xml:space="preserve"> </w:t>
      </w:r>
      <w:r w:rsidR="005D6434">
        <w:t>:</w:t>
      </w:r>
      <w:proofErr w:type="gramEnd"/>
      <w:r w:rsidR="00A35BE1">
        <w:t xml:space="preserve"> </w:t>
      </w:r>
      <w:r w:rsidR="003E7B0A">
        <w:t>0</w:t>
      </w:r>
      <w:r>
        <w:t>7799 060671</w:t>
      </w:r>
      <w:r w:rsidR="003E7B0A">
        <w:t xml:space="preserve"> (mobile)</w:t>
      </w:r>
      <w:r w:rsidR="005D6434">
        <w:t xml:space="preserve"> </w:t>
      </w:r>
    </w:p>
    <w:p w14:paraId="0CDEFFEA" w14:textId="1D9B333E" w:rsidR="005D6434" w:rsidRPr="005D6434" w:rsidRDefault="005D6434" w:rsidP="00F61398">
      <w:pPr>
        <w:pStyle w:val="ListParagraph"/>
        <w:numPr>
          <w:ilvl w:val="0"/>
          <w:numId w:val="11"/>
        </w:numPr>
        <w:spacing w:line="360" w:lineRule="auto"/>
        <w:jc w:val="both"/>
      </w:pPr>
      <w:r>
        <w:t xml:space="preserve">Vessel </w:t>
      </w:r>
      <w:r w:rsidR="00A35BE1">
        <w:t>Operator</w:t>
      </w:r>
      <w:r>
        <w:t>:</w:t>
      </w:r>
      <w:r w:rsidR="00A35BE1">
        <w:t xml:space="preserve"> To be confirmed</w:t>
      </w:r>
    </w:p>
    <w:p w14:paraId="79A185B0" w14:textId="60ECBF3F" w:rsidR="000E5F22" w:rsidRDefault="0009793F" w:rsidP="00F61398">
      <w:pPr>
        <w:pStyle w:val="Heading1"/>
        <w:spacing w:line="360" w:lineRule="auto"/>
        <w:jc w:val="both"/>
      </w:pPr>
      <w:r>
        <w:t>Site Layout</w:t>
      </w:r>
      <w:r w:rsidR="003D189A">
        <w:t xml:space="preserve"> and</w:t>
      </w:r>
      <w:r>
        <w:t xml:space="preserve"> Mooring Arrangement </w:t>
      </w:r>
    </w:p>
    <w:p w14:paraId="07584C72" w14:textId="12A3B2BD" w:rsidR="00240B83" w:rsidRPr="00240B83" w:rsidRDefault="00240B83" w:rsidP="00F61398">
      <w:pPr>
        <w:pStyle w:val="Heading2"/>
        <w:spacing w:line="360" w:lineRule="auto"/>
        <w:jc w:val="both"/>
      </w:pPr>
      <w:bookmarkStart w:id="1" w:name="_Ref59186981"/>
      <w:r>
        <w:t>Layout</w:t>
      </w:r>
      <w:bookmarkEnd w:id="1"/>
      <w:r>
        <w:t xml:space="preserve"> </w:t>
      </w:r>
      <w:r w:rsidR="00573851">
        <w:t>and mooring arrangement</w:t>
      </w:r>
    </w:p>
    <w:p w14:paraId="3950AA5F" w14:textId="604468B9" w:rsidR="00240B83" w:rsidRDefault="000A3D0D" w:rsidP="00F61398">
      <w:pPr>
        <w:keepNext/>
        <w:spacing w:line="360" w:lineRule="auto"/>
        <w:jc w:val="both"/>
      </w:pPr>
      <w:r w:rsidRPr="003E4E7F">
        <w:t xml:space="preserve">Schematic drawing of </w:t>
      </w:r>
      <w:r w:rsidR="00060327" w:rsidRPr="003E4E7F">
        <w:t>1 hectare of the Kelp Farm</w:t>
      </w:r>
    </w:p>
    <w:p w14:paraId="3B7279EB" w14:textId="131C5041" w:rsidR="00060327" w:rsidRDefault="00060327" w:rsidP="00F61398">
      <w:pPr>
        <w:keepNext/>
        <w:spacing w:line="360" w:lineRule="auto"/>
        <w:jc w:val="both"/>
      </w:pPr>
      <w:r>
        <w:rPr>
          <w:noProof/>
        </w:rPr>
        <w:drawing>
          <wp:inline distT="0" distB="0" distL="0" distR="0" wp14:anchorId="403F7660" wp14:editId="04BA454B">
            <wp:extent cx="5731510" cy="3190240"/>
            <wp:effectExtent l="12700" t="12700" r="8890" b="1016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190240"/>
                    </a:xfrm>
                    <a:prstGeom prst="rect">
                      <a:avLst/>
                    </a:prstGeom>
                    <a:ln>
                      <a:solidFill>
                        <a:schemeClr val="accent1"/>
                      </a:solidFill>
                    </a:ln>
                  </pic:spPr>
                </pic:pic>
              </a:graphicData>
            </a:graphic>
          </wp:inline>
        </w:drawing>
      </w:r>
    </w:p>
    <w:p w14:paraId="31E76581" w14:textId="77777777" w:rsidR="00573851" w:rsidRDefault="00573851" w:rsidP="00F61398">
      <w:pPr>
        <w:keepNext/>
        <w:spacing w:line="360" w:lineRule="auto"/>
        <w:jc w:val="both"/>
      </w:pPr>
    </w:p>
    <w:p w14:paraId="42F0E95A" w14:textId="3FE88A77" w:rsidR="00240B83" w:rsidRPr="00573851" w:rsidRDefault="005301D5" w:rsidP="00573851">
      <w:pPr>
        <w:pStyle w:val="Caption"/>
        <w:spacing w:line="360" w:lineRule="auto"/>
        <w:jc w:val="both"/>
        <w:rPr>
          <w:color w:val="auto"/>
        </w:rPr>
      </w:pPr>
      <w:r w:rsidRPr="0003293F">
        <w:rPr>
          <w:color w:val="auto"/>
        </w:rPr>
        <w:t xml:space="preserve">Figure </w:t>
      </w:r>
      <w:r w:rsidRPr="0003293F">
        <w:rPr>
          <w:color w:val="auto"/>
        </w:rPr>
        <w:fldChar w:fldCharType="begin"/>
      </w:r>
      <w:r w:rsidRPr="0003293F">
        <w:rPr>
          <w:color w:val="auto"/>
        </w:rPr>
        <w:instrText xml:space="preserve"> SEQ Figure \* ARABIC </w:instrText>
      </w:r>
      <w:r w:rsidRPr="0003293F">
        <w:rPr>
          <w:color w:val="auto"/>
        </w:rPr>
        <w:fldChar w:fldCharType="separate"/>
      </w:r>
      <w:r w:rsidR="00CE7BDC">
        <w:rPr>
          <w:noProof/>
          <w:color w:val="auto"/>
        </w:rPr>
        <w:t>7</w:t>
      </w:r>
      <w:r w:rsidRPr="0003293F">
        <w:rPr>
          <w:color w:val="auto"/>
        </w:rPr>
        <w:fldChar w:fldCharType="end"/>
      </w:r>
      <w:r w:rsidRPr="0003293F">
        <w:rPr>
          <w:color w:val="auto"/>
        </w:rPr>
        <w:t xml:space="preserve">:A </w:t>
      </w:r>
      <w:r w:rsidR="00060327">
        <w:rPr>
          <w:color w:val="auto"/>
        </w:rPr>
        <w:t>schematic</w:t>
      </w:r>
      <w:r w:rsidRPr="0003293F">
        <w:rPr>
          <w:color w:val="auto"/>
        </w:rPr>
        <w:t xml:space="preserve"> rendering of the farm </w:t>
      </w:r>
      <w:r w:rsidR="002D2D81" w:rsidRPr="0003293F">
        <w:rPr>
          <w:color w:val="auto"/>
        </w:rPr>
        <w:t xml:space="preserve">including </w:t>
      </w:r>
      <w:r w:rsidR="0003293F" w:rsidRPr="0003293F">
        <w:rPr>
          <w:color w:val="auto"/>
        </w:rPr>
        <w:t>buoys, seaweed lines, and mooring weights</w:t>
      </w:r>
      <w:r w:rsidR="00CF2063">
        <w:rPr>
          <w:color w:val="auto"/>
        </w:rPr>
        <w:t xml:space="preserve"> </w:t>
      </w:r>
    </w:p>
    <w:p w14:paraId="60934425" w14:textId="2214541A" w:rsidR="003D189A" w:rsidRDefault="00060327" w:rsidP="00F61398">
      <w:pPr>
        <w:keepNext/>
        <w:spacing w:line="360" w:lineRule="auto"/>
        <w:jc w:val="both"/>
      </w:pPr>
      <w:r w:rsidRPr="00786EAE">
        <w:t>Throughout the world Kelp is cultivated in many different ways.  The schematic above is based on successful kelp growing infrastructure in Maine, USA, Northern Ireland, Brittainy and Scotland.</w:t>
      </w:r>
      <w:r w:rsidR="003E4E7F" w:rsidRPr="00786EAE">
        <w:t xml:space="preserve">  </w:t>
      </w:r>
      <w:r w:rsidR="00655025">
        <w:t xml:space="preserve">Please note that for this location in North Devon we will be using helical screw </w:t>
      </w:r>
      <w:r w:rsidR="00655025">
        <w:lastRenderedPageBreak/>
        <w:t xml:space="preserve">anchors rather than blocks as these are more suitable for the local conditions. </w:t>
      </w:r>
      <w:r w:rsidRPr="00786EAE">
        <w:t xml:space="preserve">The </w:t>
      </w:r>
      <w:r w:rsidR="00757BBD" w:rsidRPr="00786EAE">
        <w:t>s</w:t>
      </w:r>
      <w:r w:rsidRPr="00786EAE">
        <w:t xml:space="preserve">chematic </w:t>
      </w:r>
      <w:r w:rsidR="00757BBD" w:rsidRPr="00786EAE">
        <w:t>above is for a 1hectare grid, which will repeat 10</w:t>
      </w:r>
      <w:r w:rsidR="00655025">
        <w:t>0</w:t>
      </w:r>
      <w:r w:rsidR="00757BBD" w:rsidRPr="00786EAE">
        <w:t xml:space="preserve"> times.  The actual special marker buoy layout will be as dictated by Trinity House for the whole of the site. The component sizing, frequency and final layout will be determined by a profession marine engineer.</w:t>
      </w:r>
      <w:r w:rsidR="001334C9" w:rsidRPr="00786EAE">
        <w:t xml:space="preserve">  In Principle the cultivation lines are strung on frame lines that are below the surface of the water.  Intermediate buoys maintain this along the length of the line. The specific gravity of kelp is close to the specific gravity of sea water.</w:t>
      </w:r>
    </w:p>
    <w:p w14:paraId="00EB1B6D" w14:textId="77777777" w:rsidR="00655025" w:rsidRDefault="00655025" w:rsidP="00F61398">
      <w:pPr>
        <w:keepNext/>
        <w:spacing w:line="360" w:lineRule="auto"/>
        <w:jc w:val="both"/>
      </w:pPr>
    </w:p>
    <w:p w14:paraId="7DFED9D6" w14:textId="77777777" w:rsidR="002E3CD8" w:rsidRDefault="002E3CD8" w:rsidP="002E3CD8">
      <w:pPr>
        <w:pStyle w:val="Heading2"/>
        <w:spacing w:line="360" w:lineRule="auto"/>
        <w:jc w:val="both"/>
      </w:pPr>
      <w:r w:rsidRPr="002E3CD8">
        <w:t xml:space="preserve">Mooring Arrangement Assessment </w:t>
      </w:r>
    </w:p>
    <w:p w14:paraId="34F7D32A" w14:textId="0C0E6ABE" w:rsidR="002E3CD8" w:rsidRDefault="002E3CD8" w:rsidP="006F18D8">
      <w:pPr>
        <w:keepNext/>
        <w:spacing w:line="360" w:lineRule="auto"/>
        <w:jc w:val="both"/>
      </w:pPr>
      <w:r w:rsidRPr="00AE06E2">
        <w:t>It is essential that the navigational and health and safety regulatory expectations</w:t>
      </w:r>
      <w:r w:rsidRPr="00AE06E2">
        <w:br/>
        <w:t>for mooring systems are set in proportion to the potential risks with a view to develop a</w:t>
      </w:r>
      <w:r w:rsidRPr="00AE06E2">
        <w:br/>
        <w:t xml:space="preserve">safe and sustainable seaweed growing platform for the long term. To do that Aqua Botanika will retain the services of a </w:t>
      </w:r>
      <w:r w:rsidR="005A041C" w:rsidRPr="00AE06E2">
        <w:t>professional design</w:t>
      </w:r>
      <w:r w:rsidRPr="00AE06E2">
        <w:t xml:space="preserve"> team with experience in design, </w:t>
      </w:r>
      <w:r w:rsidR="005A041C" w:rsidRPr="00AE06E2">
        <w:t>installation,</w:t>
      </w:r>
      <w:r w:rsidRPr="00AE06E2">
        <w:t xml:space="preserve"> and maintenance of Aquaculture structures to design a Seaweed Farm that incorporates oversized ropes, chains and anchors </w:t>
      </w:r>
      <w:r w:rsidR="005A041C" w:rsidRPr="00AE06E2">
        <w:t xml:space="preserve">and appropriate components </w:t>
      </w:r>
      <w:r w:rsidRPr="00AE06E2">
        <w:t>to ensure the structure</w:t>
      </w:r>
      <w:r w:rsidR="005A041C" w:rsidRPr="00AE06E2">
        <w:t>:</w:t>
      </w:r>
      <w:r w:rsidRPr="00AE06E2">
        <w:t xml:space="preserve"> </w:t>
      </w:r>
    </w:p>
    <w:p w14:paraId="5239AA00" w14:textId="4DAB663A" w:rsidR="00262CFF" w:rsidRPr="00AE06E2" w:rsidRDefault="002E3CD8" w:rsidP="006F18D8">
      <w:pPr>
        <w:keepNext/>
        <w:spacing w:line="360" w:lineRule="auto"/>
        <w:jc w:val="both"/>
      </w:pPr>
      <w:r w:rsidRPr="00AE06E2">
        <w:t>can withstand such forces acting on it as are reasonably foreseeable including</w:t>
      </w:r>
      <w:r w:rsidR="005A041C" w:rsidRPr="00AE06E2">
        <w:t>:</w:t>
      </w:r>
    </w:p>
    <w:p w14:paraId="3463FFA6" w14:textId="2DEAF39F" w:rsidR="00262CFF" w:rsidRPr="00AE06E2" w:rsidRDefault="002E3CD8" w:rsidP="006F18D8">
      <w:pPr>
        <w:keepNext/>
        <w:spacing w:line="360" w:lineRule="auto"/>
        <w:jc w:val="both"/>
      </w:pPr>
      <w:r w:rsidRPr="00AE06E2">
        <w:t xml:space="preserve">Environmental conditions, </w:t>
      </w:r>
      <w:r w:rsidR="00655025" w:rsidRPr="00AE06E2">
        <w:t>e.g.,</w:t>
      </w:r>
      <w:r w:rsidRPr="00AE06E2">
        <w:t xml:space="preserve"> winds, waves, tidal currents</w:t>
      </w:r>
    </w:p>
    <w:p w14:paraId="08CA5199" w14:textId="77777777" w:rsidR="00262CFF" w:rsidRPr="00AE06E2" w:rsidRDefault="002E3CD8" w:rsidP="006F18D8">
      <w:pPr>
        <w:keepNext/>
        <w:spacing w:line="360" w:lineRule="auto"/>
        <w:jc w:val="both"/>
      </w:pPr>
      <w:r w:rsidRPr="00AE06E2">
        <w:t>Loads during operational conditions including normal operation, contact loads from access boats and temporary loads during maintenance operations.</w:t>
      </w:r>
    </w:p>
    <w:p w14:paraId="47DD8F78" w14:textId="77777777" w:rsidR="00262CFF" w:rsidRPr="00AE06E2" w:rsidRDefault="002E3CD8" w:rsidP="00655025">
      <w:pPr>
        <w:pStyle w:val="NormalWeb"/>
        <w:numPr>
          <w:ilvl w:val="0"/>
          <w:numId w:val="13"/>
        </w:numPr>
        <w:spacing w:line="360" w:lineRule="auto"/>
        <w:rPr>
          <w:rFonts w:asciiTheme="majorHAnsi" w:hAnsiTheme="majorHAnsi" w:cstheme="majorHAnsi"/>
        </w:rPr>
      </w:pPr>
      <w:r w:rsidRPr="00AE06E2">
        <w:rPr>
          <w:rFonts w:asciiTheme="majorHAnsi" w:hAnsiTheme="majorHAnsi" w:cstheme="majorHAnsi"/>
        </w:rPr>
        <w:t>The weight of the installation and anything on it, buoyancy, drag and inertia forces from movement</w:t>
      </w:r>
    </w:p>
    <w:p w14:paraId="447B82B0" w14:textId="2EE5FB11" w:rsidR="002E3CD8" w:rsidRPr="00AE06E2" w:rsidRDefault="002E3CD8" w:rsidP="00655025">
      <w:pPr>
        <w:pStyle w:val="NormalWeb"/>
        <w:numPr>
          <w:ilvl w:val="0"/>
          <w:numId w:val="13"/>
        </w:numPr>
        <w:spacing w:line="360" w:lineRule="auto"/>
        <w:rPr>
          <w:rFonts w:asciiTheme="majorHAnsi" w:hAnsiTheme="majorHAnsi" w:cstheme="majorHAnsi"/>
        </w:rPr>
      </w:pPr>
      <w:r w:rsidRPr="00AE06E2">
        <w:rPr>
          <w:rFonts w:asciiTheme="majorHAnsi" w:hAnsiTheme="majorHAnsi" w:cstheme="majorHAnsi"/>
        </w:rPr>
        <w:t xml:space="preserve">Unplanned incidents including vessel-impact </w:t>
      </w:r>
    </w:p>
    <w:p w14:paraId="51516F0E" w14:textId="4126871D" w:rsidR="002E3CD8" w:rsidRPr="00AE06E2" w:rsidRDefault="002E3CD8" w:rsidP="006F18D8">
      <w:pPr>
        <w:pStyle w:val="NormalWeb"/>
        <w:numPr>
          <w:ilvl w:val="0"/>
          <w:numId w:val="13"/>
        </w:numPr>
        <w:spacing w:line="360" w:lineRule="auto"/>
        <w:rPr>
          <w:rFonts w:asciiTheme="majorHAnsi" w:hAnsiTheme="majorHAnsi" w:cstheme="majorHAnsi"/>
        </w:rPr>
      </w:pPr>
      <w:r w:rsidRPr="00AE06E2">
        <w:rPr>
          <w:rFonts w:asciiTheme="majorHAnsi" w:hAnsiTheme="majorHAnsi" w:cstheme="majorHAnsi"/>
        </w:rPr>
        <w:t xml:space="preserve">its construction, commissioning, operation, modification, maintenance, and repair of the Seaweed Farm may proceed without prejudicing the structure’s integrity. </w:t>
      </w:r>
    </w:p>
    <w:p w14:paraId="3C1E531D" w14:textId="77777777" w:rsidR="002E3CD8" w:rsidRPr="00AE06E2" w:rsidRDefault="002E3CD8" w:rsidP="006F18D8">
      <w:pPr>
        <w:pStyle w:val="NormalWeb"/>
        <w:numPr>
          <w:ilvl w:val="0"/>
          <w:numId w:val="13"/>
        </w:numPr>
        <w:spacing w:line="360" w:lineRule="auto"/>
        <w:rPr>
          <w:rFonts w:asciiTheme="majorHAnsi" w:hAnsiTheme="majorHAnsi" w:cstheme="majorHAnsi"/>
        </w:rPr>
      </w:pPr>
      <w:r w:rsidRPr="00AE06E2">
        <w:rPr>
          <w:rFonts w:asciiTheme="majorHAnsi" w:hAnsiTheme="majorHAnsi" w:cstheme="majorHAnsi"/>
        </w:rPr>
        <w:t xml:space="preserve">in the event of reasonably foreseeable damage to the installation or its moorings, it will retain sufficient integrity to enable action to be taken to organise appropriate safe repair, thus preventing mooring failure (thereby becoming a navigational hazard). </w:t>
      </w:r>
    </w:p>
    <w:p w14:paraId="72675001" w14:textId="013EA666" w:rsidR="002E3CD8" w:rsidRPr="00AE06E2" w:rsidRDefault="002E3CD8" w:rsidP="006F18D8">
      <w:pPr>
        <w:pStyle w:val="NormalWeb"/>
        <w:numPr>
          <w:ilvl w:val="0"/>
          <w:numId w:val="13"/>
        </w:numPr>
        <w:spacing w:line="360" w:lineRule="auto"/>
        <w:rPr>
          <w:rFonts w:asciiTheme="majorHAnsi" w:hAnsiTheme="majorHAnsi" w:cstheme="majorHAnsi"/>
        </w:rPr>
      </w:pPr>
      <w:r w:rsidRPr="00AE06E2">
        <w:rPr>
          <w:rFonts w:asciiTheme="majorHAnsi" w:hAnsiTheme="majorHAnsi" w:cstheme="majorHAnsi"/>
        </w:rPr>
        <w:t xml:space="preserve">it may be decommissioned and dismantled safely. </w:t>
      </w:r>
    </w:p>
    <w:p w14:paraId="5B8250F9" w14:textId="644F243B" w:rsidR="00573851" w:rsidRPr="00655025" w:rsidRDefault="00912BE9" w:rsidP="006F18D8">
      <w:pPr>
        <w:pStyle w:val="NormalWeb"/>
        <w:spacing w:line="360" w:lineRule="auto"/>
        <w:rPr>
          <w:rFonts w:asciiTheme="minorHAnsi" w:eastAsiaTheme="minorHAnsi" w:hAnsiTheme="minorHAnsi" w:cstheme="minorBidi"/>
          <w:lang w:eastAsia="en-US"/>
        </w:rPr>
      </w:pPr>
      <w:r w:rsidRPr="00655025">
        <w:rPr>
          <w:rFonts w:asciiTheme="minorHAnsi" w:eastAsiaTheme="minorHAnsi" w:hAnsiTheme="minorHAnsi" w:cstheme="minorBidi"/>
          <w:lang w:eastAsia="en-US"/>
        </w:rPr>
        <w:t xml:space="preserve">The Marine Engineer will be instructed to design the seaweed farm so that it will retain sufficient integrity in the event of reasonably foreseeable damage.  The brief will include the following Risk </w:t>
      </w:r>
      <w:r w:rsidR="008B6FD7" w:rsidRPr="00655025">
        <w:rPr>
          <w:rFonts w:asciiTheme="minorHAnsi" w:eastAsiaTheme="minorHAnsi" w:hAnsiTheme="minorHAnsi" w:cstheme="minorBidi"/>
          <w:lang w:eastAsia="en-US"/>
        </w:rPr>
        <w:t xml:space="preserve">Control </w:t>
      </w:r>
      <w:r w:rsidRPr="00655025">
        <w:rPr>
          <w:rFonts w:asciiTheme="minorHAnsi" w:eastAsiaTheme="minorHAnsi" w:hAnsiTheme="minorHAnsi" w:cstheme="minorBidi"/>
          <w:lang w:eastAsia="en-US"/>
        </w:rPr>
        <w:t>Log with instructions to ameliorate these risk</w:t>
      </w:r>
      <w:r w:rsidR="008B6FD7" w:rsidRPr="00655025">
        <w:rPr>
          <w:rFonts w:asciiTheme="minorHAnsi" w:eastAsiaTheme="minorHAnsi" w:hAnsiTheme="minorHAnsi" w:cstheme="minorBidi"/>
          <w:lang w:eastAsia="en-US"/>
        </w:rPr>
        <w:t>s</w:t>
      </w:r>
      <w:r w:rsidRPr="00655025">
        <w:rPr>
          <w:rFonts w:asciiTheme="minorHAnsi" w:eastAsiaTheme="minorHAnsi" w:hAnsiTheme="minorHAnsi" w:cstheme="minorBidi"/>
          <w:lang w:eastAsia="en-US"/>
        </w:rPr>
        <w:t xml:space="preserve"> through the design of the infrastructure. The Marine Engineer will be instructed to maintain this log and add any </w:t>
      </w:r>
      <w:r w:rsidRPr="00655025">
        <w:rPr>
          <w:rFonts w:asciiTheme="minorHAnsi" w:eastAsiaTheme="minorHAnsi" w:hAnsiTheme="minorHAnsi" w:cstheme="minorBidi"/>
          <w:lang w:eastAsia="en-US"/>
        </w:rPr>
        <w:lastRenderedPageBreak/>
        <w:t xml:space="preserve">additional risks.  The Marine Engineer will be briefed to identify any residual risks in the Engineers final design report. </w:t>
      </w:r>
      <w:r w:rsidR="008B6FD7" w:rsidRPr="00655025">
        <w:rPr>
          <w:rFonts w:asciiTheme="minorHAnsi" w:eastAsiaTheme="minorHAnsi" w:hAnsiTheme="minorHAnsi" w:cstheme="minorBidi"/>
          <w:lang w:eastAsia="en-US"/>
        </w:rPr>
        <w:t>At the end of the design the Navigation Risks Assessment will be revised including the updated Risk Control Log as will as identified residual risks.</w:t>
      </w:r>
    </w:p>
    <w:p w14:paraId="38CD82BC" w14:textId="77777777" w:rsidR="00573851" w:rsidRDefault="00573851" w:rsidP="00573851">
      <w:pPr>
        <w:pStyle w:val="NormalWeb"/>
        <w:rPr>
          <w:rFonts w:ascii="Calibri" w:hAnsi="Calibri" w:cs="Calibri"/>
          <w:sz w:val="22"/>
          <w:szCs w:val="22"/>
        </w:rPr>
      </w:pPr>
    </w:p>
    <w:p w14:paraId="338271E2" w14:textId="19DF1863" w:rsidR="00A57ACE" w:rsidRPr="007D296B" w:rsidRDefault="008D6118" w:rsidP="008D6118">
      <w:pPr>
        <w:pStyle w:val="Heading2"/>
        <w:spacing w:line="360" w:lineRule="auto"/>
        <w:jc w:val="both"/>
      </w:pPr>
      <w:r w:rsidRPr="007D296B">
        <w:t xml:space="preserve">Risk </w:t>
      </w:r>
      <w:r w:rsidR="008B6FD7" w:rsidRPr="007D296B">
        <w:t xml:space="preserve">Control </w:t>
      </w:r>
      <w:r w:rsidR="00912BE9" w:rsidRPr="007D296B">
        <w:t>Log</w:t>
      </w:r>
    </w:p>
    <w:p w14:paraId="7A2CA584" w14:textId="1DD6A35B" w:rsidR="008D6118" w:rsidRPr="007D296B" w:rsidRDefault="008D6118" w:rsidP="008D6118"/>
    <w:tbl>
      <w:tblPr>
        <w:tblStyle w:val="TableGrid"/>
        <w:tblW w:w="0" w:type="auto"/>
        <w:tblLook w:val="04A0" w:firstRow="1" w:lastRow="0" w:firstColumn="1" w:lastColumn="0" w:noHBand="0" w:noVBand="1"/>
      </w:tblPr>
      <w:tblGrid>
        <w:gridCol w:w="1645"/>
        <w:gridCol w:w="2303"/>
        <w:gridCol w:w="1324"/>
        <w:gridCol w:w="950"/>
        <w:gridCol w:w="790"/>
        <w:gridCol w:w="2004"/>
      </w:tblGrid>
      <w:tr w:rsidR="005A041C" w:rsidRPr="007D296B" w14:paraId="4CA96808" w14:textId="77777777" w:rsidTr="00D97215">
        <w:tc>
          <w:tcPr>
            <w:tcW w:w="0" w:type="auto"/>
          </w:tcPr>
          <w:p w14:paraId="3576AE27" w14:textId="77777777" w:rsidR="005A041C" w:rsidRPr="007D296B" w:rsidRDefault="005A041C" w:rsidP="00D97215"/>
        </w:tc>
        <w:tc>
          <w:tcPr>
            <w:tcW w:w="0" w:type="auto"/>
          </w:tcPr>
          <w:p w14:paraId="2503E024" w14:textId="77777777" w:rsidR="005A041C" w:rsidRPr="007D296B" w:rsidRDefault="005A041C" w:rsidP="00D97215">
            <w:pPr>
              <w:rPr>
                <w:b/>
                <w:bCs/>
              </w:rPr>
            </w:pPr>
            <w:r w:rsidRPr="007D296B">
              <w:rPr>
                <w:b/>
                <w:bCs/>
              </w:rPr>
              <w:t>Potential Risk</w:t>
            </w:r>
          </w:p>
        </w:tc>
        <w:tc>
          <w:tcPr>
            <w:tcW w:w="0" w:type="auto"/>
          </w:tcPr>
          <w:p w14:paraId="20BA93FB" w14:textId="77777777" w:rsidR="005A041C" w:rsidRPr="007D296B" w:rsidRDefault="005A041C" w:rsidP="00D97215">
            <w:pPr>
              <w:rPr>
                <w:b/>
                <w:bCs/>
              </w:rPr>
            </w:pPr>
            <w:r w:rsidRPr="007D296B">
              <w:rPr>
                <w:b/>
                <w:bCs/>
              </w:rPr>
              <w:t>Likelihood</w:t>
            </w:r>
          </w:p>
          <w:p w14:paraId="30CBC1ED" w14:textId="77777777" w:rsidR="005A041C" w:rsidRPr="007D296B" w:rsidRDefault="005A041C" w:rsidP="00D97215">
            <w:pPr>
              <w:rPr>
                <w:b/>
                <w:bCs/>
              </w:rPr>
            </w:pPr>
            <w:r w:rsidRPr="007D296B">
              <w:rPr>
                <w:b/>
                <w:bCs/>
              </w:rPr>
              <w:t>L/M/H</w:t>
            </w:r>
          </w:p>
        </w:tc>
        <w:tc>
          <w:tcPr>
            <w:tcW w:w="0" w:type="auto"/>
          </w:tcPr>
          <w:p w14:paraId="13DB6E5A" w14:textId="77777777" w:rsidR="005A041C" w:rsidRPr="007D296B" w:rsidRDefault="005A041C" w:rsidP="00D97215">
            <w:pPr>
              <w:rPr>
                <w:b/>
                <w:bCs/>
              </w:rPr>
            </w:pPr>
            <w:r w:rsidRPr="007D296B">
              <w:rPr>
                <w:b/>
                <w:bCs/>
              </w:rPr>
              <w:t>Impact</w:t>
            </w:r>
          </w:p>
          <w:p w14:paraId="64253096" w14:textId="77777777" w:rsidR="005A041C" w:rsidRPr="007D296B" w:rsidRDefault="005A041C" w:rsidP="00D97215">
            <w:pPr>
              <w:rPr>
                <w:b/>
                <w:bCs/>
              </w:rPr>
            </w:pPr>
            <w:r w:rsidRPr="007D296B">
              <w:rPr>
                <w:b/>
                <w:bCs/>
              </w:rPr>
              <w:t>L/M/H</w:t>
            </w:r>
          </w:p>
        </w:tc>
        <w:tc>
          <w:tcPr>
            <w:tcW w:w="0" w:type="auto"/>
          </w:tcPr>
          <w:p w14:paraId="01C5C5AF" w14:textId="77777777" w:rsidR="005A041C" w:rsidRPr="007D296B" w:rsidRDefault="005A041C" w:rsidP="00D97215">
            <w:pPr>
              <w:rPr>
                <w:b/>
                <w:bCs/>
              </w:rPr>
            </w:pPr>
            <w:r w:rsidRPr="007D296B">
              <w:rPr>
                <w:b/>
                <w:bCs/>
              </w:rPr>
              <w:t>Score</w:t>
            </w:r>
          </w:p>
          <w:p w14:paraId="1B3D803A" w14:textId="77777777" w:rsidR="005A041C" w:rsidRPr="007D296B" w:rsidRDefault="005A041C" w:rsidP="00D97215">
            <w:pPr>
              <w:rPr>
                <w:b/>
                <w:bCs/>
              </w:rPr>
            </w:pPr>
            <w:r w:rsidRPr="007D296B">
              <w:rPr>
                <w:b/>
                <w:bCs/>
              </w:rPr>
              <w:t>1-10</w:t>
            </w:r>
          </w:p>
        </w:tc>
        <w:tc>
          <w:tcPr>
            <w:tcW w:w="0" w:type="auto"/>
          </w:tcPr>
          <w:p w14:paraId="216CE6A6" w14:textId="77777777" w:rsidR="005A041C" w:rsidRPr="007D296B" w:rsidRDefault="005A041C" w:rsidP="00D97215">
            <w:pPr>
              <w:rPr>
                <w:b/>
                <w:bCs/>
              </w:rPr>
            </w:pPr>
            <w:r w:rsidRPr="007D296B">
              <w:rPr>
                <w:b/>
                <w:bCs/>
              </w:rPr>
              <w:t>Control</w:t>
            </w:r>
          </w:p>
          <w:p w14:paraId="69D933E9" w14:textId="77777777" w:rsidR="005A041C" w:rsidRPr="007D296B" w:rsidRDefault="005A041C" w:rsidP="00D97215">
            <w:pPr>
              <w:rPr>
                <w:b/>
                <w:bCs/>
              </w:rPr>
            </w:pPr>
            <w:r w:rsidRPr="007D296B">
              <w:rPr>
                <w:b/>
                <w:bCs/>
              </w:rPr>
              <w:t>Measures</w:t>
            </w:r>
          </w:p>
        </w:tc>
      </w:tr>
      <w:tr w:rsidR="005A041C" w:rsidRPr="007D296B" w14:paraId="5FCAF593" w14:textId="77777777" w:rsidTr="00D97215">
        <w:tc>
          <w:tcPr>
            <w:tcW w:w="0" w:type="auto"/>
            <w:gridSpan w:val="6"/>
          </w:tcPr>
          <w:p w14:paraId="1A08D473" w14:textId="77777777" w:rsidR="005A041C" w:rsidRPr="007D296B" w:rsidRDefault="005A041C" w:rsidP="00D97215">
            <w:r w:rsidRPr="007D296B">
              <w:t>1/. Anchor and Mooring system</w:t>
            </w:r>
          </w:p>
        </w:tc>
      </w:tr>
      <w:tr w:rsidR="005A041C" w:rsidRPr="007D296B" w14:paraId="7A5F314C" w14:textId="77777777" w:rsidTr="00D97215">
        <w:tc>
          <w:tcPr>
            <w:tcW w:w="0" w:type="auto"/>
          </w:tcPr>
          <w:p w14:paraId="083BF248" w14:textId="77777777" w:rsidR="005A041C" w:rsidRPr="007D296B" w:rsidRDefault="005A041C" w:rsidP="00D97215">
            <w:r w:rsidRPr="007D296B">
              <w:t>Corner Buoy</w:t>
            </w:r>
          </w:p>
        </w:tc>
        <w:tc>
          <w:tcPr>
            <w:tcW w:w="0" w:type="auto"/>
          </w:tcPr>
          <w:p w14:paraId="7ECA5A84" w14:textId="77777777" w:rsidR="005A041C" w:rsidRPr="007D296B" w:rsidRDefault="005A041C" w:rsidP="00D97215">
            <w:r w:rsidRPr="007D296B">
              <w:t>Fatigue</w:t>
            </w:r>
          </w:p>
        </w:tc>
        <w:tc>
          <w:tcPr>
            <w:tcW w:w="0" w:type="auto"/>
          </w:tcPr>
          <w:p w14:paraId="33FF7A28" w14:textId="3A88FC7D" w:rsidR="005A041C" w:rsidRPr="007D296B" w:rsidRDefault="008713A3" w:rsidP="00D97215">
            <w:r w:rsidRPr="007D296B">
              <w:t>L</w:t>
            </w:r>
          </w:p>
        </w:tc>
        <w:tc>
          <w:tcPr>
            <w:tcW w:w="0" w:type="auto"/>
          </w:tcPr>
          <w:p w14:paraId="6AFE2247" w14:textId="77777777" w:rsidR="005A041C" w:rsidRPr="007D296B" w:rsidRDefault="005A041C" w:rsidP="00D97215">
            <w:r w:rsidRPr="007D296B">
              <w:t>H</w:t>
            </w:r>
          </w:p>
        </w:tc>
        <w:tc>
          <w:tcPr>
            <w:tcW w:w="0" w:type="auto"/>
          </w:tcPr>
          <w:p w14:paraId="3275DE27" w14:textId="431ED0B6" w:rsidR="005A041C" w:rsidRPr="007D296B" w:rsidRDefault="008713A3" w:rsidP="00D97215">
            <w:r w:rsidRPr="007D296B">
              <w:t>2</w:t>
            </w:r>
          </w:p>
        </w:tc>
        <w:tc>
          <w:tcPr>
            <w:tcW w:w="0" w:type="auto"/>
          </w:tcPr>
          <w:p w14:paraId="6ED8486B" w14:textId="77777777" w:rsidR="005A041C" w:rsidRPr="007D296B" w:rsidRDefault="005A041C" w:rsidP="00D97215">
            <w:r w:rsidRPr="007D296B">
              <w:t>Use of multiple 1 tonne Reef Cube anchor blocks</w:t>
            </w:r>
          </w:p>
        </w:tc>
      </w:tr>
      <w:tr w:rsidR="005A041C" w:rsidRPr="007D296B" w14:paraId="7EBB7B5A" w14:textId="77777777" w:rsidTr="00D97215">
        <w:tc>
          <w:tcPr>
            <w:tcW w:w="0" w:type="auto"/>
          </w:tcPr>
          <w:p w14:paraId="30F31756" w14:textId="77777777" w:rsidR="005A041C" w:rsidRPr="007D296B" w:rsidRDefault="005A041C" w:rsidP="00D97215">
            <w:r w:rsidRPr="007D296B">
              <w:t>Position anchor</w:t>
            </w:r>
          </w:p>
        </w:tc>
        <w:tc>
          <w:tcPr>
            <w:tcW w:w="0" w:type="auto"/>
          </w:tcPr>
          <w:p w14:paraId="78D31947" w14:textId="77777777" w:rsidR="005A041C" w:rsidRPr="007D296B" w:rsidRDefault="005A041C" w:rsidP="00D97215">
            <w:r w:rsidRPr="007D296B">
              <w:t>Failure</w:t>
            </w:r>
          </w:p>
        </w:tc>
        <w:tc>
          <w:tcPr>
            <w:tcW w:w="0" w:type="auto"/>
          </w:tcPr>
          <w:p w14:paraId="557DAD3B" w14:textId="1039BE32" w:rsidR="005A041C" w:rsidRPr="007D296B" w:rsidRDefault="008713A3" w:rsidP="00D97215">
            <w:r w:rsidRPr="007D296B">
              <w:t>L</w:t>
            </w:r>
          </w:p>
        </w:tc>
        <w:tc>
          <w:tcPr>
            <w:tcW w:w="0" w:type="auto"/>
          </w:tcPr>
          <w:p w14:paraId="516B94C3" w14:textId="1242431B" w:rsidR="005A041C" w:rsidRPr="007D296B" w:rsidRDefault="008713A3" w:rsidP="00D97215">
            <w:r w:rsidRPr="007D296B">
              <w:t>M</w:t>
            </w:r>
          </w:p>
        </w:tc>
        <w:tc>
          <w:tcPr>
            <w:tcW w:w="0" w:type="auto"/>
          </w:tcPr>
          <w:p w14:paraId="2736DEFF" w14:textId="13152C77" w:rsidR="005A041C" w:rsidRPr="007D296B" w:rsidRDefault="008713A3" w:rsidP="00D97215">
            <w:r w:rsidRPr="007D296B">
              <w:t>2</w:t>
            </w:r>
          </w:p>
        </w:tc>
        <w:tc>
          <w:tcPr>
            <w:tcW w:w="0" w:type="auto"/>
          </w:tcPr>
          <w:p w14:paraId="7F15B486" w14:textId="77777777" w:rsidR="005A041C" w:rsidRPr="007D296B" w:rsidRDefault="005A041C" w:rsidP="00D97215">
            <w:r w:rsidRPr="007D296B">
              <w:t>Use PE rope (</w:t>
            </w:r>
            <w:proofErr w:type="spellStart"/>
            <w:r w:rsidRPr="007D296B">
              <w:t>uv</w:t>
            </w:r>
            <w:proofErr w:type="spellEnd"/>
            <w:r w:rsidRPr="007D296B">
              <w:t xml:space="preserve"> resistant)</w:t>
            </w:r>
          </w:p>
        </w:tc>
      </w:tr>
      <w:tr w:rsidR="005A041C" w:rsidRPr="007D296B" w14:paraId="15380E78" w14:textId="77777777" w:rsidTr="00D97215">
        <w:tc>
          <w:tcPr>
            <w:tcW w:w="0" w:type="auto"/>
          </w:tcPr>
          <w:p w14:paraId="79782381" w14:textId="77777777" w:rsidR="005A041C" w:rsidRPr="007D296B" w:rsidRDefault="005A041C" w:rsidP="00D97215">
            <w:r w:rsidRPr="007D296B">
              <w:t>Position sinker</w:t>
            </w:r>
          </w:p>
        </w:tc>
        <w:tc>
          <w:tcPr>
            <w:tcW w:w="0" w:type="auto"/>
          </w:tcPr>
          <w:p w14:paraId="10F6F6CA" w14:textId="77777777" w:rsidR="005A041C" w:rsidRPr="007D296B" w:rsidRDefault="005A041C" w:rsidP="00D97215">
            <w:r w:rsidRPr="007D296B">
              <w:t>Sink collapsed</w:t>
            </w:r>
          </w:p>
        </w:tc>
        <w:tc>
          <w:tcPr>
            <w:tcW w:w="0" w:type="auto"/>
          </w:tcPr>
          <w:p w14:paraId="6D665EA6" w14:textId="2E5799EA" w:rsidR="005A041C" w:rsidRPr="007D296B" w:rsidRDefault="008713A3" w:rsidP="00D97215">
            <w:r w:rsidRPr="007D296B">
              <w:t>L</w:t>
            </w:r>
          </w:p>
        </w:tc>
        <w:tc>
          <w:tcPr>
            <w:tcW w:w="0" w:type="auto"/>
          </w:tcPr>
          <w:p w14:paraId="0B49FA26" w14:textId="71B860D3" w:rsidR="005A041C" w:rsidRPr="007D296B" w:rsidRDefault="008713A3" w:rsidP="00D97215">
            <w:r w:rsidRPr="007D296B">
              <w:t>L</w:t>
            </w:r>
          </w:p>
        </w:tc>
        <w:tc>
          <w:tcPr>
            <w:tcW w:w="0" w:type="auto"/>
          </w:tcPr>
          <w:p w14:paraId="300E3063" w14:textId="49676F0B" w:rsidR="005A041C" w:rsidRPr="007D296B" w:rsidRDefault="008713A3" w:rsidP="00D97215">
            <w:r w:rsidRPr="007D296B">
              <w:t>2</w:t>
            </w:r>
          </w:p>
        </w:tc>
        <w:tc>
          <w:tcPr>
            <w:tcW w:w="0" w:type="auto"/>
          </w:tcPr>
          <w:p w14:paraId="2B6322BA" w14:textId="77777777" w:rsidR="005A041C" w:rsidRPr="007D296B" w:rsidRDefault="005A041C" w:rsidP="00D97215">
            <w:r w:rsidRPr="007D296B">
              <w:t>Use of suitable size buoys specified to take the loads in the design</w:t>
            </w:r>
          </w:p>
        </w:tc>
      </w:tr>
      <w:tr w:rsidR="005A041C" w:rsidRPr="007D296B" w14:paraId="17953781" w14:textId="77777777" w:rsidTr="00D97215">
        <w:tc>
          <w:tcPr>
            <w:tcW w:w="0" w:type="auto"/>
          </w:tcPr>
          <w:p w14:paraId="228FBD5B" w14:textId="77777777" w:rsidR="005A041C" w:rsidRPr="007D296B" w:rsidRDefault="005A041C" w:rsidP="00D97215">
            <w:r w:rsidRPr="007D296B">
              <w:t>Adjustment anchor</w:t>
            </w:r>
          </w:p>
        </w:tc>
        <w:tc>
          <w:tcPr>
            <w:tcW w:w="0" w:type="auto"/>
          </w:tcPr>
          <w:p w14:paraId="7F600287" w14:textId="77777777" w:rsidR="005A041C" w:rsidRPr="007D296B" w:rsidRDefault="005A041C" w:rsidP="00D97215">
            <w:r w:rsidRPr="007D296B">
              <w:t>Damage</w:t>
            </w:r>
          </w:p>
        </w:tc>
        <w:tc>
          <w:tcPr>
            <w:tcW w:w="0" w:type="auto"/>
          </w:tcPr>
          <w:p w14:paraId="214DF745" w14:textId="201BE485" w:rsidR="005A041C" w:rsidRPr="007D296B" w:rsidRDefault="008713A3" w:rsidP="00D97215">
            <w:r w:rsidRPr="007D296B">
              <w:t>L</w:t>
            </w:r>
          </w:p>
        </w:tc>
        <w:tc>
          <w:tcPr>
            <w:tcW w:w="0" w:type="auto"/>
          </w:tcPr>
          <w:p w14:paraId="4713E037" w14:textId="691A8EE4" w:rsidR="005A041C" w:rsidRPr="007D296B" w:rsidRDefault="008713A3" w:rsidP="00D97215">
            <w:r w:rsidRPr="007D296B">
              <w:t>M</w:t>
            </w:r>
          </w:p>
        </w:tc>
        <w:tc>
          <w:tcPr>
            <w:tcW w:w="0" w:type="auto"/>
          </w:tcPr>
          <w:p w14:paraId="608D8920" w14:textId="3AE8B318" w:rsidR="005A041C" w:rsidRPr="007D296B" w:rsidRDefault="008713A3" w:rsidP="00D97215">
            <w:r w:rsidRPr="007D296B">
              <w:t>2</w:t>
            </w:r>
          </w:p>
        </w:tc>
        <w:tc>
          <w:tcPr>
            <w:tcW w:w="0" w:type="auto"/>
          </w:tcPr>
          <w:p w14:paraId="30D28716" w14:textId="3E480060" w:rsidR="005A041C" w:rsidRPr="007D296B" w:rsidRDefault="008713A3" w:rsidP="00D97215">
            <w:r w:rsidRPr="007D296B">
              <w:t>As above</w:t>
            </w:r>
          </w:p>
        </w:tc>
      </w:tr>
      <w:tr w:rsidR="005A041C" w:rsidRPr="007D296B" w14:paraId="767E583C" w14:textId="77777777" w:rsidTr="00D97215">
        <w:tc>
          <w:tcPr>
            <w:tcW w:w="0" w:type="auto"/>
          </w:tcPr>
          <w:p w14:paraId="527F018A" w14:textId="77777777" w:rsidR="005A041C" w:rsidRPr="007D296B" w:rsidRDefault="005A041C" w:rsidP="00D97215">
            <w:r w:rsidRPr="007D296B">
              <w:t>Adjustment outer sinker</w:t>
            </w:r>
          </w:p>
        </w:tc>
        <w:tc>
          <w:tcPr>
            <w:tcW w:w="0" w:type="auto"/>
          </w:tcPr>
          <w:p w14:paraId="6D6AF561" w14:textId="77777777" w:rsidR="005A041C" w:rsidRPr="007D296B" w:rsidRDefault="005A041C" w:rsidP="00D97215">
            <w:r w:rsidRPr="007D296B">
              <w:t>Corrosion</w:t>
            </w:r>
          </w:p>
        </w:tc>
        <w:tc>
          <w:tcPr>
            <w:tcW w:w="0" w:type="auto"/>
          </w:tcPr>
          <w:p w14:paraId="3B5479CF" w14:textId="0C2B79A3" w:rsidR="005A041C" w:rsidRPr="007D296B" w:rsidRDefault="008713A3" w:rsidP="00D97215">
            <w:r w:rsidRPr="007D296B">
              <w:t>L</w:t>
            </w:r>
          </w:p>
        </w:tc>
        <w:tc>
          <w:tcPr>
            <w:tcW w:w="0" w:type="auto"/>
          </w:tcPr>
          <w:p w14:paraId="32D1BF82" w14:textId="7AE6147D" w:rsidR="005A041C" w:rsidRPr="007D296B" w:rsidRDefault="008713A3" w:rsidP="00D97215">
            <w:r w:rsidRPr="007D296B">
              <w:t>M</w:t>
            </w:r>
          </w:p>
        </w:tc>
        <w:tc>
          <w:tcPr>
            <w:tcW w:w="0" w:type="auto"/>
          </w:tcPr>
          <w:p w14:paraId="33ACB8BE" w14:textId="67ACFB0A" w:rsidR="005A041C" w:rsidRPr="007D296B" w:rsidRDefault="008713A3" w:rsidP="00D97215">
            <w:r w:rsidRPr="007D296B">
              <w:t>2</w:t>
            </w:r>
          </w:p>
        </w:tc>
        <w:tc>
          <w:tcPr>
            <w:tcW w:w="0" w:type="auto"/>
          </w:tcPr>
          <w:p w14:paraId="043814B0" w14:textId="5B7C6677" w:rsidR="005A041C" w:rsidRPr="007D296B" w:rsidRDefault="008713A3" w:rsidP="00D97215">
            <w:r w:rsidRPr="007D296B">
              <w:t>As above</w:t>
            </w:r>
          </w:p>
        </w:tc>
      </w:tr>
      <w:tr w:rsidR="0006255E" w:rsidRPr="007D296B" w14:paraId="405F7FE7" w14:textId="77777777" w:rsidTr="00D97215">
        <w:tc>
          <w:tcPr>
            <w:tcW w:w="0" w:type="auto"/>
          </w:tcPr>
          <w:p w14:paraId="680BEDC1" w14:textId="533FC28A" w:rsidR="0006255E" w:rsidRPr="007D296B" w:rsidRDefault="0006255E" w:rsidP="0006255E">
            <w:r w:rsidRPr="007D296B">
              <w:t>Corner mooring line</w:t>
            </w:r>
          </w:p>
        </w:tc>
        <w:tc>
          <w:tcPr>
            <w:tcW w:w="0" w:type="auto"/>
          </w:tcPr>
          <w:p w14:paraId="2CACFDF9" w14:textId="77777777" w:rsidR="0006255E" w:rsidRPr="007D296B" w:rsidRDefault="0006255E" w:rsidP="0006255E">
            <w:r w:rsidRPr="007D296B">
              <w:t>Decayed</w:t>
            </w:r>
          </w:p>
        </w:tc>
        <w:tc>
          <w:tcPr>
            <w:tcW w:w="0" w:type="auto"/>
          </w:tcPr>
          <w:p w14:paraId="039812C7" w14:textId="053CD585" w:rsidR="0006255E" w:rsidRPr="007D296B" w:rsidRDefault="0006255E" w:rsidP="0006255E">
            <w:r w:rsidRPr="007D296B">
              <w:t>L</w:t>
            </w:r>
          </w:p>
        </w:tc>
        <w:tc>
          <w:tcPr>
            <w:tcW w:w="0" w:type="auto"/>
          </w:tcPr>
          <w:p w14:paraId="7C14FD2F" w14:textId="09D8087E" w:rsidR="0006255E" w:rsidRPr="007D296B" w:rsidRDefault="0006255E" w:rsidP="0006255E">
            <w:r w:rsidRPr="007D296B">
              <w:t>M</w:t>
            </w:r>
          </w:p>
        </w:tc>
        <w:tc>
          <w:tcPr>
            <w:tcW w:w="0" w:type="auto"/>
          </w:tcPr>
          <w:p w14:paraId="4C41EA50" w14:textId="3FCA6D97" w:rsidR="0006255E" w:rsidRPr="007D296B" w:rsidRDefault="0006255E" w:rsidP="0006255E">
            <w:r w:rsidRPr="007D296B">
              <w:t>2</w:t>
            </w:r>
          </w:p>
        </w:tc>
        <w:tc>
          <w:tcPr>
            <w:tcW w:w="0" w:type="auto"/>
          </w:tcPr>
          <w:p w14:paraId="17C6CAD1" w14:textId="3BE1873A" w:rsidR="0006255E" w:rsidRPr="007D296B" w:rsidRDefault="0006255E" w:rsidP="0006255E">
            <w:r w:rsidRPr="007D296B">
              <w:t xml:space="preserve">10 year design </w:t>
            </w:r>
            <w:proofErr w:type="gramStart"/>
            <w:r w:rsidRPr="007D296B">
              <w:t>life;  inspect</w:t>
            </w:r>
            <w:proofErr w:type="gramEnd"/>
          </w:p>
        </w:tc>
      </w:tr>
      <w:tr w:rsidR="0006255E" w:rsidRPr="007D296B" w14:paraId="263253B6" w14:textId="77777777" w:rsidTr="00D97215">
        <w:tc>
          <w:tcPr>
            <w:tcW w:w="0" w:type="auto"/>
          </w:tcPr>
          <w:p w14:paraId="2ABAA1CD" w14:textId="7D211E8C" w:rsidR="0006255E" w:rsidRPr="007D296B" w:rsidRDefault="0006255E" w:rsidP="0006255E">
            <w:r w:rsidRPr="007D296B">
              <w:t>Position mooring line</w:t>
            </w:r>
          </w:p>
        </w:tc>
        <w:tc>
          <w:tcPr>
            <w:tcW w:w="0" w:type="auto"/>
          </w:tcPr>
          <w:p w14:paraId="54DE09FE" w14:textId="77777777" w:rsidR="0006255E" w:rsidRPr="007D296B" w:rsidRDefault="0006255E" w:rsidP="0006255E">
            <w:r w:rsidRPr="007D296B">
              <w:t>Destroyed</w:t>
            </w:r>
          </w:p>
        </w:tc>
        <w:tc>
          <w:tcPr>
            <w:tcW w:w="0" w:type="auto"/>
          </w:tcPr>
          <w:p w14:paraId="65322AEA" w14:textId="65D049CE" w:rsidR="0006255E" w:rsidRPr="007D296B" w:rsidRDefault="0006255E" w:rsidP="0006255E">
            <w:r w:rsidRPr="007D296B">
              <w:t>L</w:t>
            </w:r>
          </w:p>
        </w:tc>
        <w:tc>
          <w:tcPr>
            <w:tcW w:w="0" w:type="auto"/>
          </w:tcPr>
          <w:p w14:paraId="50A54473" w14:textId="02AC6338" w:rsidR="0006255E" w:rsidRPr="007D296B" w:rsidRDefault="0006255E" w:rsidP="0006255E">
            <w:r w:rsidRPr="007D296B">
              <w:t>M</w:t>
            </w:r>
          </w:p>
        </w:tc>
        <w:tc>
          <w:tcPr>
            <w:tcW w:w="0" w:type="auto"/>
          </w:tcPr>
          <w:p w14:paraId="6F3FC9C3" w14:textId="2A6706BB" w:rsidR="0006255E" w:rsidRPr="007D296B" w:rsidRDefault="0006255E" w:rsidP="0006255E">
            <w:r w:rsidRPr="007D296B">
              <w:t>2</w:t>
            </w:r>
          </w:p>
        </w:tc>
        <w:tc>
          <w:tcPr>
            <w:tcW w:w="0" w:type="auto"/>
          </w:tcPr>
          <w:p w14:paraId="7D2C43CF" w14:textId="48BD9479" w:rsidR="0006255E" w:rsidRPr="007D296B" w:rsidRDefault="0006255E" w:rsidP="0006255E">
            <w:proofErr w:type="gramStart"/>
            <w:r w:rsidRPr="007D296B">
              <w:t>10</w:t>
            </w:r>
            <w:r w:rsidR="00113A71">
              <w:t xml:space="preserve"> </w:t>
            </w:r>
            <w:r w:rsidRPr="007D296B">
              <w:t>year</w:t>
            </w:r>
            <w:proofErr w:type="gramEnd"/>
            <w:r w:rsidRPr="007D296B">
              <w:t xml:space="preserve"> design life; inspect</w:t>
            </w:r>
          </w:p>
        </w:tc>
      </w:tr>
      <w:tr w:rsidR="0006255E" w:rsidRPr="007D296B" w14:paraId="41A3AE9D" w14:textId="77777777" w:rsidTr="00D97215">
        <w:tc>
          <w:tcPr>
            <w:tcW w:w="0" w:type="auto"/>
          </w:tcPr>
          <w:p w14:paraId="73C23C2A" w14:textId="3AB10A9E" w:rsidR="0006255E" w:rsidRPr="007D296B" w:rsidRDefault="0006255E" w:rsidP="0006255E">
            <w:r w:rsidRPr="007D296B">
              <w:t>Adjustment mooring line</w:t>
            </w:r>
          </w:p>
        </w:tc>
        <w:tc>
          <w:tcPr>
            <w:tcW w:w="0" w:type="auto"/>
          </w:tcPr>
          <w:p w14:paraId="7D8B094C" w14:textId="77777777" w:rsidR="0006255E" w:rsidRPr="007D296B" w:rsidRDefault="0006255E" w:rsidP="0006255E">
            <w:r w:rsidRPr="007D296B">
              <w:t>Unsuitable materials</w:t>
            </w:r>
          </w:p>
        </w:tc>
        <w:tc>
          <w:tcPr>
            <w:tcW w:w="0" w:type="auto"/>
          </w:tcPr>
          <w:p w14:paraId="59F09421" w14:textId="1BC2D9C6" w:rsidR="0006255E" w:rsidRPr="007D296B" w:rsidRDefault="0006255E" w:rsidP="0006255E">
            <w:r w:rsidRPr="007D296B">
              <w:t>L</w:t>
            </w:r>
          </w:p>
        </w:tc>
        <w:tc>
          <w:tcPr>
            <w:tcW w:w="0" w:type="auto"/>
          </w:tcPr>
          <w:p w14:paraId="7D6FA900" w14:textId="1D29505B" w:rsidR="0006255E" w:rsidRPr="007D296B" w:rsidRDefault="0006255E" w:rsidP="0006255E">
            <w:r w:rsidRPr="007D296B">
              <w:t>M</w:t>
            </w:r>
          </w:p>
        </w:tc>
        <w:tc>
          <w:tcPr>
            <w:tcW w:w="0" w:type="auto"/>
          </w:tcPr>
          <w:p w14:paraId="3FB35E3C" w14:textId="54FC7B37" w:rsidR="0006255E" w:rsidRPr="007D296B" w:rsidRDefault="0006255E" w:rsidP="0006255E">
            <w:r w:rsidRPr="007D296B">
              <w:t>2</w:t>
            </w:r>
          </w:p>
        </w:tc>
        <w:tc>
          <w:tcPr>
            <w:tcW w:w="0" w:type="auto"/>
          </w:tcPr>
          <w:p w14:paraId="5F32F9BD" w14:textId="1EE037CA" w:rsidR="0006255E" w:rsidRPr="007D296B" w:rsidRDefault="0006255E" w:rsidP="0006255E">
            <w:r w:rsidRPr="007D296B">
              <w:t xml:space="preserve">10 year design </w:t>
            </w:r>
            <w:proofErr w:type="gramStart"/>
            <w:r w:rsidRPr="007D296B">
              <w:t>life;  inspect</w:t>
            </w:r>
            <w:proofErr w:type="gramEnd"/>
          </w:p>
        </w:tc>
      </w:tr>
      <w:tr w:rsidR="0006255E" w:rsidRPr="007D296B" w14:paraId="4AEA2273" w14:textId="77777777" w:rsidTr="00D97215">
        <w:tc>
          <w:tcPr>
            <w:tcW w:w="0" w:type="auto"/>
          </w:tcPr>
          <w:p w14:paraId="3F6E868A" w14:textId="77777777" w:rsidR="0006255E" w:rsidRPr="007D296B" w:rsidRDefault="0006255E" w:rsidP="0006255E">
            <w:r w:rsidRPr="007D296B">
              <w:t>Position buoy</w:t>
            </w:r>
          </w:p>
        </w:tc>
        <w:tc>
          <w:tcPr>
            <w:tcW w:w="0" w:type="auto"/>
          </w:tcPr>
          <w:p w14:paraId="0E2C3D3E" w14:textId="77777777" w:rsidR="0006255E" w:rsidRPr="007D296B" w:rsidRDefault="0006255E" w:rsidP="0006255E">
            <w:r w:rsidRPr="007D296B">
              <w:t>Unsuitable size</w:t>
            </w:r>
          </w:p>
        </w:tc>
        <w:tc>
          <w:tcPr>
            <w:tcW w:w="0" w:type="auto"/>
          </w:tcPr>
          <w:p w14:paraId="52363695" w14:textId="5CFAE9C6" w:rsidR="0006255E" w:rsidRPr="007D296B" w:rsidRDefault="0006255E" w:rsidP="0006255E">
            <w:r w:rsidRPr="007D296B">
              <w:t>L</w:t>
            </w:r>
          </w:p>
        </w:tc>
        <w:tc>
          <w:tcPr>
            <w:tcW w:w="0" w:type="auto"/>
          </w:tcPr>
          <w:p w14:paraId="04D8E1C7" w14:textId="20E7405A" w:rsidR="0006255E" w:rsidRPr="007D296B" w:rsidRDefault="0006255E" w:rsidP="0006255E">
            <w:r w:rsidRPr="007D296B">
              <w:t>M</w:t>
            </w:r>
          </w:p>
        </w:tc>
        <w:tc>
          <w:tcPr>
            <w:tcW w:w="0" w:type="auto"/>
          </w:tcPr>
          <w:p w14:paraId="0F5A3523" w14:textId="629C73FE" w:rsidR="0006255E" w:rsidRPr="007D296B" w:rsidRDefault="0006255E" w:rsidP="0006255E">
            <w:r w:rsidRPr="007D296B">
              <w:t>2</w:t>
            </w:r>
          </w:p>
        </w:tc>
        <w:tc>
          <w:tcPr>
            <w:tcW w:w="0" w:type="auto"/>
          </w:tcPr>
          <w:p w14:paraId="12B528C7" w14:textId="0092091F" w:rsidR="0006255E" w:rsidRPr="007D296B" w:rsidRDefault="0006255E" w:rsidP="0006255E">
            <w:r w:rsidRPr="007D296B">
              <w:t>Robust design</w:t>
            </w:r>
          </w:p>
        </w:tc>
      </w:tr>
      <w:tr w:rsidR="0006255E" w:rsidRPr="007D296B" w14:paraId="15C98858" w14:textId="77777777" w:rsidTr="00D97215">
        <w:tc>
          <w:tcPr>
            <w:tcW w:w="0" w:type="auto"/>
          </w:tcPr>
          <w:p w14:paraId="13386C8C" w14:textId="77777777" w:rsidR="0006255E" w:rsidRPr="007D296B" w:rsidRDefault="0006255E" w:rsidP="0006255E">
            <w:r w:rsidRPr="007D296B">
              <w:t>Adjustment buoy</w:t>
            </w:r>
          </w:p>
        </w:tc>
        <w:tc>
          <w:tcPr>
            <w:tcW w:w="0" w:type="auto"/>
          </w:tcPr>
          <w:p w14:paraId="76A8F75F" w14:textId="77777777" w:rsidR="0006255E" w:rsidRPr="007D296B" w:rsidRDefault="0006255E" w:rsidP="0006255E">
            <w:r w:rsidRPr="007D296B">
              <w:t>Insufficient anchors, buoys or sinkers</w:t>
            </w:r>
          </w:p>
        </w:tc>
        <w:tc>
          <w:tcPr>
            <w:tcW w:w="0" w:type="auto"/>
          </w:tcPr>
          <w:p w14:paraId="4B26E069" w14:textId="60D771F7" w:rsidR="0006255E" w:rsidRPr="007D296B" w:rsidRDefault="0006255E" w:rsidP="0006255E">
            <w:r w:rsidRPr="007D296B">
              <w:t>L</w:t>
            </w:r>
          </w:p>
        </w:tc>
        <w:tc>
          <w:tcPr>
            <w:tcW w:w="0" w:type="auto"/>
          </w:tcPr>
          <w:p w14:paraId="2D7C0160" w14:textId="443C046B" w:rsidR="0006255E" w:rsidRPr="007D296B" w:rsidRDefault="0006255E" w:rsidP="0006255E">
            <w:r w:rsidRPr="007D296B">
              <w:t>M</w:t>
            </w:r>
          </w:p>
        </w:tc>
        <w:tc>
          <w:tcPr>
            <w:tcW w:w="0" w:type="auto"/>
          </w:tcPr>
          <w:p w14:paraId="094D8291" w14:textId="4D826818" w:rsidR="0006255E" w:rsidRPr="007D296B" w:rsidRDefault="0006255E" w:rsidP="0006255E">
            <w:r w:rsidRPr="007D296B">
              <w:t>2</w:t>
            </w:r>
          </w:p>
        </w:tc>
        <w:tc>
          <w:tcPr>
            <w:tcW w:w="0" w:type="auto"/>
          </w:tcPr>
          <w:p w14:paraId="7D969B1C" w14:textId="78C0139C" w:rsidR="0006255E" w:rsidRPr="007D296B" w:rsidRDefault="0006255E" w:rsidP="0006255E">
            <w:r w:rsidRPr="007D296B">
              <w:t>Robust design</w:t>
            </w:r>
          </w:p>
        </w:tc>
      </w:tr>
      <w:tr w:rsidR="0006255E" w:rsidRPr="007D296B" w14:paraId="2BC37915" w14:textId="77777777" w:rsidTr="00D97215">
        <w:tc>
          <w:tcPr>
            <w:tcW w:w="0" w:type="auto"/>
            <w:gridSpan w:val="6"/>
          </w:tcPr>
          <w:p w14:paraId="6F806584" w14:textId="77777777" w:rsidR="0006255E" w:rsidRPr="007D296B" w:rsidRDefault="0006255E" w:rsidP="0006255E">
            <w:r w:rsidRPr="007D296B">
              <w:t>2/. Frame and Boundary</w:t>
            </w:r>
          </w:p>
        </w:tc>
      </w:tr>
      <w:tr w:rsidR="0006255E" w:rsidRPr="007D296B" w14:paraId="6A7928F1" w14:textId="77777777" w:rsidTr="00D97215">
        <w:tc>
          <w:tcPr>
            <w:tcW w:w="0" w:type="auto"/>
          </w:tcPr>
          <w:p w14:paraId="0508E57C" w14:textId="09605145" w:rsidR="0006255E" w:rsidRPr="007D296B" w:rsidRDefault="0006255E" w:rsidP="0006255E">
            <w:r w:rsidRPr="007D296B">
              <w:t>Frame line</w:t>
            </w:r>
          </w:p>
        </w:tc>
        <w:tc>
          <w:tcPr>
            <w:tcW w:w="0" w:type="auto"/>
          </w:tcPr>
          <w:p w14:paraId="41588B22" w14:textId="77777777" w:rsidR="0006255E" w:rsidRPr="007D296B" w:rsidRDefault="0006255E" w:rsidP="0006255E">
            <w:r w:rsidRPr="007D296B">
              <w:t>Inadequate rope</w:t>
            </w:r>
          </w:p>
        </w:tc>
        <w:tc>
          <w:tcPr>
            <w:tcW w:w="0" w:type="auto"/>
          </w:tcPr>
          <w:p w14:paraId="7CDE5CF5" w14:textId="77777777" w:rsidR="0006255E" w:rsidRPr="007D296B" w:rsidRDefault="0006255E" w:rsidP="0006255E">
            <w:r w:rsidRPr="007D296B">
              <w:t>M</w:t>
            </w:r>
          </w:p>
        </w:tc>
        <w:tc>
          <w:tcPr>
            <w:tcW w:w="0" w:type="auto"/>
          </w:tcPr>
          <w:p w14:paraId="79A11963" w14:textId="77777777" w:rsidR="0006255E" w:rsidRPr="007D296B" w:rsidRDefault="0006255E" w:rsidP="0006255E">
            <w:r w:rsidRPr="007D296B">
              <w:t>M</w:t>
            </w:r>
          </w:p>
        </w:tc>
        <w:tc>
          <w:tcPr>
            <w:tcW w:w="0" w:type="auto"/>
          </w:tcPr>
          <w:p w14:paraId="3457EADE" w14:textId="77777777" w:rsidR="0006255E" w:rsidRPr="007D296B" w:rsidRDefault="0006255E" w:rsidP="0006255E">
            <w:r w:rsidRPr="007D296B">
              <w:t>6</w:t>
            </w:r>
          </w:p>
        </w:tc>
        <w:tc>
          <w:tcPr>
            <w:tcW w:w="0" w:type="auto"/>
          </w:tcPr>
          <w:p w14:paraId="2BDA22E3" w14:textId="0E7ACCDC" w:rsidR="0006255E" w:rsidRPr="007D296B" w:rsidRDefault="0006255E" w:rsidP="0006255E">
            <w:r w:rsidRPr="007D296B">
              <w:t>Robust design, test and accept</w:t>
            </w:r>
          </w:p>
        </w:tc>
      </w:tr>
      <w:tr w:rsidR="0006255E" w:rsidRPr="007D296B" w14:paraId="07B46492" w14:textId="77777777" w:rsidTr="00D97215">
        <w:tc>
          <w:tcPr>
            <w:tcW w:w="0" w:type="auto"/>
          </w:tcPr>
          <w:p w14:paraId="45249485" w14:textId="79F30C84" w:rsidR="0006255E" w:rsidRPr="007D296B" w:rsidRDefault="0006255E" w:rsidP="0006255E">
            <w:r w:rsidRPr="007D296B">
              <w:t>Boundary line</w:t>
            </w:r>
          </w:p>
        </w:tc>
        <w:tc>
          <w:tcPr>
            <w:tcW w:w="0" w:type="auto"/>
          </w:tcPr>
          <w:p w14:paraId="27628C88" w14:textId="77777777" w:rsidR="0006255E" w:rsidRPr="007D296B" w:rsidRDefault="0006255E" w:rsidP="0006255E">
            <w:r w:rsidRPr="007D296B">
              <w:t>Break</w:t>
            </w:r>
          </w:p>
        </w:tc>
        <w:tc>
          <w:tcPr>
            <w:tcW w:w="0" w:type="auto"/>
          </w:tcPr>
          <w:p w14:paraId="0AB60B8F" w14:textId="30C2172D" w:rsidR="0006255E" w:rsidRPr="007D296B" w:rsidRDefault="0006255E" w:rsidP="0006255E">
            <w:r w:rsidRPr="007D296B">
              <w:t>M</w:t>
            </w:r>
          </w:p>
        </w:tc>
        <w:tc>
          <w:tcPr>
            <w:tcW w:w="0" w:type="auto"/>
          </w:tcPr>
          <w:p w14:paraId="04E631BD" w14:textId="20FFDF7C" w:rsidR="0006255E" w:rsidRPr="007D296B" w:rsidRDefault="0006255E" w:rsidP="0006255E">
            <w:r w:rsidRPr="007D296B">
              <w:t>M</w:t>
            </w:r>
          </w:p>
        </w:tc>
        <w:tc>
          <w:tcPr>
            <w:tcW w:w="0" w:type="auto"/>
          </w:tcPr>
          <w:p w14:paraId="0E0EC966" w14:textId="132D4C20" w:rsidR="0006255E" w:rsidRPr="007D296B" w:rsidRDefault="0006255E" w:rsidP="0006255E">
            <w:r w:rsidRPr="007D296B">
              <w:t>6</w:t>
            </w:r>
          </w:p>
        </w:tc>
        <w:tc>
          <w:tcPr>
            <w:tcW w:w="0" w:type="auto"/>
          </w:tcPr>
          <w:p w14:paraId="68510832" w14:textId="77777777" w:rsidR="0006255E" w:rsidRPr="007D296B" w:rsidRDefault="0006255E" w:rsidP="0006255E">
            <w:r w:rsidRPr="007D296B">
              <w:t xml:space="preserve">Use of </w:t>
            </w:r>
            <w:proofErr w:type="spellStart"/>
            <w:r w:rsidRPr="007D296B">
              <w:t>uv</w:t>
            </w:r>
            <w:proofErr w:type="spellEnd"/>
            <w:r w:rsidRPr="007D296B">
              <w:t xml:space="preserve"> resistant rope</w:t>
            </w:r>
          </w:p>
        </w:tc>
      </w:tr>
      <w:tr w:rsidR="0006255E" w:rsidRPr="007D296B" w14:paraId="5ADB5EF6" w14:textId="77777777" w:rsidTr="00D97215">
        <w:tc>
          <w:tcPr>
            <w:tcW w:w="0" w:type="auto"/>
          </w:tcPr>
          <w:p w14:paraId="2E82F8ED" w14:textId="1BEC533C" w:rsidR="0006255E" w:rsidRPr="007D296B" w:rsidRDefault="0006255E" w:rsidP="0006255E">
            <w:r w:rsidRPr="007D296B">
              <w:t>End boundary line</w:t>
            </w:r>
          </w:p>
        </w:tc>
        <w:tc>
          <w:tcPr>
            <w:tcW w:w="0" w:type="auto"/>
          </w:tcPr>
          <w:p w14:paraId="7194654D" w14:textId="77777777" w:rsidR="0006255E" w:rsidRPr="007D296B" w:rsidRDefault="0006255E" w:rsidP="0006255E">
            <w:r w:rsidRPr="007D296B">
              <w:t>Fatigue</w:t>
            </w:r>
          </w:p>
        </w:tc>
        <w:tc>
          <w:tcPr>
            <w:tcW w:w="0" w:type="auto"/>
          </w:tcPr>
          <w:p w14:paraId="64FF2691" w14:textId="00075F51" w:rsidR="0006255E" w:rsidRPr="007D296B" w:rsidRDefault="0006255E" w:rsidP="0006255E">
            <w:r w:rsidRPr="007D296B">
              <w:t>M</w:t>
            </w:r>
          </w:p>
        </w:tc>
        <w:tc>
          <w:tcPr>
            <w:tcW w:w="0" w:type="auto"/>
          </w:tcPr>
          <w:p w14:paraId="2B778296" w14:textId="35E049B8" w:rsidR="0006255E" w:rsidRPr="007D296B" w:rsidRDefault="0006255E" w:rsidP="0006255E">
            <w:r w:rsidRPr="007D296B">
              <w:t>M</w:t>
            </w:r>
          </w:p>
        </w:tc>
        <w:tc>
          <w:tcPr>
            <w:tcW w:w="0" w:type="auto"/>
          </w:tcPr>
          <w:p w14:paraId="22D97C47" w14:textId="7878E086" w:rsidR="0006255E" w:rsidRPr="007D296B" w:rsidRDefault="0006255E" w:rsidP="0006255E">
            <w:r w:rsidRPr="007D296B">
              <w:t>6</w:t>
            </w:r>
          </w:p>
        </w:tc>
        <w:tc>
          <w:tcPr>
            <w:tcW w:w="0" w:type="auto"/>
          </w:tcPr>
          <w:p w14:paraId="0C8163B9" w14:textId="76EE6262" w:rsidR="0006255E" w:rsidRPr="007D296B" w:rsidRDefault="0006255E" w:rsidP="0006255E">
            <w:r w:rsidRPr="007D296B">
              <w:t xml:space="preserve">Use of </w:t>
            </w:r>
            <w:proofErr w:type="spellStart"/>
            <w:r w:rsidRPr="007D296B">
              <w:t>uv</w:t>
            </w:r>
            <w:proofErr w:type="spellEnd"/>
            <w:r w:rsidRPr="007D296B">
              <w:t xml:space="preserve"> resistant rope</w:t>
            </w:r>
          </w:p>
        </w:tc>
      </w:tr>
      <w:tr w:rsidR="0006255E" w:rsidRPr="007D296B" w14:paraId="6756CDC1" w14:textId="77777777" w:rsidTr="00D97215">
        <w:tc>
          <w:tcPr>
            <w:tcW w:w="0" w:type="auto"/>
          </w:tcPr>
          <w:p w14:paraId="2CD6EA65" w14:textId="77777777" w:rsidR="0006255E" w:rsidRPr="007D296B" w:rsidRDefault="0006255E" w:rsidP="0006255E"/>
        </w:tc>
        <w:tc>
          <w:tcPr>
            <w:tcW w:w="0" w:type="auto"/>
          </w:tcPr>
          <w:p w14:paraId="4BEAF52A" w14:textId="77777777" w:rsidR="0006255E" w:rsidRPr="007D296B" w:rsidRDefault="0006255E" w:rsidP="0006255E">
            <w:r w:rsidRPr="007D296B">
              <w:t>Unsuitable frame design</w:t>
            </w:r>
          </w:p>
        </w:tc>
        <w:tc>
          <w:tcPr>
            <w:tcW w:w="0" w:type="auto"/>
          </w:tcPr>
          <w:p w14:paraId="0FCC293F" w14:textId="60EDCBCD" w:rsidR="0006255E" w:rsidRPr="007D296B" w:rsidRDefault="0006255E" w:rsidP="0006255E">
            <w:r w:rsidRPr="007D296B">
              <w:t>M</w:t>
            </w:r>
          </w:p>
        </w:tc>
        <w:tc>
          <w:tcPr>
            <w:tcW w:w="0" w:type="auto"/>
          </w:tcPr>
          <w:p w14:paraId="26571953" w14:textId="1DB0574F" w:rsidR="0006255E" w:rsidRPr="007D296B" w:rsidRDefault="0006255E" w:rsidP="0006255E">
            <w:r w:rsidRPr="007D296B">
              <w:t>M</w:t>
            </w:r>
          </w:p>
        </w:tc>
        <w:tc>
          <w:tcPr>
            <w:tcW w:w="0" w:type="auto"/>
          </w:tcPr>
          <w:p w14:paraId="76734AE8" w14:textId="11123164" w:rsidR="0006255E" w:rsidRPr="007D296B" w:rsidRDefault="0006255E" w:rsidP="0006255E">
            <w:r w:rsidRPr="007D296B">
              <w:t>6</w:t>
            </w:r>
          </w:p>
        </w:tc>
        <w:tc>
          <w:tcPr>
            <w:tcW w:w="0" w:type="auto"/>
          </w:tcPr>
          <w:p w14:paraId="400DAA9B" w14:textId="32412E89" w:rsidR="0006255E" w:rsidRPr="007D296B" w:rsidRDefault="0006255E" w:rsidP="0006255E">
            <w:r w:rsidRPr="007D296B">
              <w:t xml:space="preserve">Use of </w:t>
            </w:r>
            <w:proofErr w:type="spellStart"/>
            <w:r w:rsidRPr="007D296B">
              <w:t>uv</w:t>
            </w:r>
            <w:proofErr w:type="spellEnd"/>
            <w:r w:rsidRPr="007D296B">
              <w:t xml:space="preserve"> resistant rope</w:t>
            </w:r>
          </w:p>
        </w:tc>
      </w:tr>
      <w:tr w:rsidR="0006255E" w:rsidRPr="007D296B" w14:paraId="5AA86AF4" w14:textId="77777777" w:rsidTr="00D97215">
        <w:tc>
          <w:tcPr>
            <w:tcW w:w="0" w:type="auto"/>
            <w:gridSpan w:val="6"/>
          </w:tcPr>
          <w:p w14:paraId="08204FF7" w14:textId="77777777" w:rsidR="0006255E" w:rsidRPr="007D296B" w:rsidRDefault="0006255E" w:rsidP="0006255E">
            <w:r w:rsidRPr="007D296B">
              <w:t>3/. Buoy</w:t>
            </w:r>
          </w:p>
        </w:tc>
      </w:tr>
      <w:tr w:rsidR="0006255E" w:rsidRPr="007D296B" w14:paraId="4F3CB764" w14:textId="77777777" w:rsidTr="00D97215">
        <w:tc>
          <w:tcPr>
            <w:tcW w:w="0" w:type="auto"/>
          </w:tcPr>
          <w:p w14:paraId="0A1C03A3" w14:textId="77777777" w:rsidR="0006255E" w:rsidRPr="007D296B" w:rsidRDefault="0006255E" w:rsidP="0006255E">
            <w:r w:rsidRPr="007D296B">
              <w:t>Corner Buoy</w:t>
            </w:r>
          </w:p>
        </w:tc>
        <w:tc>
          <w:tcPr>
            <w:tcW w:w="0" w:type="auto"/>
          </w:tcPr>
          <w:p w14:paraId="6FC43464" w14:textId="77777777" w:rsidR="0006255E" w:rsidRPr="007D296B" w:rsidRDefault="0006255E" w:rsidP="0006255E">
            <w:r w:rsidRPr="007D296B">
              <w:t>The size and buoyancy</w:t>
            </w:r>
          </w:p>
        </w:tc>
        <w:tc>
          <w:tcPr>
            <w:tcW w:w="0" w:type="auto"/>
          </w:tcPr>
          <w:p w14:paraId="551AD8A9" w14:textId="7A37E7C2" w:rsidR="0006255E" w:rsidRPr="007D296B" w:rsidRDefault="0006255E" w:rsidP="0006255E">
            <w:r w:rsidRPr="007D296B">
              <w:t>L</w:t>
            </w:r>
          </w:p>
        </w:tc>
        <w:tc>
          <w:tcPr>
            <w:tcW w:w="0" w:type="auto"/>
          </w:tcPr>
          <w:p w14:paraId="01F6C0D0" w14:textId="7065FB4A" w:rsidR="0006255E" w:rsidRPr="007D296B" w:rsidRDefault="0006255E" w:rsidP="0006255E">
            <w:r w:rsidRPr="007D296B">
              <w:t>L</w:t>
            </w:r>
          </w:p>
        </w:tc>
        <w:tc>
          <w:tcPr>
            <w:tcW w:w="0" w:type="auto"/>
          </w:tcPr>
          <w:p w14:paraId="724F90E0" w14:textId="77777777" w:rsidR="0006255E" w:rsidRPr="007D296B" w:rsidRDefault="0006255E" w:rsidP="0006255E">
            <w:r w:rsidRPr="007D296B">
              <w:t>8</w:t>
            </w:r>
          </w:p>
        </w:tc>
        <w:tc>
          <w:tcPr>
            <w:tcW w:w="0" w:type="auto"/>
          </w:tcPr>
          <w:p w14:paraId="7175CCBF" w14:textId="41F0F2F6" w:rsidR="0006255E" w:rsidRPr="007D296B" w:rsidRDefault="0006255E" w:rsidP="0006255E">
            <w:r w:rsidRPr="007D296B">
              <w:t>Robust design</w:t>
            </w:r>
          </w:p>
        </w:tc>
      </w:tr>
      <w:tr w:rsidR="0006255E" w:rsidRPr="007D296B" w14:paraId="21F61641" w14:textId="77777777" w:rsidTr="00D97215">
        <w:tc>
          <w:tcPr>
            <w:tcW w:w="0" w:type="auto"/>
          </w:tcPr>
          <w:p w14:paraId="675468D8" w14:textId="0B6715D3" w:rsidR="0006255E" w:rsidRPr="007D296B" w:rsidRDefault="0006255E" w:rsidP="0006255E">
            <w:r w:rsidRPr="007D296B">
              <w:lastRenderedPageBreak/>
              <w:t>Intermediate Buoy</w:t>
            </w:r>
          </w:p>
        </w:tc>
        <w:tc>
          <w:tcPr>
            <w:tcW w:w="0" w:type="auto"/>
          </w:tcPr>
          <w:p w14:paraId="2C47076D" w14:textId="5DD58F40" w:rsidR="0006255E" w:rsidRPr="007D296B" w:rsidRDefault="0006255E" w:rsidP="0006255E">
            <w:r w:rsidRPr="007D296B">
              <w:t>The size and buoyancy</w:t>
            </w:r>
          </w:p>
        </w:tc>
        <w:tc>
          <w:tcPr>
            <w:tcW w:w="0" w:type="auto"/>
          </w:tcPr>
          <w:p w14:paraId="3BF4BC16" w14:textId="5C14EC91" w:rsidR="0006255E" w:rsidRPr="007D296B" w:rsidRDefault="0006255E" w:rsidP="0006255E">
            <w:r w:rsidRPr="007D296B">
              <w:t>L</w:t>
            </w:r>
          </w:p>
        </w:tc>
        <w:tc>
          <w:tcPr>
            <w:tcW w:w="0" w:type="auto"/>
          </w:tcPr>
          <w:p w14:paraId="36E06984" w14:textId="29C44AE6" w:rsidR="0006255E" w:rsidRPr="007D296B" w:rsidRDefault="0006255E" w:rsidP="0006255E">
            <w:r w:rsidRPr="007D296B">
              <w:t>L</w:t>
            </w:r>
          </w:p>
        </w:tc>
        <w:tc>
          <w:tcPr>
            <w:tcW w:w="0" w:type="auto"/>
          </w:tcPr>
          <w:p w14:paraId="5A3CB868" w14:textId="6A7A1352" w:rsidR="0006255E" w:rsidRPr="007D296B" w:rsidRDefault="0006255E" w:rsidP="0006255E">
            <w:r w:rsidRPr="007D296B">
              <w:t>8</w:t>
            </w:r>
          </w:p>
        </w:tc>
        <w:tc>
          <w:tcPr>
            <w:tcW w:w="0" w:type="auto"/>
          </w:tcPr>
          <w:p w14:paraId="667B443F" w14:textId="0EDF9173" w:rsidR="0006255E" w:rsidRPr="007D296B" w:rsidRDefault="0006255E" w:rsidP="0006255E">
            <w:r w:rsidRPr="007D296B">
              <w:t>Robust design</w:t>
            </w:r>
          </w:p>
        </w:tc>
      </w:tr>
      <w:tr w:rsidR="0006255E" w:rsidRPr="007D296B" w14:paraId="0E2CC096" w14:textId="77777777" w:rsidTr="00D97215">
        <w:tc>
          <w:tcPr>
            <w:tcW w:w="0" w:type="auto"/>
            <w:gridSpan w:val="6"/>
          </w:tcPr>
          <w:p w14:paraId="78C08EA1" w14:textId="77777777" w:rsidR="0006255E" w:rsidRPr="007D296B" w:rsidRDefault="0006255E" w:rsidP="0006255E">
            <w:r w:rsidRPr="007D296B">
              <w:t>4/. Connector</w:t>
            </w:r>
          </w:p>
        </w:tc>
      </w:tr>
      <w:tr w:rsidR="0006255E" w:rsidRPr="007D296B" w14:paraId="30A5B2EE" w14:textId="77777777" w:rsidTr="00D97215">
        <w:tc>
          <w:tcPr>
            <w:tcW w:w="0" w:type="auto"/>
          </w:tcPr>
          <w:p w14:paraId="65E4E4F9" w14:textId="77777777" w:rsidR="0006255E" w:rsidRPr="007D296B" w:rsidRDefault="0006255E" w:rsidP="0006255E">
            <w:r w:rsidRPr="007D296B">
              <w:t>Buoy shackle</w:t>
            </w:r>
          </w:p>
        </w:tc>
        <w:tc>
          <w:tcPr>
            <w:tcW w:w="0" w:type="auto"/>
          </w:tcPr>
          <w:p w14:paraId="1931244A" w14:textId="0397565A" w:rsidR="0006255E" w:rsidRPr="007D296B" w:rsidRDefault="0006255E" w:rsidP="0006255E">
            <w:r w:rsidRPr="007D296B">
              <w:t>Types of connectors</w:t>
            </w:r>
          </w:p>
        </w:tc>
        <w:tc>
          <w:tcPr>
            <w:tcW w:w="0" w:type="auto"/>
          </w:tcPr>
          <w:p w14:paraId="0D49D9B7" w14:textId="77777777" w:rsidR="0006255E" w:rsidRPr="007D296B" w:rsidRDefault="0006255E" w:rsidP="0006255E">
            <w:r w:rsidRPr="007D296B">
              <w:t>L</w:t>
            </w:r>
          </w:p>
        </w:tc>
        <w:tc>
          <w:tcPr>
            <w:tcW w:w="0" w:type="auto"/>
          </w:tcPr>
          <w:p w14:paraId="6532091C" w14:textId="77777777" w:rsidR="0006255E" w:rsidRPr="007D296B" w:rsidRDefault="0006255E" w:rsidP="0006255E">
            <w:r w:rsidRPr="007D296B">
              <w:t>L</w:t>
            </w:r>
          </w:p>
        </w:tc>
        <w:tc>
          <w:tcPr>
            <w:tcW w:w="0" w:type="auto"/>
          </w:tcPr>
          <w:p w14:paraId="4B9469E3" w14:textId="77777777" w:rsidR="0006255E" w:rsidRPr="007D296B" w:rsidRDefault="0006255E" w:rsidP="0006255E">
            <w:r w:rsidRPr="007D296B">
              <w:t>3</w:t>
            </w:r>
          </w:p>
        </w:tc>
        <w:tc>
          <w:tcPr>
            <w:tcW w:w="0" w:type="auto"/>
          </w:tcPr>
          <w:p w14:paraId="17AF06D4" w14:textId="77777777" w:rsidR="0006255E" w:rsidRPr="007D296B" w:rsidRDefault="0006255E" w:rsidP="0006255E">
            <w:r w:rsidRPr="007D296B">
              <w:t>Use stainless steel shackle</w:t>
            </w:r>
          </w:p>
        </w:tc>
      </w:tr>
      <w:tr w:rsidR="0006255E" w:rsidRPr="007D296B" w14:paraId="7D5842DD" w14:textId="77777777" w:rsidTr="00D97215">
        <w:tc>
          <w:tcPr>
            <w:tcW w:w="0" w:type="auto"/>
          </w:tcPr>
          <w:p w14:paraId="5FCE2BFA" w14:textId="77777777" w:rsidR="0006255E" w:rsidRPr="007D296B" w:rsidRDefault="0006255E" w:rsidP="0006255E">
            <w:r w:rsidRPr="007D296B">
              <w:t>Sinker shackle</w:t>
            </w:r>
          </w:p>
        </w:tc>
        <w:tc>
          <w:tcPr>
            <w:tcW w:w="0" w:type="auto"/>
          </w:tcPr>
          <w:p w14:paraId="0379F5A8" w14:textId="77777777" w:rsidR="0006255E" w:rsidRPr="007D296B" w:rsidRDefault="0006255E" w:rsidP="0006255E">
            <w:r w:rsidRPr="007D296B">
              <w:t>The uses of them</w:t>
            </w:r>
          </w:p>
        </w:tc>
        <w:tc>
          <w:tcPr>
            <w:tcW w:w="0" w:type="auto"/>
          </w:tcPr>
          <w:p w14:paraId="78D1EDB8" w14:textId="6EB1C90E" w:rsidR="0006255E" w:rsidRPr="007D296B" w:rsidRDefault="0006255E" w:rsidP="0006255E">
            <w:r w:rsidRPr="007D296B">
              <w:t>L</w:t>
            </w:r>
          </w:p>
        </w:tc>
        <w:tc>
          <w:tcPr>
            <w:tcW w:w="0" w:type="auto"/>
          </w:tcPr>
          <w:p w14:paraId="289994D2" w14:textId="357B0F3B" w:rsidR="0006255E" w:rsidRPr="007D296B" w:rsidRDefault="0006255E" w:rsidP="0006255E">
            <w:r w:rsidRPr="007D296B">
              <w:t>L</w:t>
            </w:r>
          </w:p>
        </w:tc>
        <w:tc>
          <w:tcPr>
            <w:tcW w:w="0" w:type="auto"/>
          </w:tcPr>
          <w:p w14:paraId="26EF0233" w14:textId="4D0408B3" w:rsidR="0006255E" w:rsidRPr="007D296B" w:rsidRDefault="0006255E" w:rsidP="0006255E">
            <w:r w:rsidRPr="007D296B">
              <w:t>3</w:t>
            </w:r>
          </w:p>
        </w:tc>
        <w:tc>
          <w:tcPr>
            <w:tcW w:w="0" w:type="auto"/>
          </w:tcPr>
          <w:p w14:paraId="3A342410" w14:textId="77777777" w:rsidR="0006255E" w:rsidRPr="007D296B" w:rsidRDefault="0006255E" w:rsidP="0006255E">
            <w:r w:rsidRPr="007D296B">
              <w:t>Used as a connecting link in many rigging systems</w:t>
            </w:r>
          </w:p>
        </w:tc>
      </w:tr>
      <w:tr w:rsidR="0006255E" w:rsidRPr="007D296B" w14:paraId="5994CA24" w14:textId="77777777" w:rsidTr="00D97215">
        <w:tc>
          <w:tcPr>
            <w:tcW w:w="0" w:type="auto"/>
          </w:tcPr>
          <w:p w14:paraId="3E0A1C4F" w14:textId="77777777" w:rsidR="0006255E" w:rsidRPr="007D296B" w:rsidRDefault="0006255E" w:rsidP="0006255E">
            <w:r w:rsidRPr="007D296B">
              <w:t>Line shackle</w:t>
            </w:r>
          </w:p>
        </w:tc>
        <w:tc>
          <w:tcPr>
            <w:tcW w:w="0" w:type="auto"/>
          </w:tcPr>
          <w:p w14:paraId="24ECDEA3" w14:textId="77777777" w:rsidR="0006255E" w:rsidRPr="007D296B" w:rsidRDefault="0006255E" w:rsidP="0006255E">
            <w:r w:rsidRPr="007D296B">
              <w:t>Loss</w:t>
            </w:r>
          </w:p>
        </w:tc>
        <w:tc>
          <w:tcPr>
            <w:tcW w:w="0" w:type="auto"/>
          </w:tcPr>
          <w:p w14:paraId="2E25E82F" w14:textId="6D0C4ED8" w:rsidR="0006255E" w:rsidRPr="007D296B" w:rsidRDefault="0006255E" w:rsidP="0006255E">
            <w:r w:rsidRPr="007D296B">
              <w:t>L</w:t>
            </w:r>
          </w:p>
        </w:tc>
        <w:tc>
          <w:tcPr>
            <w:tcW w:w="0" w:type="auto"/>
          </w:tcPr>
          <w:p w14:paraId="7F492C29" w14:textId="0C39ABE8" w:rsidR="0006255E" w:rsidRPr="007D296B" w:rsidRDefault="0006255E" w:rsidP="0006255E">
            <w:r w:rsidRPr="007D296B">
              <w:t>L</w:t>
            </w:r>
          </w:p>
        </w:tc>
        <w:tc>
          <w:tcPr>
            <w:tcW w:w="0" w:type="auto"/>
          </w:tcPr>
          <w:p w14:paraId="35301FF9" w14:textId="1B84AB71" w:rsidR="0006255E" w:rsidRPr="007D296B" w:rsidRDefault="0006255E" w:rsidP="0006255E">
            <w:r w:rsidRPr="007D296B">
              <w:t>3</w:t>
            </w:r>
          </w:p>
        </w:tc>
        <w:tc>
          <w:tcPr>
            <w:tcW w:w="0" w:type="auto"/>
          </w:tcPr>
          <w:p w14:paraId="12476FB2" w14:textId="0A9396BE" w:rsidR="0006255E" w:rsidRPr="007D296B" w:rsidRDefault="0006255E" w:rsidP="0006255E">
            <w:r w:rsidRPr="007D296B">
              <w:t>Robust design</w:t>
            </w:r>
          </w:p>
        </w:tc>
      </w:tr>
      <w:tr w:rsidR="0006255E" w:rsidRPr="007D296B" w14:paraId="70375AC0" w14:textId="77777777" w:rsidTr="00D97215">
        <w:tc>
          <w:tcPr>
            <w:tcW w:w="0" w:type="auto"/>
          </w:tcPr>
          <w:p w14:paraId="3C1BB60C" w14:textId="77777777" w:rsidR="0006255E" w:rsidRPr="007D296B" w:rsidRDefault="0006255E" w:rsidP="0006255E">
            <w:r w:rsidRPr="007D296B">
              <w:t>Boundary sinker shackle</w:t>
            </w:r>
          </w:p>
        </w:tc>
        <w:tc>
          <w:tcPr>
            <w:tcW w:w="0" w:type="auto"/>
          </w:tcPr>
          <w:p w14:paraId="0E23C494" w14:textId="77777777" w:rsidR="0006255E" w:rsidRPr="007D296B" w:rsidRDefault="0006255E" w:rsidP="0006255E">
            <w:r w:rsidRPr="007D296B">
              <w:t>Hard to obtain</w:t>
            </w:r>
          </w:p>
        </w:tc>
        <w:tc>
          <w:tcPr>
            <w:tcW w:w="0" w:type="auto"/>
          </w:tcPr>
          <w:p w14:paraId="0D39098E" w14:textId="7DEE20C8" w:rsidR="0006255E" w:rsidRPr="007D296B" w:rsidRDefault="0006255E" w:rsidP="0006255E">
            <w:r w:rsidRPr="007D296B">
              <w:t>L</w:t>
            </w:r>
          </w:p>
        </w:tc>
        <w:tc>
          <w:tcPr>
            <w:tcW w:w="0" w:type="auto"/>
          </w:tcPr>
          <w:p w14:paraId="6030515E" w14:textId="336C8BF9" w:rsidR="0006255E" w:rsidRPr="007D296B" w:rsidRDefault="0006255E" w:rsidP="0006255E">
            <w:r w:rsidRPr="007D296B">
              <w:t>L</w:t>
            </w:r>
          </w:p>
        </w:tc>
        <w:tc>
          <w:tcPr>
            <w:tcW w:w="0" w:type="auto"/>
          </w:tcPr>
          <w:p w14:paraId="38AE799C" w14:textId="664297E9" w:rsidR="0006255E" w:rsidRPr="007D296B" w:rsidRDefault="0006255E" w:rsidP="0006255E">
            <w:r w:rsidRPr="007D296B">
              <w:t>3</w:t>
            </w:r>
          </w:p>
        </w:tc>
        <w:tc>
          <w:tcPr>
            <w:tcW w:w="0" w:type="auto"/>
          </w:tcPr>
          <w:p w14:paraId="187C362F" w14:textId="6E60CBE5" w:rsidR="0006255E" w:rsidRPr="007D296B" w:rsidRDefault="0006255E" w:rsidP="0006255E">
            <w:r w:rsidRPr="007D296B">
              <w:t>Fabricate if necessary</w:t>
            </w:r>
          </w:p>
        </w:tc>
      </w:tr>
      <w:tr w:rsidR="0006255E" w:rsidRPr="007D296B" w14:paraId="06DE97A2" w14:textId="77777777" w:rsidTr="00D97215">
        <w:tc>
          <w:tcPr>
            <w:tcW w:w="0" w:type="auto"/>
          </w:tcPr>
          <w:p w14:paraId="16A16200" w14:textId="77777777" w:rsidR="0006255E" w:rsidRPr="007D296B" w:rsidRDefault="0006255E" w:rsidP="0006255E"/>
        </w:tc>
        <w:tc>
          <w:tcPr>
            <w:tcW w:w="0" w:type="auto"/>
          </w:tcPr>
          <w:p w14:paraId="4839635B" w14:textId="77777777" w:rsidR="0006255E" w:rsidRPr="007D296B" w:rsidRDefault="0006255E" w:rsidP="0006255E">
            <w:r w:rsidRPr="007D296B">
              <w:t>Maintenance</w:t>
            </w:r>
          </w:p>
        </w:tc>
        <w:tc>
          <w:tcPr>
            <w:tcW w:w="0" w:type="auto"/>
          </w:tcPr>
          <w:p w14:paraId="5CA56D3A" w14:textId="77777777" w:rsidR="0006255E" w:rsidRPr="007D296B" w:rsidRDefault="0006255E" w:rsidP="0006255E"/>
        </w:tc>
        <w:tc>
          <w:tcPr>
            <w:tcW w:w="0" w:type="auto"/>
          </w:tcPr>
          <w:p w14:paraId="515C3BBC" w14:textId="77777777" w:rsidR="0006255E" w:rsidRPr="007D296B" w:rsidRDefault="0006255E" w:rsidP="0006255E"/>
        </w:tc>
        <w:tc>
          <w:tcPr>
            <w:tcW w:w="0" w:type="auto"/>
          </w:tcPr>
          <w:p w14:paraId="5A6C8A31" w14:textId="77777777" w:rsidR="0006255E" w:rsidRPr="007D296B" w:rsidRDefault="0006255E" w:rsidP="0006255E"/>
        </w:tc>
        <w:tc>
          <w:tcPr>
            <w:tcW w:w="0" w:type="auto"/>
          </w:tcPr>
          <w:p w14:paraId="10FE4D0D" w14:textId="77777777" w:rsidR="0006255E" w:rsidRPr="007D296B" w:rsidRDefault="0006255E" w:rsidP="0006255E"/>
        </w:tc>
      </w:tr>
      <w:tr w:rsidR="0006255E" w:rsidRPr="007D296B" w14:paraId="5A6D6BF5" w14:textId="77777777" w:rsidTr="00D97215">
        <w:tc>
          <w:tcPr>
            <w:tcW w:w="0" w:type="auto"/>
            <w:gridSpan w:val="6"/>
          </w:tcPr>
          <w:p w14:paraId="246BE643" w14:textId="77777777" w:rsidR="0006255E" w:rsidRPr="007D296B" w:rsidRDefault="0006255E" w:rsidP="0006255E">
            <w:r w:rsidRPr="007D296B">
              <w:t>5/. Planting line</w:t>
            </w:r>
          </w:p>
        </w:tc>
      </w:tr>
      <w:tr w:rsidR="0006255E" w:rsidRPr="007D296B" w14:paraId="2D5E13C5" w14:textId="77777777" w:rsidTr="00D97215">
        <w:tc>
          <w:tcPr>
            <w:tcW w:w="0" w:type="auto"/>
          </w:tcPr>
          <w:p w14:paraId="32D38B1E" w14:textId="5C37568F" w:rsidR="0006255E" w:rsidRPr="007D296B" w:rsidRDefault="0006255E" w:rsidP="0006255E">
            <w:r w:rsidRPr="007D296B">
              <w:t>Planting line</w:t>
            </w:r>
          </w:p>
        </w:tc>
        <w:tc>
          <w:tcPr>
            <w:tcW w:w="0" w:type="auto"/>
          </w:tcPr>
          <w:p w14:paraId="788CD410" w14:textId="77777777" w:rsidR="0006255E" w:rsidRPr="007D296B" w:rsidRDefault="0006255E" w:rsidP="0006255E">
            <w:r w:rsidRPr="007D296B">
              <w:t>Loose</w:t>
            </w:r>
          </w:p>
        </w:tc>
        <w:tc>
          <w:tcPr>
            <w:tcW w:w="0" w:type="auto"/>
          </w:tcPr>
          <w:p w14:paraId="4DB065AB" w14:textId="77777777" w:rsidR="0006255E" w:rsidRPr="007D296B" w:rsidRDefault="0006255E" w:rsidP="0006255E">
            <w:r w:rsidRPr="007D296B">
              <w:t>M</w:t>
            </w:r>
          </w:p>
        </w:tc>
        <w:tc>
          <w:tcPr>
            <w:tcW w:w="0" w:type="auto"/>
          </w:tcPr>
          <w:p w14:paraId="033934B4" w14:textId="77777777" w:rsidR="0006255E" w:rsidRPr="007D296B" w:rsidRDefault="0006255E" w:rsidP="0006255E">
            <w:r w:rsidRPr="007D296B">
              <w:t>M</w:t>
            </w:r>
          </w:p>
        </w:tc>
        <w:tc>
          <w:tcPr>
            <w:tcW w:w="0" w:type="auto"/>
          </w:tcPr>
          <w:p w14:paraId="44A7A03A" w14:textId="77777777" w:rsidR="0006255E" w:rsidRPr="007D296B" w:rsidRDefault="0006255E" w:rsidP="0006255E">
            <w:r w:rsidRPr="007D296B">
              <w:t>7</w:t>
            </w:r>
          </w:p>
        </w:tc>
        <w:tc>
          <w:tcPr>
            <w:tcW w:w="0" w:type="auto"/>
          </w:tcPr>
          <w:p w14:paraId="6DBAABCF" w14:textId="7393FD26" w:rsidR="0006255E" w:rsidRPr="007D296B" w:rsidRDefault="0006255E" w:rsidP="0006255E">
            <w:r w:rsidRPr="007D296B">
              <w:t>Inhouse design, fabricate line with floats and inserted planting line</w:t>
            </w:r>
          </w:p>
        </w:tc>
      </w:tr>
      <w:tr w:rsidR="00A37E4D" w:rsidRPr="007D296B" w14:paraId="551BAC3B" w14:textId="77777777" w:rsidTr="00D97215">
        <w:tc>
          <w:tcPr>
            <w:tcW w:w="0" w:type="auto"/>
          </w:tcPr>
          <w:p w14:paraId="0D2931E1" w14:textId="55963F74" w:rsidR="00A37E4D" w:rsidRPr="007D296B" w:rsidRDefault="00A37E4D" w:rsidP="00A37E4D">
            <w:r w:rsidRPr="007D296B">
              <w:t>Web line</w:t>
            </w:r>
          </w:p>
        </w:tc>
        <w:tc>
          <w:tcPr>
            <w:tcW w:w="0" w:type="auto"/>
          </w:tcPr>
          <w:p w14:paraId="006B38E5" w14:textId="3001107C" w:rsidR="00A37E4D" w:rsidRPr="007D296B" w:rsidRDefault="00A37E4D" w:rsidP="00A37E4D">
            <w:r w:rsidRPr="007D296B">
              <w:t>Slack line</w:t>
            </w:r>
          </w:p>
        </w:tc>
        <w:tc>
          <w:tcPr>
            <w:tcW w:w="0" w:type="auto"/>
          </w:tcPr>
          <w:p w14:paraId="2C72467D" w14:textId="111030AF" w:rsidR="00A37E4D" w:rsidRPr="007D296B" w:rsidRDefault="00A37E4D" w:rsidP="00A37E4D">
            <w:r w:rsidRPr="007D296B">
              <w:t>M</w:t>
            </w:r>
          </w:p>
        </w:tc>
        <w:tc>
          <w:tcPr>
            <w:tcW w:w="0" w:type="auto"/>
          </w:tcPr>
          <w:p w14:paraId="37070413" w14:textId="35286D16" w:rsidR="00A37E4D" w:rsidRPr="007D296B" w:rsidRDefault="00A37E4D" w:rsidP="00A37E4D">
            <w:r w:rsidRPr="007D296B">
              <w:t>M</w:t>
            </w:r>
          </w:p>
        </w:tc>
        <w:tc>
          <w:tcPr>
            <w:tcW w:w="0" w:type="auto"/>
          </w:tcPr>
          <w:p w14:paraId="23342A01" w14:textId="6AEDB1B7" w:rsidR="00A37E4D" w:rsidRPr="007D296B" w:rsidRDefault="00A37E4D" w:rsidP="00A37E4D">
            <w:r w:rsidRPr="007D296B">
              <w:t>7</w:t>
            </w:r>
          </w:p>
        </w:tc>
        <w:tc>
          <w:tcPr>
            <w:tcW w:w="0" w:type="auto"/>
          </w:tcPr>
          <w:p w14:paraId="233C231C" w14:textId="77777777" w:rsidR="00A37E4D" w:rsidRPr="007D296B" w:rsidRDefault="00A37E4D" w:rsidP="00A37E4D">
            <w:r w:rsidRPr="007D296B">
              <w:t>Use connection rope</w:t>
            </w:r>
          </w:p>
        </w:tc>
      </w:tr>
      <w:tr w:rsidR="00A37E4D" w:rsidRPr="007D296B" w14:paraId="4047C107" w14:textId="77777777" w:rsidTr="00D97215">
        <w:tc>
          <w:tcPr>
            <w:tcW w:w="0" w:type="auto"/>
          </w:tcPr>
          <w:p w14:paraId="21AB4314" w14:textId="77777777" w:rsidR="00A37E4D" w:rsidRPr="007D296B" w:rsidRDefault="00A37E4D" w:rsidP="00A37E4D">
            <w:r w:rsidRPr="007D296B">
              <w:t>Clipper</w:t>
            </w:r>
          </w:p>
        </w:tc>
        <w:tc>
          <w:tcPr>
            <w:tcW w:w="0" w:type="auto"/>
          </w:tcPr>
          <w:p w14:paraId="42392278" w14:textId="77777777" w:rsidR="00A37E4D" w:rsidRPr="007D296B" w:rsidRDefault="00A37E4D" w:rsidP="00A37E4D">
            <w:r w:rsidRPr="007D296B">
              <w:t>Too heavy</w:t>
            </w:r>
          </w:p>
        </w:tc>
        <w:tc>
          <w:tcPr>
            <w:tcW w:w="0" w:type="auto"/>
          </w:tcPr>
          <w:p w14:paraId="24EC2505" w14:textId="42CA5F83" w:rsidR="00A37E4D" w:rsidRPr="007D296B" w:rsidRDefault="00A37E4D" w:rsidP="00A37E4D">
            <w:r w:rsidRPr="007D296B">
              <w:t>M</w:t>
            </w:r>
          </w:p>
        </w:tc>
        <w:tc>
          <w:tcPr>
            <w:tcW w:w="0" w:type="auto"/>
          </w:tcPr>
          <w:p w14:paraId="1254F8FA" w14:textId="68BF0B2A" w:rsidR="00A37E4D" w:rsidRPr="007D296B" w:rsidRDefault="00A37E4D" w:rsidP="00A37E4D">
            <w:r w:rsidRPr="007D296B">
              <w:t>M</w:t>
            </w:r>
          </w:p>
        </w:tc>
        <w:tc>
          <w:tcPr>
            <w:tcW w:w="0" w:type="auto"/>
          </w:tcPr>
          <w:p w14:paraId="60E03F39" w14:textId="041C3DA7" w:rsidR="00A37E4D" w:rsidRPr="007D296B" w:rsidRDefault="00A37E4D" w:rsidP="00A37E4D">
            <w:r w:rsidRPr="007D296B">
              <w:t>7</w:t>
            </w:r>
          </w:p>
        </w:tc>
        <w:tc>
          <w:tcPr>
            <w:tcW w:w="0" w:type="auto"/>
          </w:tcPr>
          <w:p w14:paraId="15E65496" w14:textId="77777777" w:rsidR="00A37E4D" w:rsidRPr="007D296B" w:rsidRDefault="00A37E4D" w:rsidP="00A37E4D">
            <w:r w:rsidRPr="007D296B">
              <w:t>Use stainless steel clipper</w:t>
            </w:r>
          </w:p>
        </w:tc>
      </w:tr>
      <w:tr w:rsidR="00A37E4D" w:rsidRPr="007D296B" w14:paraId="6811A0AE" w14:textId="77777777" w:rsidTr="00D97215">
        <w:tc>
          <w:tcPr>
            <w:tcW w:w="0" w:type="auto"/>
          </w:tcPr>
          <w:p w14:paraId="1BC50EC6" w14:textId="77777777" w:rsidR="00A37E4D" w:rsidRPr="007D296B" w:rsidRDefault="00A37E4D" w:rsidP="00A37E4D">
            <w:r w:rsidRPr="007D296B">
              <w:t>Adjustment Buoy</w:t>
            </w:r>
          </w:p>
        </w:tc>
        <w:tc>
          <w:tcPr>
            <w:tcW w:w="0" w:type="auto"/>
          </w:tcPr>
          <w:p w14:paraId="71D4849D" w14:textId="77777777" w:rsidR="00A37E4D" w:rsidRPr="007D296B" w:rsidRDefault="00A37E4D" w:rsidP="00A37E4D">
            <w:r w:rsidRPr="007D296B">
              <w:t>Cannot float</w:t>
            </w:r>
          </w:p>
        </w:tc>
        <w:tc>
          <w:tcPr>
            <w:tcW w:w="0" w:type="auto"/>
          </w:tcPr>
          <w:p w14:paraId="00F06E34" w14:textId="2820DB3F" w:rsidR="00A37E4D" w:rsidRPr="007D296B" w:rsidRDefault="00A37E4D" w:rsidP="00A37E4D">
            <w:r w:rsidRPr="007D296B">
              <w:t>M</w:t>
            </w:r>
          </w:p>
        </w:tc>
        <w:tc>
          <w:tcPr>
            <w:tcW w:w="0" w:type="auto"/>
          </w:tcPr>
          <w:p w14:paraId="22C07B69" w14:textId="0F87D35C" w:rsidR="00A37E4D" w:rsidRPr="007D296B" w:rsidRDefault="00A37E4D" w:rsidP="00A37E4D">
            <w:r w:rsidRPr="007D296B">
              <w:t>M</w:t>
            </w:r>
          </w:p>
        </w:tc>
        <w:tc>
          <w:tcPr>
            <w:tcW w:w="0" w:type="auto"/>
          </w:tcPr>
          <w:p w14:paraId="4D4B3FAA" w14:textId="68C4313C" w:rsidR="00A37E4D" w:rsidRPr="007D296B" w:rsidRDefault="00A37E4D" w:rsidP="00A37E4D">
            <w:r w:rsidRPr="007D296B">
              <w:t>7</w:t>
            </w:r>
          </w:p>
        </w:tc>
        <w:tc>
          <w:tcPr>
            <w:tcW w:w="0" w:type="auto"/>
          </w:tcPr>
          <w:p w14:paraId="5AD63DE7" w14:textId="2BF5C9D7" w:rsidR="00A37E4D" w:rsidRPr="007D296B" w:rsidRDefault="00A37E4D" w:rsidP="00A37E4D">
            <w:r w:rsidRPr="007D296B">
              <w:t>Use mo</w:t>
            </w:r>
            <w:r w:rsidR="00113A71">
              <w:t>u</w:t>
            </w:r>
            <w:r w:rsidRPr="007D296B">
              <w:t>lded float (20kg buoyancy)</w:t>
            </w:r>
          </w:p>
        </w:tc>
      </w:tr>
      <w:tr w:rsidR="00A37E4D" w:rsidRPr="007D296B" w14:paraId="7BEE8E65" w14:textId="77777777" w:rsidTr="00D97215">
        <w:tc>
          <w:tcPr>
            <w:tcW w:w="0" w:type="auto"/>
          </w:tcPr>
          <w:p w14:paraId="074E2448" w14:textId="77777777" w:rsidR="00A37E4D" w:rsidRPr="007D296B" w:rsidRDefault="00A37E4D" w:rsidP="00A37E4D"/>
        </w:tc>
        <w:tc>
          <w:tcPr>
            <w:tcW w:w="0" w:type="auto"/>
          </w:tcPr>
          <w:p w14:paraId="5BD2954D" w14:textId="77777777" w:rsidR="00A37E4D" w:rsidRPr="007D296B" w:rsidRDefault="00A37E4D" w:rsidP="00A37E4D">
            <w:r w:rsidRPr="007D296B">
              <w:t>Arrangement</w:t>
            </w:r>
          </w:p>
        </w:tc>
        <w:tc>
          <w:tcPr>
            <w:tcW w:w="0" w:type="auto"/>
          </w:tcPr>
          <w:p w14:paraId="38B69F30" w14:textId="77777777" w:rsidR="00A37E4D" w:rsidRPr="007D296B" w:rsidRDefault="00A37E4D" w:rsidP="00A37E4D"/>
        </w:tc>
        <w:tc>
          <w:tcPr>
            <w:tcW w:w="0" w:type="auto"/>
          </w:tcPr>
          <w:p w14:paraId="5105C3B6" w14:textId="77777777" w:rsidR="00A37E4D" w:rsidRPr="007D296B" w:rsidRDefault="00A37E4D" w:rsidP="00A37E4D"/>
        </w:tc>
        <w:tc>
          <w:tcPr>
            <w:tcW w:w="0" w:type="auto"/>
          </w:tcPr>
          <w:p w14:paraId="6531FDB3" w14:textId="77777777" w:rsidR="00A37E4D" w:rsidRPr="007D296B" w:rsidRDefault="00A37E4D" w:rsidP="00A37E4D"/>
        </w:tc>
        <w:tc>
          <w:tcPr>
            <w:tcW w:w="0" w:type="auto"/>
          </w:tcPr>
          <w:p w14:paraId="49DE9B09" w14:textId="77777777" w:rsidR="00A37E4D" w:rsidRPr="007D296B" w:rsidRDefault="00A37E4D" w:rsidP="00A37E4D"/>
        </w:tc>
      </w:tr>
      <w:tr w:rsidR="00A37E4D" w:rsidRPr="007D296B" w14:paraId="7E273713" w14:textId="77777777" w:rsidTr="00D97215">
        <w:tc>
          <w:tcPr>
            <w:tcW w:w="0" w:type="auto"/>
            <w:gridSpan w:val="6"/>
          </w:tcPr>
          <w:p w14:paraId="09D9A8A3" w14:textId="77777777" w:rsidR="00A37E4D" w:rsidRPr="007D296B" w:rsidRDefault="00A37E4D" w:rsidP="00A37E4D">
            <w:r w:rsidRPr="007D296B">
              <w:t>6/. Environment</w:t>
            </w:r>
          </w:p>
        </w:tc>
      </w:tr>
      <w:tr w:rsidR="00A37E4D" w:rsidRPr="007D296B" w14:paraId="56C359F9" w14:textId="77777777" w:rsidTr="00D97215">
        <w:tc>
          <w:tcPr>
            <w:tcW w:w="0" w:type="auto"/>
          </w:tcPr>
          <w:p w14:paraId="4178C724" w14:textId="77777777" w:rsidR="00A37E4D" w:rsidRPr="007D296B" w:rsidRDefault="00A37E4D" w:rsidP="00A37E4D">
            <w:r w:rsidRPr="007D296B">
              <w:t>Wind</w:t>
            </w:r>
          </w:p>
        </w:tc>
        <w:tc>
          <w:tcPr>
            <w:tcW w:w="0" w:type="auto"/>
          </w:tcPr>
          <w:p w14:paraId="517C9801" w14:textId="77777777" w:rsidR="00A37E4D" w:rsidRPr="007D296B" w:rsidRDefault="00A37E4D" w:rsidP="00A37E4D">
            <w:r w:rsidRPr="007D296B">
              <w:t>Including normal to extreme wind</w:t>
            </w:r>
          </w:p>
        </w:tc>
        <w:tc>
          <w:tcPr>
            <w:tcW w:w="0" w:type="auto"/>
          </w:tcPr>
          <w:p w14:paraId="33E035BB" w14:textId="77777777" w:rsidR="00A37E4D" w:rsidRPr="007D296B" w:rsidRDefault="00A37E4D" w:rsidP="00A37E4D">
            <w:r w:rsidRPr="007D296B">
              <w:t>H</w:t>
            </w:r>
          </w:p>
        </w:tc>
        <w:tc>
          <w:tcPr>
            <w:tcW w:w="0" w:type="auto"/>
          </w:tcPr>
          <w:p w14:paraId="3B7A18D5" w14:textId="77777777" w:rsidR="00A37E4D" w:rsidRPr="007D296B" w:rsidRDefault="00A37E4D" w:rsidP="00A37E4D">
            <w:r w:rsidRPr="007D296B">
              <w:t>H</w:t>
            </w:r>
          </w:p>
        </w:tc>
        <w:tc>
          <w:tcPr>
            <w:tcW w:w="0" w:type="auto"/>
          </w:tcPr>
          <w:p w14:paraId="56176B4F" w14:textId="77777777" w:rsidR="00A37E4D" w:rsidRPr="007D296B" w:rsidRDefault="00A37E4D" w:rsidP="00A37E4D">
            <w:r w:rsidRPr="007D296B">
              <w:t>9</w:t>
            </w:r>
          </w:p>
        </w:tc>
        <w:tc>
          <w:tcPr>
            <w:tcW w:w="0" w:type="auto"/>
          </w:tcPr>
          <w:p w14:paraId="5B7C9DEC" w14:textId="77777777" w:rsidR="00A37E4D" w:rsidRPr="007D296B" w:rsidRDefault="00A37E4D" w:rsidP="00A37E4D">
            <w:r w:rsidRPr="007D296B">
              <w:t>System designed by experienced professionals to withstand all types of conditions</w:t>
            </w:r>
          </w:p>
        </w:tc>
      </w:tr>
      <w:tr w:rsidR="00A37E4D" w:rsidRPr="007D296B" w14:paraId="7326B344" w14:textId="77777777" w:rsidTr="00D97215">
        <w:tc>
          <w:tcPr>
            <w:tcW w:w="0" w:type="auto"/>
          </w:tcPr>
          <w:p w14:paraId="1F5F8D3C" w14:textId="77777777" w:rsidR="00A37E4D" w:rsidRPr="007D296B" w:rsidRDefault="00A37E4D" w:rsidP="00A37E4D">
            <w:r w:rsidRPr="007D296B">
              <w:t>Wave</w:t>
            </w:r>
          </w:p>
        </w:tc>
        <w:tc>
          <w:tcPr>
            <w:tcW w:w="0" w:type="auto"/>
          </w:tcPr>
          <w:p w14:paraId="2FBA003A" w14:textId="77777777" w:rsidR="00A37E4D" w:rsidRPr="007D296B" w:rsidRDefault="00A37E4D" w:rsidP="00A37E4D">
            <w:r w:rsidRPr="007D296B">
              <w:t>The wave height</w:t>
            </w:r>
          </w:p>
        </w:tc>
        <w:tc>
          <w:tcPr>
            <w:tcW w:w="0" w:type="auto"/>
          </w:tcPr>
          <w:p w14:paraId="0DA78B36" w14:textId="33E2215D" w:rsidR="00A37E4D" w:rsidRPr="007D296B" w:rsidRDefault="00A37E4D" w:rsidP="00A37E4D">
            <w:r w:rsidRPr="007D296B">
              <w:t>H</w:t>
            </w:r>
          </w:p>
        </w:tc>
        <w:tc>
          <w:tcPr>
            <w:tcW w:w="0" w:type="auto"/>
          </w:tcPr>
          <w:p w14:paraId="6F945DCC" w14:textId="0526CF18" w:rsidR="00A37E4D" w:rsidRPr="007D296B" w:rsidRDefault="00A37E4D" w:rsidP="00A37E4D">
            <w:r w:rsidRPr="007D296B">
              <w:t>H</w:t>
            </w:r>
          </w:p>
        </w:tc>
        <w:tc>
          <w:tcPr>
            <w:tcW w:w="0" w:type="auto"/>
          </w:tcPr>
          <w:p w14:paraId="29DF4A61" w14:textId="65AB83A3" w:rsidR="00A37E4D" w:rsidRPr="007D296B" w:rsidRDefault="00A37E4D" w:rsidP="00A37E4D">
            <w:r w:rsidRPr="007D296B">
              <w:t>9</w:t>
            </w:r>
          </w:p>
        </w:tc>
        <w:tc>
          <w:tcPr>
            <w:tcW w:w="0" w:type="auto"/>
          </w:tcPr>
          <w:p w14:paraId="76353B09" w14:textId="77777777" w:rsidR="00A37E4D" w:rsidRPr="007D296B" w:rsidRDefault="00A37E4D" w:rsidP="00A37E4D">
            <w:r w:rsidRPr="007D296B">
              <w:t>Use reef cubes to avoid issues with soil conditions</w:t>
            </w:r>
          </w:p>
        </w:tc>
      </w:tr>
      <w:tr w:rsidR="00A37E4D" w:rsidRPr="007D296B" w14:paraId="2F8E1000" w14:textId="77777777" w:rsidTr="00D97215">
        <w:tc>
          <w:tcPr>
            <w:tcW w:w="0" w:type="auto"/>
          </w:tcPr>
          <w:p w14:paraId="2EB8203B" w14:textId="77777777" w:rsidR="00A37E4D" w:rsidRPr="007D296B" w:rsidRDefault="00A37E4D" w:rsidP="00A37E4D">
            <w:r w:rsidRPr="007D296B">
              <w:t>Current</w:t>
            </w:r>
          </w:p>
        </w:tc>
        <w:tc>
          <w:tcPr>
            <w:tcW w:w="0" w:type="auto"/>
          </w:tcPr>
          <w:p w14:paraId="68B939E5" w14:textId="77777777" w:rsidR="00A37E4D" w:rsidRPr="007D296B" w:rsidRDefault="00A37E4D" w:rsidP="00A37E4D">
            <w:r w:rsidRPr="007D296B">
              <w:t>Maximum speed of the current</w:t>
            </w:r>
          </w:p>
        </w:tc>
        <w:tc>
          <w:tcPr>
            <w:tcW w:w="0" w:type="auto"/>
          </w:tcPr>
          <w:p w14:paraId="24EEE474" w14:textId="7F701922" w:rsidR="00A37E4D" w:rsidRPr="007D296B" w:rsidRDefault="00A37E4D" w:rsidP="00A37E4D">
            <w:r w:rsidRPr="007D296B">
              <w:t>H</w:t>
            </w:r>
          </w:p>
        </w:tc>
        <w:tc>
          <w:tcPr>
            <w:tcW w:w="0" w:type="auto"/>
          </w:tcPr>
          <w:p w14:paraId="7BBEFCF2" w14:textId="0A8129F6" w:rsidR="00A37E4D" w:rsidRPr="007D296B" w:rsidRDefault="00A37E4D" w:rsidP="00A37E4D">
            <w:r w:rsidRPr="007D296B">
              <w:t>H</w:t>
            </w:r>
          </w:p>
        </w:tc>
        <w:tc>
          <w:tcPr>
            <w:tcW w:w="0" w:type="auto"/>
          </w:tcPr>
          <w:p w14:paraId="68FAC2B4" w14:textId="1833788B" w:rsidR="00A37E4D" w:rsidRPr="007D296B" w:rsidRDefault="00A37E4D" w:rsidP="00A37E4D">
            <w:r w:rsidRPr="007D296B">
              <w:t>9</w:t>
            </w:r>
          </w:p>
        </w:tc>
        <w:tc>
          <w:tcPr>
            <w:tcW w:w="0" w:type="auto"/>
          </w:tcPr>
          <w:p w14:paraId="770C57B7" w14:textId="77777777" w:rsidR="00A37E4D" w:rsidRPr="007D296B" w:rsidRDefault="00A37E4D" w:rsidP="00A37E4D">
            <w:r w:rsidRPr="007D296B">
              <w:t>Test rig to failure before installing</w:t>
            </w:r>
          </w:p>
        </w:tc>
      </w:tr>
      <w:tr w:rsidR="00A37E4D" w:rsidRPr="007D296B" w14:paraId="05F9497B" w14:textId="77777777" w:rsidTr="00D97215">
        <w:tc>
          <w:tcPr>
            <w:tcW w:w="0" w:type="auto"/>
          </w:tcPr>
          <w:p w14:paraId="7808A80A" w14:textId="77777777" w:rsidR="00A37E4D" w:rsidRPr="007D296B" w:rsidRDefault="00A37E4D" w:rsidP="00A37E4D">
            <w:r w:rsidRPr="007D296B">
              <w:t>Speed direction</w:t>
            </w:r>
          </w:p>
        </w:tc>
        <w:tc>
          <w:tcPr>
            <w:tcW w:w="0" w:type="auto"/>
          </w:tcPr>
          <w:p w14:paraId="7F2371E1" w14:textId="77777777" w:rsidR="00A37E4D" w:rsidRPr="007D296B" w:rsidRDefault="00A37E4D" w:rsidP="00A37E4D">
            <w:r w:rsidRPr="007D296B">
              <w:t>The direction the weather and current is coming from</w:t>
            </w:r>
          </w:p>
        </w:tc>
        <w:tc>
          <w:tcPr>
            <w:tcW w:w="0" w:type="auto"/>
          </w:tcPr>
          <w:p w14:paraId="0DD4B476" w14:textId="2EBC169B" w:rsidR="00A37E4D" w:rsidRPr="007D296B" w:rsidRDefault="00A37E4D" w:rsidP="00A37E4D">
            <w:r w:rsidRPr="007D296B">
              <w:t>H</w:t>
            </w:r>
          </w:p>
        </w:tc>
        <w:tc>
          <w:tcPr>
            <w:tcW w:w="0" w:type="auto"/>
          </w:tcPr>
          <w:p w14:paraId="341BBFC0" w14:textId="00BC100E" w:rsidR="00A37E4D" w:rsidRPr="007D296B" w:rsidRDefault="00A37E4D" w:rsidP="00A37E4D">
            <w:r w:rsidRPr="007D296B">
              <w:t>H</w:t>
            </w:r>
          </w:p>
        </w:tc>
        <w:tc>
          <w:tcPr>
            <w:tcW w:w="0" w:type="auto"/>
          </w:tcPr>
          <w:p w14:paraId="2797FB06" w14:textId="49C09119" w:rsidR="00A37E4D" w:rsidRPr="007D296B" w:rsidRDefault="00A37E4D" w:rsidP="00A37E4D">
            <w:r w:rsidRPr="007D296B">
              <w:t>9</w:t>
            </w:r>
          </w:p>
        </w:tc>
        <w:tc>
          <w:tcPr>
            <w:tcW w:w="0" w:type="auto"/>
          </w:tcPr>
          <w:p w14:paraId="0C85D998" w14:textId="7ED70ACC" w:rsidR="00A37E4D" w:rsidRPr="007D296B" w:rsidRDefault="00A37E4D" w:rsidP="00A37E4D">
            <w:r w:rsidRPr="007D296B">
              <w:t>Use site specific wind and current data</w:t>
            </w:r>
          </w:p>
        </w:tc>
      </w:tr>
      <w:tr w:rsidR="00A37E4D" w:rsidRPr="007D296B" w14:paraId="4BE69464" w14:textId="77777777" w:rsidTr="00D97215">
        <w:tc>
          <w:tcPr>
            <w:tcW w:w="0" w:type="auto"/>
          </w:tcPr>
          <w:p w14:paraId="47849C12" w14:textId="77777777" w:rsidR="00A37E4D" w:rsidRPr="007D296B" w:rsidRDefault="00A37E4D" w:rsidP="00A37E4D">
            <w:r w:rsidRPr="007D296B">
              <w:t>Type of soil</w:t>
            </w:r>
          </w:p>
        </w:tc>
        <w:tc>
          <w:tcPr>
            <w:tcW w:w="0" w:type="auto"/>
          </w:tcPr>
          <w:p w14:paraId="456434B5" w14:textId="77777777" w:rsidR="00A37E4D" w:rsidRPr="007D296B" w:rsidRDefault="00A37E4D" w:rsidP="00A37E4D">
            <w:r w:rsidRPr="007D296B">
              <w:t>Type of soil under the farm</w:t>
            </w:r>
          </w:p>
        </w:tc>
        <w:tc>
          <w:tcPr>
            <w:tcW w:w="0" w:type="auto"/>
          </w:tcPr>
          <w:p w14:paraId="3046D940" w14:textId="7D4062D0" w:rsidR="00A37E4D" w:rsidRPr="007D296B" w:rsidRDefault="00A37E4D" w:rsidP="00A37E4D">
            <w:r w:rsidRPr="007D296B">
              <w:t>H</w:t>
            </w:r>
          </w:p>
        </w:tc>
        <w:tc>
          <w:tcPr>
            <w:tcW w:w="0" w:type="auto"/>
          </w:tcPr>
          <w:p w14:paraId="29092965" w14:textId="2A1BB881" w:rsidR="00A37E4D" w:rsidRPr="007D296B" w:rsidRDefault="00A37E4D" w:rsidP="00A37E4D">
            <w:r w:rsidRPr="007D296B">
              <w:t>H</w:t>
            </w:r>
          </w:p>
        </w:tc>
        <w:tc>
          <w:tcPr>
            <w:tcW w:w="0" w:type="auto"/>
          </w:tcPr>
          <w:p w14:paraId="5F85C38F" w14:textId="0481F8EB" w:rsidR="00A37E4D" w:rsidRPr="007D296B" w:rsidRDefault="00A37E4D" w:rsidP="00A37E4D">
            <w:r w:rsidRPr="007D296B">
              <w:t>9</w:t>
            </w:r>
          </w:p>
        </w:tc>
        <w:tc>
          <w:tcPr>
            <w:tcW w:w="0" w:type="auto"/>
          </w:tcPr>
          <w:p w14:paraId="29AC23CF" w14:textId="1327E9C8" w:rsidR="00A37E4D" w:rsidRPr="007D296B" w:rsidRDefault="00A37E4D" w:rsidP="00A37E4D">
            <w:r w:rsidRPr="007D296B">
              <w:t>This has been considered by NE in review of our Environmental Impact Assessment</w:t>
            </w:r>
          </w:p>
        </w:tc>
      </w:tr>
      <w:tr w:rsidR="00A37E4D" w:rsidRPr="007D296B" w14:paraId="67CECCEB" w14:textId="77777777" w:rsidTr="00D97215">
        <w:tc>
          <w:tcPr>
            <w:tcW w:w="0" w:type="auto"/>
          </w:tcPr>
          <w:p w14:paraId="67D79226" w14:textId="77777777" w:rsidR="00A37E4D" w:rsidRPr="007D296B" w:rsidRDefault="00A37E4D" w:rsidP="00A37E4D">
            <w:r w:rsidRPr="007D296B">
              <w:t>Tide level</w:t>
            </w:r>
          </w:p>
        </w:tc>
        <w:tc>
          <w:tcPr>
            <w:tcW w:w="0" w:type="auto"/>
          </w:tcPr>
          <w:p w14:paraId="540EA321" w14:textId="77777777" w:rsidR="00A37E4D" w:rsidRPr="007D296B" w:rsidRDefault="00A37E4D" w:rsidP="00A37E4D">
            <w:r w:rsidRPr="007D296B">
              <w:t>High and low tide</w:t>
            </w:r>
          </w:p>
        </w:tc>
        <w:tc>
          <w:tcPr>
            <w:tcW w:w="0" w:type="auto"/>
          </w:tcPr>
          <w:p w14:paraId="50951555" w14:textId="298E9C46" w:rsidR="00A37E4D" w:rsidRPr="007D296B" w:rsidRDefault="00A37E4D" w:rsidP="00A37E4D">
            <w:r w:rsidRPr="007D296B">
              <w:t>H</w:t>
            </w:r>
          </w:p>
        </w:tc>
        <w:tc>
          <w:tcPr>
            <w:tcW w:w="0" w:type="auto"/>
          </w:tcPr>
          <w:p w14:paraId="026050C0" w14:textId="5F0DFACD" w:rsidR="00A37E4D" w:rsidRPr="007D296B" w:rsidRDefault="00A37E4D" w:rsidP="00A37E4D">
            <w:r w:rsidRPr="007D296B">
              <w:t>H</w:t>
            </w:r>
          </w:p>
        </w:tc>
        <w:tc>
          <w:tcPr>
            <w:tcW w:w="0" w:type="auto"/>
          </w:tcPr>
          <w:p w14:paraId="44067452" w14:textId="365B6E5A" w:rsidR="00A37E4D" w:rsidRPr="007D296B" w:rsidRDefault="00A37E4D" w:rsidP="00A37E4D">
            <w:r w:rsidRPr="007D296B">
              <w:t>9</w:t>
            </w:r>
          </w:p>
        </w:tc>
        <w:tc>
          <w:tcPr>
            <w:tcW w:w="0" w:type="auto"/>
          </w:tcPr>
          <w:p w14:paraId="46A94BD4" w14:textId="76633304" w:rsidR="00A37E4D" w:rsidRPr="007D296B" w:rsidRDefault="00A37E4D" w:rsidP="00A37E4D">
            <w:r w:rsidRPr="007D296B">
              <w:t>Use site specific tide data</w:t>
            </w:r>
          </w:p>
        </w:tc>
      </w:tr>
      <w:tr w:rsidR="00A37E4D" w:rsidRPr="007D296B" w14:paraId="71084CBF" w14:textId="77777777" w:rsidTr="00D97215">
        <w:tc>
          <w:tcPr>
            <w:tcW w:w="0" w:type="auto"/>
          </w:tcPr>
          <w:p w14:paraId="03984976" w14:textId="77777777" w:rsidR="00A37E4D" w:rsidRPr="007D296B" w:rsidRDefault="00A37E4D" w:rsidP="00A37E4D">
            <w:r w:rsidRPr="007D296B">
              <w:lastRenderedPageBreak/>
              <w:t>Depth of sand</w:t>
            </w:r>
          </w:p>
        </w:tc>
        <w:tc>
          <w:tcPr>
            <w:tcW w:w="0" w:type="auto"/>
          </w:tcPr>
          <w:p w14:paraId="0446F18A" w14:textId="77777777" w:rsidR="00A37E4D" w:rsidRPr="007D296B" w:rsidRDefault="00A37E4D" w:rsidP="00A37E4D">
            <w:r w:rsidRPr="007D296B">
              <w:t>Maximum depth of sand layer</w:t>
            </w:r>
          </w:p>
        </w:tc>
        <w:tc>
          <w:tcPr>
            <w:tcW w:w="0" w:type="auto"/>
          </w:tcPr>
          <w:p w14:paraId="30ACDB0E" w14:textId="0501AAB9" w:rsidR="00A37E4D" w:rsidRPr="007D296B" w:rsidRDefault="00A37E4D" w:rsidP="00A37E4D">
            <w:r w:rsidRPr="007D296B">
              <w:t>H</w:t>
            </w:r>
          </w:p>
        </w:tc>
        <w:tc>
          <w:tcPr>
            <w:tcW w:w="0" w:type="auto"/>
          </w:tcPr>
          <w:p w14:paraId="725C6A18" w14:textId="2BFF2B2A" w:rsidR="00A37E4D" w:rsidRPr="007D296B" w:rsidRDefault="00A37E4D" w:rsidP="00A37E4D">
            <w:r w:rsidRPr="007D296B">
              <w:t>H</w:t>
            </w:r>
          </w:p>
        </w:tc>
        <w:tc>
          <w:tcPr>
            <w:tcW w:w="0" w:type="auto"/>
          </w:tcPr>
          <w:p w14:paraId="5E5F1BE5" w14:textId="7727A752" w:rsidR="00A37E4D" w:rsidRPr="007D296B" w:rsidRDefault="00A37E4D" w:rsidP="00A37E4D">
            <w:r w:rsidRPr="007D296B">
              <w:t>9</w:t>
            </w:r>
          </w:p>
        </w:tc>
        <w:tc>
          <w:tcPr>
            <w:tcW w:w="0" w:type="auto"/>
          </w:tcPr>
          <w:p w14:paraId="01BDFFBB" w14:textId="2FDB2FDA" w:rsidR="00A37E4D" w:rsidRPr="007D296B" w:rsidRDefault="00A37E4D" w:rsidP="00A37E4D">
            <w:r w:rsidRPr="007D296B">
              <w:t>This has been considered by NE in review of our Environmental Impact Assessment</w:t>
            </w:r>
          </w:p>
        </w:tc>
      </w:tr>
      <w:tr w:rsidR="00A37E4D" w:rsidRPr="007D296B" w14:paraId="32C0A242" w14:textId="77777777" w:rsidTr="00D97215">
        <w:tc>
          <w:tcPr>
            <w:tcW w:w="0" w:type="auto"/>
          </w:tcPr>
          <w:p w14:paraId="667534D9" w14:textId="77777777" w:rsidR="00A37E4D" w:rsidRPr="007D296B" w:rsidRDefault="00A37E4D" w:rsidP="00A37E4D">
            <w:r w:rsidRPr="007D296B">
              <w:t>Seabed</w:t>
            </w:r>
          </w:p>
        </w:tc>
        <w:tc>
          <w:tcPr>
            <w:tcW w:w="0" w:type="auto"/>
          </w:tcPr>
          <w:p w14:paraId="3979442C" w14:textId="77777777" w:rsidR="00A37E4D" w:rsidRPr="007D296B" w:rsidRDefault="00A37E4D" w:rsidP="00A37E4D">
            <w:r w:rsidRPr="007D296B">
              <w:t>Sand or reef etc</w:t>
            </w:r>
          </w:p>
        </w:tc>
        <w:tc>
          <w:tcPr>
            <w:tcW w:w="0" w:type="auto"/>
          </w:tcPr>
          <w:p w14:paraId="7C390F91" w14:textId="7061207B" w:rsidR="00A37E4D" w:rsidRPr="007D296B" w:rsidRDefault="00A37E4D" w:rsidP="00A37E4D">
            <w:r w:rsidRPr="007D296B">
              <w:t>H</w:t>
            </w:r>
          </w:p>
        </w:tc>
        <w:tc>
          <w:tcPr>
            <w:tcW w:w="0" w:type="auto"/>
          </w:tcPr>
          <w:p w14:paraId="341727BC" w14:textId="5927F21D" w:rsidR="00A37E4D" w:rsidRPr="007D296B" w:rsidRDefault="00A37E4D" w:rsidP="00A37E4D">
            <w:r w:rsidRPr="007D296B">
              <w:t>H</w:t>
            </w:r>
          </w:p>
        </w:tc>
        <w:tc>
          <w:tcPr>
            <w:tcW w:w="0" w:type="auto"/>
          </w:tcPr>
          <w:p w14:paraId="775C2D16" w14:textId="6C801DDF" w:rsidR="00A37E4D" w:rsidRPr="007D296B" w:rsidRDefault="00A37E4D" w:rsidP="00A37E4D">
            <w:r w:rsidRPr="007D296B">
              <w:t>9</w:t>
            </w:r>
          </w:p>
        </w:tc>
        <w:tc>
          <w:tcPr>
            <w:tcW w:w="0" w:type="auto"/>
          </w:tcPr>
          <w:p w14:paraId="263AA45F" w14:textId="06C77F16" w:rsidR="00A37E4D" w:rsidRPr="007D296B" w:rsidRDefault="00A37E4D" w:rsidP="00A37E4D">
            <w:r w:rsidRPr="007D296B">
              <w:t>This has been considered by NE in review of our Environmental Impact Assessment</w:t>
            </w:r>
          </w:p>
        </w:tc>
      </w:tr>
      <w:tr w:rsidR="00A37E4D" w:rsidRPr="007D296B" w14:paraId="42501359" w14:textId="77777777" w:rsidTr="00D97215">
        <w:tc>
          <w:tcPr>
            <w:tcW w:w="0" w:type="auto"/>
            <w:gridSpan w:val="6"/>
          </w:tcPr>
          <w:p w14:paraId="231D9E56" w14:textId="77777777" w:rsidR="00A37E4D" w:rsidRPr="007D296B" w:rsidRDefault="00A37E4D" w:rsidP="00A37E4D">
            <w:r w:rsidRPr="007D296B">
              <w:t>7/. Design</w:t>
            </w:r>
          </w:p>
        </w:tc>
      </w:tr>
      <w:tr w:rsidR="00A37E4D" w:rsidRPr="007D296B" w14:paraId="4843F90A" w14:textId="77777777" w:rsidTr="00D97215">
        <w:tc>
          <w:tcPr>
            <w:tcW w:w="0" w:type="auto"/>
          </w:tcPr>
          <w:p w14:paraId="15030976" w14:textId="77777777" w:rsidR="00A37E4D" w:rsidRPr="007D296B" w:rsidRDefault="00A37E4D" w:rsidP="00A37E4D">
            <w:r w:rsidRPr="007D296B">
              <w:t>Inappropriate design</w:t>
            </w:r>
          </w:p>
        </w:tc>
        <w:tc>
          <w:tcPr>
            <w:tcW w:w="0" w:type="auto"/>
          </w:tcPr>
          <w:p w14:paraId="308EBC53" w14:textId="77777777" w:rsidR="00A37E4D" w:rsidRPr="007D296B" w:rsidRDefault="00A37E4D" w:rsidP="00A37E4D">
            <w:r w:rsidRPr="007D296B">
              <w:t>Poorly design, constructed and maintained infrastructure</w:t>
            </w:r>
          </w:p>
        </w:tc>
        <w:tc>
          <w:tcPr>
            <w:tcW w:w="0" w:type="auto"/>
          </w:tcPr>
          <w:p w14:paraId="6EDB886D" w14:textId="77777777" w:rsidR="00A37E4D" w:rsidRPr="007D296B" w:rsidRDefault="00A37E4D" w:rsidP="00A37E4D">
            <w:r w:rsidRPr="007D296B">
              <w:t>H</w:t>
            </w:r>
          </w:p>
        </w:tc>
        <w:tc>
          <w:tcPr>
            <w:tcW w:w="0" w:type="auto"/>
          </w:tcPr>
          <w:p w14:paraId="770DBA5A" w14:textId="77777777" w:rsidR="00A37E4D" w:rsidRPr="007D296B" w:rsidRDefault="00A37E4D" w:rsidP="00A37E4D">
            <w:r w:rsidRPr="007D296B">
              <w:t>H</w:t>
            </w:r>
          </w:p>
        </w:tc>
        <w:tc>
          <w:tcPr>
            <w:tcW w:w="0" w:type="auto"/>
          </w:tcPr>
          <w:p w14:paraId="64B2F92B" w14:textId="77777777" w:rsidR="00A37E4D" w:rsidRPr="007D296B" w:rsidRDefault="00A37E4D" w:rsidP="00A37E4D">
            <w:r w:rsidRPr="007D296B">
              <w:t>9</w:t>
            </w:r>
          </w:p>
        </w:tc>
        <w:tc>
          <w:tcPr>
            <w:tcW w:w="0" w:type="auto"/>
          </w:tcPr>
          <w:p w14:paraId="410DC4CE" w14:textId="77777777" w:rsidR="00A37E4D" w:rsidRPr="007D296B" w:rsidRDefault="00A37E4D" w:rsidP="00A37E4D">
            <w:r w:rsidRPr="007D296B">
              <w:t>Design undertaken by experienced farm designers</w:t>
            </w:r>
          </w:p>
        </w:tc>
      </w:tr>
      <w:tr w:rsidR="00A37E4D" w:rsidRPr="007D296B" w14:paraId="37681DA6" w14:textId="77777777" w:rsidTr="00D97215">
        <w:tc>
          <w:tcPr>
            <w:tcW w:w="0" w:type="auto"/>
          </w:tcPr>
          <w:p w14:paraId="72B5C52E" w14:textId="77777777" w:rsidR="00A37E4D" w:rsidRPr="007D296B" w:rsidRDefault="00A37E4D" w:rsidP="00A37E4D">
            <w:r w:rsidRPr="007D296B">
              <w:t>Configuration</w:t>
            </w:r>
          </w:p>
        </w:tc>
        <w:tc>
          <w:tcPr>
            <w:tcW w:w="0" w:type="auto"/>
          </w:tcPr>
          <w:p w14:paraId="425A59AA" w14:textId="77777777" w:rsidR="00A37E4D" w:rsidRPr="007D296B" w:rsidRDefault="00A37E4D" w:rsidP="00A37E4D">
            <w:r w:rsidRPr="007D296B">
              <w:t>Ability of the system components to carry the loads</w:t>
            </w:r>
          </w:p>
        </w:tc>
        <w:tc>
          <w:tcPr>
            <w:tcW w:w="0" w:type="auto"/>
          </w:tcPr>
          <w:p w14:paraId="1F2EB496" w14:textId="5522BF18" w:rsidR="00A37E4D" w:rsidRPr="007D296B" w:rsidRDefault="00A37E4D" w:rsidP="00A37E4D">
            <w:r w:rsidRPr="007D296B">
              <w:t>H</w:t>
            </w:r>
          </w:p>
        </w:tc>
        <w:tc>
          <w:tcPr>
            <w:tcW w:w="0" w:type="auto"/>
          </w:tcPr>
          <w:p w14:paraId="5DD2B28F" w14:textId="3109D688" w:rsidR="00A37E4D" w:rsidRPr="007D296B" w:rsidRDefault="00A37E4D" w:rsidP="00A37E4D">
            <w:r w:rsidRPr="007D296B">
              <w:t>H</w:t>
            </w:r>
          </w:p>
        </w:tc>
        <w:tc>
          <w:tcPr>
            <w:tcW w:w="0" w:type="auto"/>
          </w:tcPr>
          <w:p w14:paraId="77191081" w14:textId="6177FEF0" w:rsidR="00A37E4D" w:rsidRPr="007D296B" w:rsidRDefault="00A37E4D" w:rsidP="00A37E4D">
            <w:r w:rsidRPr="007D296B">
              <w:t>9</w:t>
            </w:r>
          </w:p>
        </w:tc>
        <w:tc>
          <w:tcPr>
            <w:tcW w:w="0" w:type="auto"/>
          </w:tcPr>
          <w:p w14:paraId="179B2F09" w14:textId="77777777" w:rsidR="00A37E4D" w:rsidRPr="007D296B" w:rsidRDefault="00A37E4D" w:rsidP="00A37E4D">
            <w:r w:rsidRPr="007D296B">
              <w:t>Utilise high quality proven components</w:t>
            </w:r>
          </w:p>
        </w:tc>
      </w:tr>
      <w:tr w:rsidR="00A37E4D" w:rsidRPr="007D296B" w14:paraId="480FCF3A" w14:textId="77777777" w:rsidTr="00D97215">
        <w:tc>
          <w:tcPr>
            <w:tcW w:w="0" w:type="auto"/>
          </w:tcPr>
          <w:p w14:paraId="304637AE" w14:textId="77777777" w:rsidR="00A37E4D" w:rsidRPr="007D296B" w:rsidRDefault="00A37E4D" w:rsidP="00A37E4D">
            <w:r w:rsidRPr="007D296B">
              <w:t>Structure</w:t>
            </w:r>
          </w:p>
        </w:tc>
        <w:tc>
          <w:tcPr>
            <w:tcW w:w="0" w:type="auto"/>
          </w:tcPr>
          <w:p w14:paraId="10D2E7E7" w14:textId="77777777" w:rsidR="00A37E4D" w:rsidRPr="007D296B" w:rsidRDefault="00A37E4D" w:rsidP="00A37E4D">
            <w:r w:rsidRPr="007D296B">
              <w:t>Failure</w:t>
            </w:r>
          </w:p>
        </w:tc>
        <w:tc>
          <w:tcPr>
            <w:tcW w:w="0" w:type="auto"/>
          </w:tcPr>
          <w:p w14:paraId="06174CA8" w14:textId="1AA5D539" w:rsidR="00A37E4D" w:rsidRPr="007D296B" w:rsidRDefault="00A37E4D" w:rsidP="00A37E4D">
            <w:r w:rsidRPr="007D296B">
              <w:t>H</w:t>
            </w:r>
          </w:p>
        </w:tc>
        <w:tc>
          <w:tcPr>
            <w:tcW w:w="0" w:type="auto"/>
          </w:tcPr>
          <w:p w14:paraId="46E4844D" w14:textId="66F19B22" w:rsidR="00A37E4D" w:rsidRPr="007D296B" w:rsidRDefault="00A37E4D" w:rsidP="00A37E4D">
            <w:r w:rsidRPr="007D296B">
              <w:t>H</w:t>
            </w:r>
          </w:p>
        </w:tc>
        <w:tc>
          <w:tcPr>
            <w:tcW w:w="0" w:type="auto"/>
          </w:tcPr>
          <w:p w14:paraId="47B44B73" w14:textId="5DD966BA" w:rsidR="00A37E4D" w:rsidRPr="007D296B" w:rsidRDefault="00A37E4D" w:rsidP="00A37E4D">
            <w:r w:rsidRPr="007D296B">
              <w:t>9</w:t>
            </w:r>
          </w:p>
        </w:tc>
        <w:tc>
          <w:tcPr>
            <w:tcW w:w="0" w:type="auto"/>
          </w:tcPr>
          <w:p w14:paraId="6ABF4D92" w14:textId="77777777" w:rsidR="00A37E4D" w:rsidRPr="007D296B" w:rsidRDefault="00A37E4D" w:rsidP="00A37E4D">
            <w:r w:rsidRPr="007D296B">
              <w:t>Everything fully detailed</w:t>
            </w:r>
          </w:p>
        </w:tc>
      </w:tr>
      <w:tr w:rsidR="00A37E4D" w:rsidRPr="007D296B" w14:paraId="1A95EACC" w14:textId="77777777" w:rsidTr="00D97215">
        <w:tc>
          <w:tcPr>
            <w:tcW w:w="0" w:type="auto"/>
          </w:tcPr>
          <w:p w14:paraId="218DC135" w14:textId="77777777" w:rsidR="00A37E4D" w:rsidRPr="007D296B" w:rsidRDefault="00A37E4D" w:rsidP="00A37E4D">
            <w:r w:rsidRPr="007D296B">
              <w:t>Structural integrity</w:t>
            </w:r>
          </w:p>
        </w:tc>
        <w:tc>
          <w:tcPr>
            <w:tcW w:w="0" w:type="auto"/>
          </w:tcPr>
          <w:p w14:paraId="5639DFA0" w14:textId="77777777" w:rsidR="00A37E4D" w:rsidRPr="007D296B" w:rsidRDefault="00A37E4D" w:rsidP="00A37E4D">
            <w:r w:rsidRPr="007D296B">
              <w:t>Fatigue</w:t>
            </w:r>
          </w:p>
        </w:tc>
        <w:tc>
          <w:tcPr>
            <w:tcW w:w="0" w:type="auto"/>
          </w:tcPr>
          <w:p w14:paraId="0544E102" w14:textId="18590F47" w:rsidR="00A37E4D" w:rsidRPr="007D296B" w:rsidRDefault="00A37E4D" w:rsidP="00A37E4D">
            <w:r w:rsidRPr="007D296B">
              <w:t>H</w:t>
            </w:r>
          </w:p>
        </w:tc>
        <w:tc>
          <w:tcPr>
            <w:tcW w:w="0" w:type="auto"/>
          </w:tcPr>
          <w:p w14:paraId="3E78C213" w14:textId="2BABE3E5" w:rsidR="00A37E4D" w:rsidRPr="007D296B" w:rsidRDefault="00A37E4D" w:rsidP="00A37E4D">
            <w:r w:rsidRPr="007D296B">
              <w:t>H</w:t>
            </w:r>
          </w:p>
        </w:tc>
        <w:tc>
          <w:tcPr>
            <w:tcW w:w="0" w:type="auto"/>
          </w:tcPr>
          <w:p w14:paraId="39BA1D28" w14:textId="7C529E81" w:rsidR="00A37E4D" w:rsidRPr="007D296B" w:rsidRDefault="00A37E4D" w:rsidP="00A37E4D">
            <w:r w:rsidRPr="007D296B">
              <w:t>9</w:t>
            </w:r>
          </w:p>
        </w:tc>
        <w:tc>
          <w:tcPr>
            <w:tcW w:w="0" w:type="auto"/>
          </w:tcPr>
          <w:p w14:paraId="33FD6199" w14:textId="77777777" w:rsidR="00A37E4D" w:rsidRPr="007D296B" w:rsidRDefault="00A37E4D" w:rsidP="00A37E4D">
            <w:r w:rsidRPr="007D296B">
              <w:t>Specify suitable components for marine environment</w:t>
            </w:r>
          </w:p>
        </w:tc>
      </w:tr>
      <w:tr w:rsidR="00A37E4D" w:rsidRPr="007D296B" w14:paraId="0EAADA91" w14:textId="77777777" w:rsidTr="00D97215">
        <w:tc>
          <w:tcPr>
            <w:tcW w:w="0" w:type="auto"/>
          </w:tcPr>
          <w:p w14:paraId="045D6124" w14:textId="77777777" w:rsidR="00A37E4D" w:rsidRPr="007D296B" w:rsidRDefault="00A37E4D" w:rsidP="00A37E4D"/>
        </w:tc>
        <w:tc>
          <w:tcPr>
            <w:tcW w:w="0" w:type="auto"/>
          </w:tcPr>
          <w:p w14:paraId="0D644B11" w14:textId="77777777" w:rsidR="00A37E4D" w:rsidRPr="007D296B" w:rsidRDefault="00A37E4D" w:rsidP="00A37E4D">
            <w:r w:rsidRPr="007D296B">
              <w:t>Collapse</w:t>
            </w:r>
          </w:p>
        </w:tc>
        <w:tc>
          <w:tcPr>
            <w:tcW w:w="0" w:type="auto"/>
          </w:tcPr>
          <w:p w14:paraId="5BA08C5D" w14:textId="06CFDE04" w:rsidR="00A37E4D" w:rsidRPr="007D296B" w:rsidRDefault="00A37E4D" w:rsidP="00A37E4D">
            <w:r w:rsidRPr="007D296B">
              <w:t>H</w:t>
            </w:r>
          </w:p>
        </w:tc>
        <w:tc>
          <w:tcPr>
            <w:tcW w:w="0" w:type="auto"/>
          </w:tcPr>
          <w:p w14:paraId="3935A6AD" w14:textId="6F84EB22" w:rsidR="00A37E4D" w:rsidRPr="007D296B" w:rsidRDefault="00A37E4D" w:rsidP="00A37E4D">
            <w:r w:rsidRPr="007D296B">
              <w:t>H</w:t>
            </w:r>
          </w:p>
        </w:tc>
        <w:tc>
          <w:tcPr>
            <w:tcW w:w="0" w:type="auto"/>
          </w:tcPr>
          <w:p w14:paraId="5A47FAFC" w14:textId="593D7395" w:rsidR="00A37E4D" w:rsidRPr="007D296B" w:rsidRDefault="00A37E4D" w:rsidP="00A37E4D">
            <w:r w:rsidRPr="007D296B">
              <w:t>9</w:t>
            </w:r>
          </w:p>
        </w:tc>
        <w:tc>
          <w:tcPr>
            <w:tcW w:w="0" w:type="auto"/>
          </w:tcPr>
          <w:p w14:paraId="167481F9" w14:textId="77777777" w:rsidR="00A37E4D" w:rsidRPr="007D296B" w:rsidRDefault="00A37E4D" w:rsidP="00A37E4D">
            <w:r w:rsidRPr="007D296B">
              <w:t>Full detailed planned and preventative maintenance plans</w:t>
            </w:r>
          </w:p>
        </w:tc>
      </w:tr>
      <w:tr w:rsidR="00A37E4D" w:rsidRPr="007D296B" w14:paraId="1BA9F78D" w14:textId="77777777" w:rsidTr="00D97215">
        <w:tc>
          <w:tcPr>
            <w:tcW w:w="0" w:type="auto"/>
          </w:tcPr>
          <w:p w14:paraId="4B8FAD7D" w14:textId="77777777" w:rsidR="00A37E4D" w:rsidRPr="007D296B" w:rsidRDefault="00A37E4D" w:rsidP="00A37E4D"/>
        </w:tc>
        <w:tc>
          <w:tcPr>
            <w:tcW w:w="0" w:type="auto"/>
          </w:tcPr>
          <w:p w14:paraId="61FF72D1" w14:textId="77777777" w:rsidR="00A37E4D" w:rsidRPr="007D296B" w:rsidRDefault="00A37E4D" w:rsidP="00A37E4D">
            <w:r w:rsidRPr="007D296B">
              <w:t>Corrosion</w:t>
            </w:r>
          </w:p>
        </w:tc>
        <w:tc>
          <w:tcPr>
            <w:tcW w:w="0" w:type="auto"/>
          </w:tcPr>
          <w:p w14:paraId="1FE4B709" w14:textId="7FACA01B" w:rsidR="00A37E4D" w:rsidRPr="007D296B" w:rsidRDefault="00A37E4D" w:rsidP="00A37E4D">
            <w:r w:rsidRPr="007D296B">
              <w:t>H</w:t>
            </w:r>
          </w:p>
        </w:tc>
        <w:tc>
          <w:tcPr>
            <w:tcW w:w="0" w:type="auto"/>
          </w:tcPr>
          <w:p w14:paraId="244E9875" w14:textId="1C871C81" w:rsidR="00A37E4D" w:rsidRPr="007D296B" w:rsidRDefault="00A37E4D" w:rsidP="00A37E4D">
            <w:r w:rsidRPr="007D296B">
              <w:t>H</w:t>
            </w:r>
          </w:p>
        </w:tc>
        <w:tc>
          <w:tcPr>
            <w:tcW w:w="0" w:type="auto"/>
          </w:tcPr>
          <w:p w14:paraId="763B7F37" w14:textId="065D3B89" w:rsidR="00A37E4D" w:rsidRPr="007D296B" w:rsidRDefault="00A37E4D" w:rsidP="00A37E4D">
            <w:r w:rsidRPr="007D296B">
              <w:t>9</w:t>
            </w:r>
          </w:p>
        </w:tc>
        <w:tc>
          <w:tcPr>
            <w:tcW w:w="0" w:type="auto"/>
          </w:tcPr>
          <w:p w14:paraId="638C6274" w14:textId="3F8AFF6C" w:rsidR="00A37E4D" w:rsidRPr="007D296B" w:rsidRDefault="00A37E4D" w:rsidP="00A37E4D">
            <w:r w:rsidRPr="007D296B">
              <w:t>Full detailed planned and preventative maintenance plans</w:t>
            </w:r>
          </w:p>
        </w:tc>
      </w:tr>
      <w:tr w:rsidR="00A37E4D" w:rsidRPr="007D296B" w14:paraId="021C3771" w14:textId="77777777" w:rsidTr="00D97215">
        <w:tc>
          <w:tcPr>
            <w:tcW w:w="0" w:type="auto"/>
          </w:tcPr>
          <w:p w14:paraId="628A95EA" w14:textId="77777777" w:rsidR="00A37E4D" w:rsidRPr="007D296B" w:rsidRDefault="00A37E4D" w:rsidP="00A37E4D"/>
        </w:tc>
        <w:tc>
          <w:tcPr>
            <w:tcW w:w="0" w:type="auto"/>
          </w:tcPr>
          <w:p w14:paraId="79A62CF6" w14:textId="77777777" w:rsidR="00A37E4D" w:rsidRPr="007D296B" w:rsidRDefault="00A37E4D" w:rsidP="00A37E4D">
            <w:r w:rsidRPr="007D296B">
              <w:t>Incompatibilities</w:t>
            </w:r>
          </w:p>
        </w:tc>
        <w:tc>
          <w:tcPr>
            <w:tcW w:w="0" w:type="auto"/>
          </w:tcPr>
          <w:p w14:paraId="7717DC57" w14:textId="04906492" w:rsidR="00A37E4D" w:rsidRPr="007D296B" w:rsidRDefault="00A37E4D" w:rsidP="00A37E4D">
            <w:r w:rsidRPr="007D296B">
              <w:t>H</w:t>
            </w:r>
          </w:p>
        </w:tc>
        <w:tc>
          <w:tcPr>
            <w:tcW w:w="0" w:type="auto"/>
          </w:tcPr>
          <w:p w14:paraId="696CE2EC" w14:textId="326EE392" w:rsidR="00A37E4D" w:rsidRPr="007D296B" w:rsidRDefault="00A37E4D" w:rsidP="00A37E4D">
            <w:r w:rsidRPr="007D296B">
              <w:t>H</w:t>
            </w:r>
          </w:p>
        </w:tc>
        <w:tc>
          <w:tcPr>
            <w:tcW w:w="0" w:type="auto"/>
          </w:tcPr>
          <w:p w14:paraId="114A788A" w14:textId="631D2A29" w:rsidR="00A37E4D" w:rsidRPr="007D296B" w:rsidRDefault="00A37E4D" w:rsidP="00A37E4D">
            <w:r w:rsidRPr="007D296B">
              <w:t>9</w:t>
            </w:r>
          </w:p>
        </w:tc>
        <w:tc>
          <w:tcPr>
            <w:tcW w:w="0" w:type="auto"/>
          </w:tcPr>
          <w:p w14:paraId="70FF02D2" w14:textId="0EE755C2" w:rsidR="00A37E4D" w:rsidRPr="007D296B" w:rsidRDefault="00A37E4D" w:rsidP="00A37E4D">
            <w:r w:rsidRPr="007D296B">
              <w:t>Evaluate in design (</w:t>
            </w:r>
            <w:proofErr w:type="gramStart"/>
            <w:r w:rsidR="00113A71" w:rsidRPr="007D296B">
              <w:t>i.e.</w:t>
            </w:r>
            <w:proofErr w:type="gramEnd"/>
            <w:r w:rsidRPr="007D296B">
              <w:t xml:space="preserve"> metals)</w:t>
            </w:r>
          </w:p>
        </w:tc>
      </w:tr>
      <w:tr w:rsidR="00A37E4D" w:rsidRPr="007D296B" w14:paraId="6ED6CF1A" w14:textId="77777777" w:rsidTr="00D97215">
        <w:tc>
          <w:tcPr>
            <w:tcW w:w="0" w:type="auto"/>
          </w:tcPr>
          <w:p w14:paraId="0F8794FD" w14:textId="77777777" w:rsidR="00A37E4D" w:rsidRPr="007D296B" w:rsidRDefault="00A37E4D" w:rsidP="00A37E4D"/>
        </w:tc>
        <w:tc>
          <w:tcPr>
            <w:tcW w:w="0" w:type="auto"/>
          </w:tcPr>
          <w:p w14:paraId="5F6B6475" w14:textId="77777777" w:rsidR="00A37E4D" w:rsidRPr="007D296B" w:rsidRDefault="00A37E4D" w:rsidP="00A37E4D">
            <w:r w:rsidRPr="007D296B">
              <w:t>Connections</w:t>
            </w:r>
          </w:p>
        </w:tc>
        <w:tc>
          <w:tcPr>
            <w:tcW w:w="0" w:type="auto"/>
          </w:tcPr>
          <w:p w14:paraId="35F9D657" w14:textId="535D2698" w:rsidR="00A37E4D" w:rsidRPr="007D296B" w:rsidRDefault="00A37E4D" w:rsidP="00A37E4D">
            <w:r w:rsidRPr="007D296B">
              <w:t>H</w:t>
            </w:r>
          </w:p>
        </w:tc>
        <w:tc>
          <w:tcPr>
            <w:tcW w:w="0" w:type="auto"/>
          </w:tcPr>
          <w:p w14:paraId="4CA0886B" w14:textId="379E719B" w:rsidR="00A37E4D" w:rsidRPr="007D296B" w:rsidRDefault="00A37E4D" w:rsidP="00A37E4D">
            <w:r w:rsidRPr="007D296B">
              <w:t>H</w:t>
            </w:r>
          </w:p>
        </w:tc>
        <w:tc>
          <w:tcPr>
            <w:tcW w:w="0" w:type="auto"/>
          </w:tcPr>
          <w:p w14:paraId="459E4F48" w14:textId="54791FB9" w:rsidR="00A37E4D" w:rsidRPr="007D296B" w:rsidRDefault="00A37E4D" w:rsidP="00A37E4D">
            <w:r w:rsidRPr="007D296B">
              <w:t>9</w:t>
            </w:r>
          </w:p>
        </w:tc>
        <w:tc>
          <w:tcPr>
            <w:tcW w:w="0" w:type="auto"/>
          </w:tcPr>
          <w:p w14:paraId="655451E6" w14:textId="019AD15D" w:rsidR="00A37E4D" w:rsidRPr="007D296B" w:rsidRDefault="00A37E4D" w:rsidP="00A37E4D">
            <w:r w:rsidRPr="007D296B">
              <w:t>ditto</w:t>
            </w:r>
          </w:p>
        </w:tc>
      </w:tr>
      <w:tr w:rsidR="00A37E4D" w:rsidRPr="007D296B" w14:paraId="7CB1D8DD" w14:textId="77777777" w:rsidTr="00D97215">
        <w:tc>
          <w:tcPr>
            <w:tcW w:w="0" w:type="auto"/>
            <w:gridSpan w:val="6"/>
          </w:tcPr>
          <w:p w14:paraId="41D3FD86" w14:textId="77777777" w:rsidR="00A37E4D" w:rsidRPr="007D296B" w:rsidRDefault="00A37E4D" w:rsidP="00A37E4D">
            <w:r w:rsidRPr="007D296B">
              <w:t>8/. Cost</w:t>
            </w:r>
          </w:p>
        </w:tc>
      </w:tr>
      <w:tr w:rsidR="00A37E4D" w:rsidRPr="007D296B" w14:paraId="4CA30EEE" w14:textId="77777777" w:rsidTr="00D97215">
        <w:tc>
          <w:tcPr>
            <w:tcW w:w="0" w:type="auto"/>
          </w:tcPr>
          <w:p w14:paraId="4DD998A9" w14:textId="77777777" w:rsidR="00A37E4D" w:rsidRPr="007D296B" w:rsidRDefault="00A37E4D" w:rsidP="00A37E4D">
            <w:r w:rsidRPr="007D296B">
              <w:t>Deployment of system</w:t>
            </w:r>
          </w:p>
        </w:tc>
        <w:tc>
          <w:tcPr>
            <w:tcW w:w="0" w:type="auto"/>
          </w:tcPr>
          <w:p w14:paraId="2FC26755" w14:textId="77777777" w:rsidR="00A37E4D" w:rsidRPr="007D296B" w:rsidRDefault="00A37E4D" w:rsidP="00A37E4D">
            <w:r w:rsidRPr="007D296B">
              <w:t>Higher than anticipated system costs</w:t>
            </w:r>
          </w:p>
        </w:tc>
        <w:tc>
          <w:tcPr>
            <w:tcW w:w="0" w:type="auto"/>
          </w:tcPr>
          <w:p w14:paraId="5002FCD9" w14:textId="77777777" w:rsidR="00A37E4D" w:rsidRPr="007D296B" w:rsidRDefault="00A37E4D" w:rsidP="00A37E4D">
            <w:r w:rsidRPr="007D296B">
              <w:t>L</w:t>
            </w:r>
          </w:p>
        </w:tc>
        <w:tc>
          <w:tcPr>
            <w:tcW w:w="0" w:type="auto"/>
          </w:tcPr>
          <w:p w14:paraId="1DAAE9ED" w14:textId="77777777" w:rsidR="00A37E4D" w:rsidRPr="007D296B" w:rsidRDefault="00A37E4D" w:rsidP="00A37E4D">
            <w:r w:rsidRPr="007D296B">
              <w:t>L</w:t>
            </w:r>
          </w:p>
        </w:tc>
        <w:tc>
          <w:tcPr>
            <w:tcW w:w="0" w:type="auto"/>
          </w:tcPr>
          <w:p w14:paraId="40DCDB73" w14:textId="77777777" w:rsidR="00A37E4D" w:rsidRPr="007D296B" w:rsidRDefault="00A37E4D" w:rsidP="00A37E4D">
            <w:r w:rsidRPr="007D296B">
              <w:t>2</w:t>
            </w:r>
          </w:p>
        </w:tc>
        <w:tc>
          <w:tcPr>
            <w:tcW w:w="0" w:type="auto"/>
          </w:tcPr>
          <w:p w14:paraId="73DBA703" w14:textId="77777777" w:rsidR="00A37E4D" w:rsidRPr="007D296B" w:rsidRDefault="00A37E4D" w:rsidP="00A37E4D">
            <w:r w:rsidRPr="007D296B">
              <w:t>Establish a robust cost plan</w:t>
            </w:r>
          </w:p>
        </w:tc>
      </w:tr>
      <w:tr w:rsidR="00A37E4D" w:rsidRPr="007D296B" w14:paraId="7CC6E117" w14:textId="77777777" w:rsidTr="00D97215">
        <w:tc>
          <w:tcPr>
            <w:tcW w:w="0" w:type="auto"/>
          </w:tcPr>
          <w:p w14:paraId="2680AF95" w14:textId="77777777" w:rsidR="00A37E4D" w:rsidRPr="007D296B" w:rsidRDefault="00A37E4D" w:rsidP="00A37E4D">
            <w:r w:rsidRPr="007D296B">
              <w:t>Operation cost</w:t>
            </w:r>
          </w:p>
        </w:tc>
        <w:tc>
          <w:tcPr>
            <w:tcW w:w="0" w:type="auto"/>
          </w:tcPr>
          <w:p w14:paraId="31DCA8EB" w14:textId="77777777" w:rsidR="00A37E4D" w:rsidRPr="007D296B" w:rsidRDefault="00A37E4D" w:rsidP="00A37E4D">
            <w:r w:rsidRPr="007D296B">
              <w:t>Inflation on operation costs</w:t>
            </w:r>
          </w:p>
        </w:tc>
        <w:tc>
          <w:tcPr>
            <w:tcW w:w="0" w:type="auto"/>
          </w:tcPr>
          <w:p w14:paraId="79490547" w14:textId="688ED825" w:rsidR="00A37E4D" w:rsidRPr="007D296B" w:rsidRDefault="00A37E4D" w:rsidP="00A37E4D">
            <w:r w:rsidRPr="007D296B">
              <w:t>L</w:t>
            </w:r>
          </w:p>
        </w:tc>
        <w:tc>
          <w:tcPr>
            <w:tcW w:w="0" w:type="auto"/>
          </w:tcPr>
          <w:p w14:paraId="015C60B2" w14:textId="4B06EA78" w:rsidR="00A37E4D" w:rsidRPr="007D296B" w:rsidRDefault="00A37E4D" w:rsidP="00A37E4D">
            <w:r w:rsidRPr="007D296B">
              <w:t>L</w:t>
            </w:r>
          </w:p>
        </w:tc>
        <w:tc>
          <w:tcPr>
            <w:tcW w:w="0" w:type="auto"/>
          </w:tcPr>
          <w:p w14:paraId="4FF62F5B" w14:textId="635DCE11" w:rsidR="00A37E4D" w:rsidRPr="007D296B" w:rsidRDefault="00A37E4D" w:rsidP="00A37E4D">
            <w:r w:rsidRPr="007D296B">
              <w:t>2</w:t>
            </w:r>
          </w:p>
        </w:tc>
        <w:tc>
          <w:tcPr>
            <w:tcW w:w="0" w:type="auto"/>
          </w:tcPr>
          <w:p w14:paraId="328393B9" w14:textId="72B65A0F" w:rsidR="00A37E4D" w:rsidRPr="007D296B" w:rsidRDefault="00A37E4D" w:rsidP="00A37E4D">
            <w:r w:rsidRPr="007D296B">
              <w:t>Contingency in projected P&amp;L and cash flow</w:t>
            </w:r>
          </w:p>
        </w:tc>
      </w:tr>
      <w:tr w:rsidR="00A37E4D" w:rsidRPr="007D296B" w14:paraId="1B0F8F46" w14:textId="77777777" w:rsidTr="00D97215">
        <w:tc>
          <w:tcPr>
            <w:tcW w:w="0" w:type="auto"/>
          </w:tcPr>
          <w:p w14:paraId="74B63B18" w14:textId="77777777" w:rsidR="00A37E4D" w:rsidRPr="007D296B" w:rsidRDefault="00A37E4D" w:rsidP="00A37E4D">
            <w:r w:rsidRPr="007D296B">
              <w:t>Theft</w:t>
            </w:r>
          </w:p>
        </w:tc>
        <w:tc>
          <w:tcPr>
            <w:tcW w:w="0" w:type="auto"/>
          </w:tcPr>
          <w:p w14:paraId="0E05FEC8" w14:textId="77777777" w:rsidR="00A37E4D" w:rsidRPr="007D296B" w:rsidRDefault="00A37E4D" w:rsidP="00A37E4D">
            <w:r w:rsidRPr="007D296B">
              <w:t>Equipment or crop theft</w:t>
            </w:r>
          </w:p>
        </w:tc>
        <w:tc>
          <w:tcPr>
            <w:tcW w:w="0" w:type="auto"/>
          </w:tcPr>
          <w:p w14:paraId="170C0A43" w14:textId="35E68939" w:rsidR="00A37E4D" w:rsidRPr="007D296B" w:rsidRDefault="00A37E4D" w:rsidP="00A37E4D">
            <w:r w:rsidRPr="007D296B">
              <w:t>L</w:t>
            </w:r>
          </w:p>
        </w:tc>
        <w:tc>
          <w:tcPr>
            <w:tcW w:w="0" w:type="auto"/>
          </w:tcPr>
          <w:p w14:paraId="43F26A61" w14:textId="682B177C" w:rsidR="00A37E4D" w:rsidRPr="007D296B" w:rsidRDefault="00A37E4D" w:rsidP="00A37E4D">
            <w:r w:rsidRPr="007D296B">
              <w:t>L</w:t>
            </w:r>
          </w:p>
        </w:tc>
        <w:tc>
          <w:tcPr>
            <w:tcW w:w="0" w:type="auto"/>
          </w:tcPr>
          <w:p w14:paraId="45E7F45D" w14:textId="5830F0B3" w:rsidR="00A37E4D" w:rsidRPr="007D296B" w:rsidRDefault="00A37E4D" w:rsidP="00A37E4D">
            <w:r w:rsidRPr="007D296B">
              <w:t>2</w:t>
            </w:r>
          </w:p>
        </w:tc>
        <w:tc>
          <w:tcPr>
            <w:tcW w:w="0" w:type="auto"/>
          </w:tcPr>
          <w:p w14:paraId="6E96678D" w14:textId="024AA88A" w:rsidR="00A37E4D" w:rsidRPr="007D296B" w:rsidRDefault="00A37E4D" w:rsidP="00A37E4D">
            <w:r w:rsidRPr="007D296B">
              <w:t>Robust maintenance plans and budget; Insurance against damage and theft</w:t>
            </w:r>
          </w:p>
        </w:tc>
      </w:tr>
      <w:tr w:rsidR="00A37E4D" w:rsidRPr="007D296B" w14:paraId="2977A074" w14:textId="77777777" w:rsidTr="00D97215">
        <w:tc>
          <w:tcPr>
            <w:tcW w:w="0" w:type="auto"/>
          </w:tcPr>
          <w:p w14:paraId="3EF83E6E" w14:textId="77777777" w:rsidR="00A37E4D" w:rsidRPr="007D296B" w:rsidRDefault="00A37E4D" w:rsidP="00A37E4D">
            <w:r w:rsidRPr="007D296B">
              <w:lastRenderedPageBreak/>
              <w:t>Damage</w:t>
            </w:r>
          </w:p>
        </w:tc>
        <w:tc>
          <w:tcPr>
            <w:tcW w:w="0" w:type="auto"/>
          </w:tcPr>
          <w:p w14:paraId="547FDF2C" w14:textId="77777777" w:rsidR="00A37E4D" w:rsidRPr="007D296B" w:rsidRDefault="00A37E4D" w:rsidP="00A37E4D">
            <w:r w:rsidRPr="007D296B">
              <w:t>Accidents</w:t>
            </w:r>
          </w:p>
        </w:tc>
        <w:tc>
          <w:tcPr>
            <w:tcW w:w="0" w:type="auto"/>
          </w:tcPr>
          <w:p w14:paraId="48A17353" w14:textId="77777777" w:rsidR="00A37E4D" w:rsidRPr="007D296B" w:rsidRDefault="00A37E4D" w:rsidP="00A37E4D"/>
        </w:tc>
        <w:tc>
          <w:tcPr>
            <w:tcW w:w="0" w:type="auto"/>
          </w:tcPr>
          <w:p w14:paraId="74D216E8" w14:textId="77777777" w:rsidR="00A37E4D" w:rsidRPr="007D296B" w:rsidRDefault="00A37E4D" w:rsidP="00A37E4D"/>
        </w:tc>
        <w:tc>
          <w:tcPr>
            <w:tcW w:w="0" w:type="auto"/>
          </w:tcPr>
          <w:p w14:paraId="3AC5C7BB" w14:textId="77777777" w:rsidR="00A37E4D" w:rsidRPr="007D296B" w:rsidRDefault="00A37E4D" w:rsidP="00A37E4D"/>
        </w:tc>
        <w:tc>
          <w:tcPr>
            <w:tcW w:w="0" w:type="auto"/>
          </w:tcPr>
          <w:p w14:paraId="508C17BD" w14:textId="77777777" w:rsidR="00A37E4D" w:rsidRPr="007D296B" w:rsidRDefault="00A37E4D" w:rsidP="00A37E4D"/>
        </w:tc>
      </w:tr>
      <w:tr w:rsidR="00A37E4D" w:rsidRPr="007D296B" w14:paraId="165C5036" w14:textId="77777777" w:rsidTr="00D97215">
        <w:tc>
          <w:tcPr>
            <w:tcW w:w="0" w:type="auto"/>
          </w:tcPr>
          <w:p w14:paraId="6D53401B" w14:textId="77777777" w:rsidR="00A37E4D" w:rsidRPr="007D296B" w:rsidRDefault="00A37E4D" w:rsidP="00A37E4D">
            <w:r w:rsidRPr="007D296B">
              <w:t>Maintenance</w:t>
            </w:r>
          </w:p>
        </w:tc>
        <w:tc>
          <w:tcPr>
            <w:tcW w:w="0" w:type="auto"/>
          </w:tcPr>
          <w:p w14:paraId="2DCF2DF7" w14:textId="77777777" w:rsidR="00A37E4D" w:rsidRPr="007D296B" w:rsidRDefault="00A37E4D" w:rsidP="00A37E4D">
            <w:r w:rsidRPr="007D296B">
              <w:t>Higher than planned maintenance costs</w:t>
            </w:r>
          </w:p>
        </w:tc>
        <w:tc>
          <w:tcPr>
            <w:tcW w:w="0" w:type="auto"/>
          </w:tcPr>
          <w:p w14:paraId="002334C7" w14:textId="6F2BA61F" w:rsidR="00A37E4D" w:rsidRPr="007D296B" w:rsidRDefault="00A37E4D" w:rsidP="00A37E4D">
            <w:r w:rsidRPr="007D296B">
              <w:t>L</w:t>
            </w:r>
          </w:p>
        </w:tc>
        <w:tc>
          <w:tcPr>
            <w:tcW w:w="0" w:type="auto"/>
          </w:tcPr>
          <w:p w14:paraId="61AC53D0" w14:textId="7890DB69" w:rsidR="00A37E4D" w:rsidRPr="007D296B" w:rsidRDefault="00A37E4D" w:rsidP="00A37E4D">
            <w:r w:rsidRPr="007D296B">
              <w:t>L</w:t>
            </w:r>
          </w:p>
        </w:tc>
        <w:tc>
          <w:tcPr>
            <w:tcW w:w="0" w:type="auto"/>
          </w:tcPr>
          <w:p w14:paraId="2B184222" w14:textId="683E3790" w:rsidR="00A37E4D" w:rsidRPr="007D296B" w:rsidRDefault="00A37E4D" w:rsidP="00A37E4D">
            <w:r w:rsidRPr="007D296B">
              <w:t>2</w:t>
            </w:r>
          </w:p>
        </w:tc>
        <w:tc>
          <w:tcPr>
            <w:tcW w:w="0" w:type="auto"/>
          </w:tcPr>
          <w:p w14:paraId="5CADE5F8" w14:textId="41D6F96D" w:rsidR="00A37E4D" w:rsidRPr="007D296B" w:rsidRDefault="00A37E4D" w:rsidP="00A37E4D">
            <w:r w:rsidRPr="007D296B">
              <w:t>Contingency in projected P&amp;L and cash flow</w:t>
            </w:r>
          </w:p>
        </w:tc>
      </w:tr>
      <w:tr w:rsidR="00A37E4D" w:rsidRPr="007D296B" w14:paraId="6CBE1FBA" w14:textId="77777777" w:rsidTr="00D97215">
        <w:tc>
          <w:tcPr>
            <w:tcW w:w="0" w:type="auto"/>
            <w:gridSpan w:val="6"/>
          </w:tcPr>
          <w:p w14:paraId="6E7DD76B" w14:textId="77777777" w:rsidR="00A37E4D" w:rsidRPr="007D296B" w:rsidRDefault="00A37E4D" w:rsidP="00A37E4D">
            <w:r w:rsidRPr="007D296B">
              <w:t>9/. Location</w:t>
            </w:r>
          </w:p>
        </w:tc>
      </w:tr>
      <w:tr w:rsidR="00A37E4D" w:rsidRPr="007D296B" w14:paraId="4918D57C" w14:textId="77777777" w:rsidTr="00D97215">
        <w:tc>
          <w:tcPr>
            <w:tcW w:w="0" w:type="auto"/>
          </w:tcPr>
          <w:p w14:paraId="54D40626" w14:textId="4F5D4851" w:rsidR="00A37E4D" w:rsidRPr="007D296B" w:rsidRDefault="00880649" w:rsidP="00A37E4D">
            <w:r w:rsidRPr="007D296B">
              <w:t>North Devon</w:t>
            </w:r>
          </w:p>
        </w:tc>
        <w:tc>
          <w:tcPr>
            <w:tcW w:w="0" w:type="auto"/>
          </w:tcPr>
          <w:p w14:paraId="64FCC914" w14:textId="77777777" w:rsidR="00A37E4D" w:rsidRPr="007D296B" w:rsidRDefault="00A37E4D" w:rsidP="00A37E4D">
            <w:r w:rsidRPr="007D296B">
              <w:t>Inappropriate location of the farm would lead to increased risk of damage, create navigational hazards etc</w:t>
            </w:r>
          </w:p>
        </w:tc>
        <w:tc>
          <w:tcPr>
            <w:tcW w:w="0" w:type="auto"/>
          </w:tcPr>
          <w:p w14:paraId="50BAE5F9" w14:textId="77777777" w:rsidR="00A37E4D" w:rsidRPr="007D296B" w:rsidRDefault="00A37E4D" w:rsidP="00A37E4D">
            <w:r w:rsidRPr="007D296B">
              <w:t>H</w:t>
            </w:r>
          </w:p>
        </w:tc>
        <w:tc>
          <w:tcPr>
            <w:tcW w:w="0" w:type="auto"/>
          </w:tcPr>
          <w:p w14:paraId="2D1555E7" w14:textId="77777777" w:rsidR="00A37E4D" w:rsidRPr="007D296B" w:rsidRDefault="00A37E4D" w:rsidP="00A37E4D">
            <w:r w:rsidRPr="007D296B">
              <w:t>H</w:t>
            </w:r>
          </w:p>
        </w:tc>
        <w:tc>
          <w:tcPr>
            <w:tcW w:w="0" w:type="auto"/>
          </w:tcPr>
          <w:p w14:paraId="268D4D98" w14:textId="77777777" w:rsidR="00A37E4D" w:rsidRPr="007D296B" w:rsidRDefault="00A37E4D" w:rsidP="00A37E4D">
            <w:r w:rsidRPr="007D296B">
              <w:t>8</w:t>
            </w:r>
          </w:p>
        </w:tc>
        <w:tc>
          <w:tcPr>
            <w:tcW w:w="0" w:type="auto"/>
          </w:tcPr>
          <w:p w14:paraId="15E68F6C" w14:textId="77777777" w:rsidR="00A37E4D" w:rsidRPr="007D296B" w:rsidRDefault="00A37E4D" w:rsidP="00A37E4D">
            <w:r w:rsidRPr="007D296B">
              <w:t>Through consultation with the relevant stakeholders to select the best location</w:t>
            </w:r>
          </w:p>
        </w:tc>
      </w:tr>
      <w:tr w:rsidR="00F55D79" w14:paraId="5B1BD7C4" w14:textId="77777777" w:rsidTr="00D97215">
        <w:tc>
          <w:tcPr>
            <w:tcW w:w="0" w:type="auto"/>
          </w:tcPr>
          <w:p w14:paraId="789310A0" w14:textId="1CE1375E" w:rsidR="00F55D79" w:rsidRPr="007D296B" w:rsidRDefault="00F55D79" w:rsidP="00A37E4D">
            <w:r w:rsidRPr="007D296B">
              <w:t>Anchorage in close proximity</w:t>
            </w:r>
          </w:p>
        </w:tc>
        <w:tc>
          <w:tcPr>
            <w:tcW w:w="0" w:type="auto"/>
          </w:tcPr>
          <w:p w14:paraId="3CF1CAA1" w14:textId="0D2E56CF" w:rsidR="00F55D79" w:rsidRPr="007D296B" w:rsidRDefault="00F55D79" w:rsidP="00A37E4D">
            <w:r w:rsidRPr="007D296B">
              <w:t>Flotsam from a failure becomes entangled with anchored shipping</w:t>
            </w:r>
          </w:p>
        </w:tc>
        <w:tc>
          <w:tcPr>
            <w:tcW w:w="0" w:type="auto"/>
          </w:tcPr>
          <w:p w14:paraId="22F749BF" w14:textId="45C4F57A" w:rsidR="00F55D79" w:rsidRPr="007D296B" w:rsidRDefault="00F55D79" w:rsidP="00A37E4D">
            <w:r w:rsidRPr="007D296B">
              <w:t>L</w:t>
            </w:r>
          </w:p>
        </w:tc>
        <w:tc>
          <w:tcPr>
            <w:tcW w:w="0" w:type="auto"/>
          </w:tcPr>
          <w:p w14:paraId="03D4F444" w14:textId="0F445575" w:rsidR="00F55D79" w:rsidRPr="007D296B" w:rsidRDefault="00F55D79" w:rsidP="00A37E4D">
            <w:r w:rsidRPr="007D296B">
              <w:t xml:space="preserve">L </w:t>
            </w:r>
          </w:p>
        </w:tc>
        <w:tc>
          <w:tcPr>
            <w:tcW w:w="0" w:type="auto"/>
          </w:tcPr>
          <w:p w14:paraId="1BAB79F2" w14:textId="4B8F31BC" w:rsidR="00F55D79" w:rsidRPr="007D296B" w:rsidRDefault="00F55D79" w:rsidP="00A37E4D">
            <w:r w:rsidRPr="007D296B">
              <w:t>9</w:t>
            </w:r>
          </w:p>
        </w:tc>
        <w:tc>
          <w:tcPr>
            <w:tcW w:w="0" w:type="auto"/>
          </w:tcPr>
          <w:p w14:paraId="1C71F6F5" w14:textId="06F58D76" w:rsidR="00F55D79" w:rsidRPr="007D296B" w:rsidRDefault="00F55D79" w:rsidP="00A37E4D">
            <w:r w:rsidRPr="007D296B">
              <w:t>Robust Design and tracking.</w:t>
            </w:r>
          </w:p>
        </w:tc>
      </w:tr>
    </w:tbl>
    <w:p w14:paraId="35C50EDD" w14:textId="7CF751F3" w:rsidR="008D6118" w:rsidRPr="008D6118" w:rsidRDefault="008D6118" w:rsidP="008D6118">
      <w:pPr>
        <w:rPr>
          <w:rFonts w:ascii="Times New Roman" w:eastAsia="Times New Roman" w:hAnsi="Times New Roman" w:cs="Times New Roman"/>
          <w:lang w:eastAsia="en-GB"/>
        </w:rPr>
      </w:pPr>
    </w:p>
    <w:p w14:paraId="0C170986" w14:textId="370FD861" w:rsidR="008D6118" w:rsidRPr="008D6118" w:rsidRDefault="008D6118" w:rsidP="008D6118">
      <w:pPr>
        <w:rPr>
          <w:rFonts w:ascii="Times New Roman" w:eastAsia="Times New Roman" w:hAnsi="Times New Roman" w:cs="Times New Roman"/>
          <w:lang w:eastAsia="en-GB"/>
        </w:rPr>
      </w:pPr>
    </w:p>
    <w:p w14:paraId="565C7002" w14:textId="75ECD9E0" w:rsidR="008D6118" w:rsidRPr="008D6118" w:rsidRDefault="008D6118" w:rsidP="008D6118">
      <w:pPr>
        <w:rPr>
          <w:rFonts w:ascii="Times New Roman" w:eastAsia="Times New Roman" w:hAnsi="Times New Roman" w:cs="Times New Roman"/>
          <w:lang w:eastAsia="en-GB"/>
        </w:rPr>
      </w:pPr>
    </w:p>
    <w:p w14:paraId="02161713" w14:textId="1A6F6202" w:rsidR="008D6118" w:rsidRPr="008D6118" w:rsidRDefault="008D6118" w:rsidP="008D6118">
      <w:pPr>
        <w:rPr>
          <w:rFonts w:ascii="Times New Roman" w:eastAsia="Times New Roman" w:hAnsi="Times New Roman" w:cs="Times New Roman"/>
          <w:lang w:eastAsia="en-GB"/>
        </w:rPr>
      </w:pPr>
    </w:p>
    <w:p w14:paraId="4E458AD6" w14:textId="77777777" w:rsidR="008D6118" w:rsidRPr="008D6118" w:rsidRDefault="008D6118" w:rsidP="008D6118"/>
    <w:sectPr w:rsidR="008D6118" w:rsidRPr="008D61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165BD5" w14:textId="77777777" w:rsidR="00F856CE" w:rsidRDefault="00F856CE" w:rsidP="00821CEE">
      <w:r>
        <w:separator/>
      </w:r>
    </w:p>
  </w:endnote>
  <w:endnote w:type="continuationSeparator" w:id="0">
    <w:p w14:paraId="0F766682" w14:textId="77777777" w:rsidR="00F856CE" w:rsidRDefault="00F856CE" w:rsidP="00821C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7E3054" w14:textId="77777777" w:rsidR="00F856CE" w:rsidRDefault="00F856CE" w:rsidP="00821CEE">
      <w:r>
        <w:separator/>
      </w:r>
    </w:p>
  </w:footnote>
  <w:footnote w:type="continuationSeparator" w:id="0">
    <w:p w14:paraId="56473D82" w14:textId="77777777" w:rsidR="00F856CE" w:rsidRDefault="00F856CE" w:rsidP="00821CEE">
      <w:r>
        <w:continuationSeparator/>
      </w:r>
    </w:p>
  </w:footnote>
  <w:footnote w:id="1">
    <w:p w14:paraId="7FF28AC2" w14:textId="3052D37B" w:rsidR="00D97215" w:rsidRDefault="00D97215">
      <w:pPr>
        <w:pStyle w:val="FootnoteText"/>
      </w:pPr>
      <w:r w:rsidRPr="00C961B0">
        <w:rPr>
          <w:rStyle w:val="FootnoteReference"/>
        </w:rPr>
        <w:footnoteRef/>
      </w:r>
      <w:r w:rsidRPr="00C961B0">
        <w:t xml:space="preserve"> The area of this application is 10 ha.  Trinity house had reviewed a previous application that was 2 ha.  It may be that Trinity House will require additional marking for this area.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694D59"/>
    <w:multiLevelType w:val="multilevel"/>
    <w:tmpl w:val="11149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8475FE"/>
    <w:multiLevelType w:val="hybridMultilevel"/>
    <w:tmpl w:val="AC9C8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821ACA"/>
    <w:multiLevelType w:val="hybridMultilevel"/>
    <w:tmpl w:val="B82609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7ED781C"/>
    <w:multiLevelType w:val="multilevel"/>
    <w:tmpl w:val="34CCD53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 w15:restartNumberingAfterBreak="0">
    <w:nsid w:val="47292278"/>
    <w:multiLevelType w:val="multilevel"/>
    <w:tmpl w:val="1DD60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9C506E3"/>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704F5847"/>
    <w:multiLevelType w:val="hybridMultilevel"/>
    <w:tmpl w:val="DF24F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5"/>
  </w:num>
  <w:num w:numId="4">
    <w:abstractNumId w:val="5"/>
  </w:num>
  <w:num w:numId="5">
    <w:abstractNumId w:val="5"/>
  </w:num>
  <w:num w:numId="6">
    <w:abstractNumId w:val="5"/>
  </w:num>
  <w:num w:numId="7">
    <w:abstractNumId w:val="5"/>
  </w:num>
  <w:num w:numId="8">
    <w:abstractNumId w:val="5"/>
  </w:num>
  <w:num w:numId="9">
    <w:abstractNumId w:val="5"/>
  </w:num>
  <w:num w:numId="10">
    <w:abstractNumId w:val="5"/>
  </w:num>
  <w:num w:numId="11">
    <w:abstractNumId w:val="1"/>
  </w:num>
  <w:num w:numId="12">
    <w:abstractNumId w:val="4"/>
  </w:num>
  <w:num w:numId="13">
    <w:abstractNumId w:val="3"/>
  </w:num>
  <w:num w:numId="14">
    <w:abstractNumId w:val="5"/>
  </w:num>
  <w:num w:numId="15">
    <w:abstractNumId w:val="0"/>
  </w:num>
  <w:num w:numId="16">
    <w:abstractNumId w:val="5"/>
  </w:num>
  <w:num w:numId="17">
    <w:abstractNumId w:val="2"/>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9E1"/>
    <w:rsid w:val="000049E1"/>
    <w:rsid w:val="0002051E"/>
    <w:rsid w:val="0002416E"/>
    <w:rsid w:val="00024955"/>
    <w:rsid w:val="0003293F"/>
    <w:rsid w:val="00045448"/>
    <w:rsid w:val="00045587"/>
    <w:rsid w:val="000535F6"/>
    <w:rsid w:val="00056578"/>
    <w:rsid w:val="000578A6"/>
    <w:rsid w:val="00060327"/>
    <w:rsid w:val="0006255E"/>
    <w:rsid w:val="00065D06"/>
    <w:rsid w:val="000715EA"/>
    <w:rsid w:val="0007241D"/>
    <w:rsid w:val="00073304"/>
    <w:rsid w:val="000825DB"/>
    <w:rsid w:val="00083013"/>
    <w:rsid w:val="00090F6E"/>
    <w:rsid w:val="0009793F"/>
    <w:rsid w:val="000A2DB3"/>
    <w:rsid w:val="000A3D0D"/>
    <w:rsid w:val="000B1CB9"/>
    <w:rsid w:val="000B5740"/>
    <w:rsid w:val="000B798C"/>
    <w:rsid w:val="000C03CC"/>
    <w:rsid w:val="000C4DD7"/>
    <w:rsid w:val="000C7268"/>
    <w:rsid w:val="000E5F22"/>
    <w:rsid w:val="000F1339"/>
    <w:rsid w:val="000F3CD2"/>
    <w:rsid w:val="00113A71"/>
    <w:rsid w:val="00114882"/>
    <w:rsid w:val="00114B38"/>
    <w:rsid w:val="00115809"/>
    <w:rsid w:val="0013039D"/>
    <w:rsid w:val="00130BC7"/>
    <w:rsid w:val="001334C9"/>
    <w:rsid w:val="00140782"/>
    <w:rsid w:val="0015666A"/>
    <w:rsid w:val="00157472"/>
    <w:rsid w:val="00165014"/>
    <w:rsid w:val="00165587"/>
    <w:rsid w:val="0017714A"/>
    <w:rsid w:val="001828FD"/>
    <w:rsid w:val="0019006C"/>
    <w:rsid w:val="001B6081"/>
    <w:rsid w:val="001B6EE6"/>
    <w:rsid w:val="001D1CFF"/>
    <w:rsid w:val="001D384E"/>
    <w:rsid w:val="001E151C"/>
    <w:rsid w:val="001E29FF"/>
    <w:rsid w:val="001E2D4F"/>
    <w:rsid w:val="001F055A"/>
    <w:rsid w:val="001F3163"/>
    <w:rsid w:val="001F51F1"/>
    <w:rsid w:val="001F5786"/>
    <w:rsid w:val="00201259"/>
    <w:rsid w:val="0020192D"/>
    <w:rsid w:val="00203290"/>
    <w:rsid w:val="002106BD"/>
    <w:rsid w:val="002137E7"/>
    <w:rsid w:val="00215213"/>
    <w:rsid w:val="00215BAC"/>
    <w:rsid w:val="00222B49"/>
    <w:rsid w:val="00222C22"/>
    <w:rsid w:val="00227B88"/>
    <w:rsid w:val="00227DEF"/>
    <w:rsid w:val="00231D20"/>
    <w:rsid w:val="00231EBB"/>
    <w:rsid w:val="00232290"/>
    <w:rsid w:val="002341A8"/>
    <w:rsid w:val="00236096"/>
    <w:rsid w:val="00240B83"/>
    <w:rsid w:val="0024424D"/>
    <w:rsid w:val="00245A11"/>
    <w:rsid w:val="00250010"/>
    <w:rsid w:val="00252F59"/>
    <w:rsid w:val="00254C5C"/>
    <w:rsid w:val="00260B22"/>
    <w:rsid w:val="002627D7"/>
    <w:rsid w:val="00262CFF"/>
    <w:rsid w:val="00267776"/>
    <w:rsid w:val="002802EB"/>
    <w:rsid w:val="00283D64"/>
    <w:rsid w:val="00285009"/>
    <w:rsid w:val="0028549F"/>
    <w:rsid w:val="002A5345"/>
    <w:rsid w:val="002A6F40"/>
    <w:rsid w:val="002A735F"/>
    <w:rsid w:val="002B5073"/>
    <w:rsid w:val="002B585F"/>
    <w:rsid w:val="002D2D81"/>
    <w:rsid w:val="002D4120"/>
    <w:rsid w:val="002D6002"/>
    <w:rsid w:val="002D7BA8"/>
    <w:rsid w:val="002E3CD8"/>
    <w:rsid w:val="00305B36"/>
    <w:rsid w:val="00305C23"/>
    <w:rsid w:val="00316440"/>
    <w:rsid w:val="00320440"/>
    <w:rsid w:val="003222B4"/>
    <w:rsid w:val="003308DD"/>
    <w:rsid w:val="00332775"/>
    <w:rsid w:val="00333E8D"/>
    <w:rsid w:val="00341F38"/>
    <w:rsid w:val="003466A6"/>
    <w:rsid w:val="0035780E"/>
    <w:rsid w:val="0036551C"/>
    <w:rsid w:val="003677DB"/>
    <w:rsid w:val="003703B3"/>
    <w:rsid w:val="003876D9"/>
    <w:rsid w:val="0039129C"/>
    <w:rsid w:val="003A2973"/>
    <w:rsid w:val="003A5F46"/>
    <w:rsid w:val="003B040F"/>
    <w:rsid w:val="003B35AB"/>
    <w:rsid w:val="003C2CA7"/>
    <w:rsid w:val="003C4186"/>
    <w:rsid w:val="003D189A"/>
    <w:rsid w:val="003D4627"/>
    <w:rsid w:val="003E4E7F"/>
    <w:rsid w:val="003E7B0A"/>
    <w:rsid w:val="003F12A8"/>
    <w:rsid w:val="003F3B9F"/>
    <w:rsid w:val="003F45DA"/>
    <w:rsid w:val="0040656F"/>
    <w:rsid w:val="004068C2"/>
    <w:rsid w:val="0041127D"/>
    <w:rsid w:val="00423E1F"/>
    <w:rsid w:val="004301E5"/>
    <w:rsid w:val="00431993"/>
    <w:rsid w:val="00435639"/>
    <w:rsid w:val="004407D1"/>
    <w:rsid w:val="00447CCE"/>
    <w:rsid w:val="00451050"/>
    <w:rsid w:val="0045208F"/>
    <w:rsid w:val="00453733"/>
    <w:rsid w:val="00454FB9"/>
    <w:rsid w:val="0045667C"/>
    <w:rsid w:val="00463F1D"/>
    <w:rsid w:val="004744A6"/>
    <w:rsid w:val="00481303"/>
    <w:rsid w:val="00487E75"/>
    <w:rsid w:val="00492817"/>
    <w:rsid w:val="004A4435"/>
    <w:rsid w:val="004A5443"/>
    <w:rsid w:val="004A61AF"/>
    <w:rsid w:val="004B0BB7"/>
    <w:rsid w:val="004B6140"/>
    <w:rsid w:val="004C1CD4"/>
    <w:rsid w:val="004D3ABA"/>
    <w:rsid w:val="004D4C01"/>
    <w:rsid w:val="004E1397"/>
    <w:rsid w:val="004E26F3"/>
    <w:rsid w:val="004E44F0"/>
    <w:rsid w:val="004E47C5"/>
    <w:rsid w:val="004F5DD8"/>
    <w:rsid w:val="0050062C"/>
    <w:rsid w:val="00512AEC"/>
    <w:rsid w:val="00515660"/>
    <w:rsid w:val="0052398C"/>
    <w:rsid w:val="005246C7"/>
    <w:rsid w:val="005301D5"/>
    <w:rsid w:val="00536780"/>
    <w:rsid w:val="00536DAB"/>
    <w:rsid w:val="00542204"/>
    <w:rsid w:val="00544928"/>
    <w:rsid w:val="00546520"/>
    <w:rsid w:val="00551DAD"/>
    <w:rsid w:val="00554E24"/>
    <w:rsid w:val="00554FAD"/>
    <w:rsid w:val="00555667"/>
    <w:rsid w:val="00560669"/>
    <w:rsid w:val="005652C8"/>
    <w:rsid w:val="00573851"/>
    <w:rsid w:val="005749E4"/>
    <w:rsid w:val="005844BD"/>
    <w:rsid w:val="00586742"/>
    <w:rsid w:val="005A041C"/>
    <w:rsid w:val="005B372F"/>
    <w:rsid w:val="005B535A"/>
    <w:rsid w:val="005B69CB"/>
    <w:rsid w:val="005C5CDC"/>
    <w:rsid w:val="005C6697"/>
    <w:rsid w:val="005D10D4"/>
    <w:rsid w:val="005D423B"/>
    <w:rsid w:val="005D430F"/>
    <w:rsid w:val="005D6434"/>
    <w:rsid w:val="005E6A43"/>
    <w:rsid w:val="00616B55"/>
    <w:rsid w:val="00643182"/>
    <w:rsid w:val="00645781"/>
    <w:rsid w:val="00655025"/>
    <w:rsid w:val="00660244"/>
    <w:rsid w:val="006704C0"/>
    <w:rsid w:val="00672FBA"/>
    <w:rsid w:val="006740A5"/>
    <w:rsid w:val="00676526"/>
    <w:rsid w:val="00676A8E"/>
    <w:rsid w:val="006816C5"/>
    <w:rsid w:val="00690B02"/>
    <w:rsid w:val="00693886"/>
    <w:rsid w:val="00696013"/>
    <w:rsid w:val="006A6FD3"/>
    <w:rsid w:val="006B0F70"/>
    <w:rsid w:val="006B43EE"/>
    <w:rsid w:val="006C0AA7"/>
    <w:rsid w:val="006C5D40"/>
    <w:rsid w:val="006D2C18"/>
    <w:rsid w:val="006D360F"/>
    <w:rsid w:val="006E01C7"/>
    <w:rsid w:val="006E3BBB"/>
    <w:rsid w:val="006F18D8"/>
    <w:rsid w:val="006F2A84"/>
    <w:rsid w:val="007216B4"/>
    <w:rsid w:val="0072297C"/>
    <w:rsid w:val="00757BBD"/>
    <w:rsid w:val="00757FD7"/>
    <w:rsid w:val="007629A3"/>
    <w:rsid w:val="00765675"/>
    <w:rsid w:val="00772B8F"/>
    <w:rsid w:val="0078175E"/>
    <w:rsid w:val="007867A2"/>
    <w:rsid w:val="00786EAE"/>
    <w:rsid w:val="007910C6"/>
    <w:rsid w:val="00794B41"/>
    <w:rsid w:val="007A30CB"/>
    <w:rsid w:val="007B179F"/>
    <w:rsid w:val="007B49AD"/>
    <w:rsid w:val="007B5022"/>
    <w:rsid w:val="007C7202"/>
    <w:rsid w:val="007D296B"/>
    <w:rsid w:val="007D58AC"/>
    <w:rsid w:val="007E2E2E"/>
    <w:rsid w:val="007E55DE"/>
    <w:rsid w:val="007F3768"/>
    <w:rsid w:val="0080395C"/>
    <w:rsid w:val="008039AB"/>
    <w:rsid w:val="00804432"/>
    <w:rsid w:val="008152A7"/>
    <w:rsid w:val="00815768"/>
    <w:rsid w:val="00821CEE"/>
    <w:rsid w:val="00822A58"/>
    <w:rsid w:val="00823ED2"/>
    <w:rsid w:val="00827DB6"/>
    <w:rsid w:val="008446DF"/>
    <w:rsid w:val="00846769"/>
    <w:rsid w:val="008542CF"/>
    <w:rsid w:val="00855C98"/>
    <w:rsid w:val="00860AF2"/>
    <w:rsid w:val="008713A3"/>
    <w:rsid w:val="00880649"/>
    <w:rsid w:val="00882D9B"/>
    <w:rsid w:val="00883F10"/>
    <w:rsid w:val="0088783F"/>
    <w:rsid w:val="00891583"/>
    <w:rsid w:val="00895058"/>
    <w:rsid w:val="008A1AB0"/>
    <w:rsid w:val="008B14D4"/>
    <w:rsid w:val="008B2F99"/>
    <w:rsid w:val="008B6FD7"/>
    <w:rsid w:val="008C33F8"/>
    <w:rsid w:val="008C47CA"/>
    <w:rsid w:val="008C48D1"/>
    <w:rsid w:val="008D4AAE"/>
    <w:rsid w:val="008D6118"/>
    <w:rsid w:val="008F07C0"/>
    <w:rsid w:val="008F499B"/>
    <w:rsid w:val="008F5E3F"/>
    <w:rsid w:val="0090473D"/>
    <w:rsid w:val="00905ADA"/>
    <w:rsid w:val="00912BE9"/>
    <w:rsid w:val="009149BF"/>
    <w:rsid w:val="0092077E"/>
    <w:rsid w:val="00921B2D"/>
    <w:rsid w:val="00921EA6"/>
    <w:rsid w:val="00922469"/>
    <w:rsid w:val="009425F0"/>
    <w:rsid w:val="00955C3D"/>
    <w:rsid w:val="009707EF"/>
    <w:rsid w:val="00971768"/>
    <w:rsid w:val="00984453"/>
    <w:rsid w:val="00992236"/>
    <w:rsid w:val="009A0B65"/>
    <w:rsid w:val="009A54CF"/>
    <w:rsid w:val="009A5C16"/>
    <w:rsid w:val="009A70C4"/>
    <w:rsid w:val="009A78E8"/>
    <w:rsid w:val="009B3458"/>
    <w:rsid w:val="009D5EF8"/>
    <w:rsid w:val="009E483A"/>
    <w:rsid w:val="009F0996"/>
    <w:rsid w:val="009F7B68"/>
    <w:rsid w:val="00A00E44"/>
    <w:rsid w:val="00A0552D"/>
    <w:rsid w:val="00A062E5"/>
    <w:rsid w:val="00A16FDF"/>
    <w:rsid w:val="00A20224"/>
    <w:rsid w:val="00A214A4"/>
    <w:rsid w:val="00A26DE3"/>
    <w:rsid w:val="00A31B76"/>
    <w:rsid w:val="00A32ED8"/>
    <w:rsid w:val="00A334F7"/>
    <w:rsid w:val="00A33EF8"/>
    <w:rsid w:val="00A346B6"/>
    <w:rsid w:val="00A35BE1"/>
    <w:rsid w:val="00A36F2C"/>
    <w:rsid w:val="00A37E4D"/>
    <w:rsid w:val="00A50EEC"/>
    <w:rsid w:val="00A51CB3"/>
    <w:rsid w:val="00A54238"/>
    <w:rsid w:val="00A5683E"/>
    <w:rsid w:val="00A576D8"/>
    <w:rsid w:val="00A57ACE"/>
    <w:rsid w:val="00A63893"/>
    <w:rsid w:val="00A80B92"/>
    <w:rsid w:val="00A824A8"/>
    <w:rsid w:val="00A949C5"/>
    <w:rsid w:val="00A94E62"/>
    <w:rsid w:val="00A96CDB"/>
    <w:rsid w:val="00AA2303"/>
    <w:rsid w:val="00AA2C8E"/>
    <w:rsid w:val="00AA3612"/>
    <w:rsid w:val="00AB2263"/>
    <w:rsid w:val="00AB2F34"/>
    <w:rsid w:val="00AB3DBA"/>
    <w:rsid w:val="00AC0423"/>
    <w:rsid w:val="00AC361A"/>
    <w:rsid w:val="00AC7977"/>
    <w:rsid w:val="00AE06E2"/>
    <w:rsid w:val="00B136D2"/>
    <w:rsid w:val="00B13AE3"/>
    <w:rsid w:val="00B20855"/>
    <w:rsid w:val="00B215A1"/>
    <w:rsid w:val="00B23568"/>
    <w:rsid w:val="00B35FF2"/>
    <w:rsid w:val="00B42628"/>
    <w:rsid w:val="00B4323E"/>
    <w:rsid w:val="00B43FB1"/>
    <w:rsid w:val="00B44133"/>
    <w:rsid w:val="00B45777"/>
    <w:rsid w:val="00B47287"/>
    <w:rsid w:val="00B505E3"/>
    <w:rsid w:val="00B55037"/>
    <w:rsid w:val="00B577D5"/>
    <w:rsid w:val="00B626FC"/>
    <w:rsid w:val="00B7110D"/>
    <w:rsid w:val="00B713D1"/>
    <w:rsid w:val="00B751B9"/>
    <w:rsid w:val="00B76ADE"/>
    <w:rsid w:val="00B822F6"/>
    <w:rsid w:val="00B83F1D"/>
    <w:rsid w:val="00BA3992"/>
    <w:rsid w:val="00BB3460"/>
    <w:rsid w:val="00BB62D4"/>
    <w:rsid w:val="00BC5EDE"/>
    <w:rsid w:val="00BE371C"/>
    <w:rsid w:val="00BE3E52"/>
    <w:rsid w:val="00BF0B80"/>
    <w:rsid w:val="00BF0BE0"/>
    <w:rsid w:val="00C01147"/>
    <w:rsid w:val="00C0213D"/>
    <w:rsid w:val="00C04BE1"/>
    <w:rsid w:val="00C1545C"/>
    <w:rsid w:val="00C16151"/>
    <w:rsid w:val="00C2117C"/>
    <w:rsid w:val="00C25673"/>
    <w:rsid w:val="00C32BEB"/>
    <w:rsid w:val="00C34E12"/>
    <w:rsid w:val="00C40F8A"/>
    <w:rsid w:val="00C41495"/>
    <w:rsid w:val="00C42654"/>
    <w:rsid w:val="00C42E71"/>
    <w:rsid w:val="00C45A6F"/>
    <w:rsid w:val="00C45B1B"/>
    <w:rsid w:val="00C5584E"/>
    <w:rsid w:val="00C55FF6"/>
    <w:rsid w:val="00C563BD"/>
    <w:rsid w:val="00C570AA"/>
    <w:rsid w:val="00C65C6E"/>
    <w:rsid w:val="00C725AF"/>
    <w:rsid w:val="00C7477F"/>
    <w:rsid w:val="00C814A8"/>
    <w:rsid w:val="00C961B0"/>
    <w:rsid w:val="00CA1298"/>
    <w:rsid w:val="00CA28B6"/>
    <w:rsid w:val="00CA5864"/>
    <w:rsid w:val="00CA68F8"/>
    <w:rsid w:val="00CA6B43"/>
    <w:rsid w:val="00CB0344"/>
    <w:rsid w:val="00CC71A7"/>
    <w:rsid w:val="00CC7741"/>
    <w:rsid w:val="00CD4C11"/>
    <w:rsid w:val="00CD6F49"/>
    <w:rsid w:val="00CE490B"/>
    <w:rsid w:val="00CE7BDC"/>
    <w:rsid w:val="00CF096F"/>
    <w:rsid w:val="00CF2063"/>
    <w:rsid w:val="00D3494D"/>
    <w:rsid w:val="00D37A40"/>
    <w:rsid w:val="00D4026C"/>
    <w:rsid w:val="00D6112E"/>
    <w:rsid w:val="00D67ED8"/>
    <w:rsid w:val="00D775FD"/>
    <w:rsid w:val="00D83F64"/>
    <w:rsid w:val="00D87883"/>
    <w:rsid w:val="00D907A0"/>
    <w:rsid w:val="00D92AFB"/>
    <w:rsid w:val="00D97215"/>
    <w:rsid w:val="00DA7A3F"/>
    <w:rsid w:val="00DB27BE"/>
    <w:rsid w:val="00DB2AA6"/>
    <w:rsid w:val="00DB480A"/>
    <w:rsid w:val="00DB5B88"/>
    <w:rsid w:val="00DC65CD"/>
    <w:rsid w:val="00DD308C"/>
    <w:rsid w:val="00DD74E3"/>
    <w:rsid w:val="00DF0DC1"/>
    <w:rsid w:val="00DF28AA"/>
    <w:rsid w:val="00E01C62"/>
    <w:rsid w:val="00E022A4"/>
    <w:rsid w:val="00E11643"/>
    <w:rsid w:val="00E1302A"/>
    <w:rsid w:val="00E21B08"/>
    <w:rsid w:val="00E249A8"/>
    <w:rsid w:val="00E30A7A"/>
    <w:rsid w:val="00E34E84"/>
    <w:rsid w:val="00E4310C"/>
    <w:rsid w:val="00E67DC5"/>
    <w:rsid w:val="00E76EC3"/>
    <w:rsid w:val="00E80D0B"/>
    <w:rsid w:val="00E845C7"/>
    <w:rsid w:val="00E85CE4"/>
    <w:rsid w:val="00E922A3"/>
    <w:rsid w:val="00E94583"/>
    <w:rsid w:val="00E9667F"/>
    <w:rsid w:val="00E96AD2"/>
    <w:rsid w:val="00EB043C"/>
    <w:rsid w:val="00EB0483"/>
    <w:rsid w:val="00EB3D7A"/>
    <w:rsid w:val="00EB452D"/>
    <w:rsid w:val="00EC71D1"/>
    <w:rsid w:val="00ED3A00"/>
    <w:rsid w:val="00EE127C"/>
    <w:rsid w:val="00EE38CF"/>
    <w:rsid w:val="00EE5ECC"/>
    <w:rsid w:val="00EE6F98"/>
    <w:rsid w:val="00EF297E"/>
    <w:rsid w:val="00F00148"/>
    <w:rsid w:val="00F10AB3"/>
    <w:rsid w:val="00F1498F"/>
    <w:rsid w:val="00F2091D"/>
    <w:rsid w:val="00F233D4"/>
    <w:rsid w:val="00F23AE5"/>
    <w:rsid w:val="00F3183C"/>
    <w:rsid w:val="00F3587C"/>
    <w:rsid w:val="00F408FF"/>
    <w:rsid w:val="00F43FD6"/>
    <w:rsid w:val="00F5020F"/>
    <w:rsid w:val="00F55D79"/>
    <w:rsid w:val="00F61232"/>
    <w:rsid w:val="00F61398"/>
    <w:rsid w:val="00F63AC7"/>
    <w:rsid w:val="00F641C9"/>
    <w:rsid w:val="00F72260"/>
    <w:rsid w:val="00F723C4"/>
    <w:rsid w:val="00F7259B"/>
    <w:rsid w:val="00F7306A"/>
    <w:rsid w:val="00F856CE"/>
    <w:rsid w:val="00FB3A83"/>
    <w:rsid w:val="00FC6354"/>
    <w:rsid w:val="00FD7364"/>
  </w:rsids>
  <m:mathPr>
    <m:mathFont m:val="Cambria Math"/>
    <m:brkBin m:val="before"/>
    <m:brkBinSub m:val="--"/>
    <m:smallFrac m:val="0"/>
    <m:dispDef/>
    <m:lMargin m:val="0"/>
    <m:rMargin m:val="0"/>
    <m:defJc m:val="centerGroup"/>
    <m:wrapIndent m:val="1440"/>
    <m:intLim m:val="subSup"/>
    <m:naryLim m:val="undOvr"/>
  </m:mathPr>
  <w:themeFontLang w:val="en-HK"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4845C"/>
  <w15:chartTrackingRefBased/>
  <w15:docId w15:val="{8102DAB5-34B6-4E46-B2D0-31C057A78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02EB"/>
  </w:style>
  <w:style w:type="paragraph" w:styleId="Heading1">
    <w:name w:val="heading 1"/>
    <w:basedOn w:val="Normal"/>
    <w:next w:val="Normal"/>
    <w:link w:val="Heading1Char"/>
    <w:uiPriority w:val="9"/>
    <w:qFormat/>
    <w:rsid w:val="002802EB"/>
    <w:pPr>
      <w:keepNext/>
      <w:keepLines/>
      <w:numPr>
        <w:numId w:val="10"/>
      </w:numPr>
      <w:spacing w:before="240"/>
      <w:outlineLvl w:val="0"/>
    </w:pPr>
    <w:rPr>
      <w:rFonts w:ascii="Times New Roman" w:eastAsiaTheme="majorEastAsia" w:hAnsi="Times New Roman" w:cstheme="majorBidi"/>
      <w:b/>
      <w:color w:val="000000" w:themeColor="text1"/>
      <w:sz w:val="32"/>
      <w:szCs w:val="32"/>
    </w:rPr>
  </w:style>
  <w:style w:type="paragraph" w:styleId="Heading2">
    <w:name w:val="heading 2"/>
    <w:basedOn w:val="Normal"/>
    <w:next w:val="Normal"/>
    <w:link w:val="Heading2Char"/>
    <w:uiPriority w:val="9"/>
    <w:unhideWhenUsed/>
    <w:qFormat/>
    <w:rsid w:val="002802EB"/>
    <w:pPr>
      <w:keepNext/>
      <w:keepLines/>
      <w:numPr>
        <w:ilvl w:val="1"/>
        <w:numId w:val="10"/>
      </w:numPr>
      <w:spacing w:before="40"/>
      <w:outlineLvl w:val="1"/>
    </w:pPr>
    <w:rPr>
      <w:rFonts w:ascii="Times New Roman" w:eastAsiaTheme="majorEastAsia" w:hAnsi="Times New Roman" w:cstheme="majorBidi"/>
      <w:b/>
      <w:color w:val="000000" w:themeColor="text1"/>
      <w:sz w:val="26"/>
      <w:szCs w:val="26"/>
    </w:rPr>
  </w:style>
  <w:style w:type="paragraph" w:styleId="Heading3">
    <w:name w:val="heading 3"/>
    <w:basedOn w:val="Normal"/>
    <w:next w:val="Normal"/>
    <w:link w:val="Heading3Char"/>
    <w:uiPriority w:val="9"/>
    <w:unhideWhenUsed/>
    <w:qFormat/>
    <w:rsid w:val="002802EB"/>
    <w:pPr>
      <w:keepNext/>
      <w:keepLines/>
      <w:numPr>
        <w:ilvl w:val="2"/>
        <w:numId w:val="10"/>
      </w:numPr>
      <w:spacing w:before="40"/>
      <w:outlineLvl w:val="2"/>
    </w:pPr>
    <w:rPr>
      <w:rFonts w:ascii="Times New Roman" w:eastAsiaTheme="majorEastAsia" w:hAnsi="Times New Roman" w:cstheme="majorBidi"/>
      <w:b/>
      <w:color w:val="000000" w:themeColor="text1"/>
    </w:rPr>
  </w:style>
  <w:style w:type="paragraph" w:styleId="Heading4">
    <w:name w:val="heading 4"/>
    <w:basedOn w:val="Normal"/>
    <w:next w:val="Normal"/>
    <w:link w:val="Heading4Char"/>
    <w:uiPriority w:val="9"/>
    <w:unhideWhenUsed/>
    <w:qFormat/>
    <w:rsid w:val="002802EB"/>
    <w:pPr>
      <w:keepNext/>
      <w:keepLines/>
      <w:numPr>
        <w:ilvl w:val="3"/>
        <w:numId w:val="10"/>
      </w:numPr>
      <w:spacing w:before="40"/>
      <w:outlineLvl w:val="3"/>
    </w:pPr>
    <w:rPr>
      <w:rFonts w:ascii="Times New Roman" w:eastAsiaTheme="majorEastAsia" w:hAnsi="Times New Roman" w:cstheme="majorBidi"/>
      <w:i/>
      <w:iCs/>
      <w:color w:val="000000" w:themeColor="text1"/>
    </w:rPr>
  </w:style>
  <w:style w:type="paragraph" w:styleId="Heading5">
    <w:name w:val="heading 5"/>
    <w:basedOn w:val="Normal"/>
    <w:next w:val="Normal"/>
    <w:link w:val="Heading5Char"/>
    <w:uiPriority w:val="9"/>
    <w:semiHidden/>
    <w:unhideWhenUsed/>
    <w:qFormat/>
    <w:rsid w:val="002802EB"/>
    <w:pPr>
      <w:keepNext/>
      <w:keepLines/>
      <w:numPr>
        <w:ilvl w:val="4"/>
        <w:numId w:val="10"/>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802EB"/>
    <w:pPr>
      <w:keepNext/>
      <w:keepLines/>
      <w:numPr>
        <w:ilvl w:val="5"/>
        <w:numId w:val="10"/>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802EB"/>
    <w:pPr>
      <w:keepNext/>
      <w:keepLines/>
      <w:numPr>
        <w:ilvl w:val="6"/>
        <w:numId w:val="1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802EB"/>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802EB"/>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02EB"/>
    <w:rPr>
      <w:rFonts w:ascii="Times New Roman" w:eastAsiaTheme="majorEastAsia" w:hAnsi="Times New Roman" w:cstheme="majorBidi"/>
      <w:b/>
      <w:color w:val="000000" w:themeColor="text1"/>
      <w:sz w:val="32"/>
      <w:szCs w:val="32"/>
    </w:rPr>
  </w:style>
  <w:style w:type="character" w:customStyle="1" w:styleId="Heading2Char">
    <w:name w:val="Heading 2 Char"/>
    <w:basedOn w:val="DefaultParagraphFont"/>
    <w:link w:val="Heading2"/>
    <w:uiPriority w:val="9"/>
    <w:rsid w:val="002802EB"/>
    <w:rPr>
      <w:rFonts w:ascii="Times New Roman" w:eastAsiaTheme="majorEastAsia" w:hAnsi="Times New Roman" w:cstheme="majorBidi"/>
      <w:b/>
      <w:color w:val="000000" w:themeColor="text1"/>
      <w:sz w:val="26"/>
      <w:szCs w:val="26"/>
    </w:rPr>
  </w:style>
  <w:style w:type="character" w:customStyle="1" w:styleId="Heading3Char">
    <w:name w:val="Heading 3 Char"/>
    <w:basedOn w:val="DefaultParagraphFont"/>
    <w:link w:val="Heading3"/>
    <w:uiPriority w:val="9"/>
    <w:rsid w:val="002802EB"/>
    <w:rPr>
      <w:rFonts w:ascii="Times New Roman" w:eastAsiaTheme="majorEastAsia" w:hAnsi="Times New Roman" w:cstheme="majorBidi"/>
      <w:b/>
      <w:color w:val="000000" w:themeColor="text1"/>
    </w:rPr>
  </w:style>
  <w:style w:type="character" w:customStyle="1" w:styleId="Heading4Char">
    <w:name w:val="Heading 4 Char"/>
    <w:basedOn w:val="DefaultParagraphFont"/>
    <w:link w:val="Heading4"/>
    <w:uiPriority w:val="9"/>
    <w:rsid w:val="002802EB"/>
    <w:rPr>
      <w:rFonts w:ascii="Times New Roman" w:eastAsiaTheme="majorEastAsia" w:hAnsi="Times New Roman" w:cstheme="majorBidi"/>
      <w:i/>
      <w:iCs/>
      <w:color w:val="000000" w:themeColor="text1"/>
    </w:rPr>
  </w:style>
  <w:style w:type="character" w:customStyle="1" w:styleId="Heading5Char">
    <w:name w:val="Heading 5 Char"/>
    <w:basedOn w:val="DefaultParagraphFont"/>
    <w:link w:val="Heading5"/>
    <w:uiPriority w:val="9"/>
    <w:semiHidden/>
    <w:rsid w:val="002802E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2802E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2802E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2802E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802EB"/>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2802EB"/>
    <w:pPr>
      <w:spacing w:after="200"/>
    </w:pPr>
    <w:rPr>
      <w:i/>
      <w:iCs/>
      <w:color w:val="44546A" w:themeColor="text2"/>
      <w:sz w:val="18"/>
      <w:szCs w:val="18"/>
    </w:rPr>
  </w:style>
  <w:style w:type="paragraph" w:styleId="NoSpacing">
    <w:name w:val="No Spacing"/>
    <w:link w:val="NoSpacingChar"/>
    <w:uiPriority w:val="1"/>
    <w:qFormat/>
    <w:rsid w:val="002802EB"/>
    <w:rPr>
      <w:rFonts w:eastAsiaTheme="minorEastAsia"/>
      <w:sz w:val="22"/>
      <w:szCs w:val="22"/>
      <w:lang w:val="en-US" w:eastAsia="zh-CN"/>
    </w:rPr>
  </w:style>
  <w:style w:type="character" w:customStyle="1" w:styleId="NoSpacingChar">
    <w:name w:val="No Spacing Char"/>
    <w:basedOn w:val="DefaultParagraphFont"/>
    <w:link w:val="NoSpacing"/>
    <w:uiPriority w:val="1"/>
    <w:rsid w:val="002802EB"/>
    <w:rPr>
      <w:rFonts w:eastAsiaTheme="minorEastAsia"/>
      <w:sz w:val="22"/>
      <w:szCs w:val="22"/>
      <w:lang w:val="en-US" w:eastAsia="zh-CN"/>
    </w:rPr>
  </w:style>
  <w:style w:type="paragraph" w:styleId="TOCHeading">
    <w:name w:val="TOC Heading"/>
    <w:basedOn w:val="Heading1"/>
    <w:next w:val="Normal"/>
    <w:uiPriority w:val="39"/>
    <w:unhideWhenUsed/>
    <w:qFormat/>
    <w:rsid w:val="002802EB"/>
    <w:pPr>
      <w:spacing w:before="480" w:line="276" w:lineRule="auto"/>
      <w:outlineLvl w:val="9"/>
    </w:pPr>
    <w:rPr>
      <w:b w:val="0"/>
      <w:bCs/>
      <w:sz w:val="28"/>
      <w:szCs w:val="28"/>
      <w:lang w:val="en-US"/>
    </w:rPr>
  </w:style>
  <w:style w:type="paragraph" w:styleId="BalloonText">
    <w:name w:val="Balloon Text"/>
    <w:basedOn w:val="Normal"/>
    <w:link w:val="BalloonTextChar"/>
    <w:uiPriority w:val="99"/>
    <w:semiHidden/>
    <w:unhideWhenUsed/>
    <w:rsid w:val="00B472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7287"/>
    <w:rPr>
      <w:rFonts w:ascii="Segoe UI" w:hAnsi="Segoe UI" w:cs="Segoe UI"/>
      <w:sz w:val="18"/>
      <w:szCs w:val="18"/>
    </w:rPr>
  </w:style>
  <w:style w:type="character" w:styleId="Hyperlink">
    <w:name w:val="Hyperlink"/>
    <w:basedOn w:val="DefaultParagraphFont"/>
    <w:uiPriority w:val="99"/>
    <w:unhideWhenUsed/>
    <w:rsid w:val="00C01147"/>
    <w:rPr>
      <w:color w:val="0563C1" w:themeColor="hyperlink"/>
      <w:u w:val="single"/>
    </w:rPr>
  </w:style>
  <w:style w:type="character" w:styleId="UnresolvedMention">
    <w:name w:val="Unresolved Mention"/>
    <w:basedOn w:val="DefaultParagraphFont"/>
    <w:uiPriority w:val="99"/>
    <w:semiHidden/>
    <w:unhideWhenUsed/>
    <w:rsid w:val="00C01147"/>
    <w:rPr>
      <w:color w:val="605E5C"/>
      <w:shd w:val="clear" w:color="auto" w:fill="E1DFDD"/>
    </w:rPr>
  </w:style>
  <w:style w:type="paragraph" w:styleId="ListParagraph">
    <w:name w:val="List Paragraph"/>
    <w:basedOn w:val="Normal"/>
    <w:uiPriority w:val="34"/>
    <w:qFormat/>
    <w:rsid w:val="005D6434"/>
    <w:pPr>
      <w:ind w:left="720"/>
      <w:contextualSpacing/>
    </w:pPr>
  </w:style>
  <w:style w:type="paragraph" w:styleId="NormalWeb">
    <w:name w:val="Normal (Web)"/>
    <w:basedOn w:val="Normal"/>
    <w:uiPriority w:val="99"/>
    <w:semiHidden/>
    <w:unhideWhenUsed/>
    <w:rsid w:val="00FB3A83"/>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39"/>
    <w:rsid w:val="005A04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21CEE"/>
    <w:rPr>
      <w:sz w:val="20"/>
      <w:szCs w:val="20"/>
    </w:rPr>
  </w:style>
  <w:style w:type="character" w:customStyle="1" w:styleId="FootnoteTextChar">
    <w:name w:val="Footnote Text Char"/>
    <w:basedOn w:val="DefaultParagraphFont"/>
    <w:link w:val="FootnoteText"/>
    <w:uiPriority w:val="99"/>
    <w:semiHidden/>
    <w:rsid w:val="00821CEE"/>
    <w:rPr>
      <w:sz w:val="20"/>
      <w:szCs w:val="20"/>
    </w:rPr>
  </w:style>
  <w:style w:type="character" w:styleId="FootnoteReference">
    <w:name w:val="footnote reference"/>
    <w:basedOn w:val="DefaultParagraphFont"/>
    <w:uiPriority w:val="99"/>
    <w:semiHidden/>
    <w:unhideWhenUsed/>
    <w:rsid w:val="00821CEE"/>
    <w:rPr>
      <w:vertAlign w:val="superscript"/>
    </w:rPr>
  </w:style>
  <w:style w:type="paragraph" w:styleId="Revision">
    <w:name w:val="Revision"/>
    <w:hidden/>
    <w:uiPriority w:val="99"/>
    <w:semiHidden/>
    <w:rsid w:val="00114B38"/>
  </w:style>
  <w:style w:type="character" w:styleId="FollowedHyperlink">
    <w:name w:val="FollowedHyperlink"/>
    <w:basedOn w:val="DefaultParagraphFont"/>
    <w:uiPriority w:val="99"/>
    <w:semiHidden/>
    <w:unhideWhenUsed/>
    <w:rsid w:val="00536D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336937">
      <w:bodyDiv w:val="1"/>
      <w:marLeft w:val="0"/>
      <w:marRight w:val="0"/>
      <w:marTop w:val="0"/>
      <w:marBottom w:val="0"/>
      <w:divBdr>
        <w:top w:val="none" w:sz="0" w:space="0" w:color="auto"/>
        <w:left w:val="none" w:sz="0" w:space="0" w:color="auto"/>
        <w:bottom w:val="none" w:sz="0" w:space="0" w:color="auto"/>
        <w:right w:val="none" w:sz="0" w:space="0" w:color="auto"/>
      </w:divBdr>
    </w:div>
    <w:div w:id="453252292">
      <w:bodyDiv w:val="1"/>
      <w:marLeft w:val="0"/>
      <w:marRight w:val="0"/>
      <w:marTop w:val="0"/>
      <w:marBottom w:val="0"/>
      <w:divBdr>
        <w:top w:val="none" w:sz="0" w:space="0" w:color="auto"/>
        <w:left w:val="none" w:sz="0" w:space="0" w:color="auto"/>
        <w:bottom w:val="none" w:sz="0" w:space="0" w:color="auto"/>
        <w:right w:val="none" w:sz="0" w:space="0" w:color="auto"/>
      </w:divBdr>
      <w:divsChild>
        <w:div w:id="864446008">
          <w:marLeft w:val="0"/>
          <w:marRight w:val="0"/>
          <w:marTop w:val="0"/>
          <w:marBottom w:val="0"/>
          <w:divBdr>
            <w:top w:val="none" w:sz="0" w:space="0" w:color="auto"/>
            <w:left w:val="none" w:sz="0" w:space="0" w:color="auto"/>
            <w:bottom w:val="none" w:sz="0" w:space="0" w:color="auto"/>
            <w:right w:val="none" w:sz="0" w:space="0" w:color="auto"/>
          </w:divBdr>
          <w:divsChild>
            <w:div w:id="165756977">
              <w:marLeft w:val="0"/>
              <w:marRight w:val="0"/>
              <w:marTop w:val="0"/>
              <w:marBottom w:val="0"/>
              <w:divBdr>
                <w:top w:val="none" w:sz="0" w:space="0" w:color="auto"/>
                <w:left w:val="none" w:sz="0" w:space="0" w:color="auto"/>
                <w:bottom w:val="none" w:sz="0" w:space="0" w:color="auto"/>
                <w:right w:val="none" w:sz="0" w:space="0" w:color="auto"/>
              </w:divBdr>
              <w:divsChild>
                <w:div w:id="68282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666924">
      <w:bodyDiv w:val="1"/>
      <w:marLeft w:val="0"/>
      <w:marRight w:val="0"/>
      <w:marTop w:val="0"/>
      <w:marBottom w:val="0"/>
      <w:divBdr>
        <w:top w:val="none" w:sz="0" w:space="0" w:color="auto"/>
        <w:left w:val="none" w:sz="0" w:space="0" w:color="auto"/>
        <w:bottom w:val="none" w:sz="0" w:space="0" w:color="auto"/>
        <w:right w:val="none" w:sz="0" w:space="0" w:color="auto"/>
      </w:divBdr>
    </w:div>
    <w:div w:id="520242033">
      <w:bodyDiv w:val="1"/>
      <w:marLeft w:val="0"/>
      <w:marRight w:val="0"/>
      <w:marTop w:val="0"/>
      <w:marBottom w:val="0"/>
      <w:divBdr>
        <w:top w:val="none" w:sz="0" w:space="0" w:color="auto"/>
        <w:left w:val="none" w:sz="0" w:space="0" w:color="auto"/>
        <w:bottom w:val="none" w:sz="0" w:space="0" w:color="auto"/>
        <w:right w:val="none" w:sz="0" w:space="0" w:color="auto"/>
      </w:divBdr>
      <w:divsChild>
        <w:div w:id="126317980">
          <w:marLeft w:val="0"/>
          <w:marRight w:val="0"/>
          <w:marTop w:val="0"/>
          <w:marBottom w:val="0"/>
          <w:divBdr>
            <w:top w:val="none" w:sz="0" w:space="0" w:color="auto"/>
            <w:left w:val="none" w:sz="0" w:space="0" w:color="auto"/>
            <w:bottom w:val="none" w:sz="0" w:space="0" w:color="auto"/>
            <w:right w:val="none" w:sz="0" w:space="0" w:color="auto"/>
          </w:divBdr>
          <w:divsChild>
            <w:div w:id="918900545">
              <w:marLeft w:val="0"/>
              <w:marRight w:val="0"/>
              <w:marTop w:val="0"/>
              <w:marBottom w:val="0"/>
              <w:divBdr>
                <w:top w:val="none" w:sz="0" w:space="0" w:color="auto"/>
                <w:left w:val="none" w:sz="0" w:space="0" w:color="auto"/>
                <w:bottom w:val="none" w:sz="0" w:space="0" w:color="auto"/>
                <w:right w:val="none" w:sz="0" w:space="0" w:color="auto"/>
              </w:divBdr>
              <w:divsChild>
                <w:div w:id="99472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374283">
      <w:bodyDiv w:val="1"/>
      <w:marLeft w:val="0"/>
      <w:marRight w:val="0"/>
      <w:marTop w:val="0"/>
      <w:marBottom w:val="0"/>
      <w:divBdr>
        <w:top w:val="none" w:sz="0" w:space="0" w:color="auto"/>
        <w:left w:val="none" w:sz="0" w:space="0" w:color="auto"/>
        <w:bottom w:val="none" w:sz="0" w:space="0" w:color="auto"/>
        <w:right w:val="none" w:sz="0" w:space="0" w:color="auto"/>
      </w:divBdr>
      <w:divsChild>
        <w:div w:id="1078016125">
          <w:marLeft w:val="0"/>
          <w:marRight w:val="0"/>
          <w:marTop w:val="0"/>
          <w:marBottom w:val="0"/>
          <w:divBdr>
            <w:top w:val="none" w:sz="0" w:space="0" w:color="auto"/>
            <w:left w:val="none" w:sz="0" w:space="0" w:color="auto"/>
            <w:bottom w:val="none" w:sz="0" w:space="0" w:color="auto"/>
            <w:right w:val="none" w:sz="0" w:space="0" w:color="auto"/>
          </w:divBdr>
          <w:divsChild>
            <w:div w:id="1416241102">
              <w:marLeft w:val="0"/>
              <w:marRight w:val="0"/>
              <w:marTop w:val="0"/>
              <w:marBottom w:val="0"/>
              <w:divBdr>
                <w:top w:val="none" w:sz="0" w:space="0" w:color="auto"/>
                <w:left w:val="none" w:sz="0" w:space="0" w:color="auto"/>
                <w:bottom w:val="none" w:sz="0" w:space="0" w:color="auto"/>
                <w:right w:val="none" w:sz="0" w:space="0" w:color="auto"/>
              </w:divBdr>
              <w:divsChild>
                <w:div w:id="96030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014031">
      <w:bodyDiv w:val="1"/>
      <w:marLeft w:val="0"/>
      <w:marRight w:val="0"/>
      <w:marTop w:val="0"/>
      <w:marBottom w:val="0"/>
      <w:divBdr>
        <w:top w:val="none" w:sz="0" w:space="0" w:color="auto"/>
        <w:left w:val="none" w:sz="0" w:space="0" w:color="auto"/>
        <w:bottom w:val="none" w:sz="0" w:space="0" w:color="auto"/>
        <w:right w:val="none" w:sz="0" w:space="0" w:color="auto"/>
      </w:divBdr>
      <w:divsChild>
        <w:div w:id="1695962569">
          <w:marLeft w:val="0"/>
          <w:marRight w:val="0"/>
          <w:marTop w:val="0"/>
          <w:marBottom w:val="0"/>
          <w:divBdr>
            <w:top w:val="none" w:sz="0" w:space="0" w:color="auto"/>
            <w:left w:val="none" w:sz="0" w:space="0" w:color="auto"/>
            <w:bottom w:val="none" w:sz="0" w:space="0" w:color="auto"/>
            <w:right w:val="none" w:sz="0" w:space="0" w:color="auto"/>
          </w:divBdr>
          <w:divsChild>
            <w:div w:id="468983055">
              <w:marLeft w:val="0"/>
              <w:marRight w:val="0"/>
              <w:marTop w:val="0"/>
              <w:marBottom w:val="0"/>
              <w:divBdr>
                <w:top w:val="none" w:sz="0" w:space="0" w:color="auto"/>
                <w:left w:val="none" w:sz="0" w:space="0" w:color="auto"/>
                <w:bottom w:val="none" w:sz="0" w:space="0" w:color="auto"/>
                <w:right w:val="none" w:sz="0" w:space="0" w:color="auto"/>
              </w:divBdr>
              <w:divsChild>
                <w:div w:id="102775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147499">
      <w:bodyDiv w:val="1"/>
      <w:marLeft w:val="0"/>
      <w:marRight w:val="0"/>
      <w:marTop w:val="0"/>
      <w:marBottom w:val="0"/>
      <w:divBdr>
        <w:top w:val="none" w:sz="0" w:space="0" w:color="auto"/>
        <w:left w:val="none" w:sz="0" w:space="0" w:color="auto"/>
        <w:bottom w:val="none" w:sz="0" w:space="0" w:color="auto"/>
        <w:right w:val="none" w:sz="0" w:space="0" w:color="auto"/>
      </w:divBdr>
    </w:div>
    <w:div w:id="1363894800">
      <w:bodyDiv w:val="1"/>
      <w:marLeft w:val="0"/>
      <w:marRight w:val="0"/>
      <w:marTop w:val="0"/>
      <w:marBottom w:val="0"/>
      <w:divBdr>
        <w:top w:val="none" w:sz="0" w:space="0" w:color="auto"/>
        <w:left w:val="none" w:sz="0" w:space="0" w:color="auto"/>
        <w:bottom w:val="none" w:sz="0" w:space="0" w:color="auto"/>
        <w:right w:val="none" w:sz="0" w:space="0" w:color="auto"/>
      </w:divBdr>
    </w:div>
    <w:div w:id="1466239526">
      <w:bodyDiv w:val="1"/>
      <w:marLeft w:val="0"/>
      <w:marRight w:val="0"/>
      <w:marTop w:val="0"/>
      <w:marBottom w:val="0"/>
      <w:divBdr>
        <w:top w:val="none" w:sz="0" w:space="0" w:color="auto"/>
        <w:left w:val="none" w:sz="0" w:space="0" w:color="auto"/>
        <w:bottom w:val="none" w:sz="0" w:space="0" w:color="auto"/>
        <w:right w:val="none" w:sz="0" w:space="0" w:color="auto"/>
      </w:divBdr>
      <w:divsChild>
        <w:div w:id="1057436221">
          <w:marLeft w:val="0"/>
          <w:marRight w:val="0"/>
          <w:marTop w:val="0"/>
          <w:marBottom w:val="0"/>
          <w:divBdr>
            <w:top w:val="none" w:sz="0" w:space="0" w:color="auto"/>
            <w:left w:val="none" w:sz="0" w:space="0" w:color="auto"/>
            <w:bottom w:val="none" w:sz="0" w:space="0" w:color="auto"/>
            <w:right w:val="none" w:sz="0" w:space="0" w:color="auto"/>
          </w:divBdr>
          <w:divsChild>
            <w:div w:id="730495727">
              <w:marLeft w:val="0"/>
              <w:marRight w:val="0"/>
              <w:marTop w:val="0"/>
              <w:marBottom w:val="0"/>
              <w:divBdr>
                <w:top w:val="none" w:sz="0" w:space="0" w:color="auto"/>
                <w:left w:val="none" w:sz="0" w:space="0" w:color="auto"/>
                <w:bottom w:val="none" w:sz="0" w:space="0" w:color="auto"/>
                <w:right w:val="none" w:sz="0" w:space="0" w:color="auto"/>
              </w:divBdr>
              <w:divsChild>
                <w:div w:id="339740794">
                  <w:marLeft w:val="0"/>
                  <w:marRight w:val="0"/>
                  <w:marTop w:val="0"/>
                  <w:marBottom w:val="0"/>
                  <w:divBdr>
                    <w:top w:val="none" w:sz="0" w:space="0" w:color="auto"/>
                    <w:left w:val="none" w:sz="0" w:space="0" w:color="auto"/>
                    <w:bottom w:val="none" w:sz="0" w:space="0" w:color="auto"/>
                    <w:right w:val="none" w:sz="0" w:space="0" w:color="auto"/>
                  </w:divBdr>
                  <w:divsChild>
                    <w:div w:id="1010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543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modnet-humanactivities.eu/view-data.php" TargetMode="External"/><Relationship Id="rId13" Type="http://schemas.openxmlformats.org/officeDocument/2006/relationships/image" Target="media/image5.png"/><Relationship Id="rId18" Type="http://schemas.openxmlformats.org/officeDocument/2006/relationships/hyperlink" Target="https://www.northseafarmers.org/sector-suppor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994F3-4C15-4ADB-A4D6-55366DAE2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4142</Words>
  <Characters>23616</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Davis Justin</dc:creator>
  <cp:keywords/>
  <dc:description/>
  <cp:lastModifiedBy>Ty Robinson</cp:lastModifiedBy>
  <cp:revision>2</cp:revision>
  <dcterms:created xsi:type="dcterms:W3CDTF">2023-08-21T12:44:00Z</dcterms:created>
  <dcterms:modified xsi:type="dcterms:W3CDTF">2023-08-21T12:44:00Z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faf12db9-ef81-3845-ae4f-10c7a2364806</vt:lpwstr>
  </property>
</Properties>
</file>