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57" w:rsidRDefault="00016106">
      <w:pPr>
        <w:ind w:firstLine="720"/>
        <w:jc w:val="center"/>
        <w:rPr>
          <w:rFonts w:ascii="Andy" w:hAnsi="Andy"/>
          <w:sz w:val="52"/>
        </w:rPr>
      </w:pPr>
      <w:r>
        <w:rPr>
          <w:noProof/>
          <w:sz w:val="20"/>
        </w:rPr>
        <w:drawing>
          <wp:anchor distT="0" distB="0" distL="114300" distR="114300" simplePos="0" relativeHeight="251660800" behindDoc="1" locked="0" layoutInCell="1" allowOverlap="1">
            <wp:simplePos x="0" y="0"/>
            <wp:positionH relativeFrom="column">
              <wp:posOffset>4994910</wp:posOffset>
            </wp:positionH>
            <wp:positionV relativeFrom="paragraph">
              <wp:posOffset>114300</wp:posOffset>
            </wp:positionV>
            <wp:extent cx="1322070" cy="1311910"/>
            <wp:effectExtent l="19050" t="0" r="0" b="0"/>
            <wp:wrapTight wrapText="bothSides">
              <wp:wrapPolygon edited="0">
                <wp:start x="-311" y="0"/>
                <wp:lineTo x="-311" y="21328"/>
                <wp:lineTo x="21476" y="21328"/>
                <wp:lineTo x="21476" y="0"/>
                <wp:lineTo x="-311" y="0"/>
              </wp:wrapPolygon>
            </wp:wrapTight>
            <wp:docPr id="1" name="Picture 1" descr="C:\Users\Rick Fields\Desktop\book photos\d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k Fields\Desktop\book photos\deed.jpg"/>
                    <pic:cNvPicPr>
                      <a:picLocks noChangeAspect="1" noChangeArrowheads="1"/>
                    </pic:cNvPicPr>
                  </pic:nvPicPr>
                  <pic:blipFill>
                    <a:blip r:embed="rId5" cstate="print"/>
                    <a:srcRect/>
                    <a:stretch>
                      <a:fillRect/>
                    </a:stretch>
                  </pic:blipFill>
                  <pic:spPr bwMode="auto">
                    <a:xfrm>
                      <a:off x="0" y="0"/>
                      <a:ext cx="1322070" cy="131191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61824" behindDoc="1" locked="0" layoutInCell="1" allowOverlap="1">
            <wp:simplePos x="0" y="0"/>
            <wp:positionH relativeFrom="column">
              <wp:posOffset>3890010</wp:posOffset>
            </wp:positionH>
            <wp:positionV relativeFrom="paragraph">
              <wp:posOffset>22860</wp:posOffset>
            </wp:positionV>
            <wp:extent cx="850900" cy="1264920"/>
            <wp:effectExtent l="19050" t="0" r="6350" b="0"/>
            <wp:wrapTight wrapText="bothSides">
              <wp:wrapPolygon edited="0">
                <wp:start x="-484" y="0"/>
                <wp:lineTo x="-484" y="21145"/>
                <wp:lineTo x="21761" y="21145"/>
                <wp:lineTo x="21761" y="0"/>
                <wp:lineTo x="-484" y="0"/>
              </wp:wrapPolygon>
            </wp:wrapTight>
            <wp:docPr id="7" name="Picture 2" descr="C:\Users\Rick Fields\Desktop\paper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ck Fields\Desktop\paperback.jpg"/>
                    <pic:cNvPicPr>
                      <a:picLocks noChangeAspect="1" noChangeArrowheads="1"/>
                    </pic:cNvPicPr>
                  </pic:nvPicPr>
                  <pic:blipFill>
                    <a:blip r:embed="rId6" cstate="print"/>
                    <a:srcRect/>
                    <a:stretch>
                      <a:fillRect/>
                    </a:stretch>
                  </pic:blipFill>
                  <pic:spPr bwMode="auto">
                    <a:xfrm>
                      <a:off x="0" y="0"/>
                      <a:ext cx="850900" cy="1264920"/>
                    </a:xfrm>
                    <a:prstGeom prst="rect">
                      <a:avLst/>
                    </a:prstGeom>
                    <a:noFill/>
                    <a:ln w="9525">
                      <a:noFill/>
                      <a:miter lim="800000"/>
                      <a:headEnd/>
                      <a:tailEnd/>
                    </a:ln>
                  </pic:spPr>
                </pic:pic>
              </a:graphicData>
            </a:graphic>
          </wp:anchor>
        </w:drawing>
      </w:r>
      <w:r w:rsidR="00BB028B">
        <w:rPr>
          <w:noProof/>
          <w:sz w:val="20"/>
        </w:rPr>
        <w:drawing>
          <wp:anchor distT="0" distB="0" distL="114300" distR="114300" simplePos="0" relativeHeight="251657728" behindDoc="0" locked="0" layoutInCell="1" allowOverlap="1">
            <wp:simplePos x="0" y="0"/>
            <wp:positionH relativeFrom="column">
              <wp:posOffset>2645410</wp:posOffset>
            </wp:positionH>
            <wp:positionV relativeFrom="paragraph">
              <wp:posOffset>114300</wp:posOffset>
            </wp:positionV>
            <wp:extent cx="919480" cy="107632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19480" cy="1076325"/>
                    </a:xfrm>
                    <a:prstGeom prst="rect">
                      <a:avLst/>
                    </a:prstGeom>
                    <a:noFill/>
                    <a:ln w="9525">
                      <a:noFill/>
                      <a:miter lim="800000"/>
                      <a:headEnd/>
                      <a:tailEnd/>
                    </a:ln>
                  </pic:spPr>
                </pic:pic>
              </a:graphicData>
            </a:graphic>
          </wp:anchor>
        </w:drawing>
      </w:r>
      <w:r w:rsidRPr="00016106">
        <w:rPr>
          <w:rStyle w:val="Normal"/>
          <w:snapToGrid w:val="0"/>
          <w:color w:val="000000"/>
          <w:w w:val="0"/>
          <w:sz w:val="0"/>
          <w:szCs w:val="0"/>
          <w:u w:color="000000"/>
          <w:bdr w:val="none" w:sz="0" w:space="0" w:color="000000"/>
          <w:shd w:val="clear" w:color="000000" w:fill="000000"/>
          <w:lang/>
        </w:rPr>
        <w:t xml:space="preserve"> </w:t>
      </w:r>
      <w:r w:rsidR="00BB028B">
        <w:rPr>
          <w:noProof/>
          <w:sz w:val="20"/>
        </w:rPr>
        <w:drawing>
          <wp:anchor distT="0" distB="0" distL="114300" distR="114300" simplePos="0" relativeHeight="251658752" behindDoc="0" locked="0" layoutInCell="1" allowOverlap="1">
            <wp:simplePos x="0" y="0"/>
            <wp:positionH relativeFrom="column">
              <wp:posOffset>1371600</wp:posOffset>
            </wp:positionH>
            <wp:positionV relativeFrom="paragraph">
              <wp:posOffset>228600</wp:posOffset>
            </wp:positionV>
            <wp:extent cx="714375" cy="1104900"/>
            <wp:effectExtent l="1905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bright="12000" contrast="6000"/>
                    </a:blip>
                    <a:srcRect/>
                    <a:stretch>
                      <a:fillRect/>
                    </a:stretch>
                  </pic:blipFill>
                  <pic:spPr bwMode="auto">
                    <a:xfrm>
                      <a:off x="0" y="0"/>
                      <a:ext cx="714375" cy="1104900"/>
                    </a:xfrm>
                    <a:prstGeom prst="rect">
                      <a:avLst/>
                    </a:prstGeom>
                    <a:noFill/>
                    <a:ln w="9525">
                      <a:noFill/>
                      <a:miter lim="800000"/>
                      <a:headEnd/>
                      <a:tailEnd/>
                    </a:ln>
                  </pic:spPr>
                </pic:pic>
              </a:graphicData>
            </a:graphic>
          </wp:anchor>
        </w:drawing>
      </w:r>
      <w:r w:rsidR="00BB028B">
        <w:rPr>
          <w:noProof/>
          <w:sz w:val="20"/>
        </w:rPr>
        <w:drawing>
          <wp:anchor distT="0" distB="0" distL="114300" distR="114300" simplePos="0" relativeHeight="251659776" behindDoc="0" locked="0" layoutInCell="1" allowOverlap="1">
            <wp:simplePos x="0" y="0"/>
            <wp:positionH relativeFrom="column">
              <wp:posOffset>114300</wp:posOffset>
            </wp:positionH>
            <wp:positionV relativeFrom="paragraph">
              <wp:posOffset>114300</wp:posOffset>
            </wp:positionV>
            <wp:extent cx="733425" cy="1104900"/>
            <wp:effectExtent l="19050" t="0" r="9525" b="0"/>
            <wp:wrapTight wrapText="bothSides">
              <wp:wrapPolygon edited="0">
                <wp:start x="-561" y="0"/>
                <wp:lineTo x="-561" y="21228"/>
                <wp:lineTo x="21881" y="21228"/>
                <wp:lineTo x="21881" y="0"/>
                <wp:lineTo x="-561"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24000"/>
                    </a:blip>
                    <a:srcRect/>
                    <a:stretch>
                      <a:fillRect/>
                    </a:stretch>
                  </pic:blipFill>
                  <pic:spPr bwMode="auto">
                    <a:xfrm>
                      <a:off x="0" y="0"/>
                      <a:ext cx="733425" cy="1104900"/>
                    </a:xfrm>
                    <a:prstGeom prst="rect">
                      <a:avLst/>
                    </a:prstGeom>
                    <a:noFill/>
                    <a:ln w="9525">
                      <a:noFill/>
                      <a:miter lim="800000"/>
                      <a:headEnd/>
                      <a:tailEnd/>
                    </a:ln>
                  </pic:spPr>
                </pic:pic>
              </a:graphicData>
            </a:graphic>
          </wp:anchor>
        </w:drawing>
      </w:r>
    </w:p>
    <w:p w:rsidR="00016106" w:rsidRDefault="0092367F">
      <w:pPr>
        <w:ind w:firstLine="720"/>
        <w:jc w:val="center"/>
        <w:rPr>
          <w:rFonts w:ascii="Baskerville Old Face" w:hAnsi="Baskerville Old Face"/>
          <w:b/>
          <w:bCs/>
          <w:i/>
          <w:iCs/>
          <w:sz w:val="72"/>
        </w:rPr>
      </w:pPr>
      <w:r>
        <w:rPr>
          <w:rFonts w:ascii="Baskerville Old Face" w:hAnsi="Baskerville Old Face"/>
          <w:b/>
          <w:bCs/>
          <w:i/>
          <w:iCs/>
          <w:sz w:val="72"/>
        </w:rPr>
        <w:t>Terri Fields</w:t>
      </w:r>
    </w:p>
    <w:p w:rsidR="00126F57" w:rsidRPr="00016106" w:rsidRDefault="00333032">
      <w:pPr>
        <w:ind w:firstLine="720"/>
        <w:jc w:val="center"/>
        <w:rPr>
          <w:rFonts w:ascii="Baskerville Old Face" w:hAnsi="Baskerville Old Face"/>
          <w:b/>
          <w:bCs/>
          <w:i/>
          <w:iCs/>
          <w:sz w:val="72"/>
        </w:rPr>
      </w:pPr>
      <w:hyperlink r:id="rId10" w:history="1">
        <w:r w:rsidR="0092367F">
          <w:rPr>
            <w:rStyle w:val="Hyperlink"/>
            <w:rFonts w:ascii="Baskerville Old Face" w:hAnsi="Baskerville Old Face"/>
            <w:sz w:val="36"/>
          </w:rPr>
          <w:t>www.terrifields.com</w:t>
        </w:r>
      </w:hyperlink>
    </w:p>
    <w:p w:rsidR="00126F57" w:rsidRDefault="00333032">
      <w:pPr>
        <w:ind w:firstLine="720"/>
        <w:jc w:val="center"/>
        <w:rPr>
          <w:rFonts w:ascii="Andy" w:hAnsi="Andy"/>
          <w:sz w:val="40"/>
        </w:rPr>
      </w:pPr>
      <w:hyperlink r:id="rId11" w:history="1">
        <w:r w:rsidR="0092367F">
          <w:rPr>
            <w:rStyle w:val="Hyperlink"/>
            <w:rFonts w:ascii="Baskerville Old Face" w:hAnsi="Baskerville Old Face"/>
            <w:sz w:val="36"/>
          </w:rPr>
          <w:t>authorterrifields@yahoo.com</w:t>
        </w:r>
      </w:hyperlink>
    </w:p>
    <w:p w:rsidR="00126F57" w:rsidRPr="00FB3431" w:rsidRDefault="00126F57">
      <w:pPr>
        <w:ind w:firstLine="720"/>
        <w:jc w:val="center"/>
        <w:rPr>
          <w:rFonts w:ascii="Andy" w:hAnsi="Andy"/>
          <w:sz w:val="28"/>
          <w:szCs w:val="28"/>
        </w:rPr>
      </w:pPr>
    </w:p>
    <w:p w:rsidR="00126F57" w:rsidRPr="00847510" w:rsidRDefault="0092367F">
      <w:pPr>
        <w:ind w:firstLine="720"/>
        <w:jc w:val="center"/>
        <w:rPr>
          <w:rFonts w:asciiTheme="minorHAnsi" w:hAnsiTheme="minorHAnsi" w:cstheme="minorHAnsi"/>
          <w:color w:val="FF0066"/>
          <w:sz w:val="28"/>
          <w:szCs w:val="28"/>
        </w:rPr>
      </w:pPr>
      <w:r w:rsidRPr="00847510">
        <w:rPr>
          <w:rFonts w:asciiTheme="minorHAnsi" w:hAnsiTheme="minorHAnsi" w:cstheme="minorHAnsi"/>
          <w:color w:val="FF0066"/>
          <w:sz w:val="28"/>
          <w:szCs w:val="28"/>
        </w:rPr>
        <w:t>Thanks for asking about my author visits!</w:t>
      </w:r>
    </w:p>
    <w:p w:rsidR="00126F57" w:rsidRPr="00847510" w:rsidRDefault="0092367F" w:rsidP="00847510">
      <w:pPr>
        <w:ind w:firstLine="720"/>
        <w:jc w:val="center"/>
        <w:rPr>
          <w:rFonts w:asciiTheme="minorHAnsi" w:hAnsiTheme="minorHAnsi" w:cstheme="minorHAnsi"/>
          <w:color w:val="FF0066"/>
          <w:sz w:val="28"/>
          <w:szCs w:val="28"/>
        </w:rPr>
      </w:pPr>
      <w:r w:rsidRPr="00847510">
        <w:rPr>
          <w:rFonts w:asciiTheme="minorHAnsi" w:hAnsiTheme="minorHAnsi" w:cstheme="minorHAnsi"/>
          <w:color w:val="FF0066"/>
          <w:sz w:val="28"/>
          <w:szCs w:val="28"/>
        </w:rPr>
        <w:t>I love working with all grade levels, and I have age-appropriate books for grades K-12.  Each presentation is unique and geared toward the group and school’s needs.</w:t>
      </w:r>
    </w:p>
    <w:p w:rsidR="00126F57" w:rsidRDefault="0092367F">
      <w:pPr>
        <w:rPr>
          <w:rFonts w:asciiTheme="minorHAnsi" w:hAnsiTheme="minorHAnsi" w:cstheme="minorHAnsi"/>
          <w:sz w:val="52"/>
        </w:rPr>
      </w:pPr>
      <w:r w:rsidRPr="00C31E99">
        <w:rPr>
          <w:rFonts w:asciiTheme="minorHAnsi" w:hAnsiTheme="minorHAnsi" w:cstheme="minorHAnsi"/>
          <w:sz w:val="52"/>
        </w:rPr>
        <w:t>Grades 6-12—</w:t>
      </w:r>
      <w:proofErr w:type="gramStart"/>
      <w:r w:rsidRPr="00C31E99">
        <w:rPr>
          <w:rFonts w:asciiTheme="minorHAnsi" w:hAnsiTheme="minorHAnsi" w:cstheme="minorHAnsi"/>
          <w:sz w:val="52"/>
        </w:rPr>
        <w:t>Two</w:t>
      </w:r>
      <w:proofErr w:type="gramEnd"/>
      <w:r w:rsidRPr="00C31E99">
        <w:rPr>
          <w:rFonts w:asciiTheme="minorHAnsi" w:hAnsiTheme="minorHAnsi" w:cstheme="minorHAnsi"/>
          <w:sz w:val="52"/>
        </w:rPr>
        <w:t xml:space="preserve"> different workshops</w:t>
      </w:r>
    </w:p>
    <w:p w:rsidR="00126F57" w:rsidRDefault="0092367F">
      <w:pPr>
        <w:pStyle w:val="HTMLPreformatted"/>
      </w:pPr>
      <w:r w:rsidRPr="00016106">
        <w:rPr>
          <w:rFonts w:ascii="Arial Rounded MT Bold" w:hAnsi="Arial Rounded MT Bold"/>
          <w:bCs/>
          <w:sz w:val="32"/>
        </w:rPr>
        <w:t>Character and voice</w:t>
      </w:r>
      <w:r>
        <w:t xml:space="preserve">--I show students the importance of voice in writing.  It is probably the hardest of the six traits for students to truly understand.  They see how I create a biography of 22 questions to ask my characters before I begin to write.  Then I show them how I have answered the questions for two different characters, and how those answers gave me the voice for those two characters.   </w:t>
      </w:r>
    </w:p>
    <w:p w:rsidR="00126F57" w:rsidRDefault="00126F57">
      <w:pPr>
        <w:pStyle w:val="HTMLPreformatted"/>
      </w:pPr>
    </w:p>
    <w:p w:rsidR="00126F57" w:rsidRDefault="0092367F">
      <w:pPr>
        <w:pStyle w:val="HTMLPreformatted"/>
      </w:pPr>
      <w:r>
        <w:t>When I have multiple days with the same group, this becomes the opening for a writing workshop.  Next, I have the group create a character as a class</w:t>
      </w:r>
      <w:r w:rsidR="00016106">
        <w:t xml:space="preserve">. </w:t>
      </w:r>
      <w:r>
        <w:t>I have each student create a character, and finally, each student puts his/her character into a poem that s/he writes and revises.  To totally complete this process, I spend an entire 5-day week with students.  However, in a lesser amount of time, I take it as far as I can get.  Students have produced some amazing writing from these workshops.</w:t>
      </w:r>
      <w:r>
        <w:br/>
      </w:r>
    </w:p>
    <w:p w:rsidR="00126F57" w:rsidRDefault="0092367F">
      <w:pPr>
        <w:pStyle w:val="HTMLPreformatted"/>
      </w:pPr>
      <w:r>
        <w:rPr>
          <w:rFonts w:ascii="Arial Rounded MT Bold" w:hAnsi="Arial Rounded MT Bold"/>
          <w:sz w:val="32"/>
        </w:rPr>
        <w:t>Sneak attack--</w:t>
      </w:r>
      <w:r>
        <w:t>I tell students a little about my writing and myself, and then I tell them that I'm going to turn the floor to them, that I just want to answer whatever questions they have about writing, about my books, about being an author.  However, working within the context of whatever they ask, I work in 6-trait writing information, the importance of revision in writing and what constitutes revision versus rewriting, techniques to improve reading</w:t>
      </w:r>
      <w:r w:rsidR="006F591E">
        <w:t>,</w:t>
      </w:r>
      <w:r>
        <w:t xml:space="preserve"> and the importance of perseverance in creating effective writing. It's fun for me to reinforce the things English teachers have been telling the students with the students never realizing that I'm doing anything more than answering their questions.  Having taught high </w:t>
      </w:r>
      <w:r>
        <w:lastRenderedPageBreak/>
        <w:t xml:space="preserve">school for many years, I realize that teens are always more impressed with the ideas they think they've generated! </w:t>
      </w:r>
    </w:p>
    <w:p w:rsidR="00126F57" w:rsidRDefault="00126F57">
      <w:pPr>
        <w:pStyle w:val="HTMLPreformatted"/>
      </w:pPr>
    </w:p>
    <w:p w:rsidR="00016106" w:rsidRPr="00847510" w:rsidRDefault="0092367F">
      <w:pPr>
        <w:spacing w:line="360" w:lineRule="auto"/>
        <w:rPr>
          <w:rFonts w:asciiTheme="minorHAnsi" w:hAnsiTheme="minorHAnsi" w:cstheme="minorHAnsi"/>
          <w:sz w:val="52"/>
          <w:szCs w:val="21"/>
        </w:rPr>
      </w:pPr>
      <w:r w:rsidRPr="00C31E99">
        <w:rPr>
          <w:rFonts w:asciiTheme="minorHAnsi" w:hAnsiTheme="minorHAnsi" w:cstheme="minorHAnsi"/>
          <w:sz w:val="52"/>
          <w:szCs w:val="21"/>
        </w:rPr>
        <w:t xml:space="preserve">Grades 3, 4, </w:t>
      </w:r>
      <w:r w:rsidR="00A54C00" w:rsidRPr="00C31E99">
        <w:rPr>
          <w:rFonts w:asciiTheme="minorHAnsi" w:hAnsiTheme="minorHAnsi" w:cstheme="minorHAnsi"/>
          <w:sz w:val="52"/>
          <w:szCs w:val="21"/>
        </w:rPr>
        <w:t xml:space="preserve">5, </w:t>
      </w:r>
      <w:r w:rsidR="00847510">
        <w:rPr>
          <w:rFonts w:asciiTheme="minorHAnsi" w:hAnsiTheme="minorHAnsi" w:cstheme="minorHAnsi"/>
          <w:sz w:val="52"/>
          <w:szCs w:val="21"/>
        </w:rPr>
        <w:t>6</w:t>
      </w:r>
    </w:p>
    <w:p w:rsidR="00126F57" w:rsidRPr="00016106" w:rsidRDefault="0092367F">
      <w:pPr>
        <w:spacing w:line="360" w:lineRule="auto"/>
        <w:rPr>
          <w:rFonts w:asciiTheme="minorHAnsi" w:hAnsiTheme="minorHAnsi" w:cstheme="minorHAnsi"/>
          <w:sz w:val="21"/>
          <w:szCs w:val="21"/>
        </w:rPr>
      </w:pPr>
      <w:r>
        <w:rPr>
          <w:rFonts w:ascii="Arial Rounded MT Bold" w:hAnsi="Arial Rounded MT Bold"/>
          <w:sz w:val="32"/>
        </w:rPr>
        <w:t xml:space="preserve">What I Really Want </w:t>
      </w:r>
      <w:proofErr w:type="gramStart"/>
      <w:r>
        <w:rPr>
          <w:rFonts w:ascii="Arial Rounded MT Bold" w:hAnsi="Arial Rounded MT Bold"/>
          <w:sz w:val="32"/>
        </w:rPr>
        <w:t>To</w:t>
      </w:r>
      <w:proofErr w:type="gramEnd"/>
      <w:r>
        <w:rPr>
          <w:rFonts w:ascii="Arial Rounded MT Bold" w:hAnsi="Arial Rounded MT Bold"/>
          <w:sz w:val="32"/>
        </w:rPr>
        <w:t xml:space="preserve"> Know Is…</w:t>
      </w:r>
      <w:r>
        <w:rPr>
          <w:rFonts w:ascii="Arial" w:hAnsi="Arial" w:cs="Arial"/>
          <w:sz w:val="20"/>
        </w:rPr>
        <w:t>Each presentation is different, but in all of them, there are common themes.  1)  the importance and effectiveness of revision in writing  2)  ways to avoid writers' block or blank-page syndrome, 3) inspiration for starting a story, 4) the importance of persistence in creating successful writing  5) development of character  6) reading fluency  If the school wishes, I can work in 6-trait writing and reading strategies. These presentations are interactive and energetic and leave students excited about reading</w:t>
      </w:r>
      <w:r w:rsidR="00E4665C">
        <w:rPr>
          <w:rFonts w:ascii="Arial" w:hAnsi="Arial" w:cs="Arial"/>
          <w:sz w:val="20"/>
        </w:rPr>
        <w:t xml:space="preserve"> and with ideas for their own creative writing</w:t>
      </w:r>
      <w:r>
        <w:rPr>
          <w:rFonts w:ascii="Arial" w:hAnsi="Arial" w:cs="Arial"/>
          <w:sz w:val="20"/>
        </w:rPr>
        <w:t>.</w:t>
      </w:r>
      <w:r>
        <w:rPr>
          <w:rFonts w:ascii="Arial Rounded MT Bold" w:hAnsi="Arial Rounded MT Bold"/>
          <w:sz w:val="20"/>
        </w:rPr>
        <w:t xml:space="preserve">  </w:t>
      </w:r>
      <w:r>
        <w:rPr>
          <w:rFonts w:ascii="Arial Rounded MT Bold" w:hAnsi="Arial Rounded MT Bold"/>
          <w:color w:val="0000FF"/>
          <w:sz w:val="20"/>
        </w:rPr>
        <w:t>  </w:t>
      </w:r>
    </w:p>
    <w:p w:rsidR="00126F57" w:rsidRDefault="0092367F">
      <w:pPr>
        <w:rPr>
          <w:rFonts w:asciiTheme="minorHAnsi" w:hAnsiTheme="minorHAnsi" w:cstheme="minorHAnsi"/>
          <w:sz w:val="52"/>
          <w:szCs w:val="21"/>
        </w:rPr>
      </w:pPr>
      <w:r>
        <w:rPr>
          <w:color w:val="0000FF"/>
          <w:sz w:val="21"/>
          <w:szCs w:val="21"/>
        </w:rPr>
        <w:t>   </w:t>
      </w:r>
      <w:r>
        <w:rPr>
          <w:color w:val="0000FF"/>
          <w:sz w:val="21"/>
          <w:szCs w:val="21"/>
        </w:rPr>
        <w:br/>
      </w:r>
      <w:r>
        <w:rPr>
          <w:sz w:val="21"/>
          <w:szCs w:val="21"/>
        </w:rPr>
        <w:t> </w:t>
      </w:r>
      <w:r w:rsidRPr="00C31E99">
        <w:rPr>
          <w:rFonts w:asciiTheme="minorHAnsi" w:hAnsiTheme="minorHAnsi" w:cstheme="minorHAnsi"/>
          <w:sz w:val="52"/>
          <w:szCs w:val="21"/>
        </w:rPr>
        <w:t xml:space="preserve">Grades K-2  </w:t>
      </w:r>
    </w:p>
    <w:p w:rsidR="00FB3431" w:rsidRDefault="0092367F">
      <w:pPr>
        <w:spacing w:line="360" w:lineRule="auto"/>
        <w:rPr>
          <w:rFonts w:ascii="Arial" w:hAnsi="Arial" w:cs="Arial"/>
          <w:sz w:val="20"/>
          <w:szCs w:val="18"/>
        </w:rPr>
      </w:pPr>
      <w:r>
        <w:rPr>
          <w:rFonts w:ascii="Arial Rounded MT Bold" w:hAnsi="Arial Rounded MT Bold"/>
          <w:sz w:val="32"/>
          <w:szCs w:val="21"/>
        </w:rPr>
        <w:t>Be the Character—</w:t>
      </w:r>
      <w:proofErr w:type="gramStart"/>
      <w:r>
        <w:rPr>
          <w:rFonts w:ascii="Arial Rounded MT Bold" w:hAnsi="Arial Rounded MT Bold"/>
          <w:sz w:val="32"/>
          <w:szCs w:val="21"/>
        </w:rPr>
        <w:t>Be</w:t>
      </w:r>
      <w:proofErr w:type="gramEnd"/>
      <w:r>
        <w:rPr>
          <w:rFonts w:ascii="Arial Rounded MT Bold" w:hAnsi="Arial Rounded MT Bold"/>
          <w:sz w:val="32"/>
          <w:szCs w:val="21"/>
        </w:rPr>
        <w:t xml:space="preserve"> the writer!</w:t>
      </w:r>
      <w:r>
        <w:rPr>
          <w:rFonts w:ascii="Arial" w:hAnsi="Arial" w:cs="Arial"/>
          <w:sz w:val="20"/>
          <w:szCs w:val="21"/>
        </w:rPr>
        <w:t xml:space="preserve"> Children come to the front and become one of the various characters in </w:t>
      </w:r>
      <w:r>
        <w:rPr>
          <w:rFonts w:ascii="Arial" w:hAnsi="Arial" w:cs="Arial"/>
          <w:b/>
          <w:bCs/>
          <w:sz w:val="20"/>
          <w:szCs w:val="21"/>
        </w:rPr>
        <w:t>Burro's Tortillas</w:t>
      </w:r>
      <w:r w:rsidR="00E91943">
        <w:rPr>
          <w:rFonts w:ascii="Arial" w:hAnsi="Arial" w:cs="Arial"/>
          <w:sz w:val="20"/>
          <w:szCs w:val="18"/>
        </w:rPr>
        <w:t>.</w:t>
      </w:r>
      <w:r>
        <w:rPr>
          <w:rFonts w:ascii="Arial" w:hAnsi="Arial" w:cs="Arial"/>
          <w:sz w:val="20"/>
          <w:szCs w:val="18"/>
        </w:rPr>
        <w:t xml:space="preserve">  In a fun, age-appropriate manner, this teaches them about characterization and voice.  I also show them the steps in creating a book.  </w:t>
      </w:r>
      <w:r w:rsidR="00E91943">
        <w:rPr>
          <w:rFonts w:ascii="Arial" w:hAnsi="Arial" w:cs="Arial"/>
          <w:sz w:val="20"/>
          <w:szCs w:val="18"/>
        </w:rPr>
        <w:t xml:space="preserve">OR  Children look at lots of different animals from </w:t>
      </w:r>
      <w:r w:rsidR="00E91943" w:rsidRPr="00E91943">
        <w:rPr>
          <w:rFonts w:ascii="Arial" w:hAnsi="Arial" w:cs="Arial"/>
          <w:b/>
          <w:sz w:val="20"/>
          <w:szCs w:val="18"/>
        </w:rPr>
        <w:t>The Most Dangerous</w:t>
      </w:r>
      <w:r w:rsidR="00E91943">
        <w:rPr>
          <w:rFonts w:ascii="Arial" w:hAnsi="Arial" w:cs="Arial"/>
          <w:sz w:val="20"/>
          <w:szCs w:val="18"/>
        </w:rPr>
        <w:t xml:space="preserve">, discover what makes them dangerous, and then see if they can predict which animal is the most dangerous of all is and why.  To end the presentation, I have </w:t>
      </w:r>
      <w:r w:rsidR="00C31E99">
        <w:rPr>
          <w:rFonts w:ascii="Arial" w:hAnsi="Arial" w:cs="Arial"/>
          <w:sz w:val="20"/>
          <w:szCs w:val="18"/>
        </w:rPr>
        <w:t xml:space="preserve">the </w:t>
      </w:r>
      <w:r>
        <w:rPr>
          <w:rFonts w:ascii="Arial" w:hAnsi="Arial" w:cs="Arial"/>
          <w:sz w:val="20"/>
          <w:szCs w:val="18"/>
        </w:rPr>
        <w:t>children help me lead the audience in what it takes to be a writer.  It's a lot of fun, and I have all the children quite involved.  I've had nice compliments from teachers on this presentation, but my favorite came from a class of 1st graders who, as I ended my presentation, begged their teacher, "Please...do we have to go to recess.  Can't we just stay here instead?"</w:t>
      </w:r>
    </w:p>
    <w:p w:rsidR="00016106" w:rsidRPr="00016106" w:rsidRDefault="00016106">
      <w:pPr>
        <w:spacing w:line="360" w:lineRule="auto"/>
        <w:rPr>
          <w:rFonts w:ascii="Arial" w:hAnsi="Arial" w:cs="Arial"/>
          <w:sz w:val="20"/>
          <w:szCs w:val="18"/>
        </w:rPr>
      </w:pPr>
    </w:p>
    <w:p w:rsidR="00847510" w:rsidRDefault="0092367F">
      <w:pPr>
        <w:spacing w:line="360" w:lineRule="auto"/>
        <w:rPr>
          <w:rFonts w:asciiTheme="minorHAnsi" w:hAnsiTheme="minorHAnsi" w:cstheme="minorHAnsi"/>
          <w:sz w:val="52"/>
          <w:szCs w:val="21"/>
        </w:rPr>
      </w:pPr>
      <w:r w:rsidRPr="00C31E99">
        <w:rPr>
          <w:rFonts w:asciiTheme="minorHAnsi" w:hAnsiTheme="minorHAnsi" w:cstheme="minorHAnsi"/>
          <w:sz w:val="52"/>
          <w:szCs w:val="21"/>
        </w:rPr>
        <w:t xml:space="preserve">Teacher </w:t>
      </w:r>
      <w:r w:rsidR="00C31E99">
        <w:rPr>
          <w:rFonts w:asciiTheme="minorHAnsi" w:hAnsiTheme="minorHAnsi" w:cstheme="minorHAnsi"/>
          <w:sz w:val="52"/>
          <w:szCs w:val="21"/>
        </w:rPr>
        <w:t>In-service</w:t>
      </w:r>
    </w:p>
    <w:p w:rsidR="00C31E99" w:rsidRPr="00016106" w:rsidRDefault="0092367F">
      <w:pPr>
        <w:spacing w:line="360" w:lineRule="auto"/>
        <w:rPr>
          <w:rFonts w:asciiTheme="minorHAnsi" w:hAnsiTheme="minorHAnsi" w:cstheme="minorHAnsi"/>
          <w:sz w:val="52"/>
          <w:szCs w:val="21"/>
        </w:rPr>
      </w:pPr>
      <w:r>
        <w:rPr>
          <w:rFonts w:ascii="Arial Rounded MT Bold" w:hAnsi="Arial Rounded MT Bold"/>
          <w:sz w:val="32"/>
          <w:szCs w:val="21"/>
        </w:rPr>
        <w:t>Creative Ways to Hook Reluctant Readers</w:t>
      </w:r>
    </w:p>
    <w:p w:rsidR="00C31E99" w:rsidRDefault="0092367F">
      <w:pPr>
        <w:spacing w:line="360" w:lineRule="auto"/>
        <w:rPr>
          <w:rFonts w:ascii="Arial Rounded MT Bold" w:hAnsi="Arial Rounded MT Bold"/>
          <w:sz w:val="32"/>
          <w:szCs w:val="21"/>
        </w:rPr>
      </w:pPr>
      <w:r>
        <w:rPr>
          <w:rFonts w:ascii="Arial Rounded MT Bold" w:hAnsi="Arial Rounded MT Bold"/>
          <w:szCs w:val="21"/>
        </w:rPr>
        <w:t>Give teachers and opportunity to earn recertification credits and learn great information.</w:t>
      </w:r>
      <w:r>
        <w:rPr>
          <w:rFonts w:ascii="Arial Rounded MT Bold" w:hAnsi="Arial Rounded MT Bold"/>
          <w:sz w:val="32"/>
          <w:szCs w:val="21"/>
        </w:rPr>
        <w:t xml:space="preserve"> </w:t>
      </w:r>
      <w:r w:rsidR="00C31E99">
        <w:rPr>
          <w:rFonts w:ascii="Arial Rounded MT Bold" w:hAnsi="Arial Rounded MT Bold"/>
          <w:sz w:val="32"/>
          <w:szCs w:val="21"/>
        </w:rPr>
        <w:t xml:space="preserve"> </w:t>
      </w:r>
    </w:p>
    <w:p w:rsidR="00126F57" w:rsidRDefault="00C31E99">
      <w:pPr>
        <w:spacing w:line="360" w:lineRule="auto"/>
        <w:rPr>
          <w:rFonts w:ascii="Arial" w:hAnsi="Arial" w:cs="Arial"/>
          <w:sz w:val="20"/>
        </w:rPr>
      </w:pPr>
      <w:r w:rsidRPr="00C31E99">
        <w:rPr>
          <w:rFonts w:ascii="Arial" w:hAnsi="Arial" w:cs="Arial"/>
          <w:sz w:val="20"/>
          <w:szCs w:val="20"/>
        </w:rPr>
        <w:t>I am</w:t>
      </w:r>
      <w:r>
        <w:rPr>
          <w:rFonts w:ascii="Arial Rounded MT Bold" w:hAnsi="Arial Rounded MT Bold"/>
          <w:sz w:val="32"/>
          <w:szCs w:val="21"/>
        </w:rPr>
        <w:t xml:space="preserve"> </w:t>
      </w:r>
      <w:r>
        <w:rPr>
          <w:rFonts w:ascii="Arial" w:hAnsi="Arial" w:cs="Arial"/>
          <w:sz w:val="20"/>
        </w:rPr>
        <w:t>the a</w:t>
      </w:r>
      <w:r w:rsidR="0092367F">
        <w:rPr>
          <w:rFonts w:ascii="Arial" w:hAnsi="Arial" w:cs="Arial"/>
          <w:sz w:val="20"/>
        </w:rPr>
        <w:t xml:space="preserve">ward-winning author of books for kids from kindergarten through high school and </w:t>
      </w:r>
      <w:r>
        <w:rPr>
          <w:rFonts w:ascii="Arial" w:hAnsi="Arial" w:cs="Arial"/>
          <w:sz w:val="20"/>
        </w:rPr>
        <w:t xml:space="preserve">a </w:t>
      </w:r>
      <w:r w:rsidR="0092367F">
        <w:rPr>
          <w:rFonts w:ascii="Arial" w:hAnsi="Arial" w:cs="Arial"/>
          <w:sz w:val="20"/>
        </w:rPr>
        <w:t xml:space="preserve">former Arizona Teacher of the Year, </w:t>
      </w:r>
      <w:r>
        <w:rPr>
          <w:rFonts w:ascii="Arial" w:hAnsi="Arial" w:cs="Arial"/>
          <w:sz w:val="20"/>
        </w:rPr>
        <w:t>I</w:t>
      </w:r>
      <w:r w:rsidR="0092367F">
        <w:rPr>
          <w:rFonts w:ascii="Arial" w:hAnsi="Arial" w:cs="Arial"/>
          <w:sz w:val="20"/>
        </w:rPr>
        <w:t xml:space="preserve"> provide teachers with a </w:t>
      </w:r>
      <w:r>
        <w:rPr>
          <w:rFonts w:ascii="Arial" w:hAnsi="Arial" w:cs="Arial"/>
          <w:sz w:val="20"/>
        </w:rPr>
        <w:t xml:space="preserve">highly interactive workshop which </w:t>
      </w:r>
      <w:r w:rsidR="0092367F">
        <w:rPr>
          <w:rFonts w:ascii="Arial" w:hAnsi="Arial" w:cs="Arial"/>
          <w:sz w:val="20"/>
        </w:rPr>
        <w:t xml:space="preserve">invites new characters on the scene, dishes up different points of view, and plays with puns. </w:t>
      </w:r>
      <w:r w:rsidR="00BB028B">
        <w:rPr>
          <w:rFonts w:ascii="Arial" w:hAnsi="Arial" w:cs="Arial"/>
          <w:sz w:val="20"/>
        </w:rPr>
        <w:t>It also works to help students understand voice through choral reading.</w:t>
      </w:r>
      <w:r w:rsidR="0092367F">
        <w:rPr>
          <w:rFonts w:ascii="Arial" w:hAnsi="Arial" w:cs="Arial"/>
          <w:sz w:val="20"/>
        </w:rPr>
        <w:t xml:space="preserve"> By the time teachers leave, they’ll have directly </w:t>
      </w:r>
      <w:r w:rsidR="0092367F">
        <w:rPr>
          <w:rFonts w:ascii="Arial" w:hAnsi="Arial" w:cs="Arial"/>
          <w:sz w:val="20"/>
        </w:rPr>
        <w:lastRenderedPageBreak/>
        <w:t xml:space="preserve">participated in the laughter and the learning, and be ready to try a new group of tricks to get reluctant readers actively interacting with literature.  </w:t>
      </w:r>
    </w:p>
    <w:p w:rsidR="00126F57" w:rsidRDefault="00126F57">
      <w:pPr>
        <w:spacing w:line="360" w:lineRule="auto"/>
        <w:rPr>
          <w:rFonts w:ascii="Arial" w:hAnsi="Arial" w:cs="Arial"/>
          <w:sz w:val="20"/>
        </w:rPr>
      </w:pPr>
    </w:p>
    <w:p w:rsidR="0072502B" w:rsidRDefault="0092367F">
      <w:pPr>
        <w:spacing w:line="360" w:lineRule="auto"/>
        <w:rPr>
          <w:rFonts w:ascii="Arial" w:hAnsi="Arial" w:cs="Arial"/>
          <w:sz w:val="20"/>
        </w:rPr>
      </w:pPr>
      <w:r>
        <w:rPr>
          <w:rFonts w:ascii="Arial" w:hAnsi="Arial" w:cs="Arial"/>
          <w:sz w:val="20"/>
        </w:rPr>
        <w:t xml:space="preserve">In addition to giving workshops for schools and school districts, </w:t>
      </w:r>
      <w:r w:rsidR="00C31E99">
        <w:rPr>
          <w:rFonts w:ascii="Arial" w:hAnsi="Arial" w:cs="Arial"/>
          <w:sz w:val="20"/>
        </w:rPr>
        <w:t>I have</w:t>
      </w:r>
      <w:r>
        <w:rPr>
          <w:rFonts w:ascii="Arial" w:hAnsi="Arial" w:cs="Arial"/>
          <w:sz w:val="20"/>
        </w:rPr>
        <w:t xml:space="preserve"> been a featured presenter at National Teachers of English National Convention, The International Reading Association National Conference, and many regional ALA and IRA conferences.</w:t>
      </w:r>
      <w:r w:rsidR="0072502B">
        <w:rPr>
          <w:rFonts w:ascii="Arial" w:hAnsi="Arial" w:cs="Arial"/>
          <w:sz w:val="20"/>
        </w:rPr>
        <w:t xml:space="preserve">  </w:t>
      </w:r>
    </w:p>
    <w:p w:rsidR="00C31E99" w:rsidRDefault="00C31E99">
      <w:pPr>
        <w:spacing w:line="360" w:lineRule="auto"/>
        <w:rPr>
          <w:rFonts w:ascii="Arial" w:hAnsi="Arial" w:cs="Arial"/>
          <w:sz w:val="20"/>
        </w:rPr>
      </w:pPr>
    </w:p>
    <w:p w:rsidR="00847510" w:rsidRDefault="00C31E99">
      <w:pPr>
        <w:spacing w:line="360" w:lineRule="auto"/>
        <w:rPr>
          <w:rFonts w:asciiTheme="minorHAnsi" w:hAnsiTheme="minorHAnsi" w:cstheme="minorHAnsi"/>
          <w:sz w:val="52"/>
          <w:szCs w:val="52"/>
        </w:rPr>
      </w:pPr>
      <w:r>
        <w:rPr>
          <w:rFonts w:asciiTheme="minorHAnsi" w:hAnsiTheme="minorHAnsi" w:cstheme="minorHAnsi"/>
          <w:sz w:val="52"/>
          <w:szCs w:val="52"/>
        </w:rPr>
        <w:t xml:space="preserve">Parent Night </w:t>
      </w:r>
    </w:p>
    <w:p w:rsidR="00C31E99" w:rsidRPr="00847510" w:rsidRDefault="00C31E99">
      <w:pPr>
        <w:spacing w:line="360" w:lineRule="auto"/>
        <w:rPr>
          <w:rFonts w:asciiTheme="minorHAnsi" w:hAnsiTheme="minorHAnsi" w:cstheme="minorHAnsi"/>
          <w:sz w:val="52"/>
          <w:szCs w:val="52"/>
        </w:rPr>
      </w:pPr>
      <w:r w:rsidRPr="00C31E99">
        <w:rPr>
          <w:rFonts w:ascii="Arial" w:hAnsi="Arial" w:cs="Arial"/>
          <w:sz w:val="20"/>
          <w:szCs w:val="20"/>
        </w:rPr>
        <w:t>I can provide</w:t>
      </w:r>
      <w:r>
        <w:rPr>
          <w:rFonts w:ascii="Arial" w:hAnsi="Arial" w:cs="Arial"/>
          <w:sz w:val="20"/>
          <w:szCs w:val="20"/>
        </w:rPr>
        <w:t xml:space="preserve"> a key note speech to involve parents and children in an interactive and entertaining speech about the importance of reading and ways to make reading a fun activity with their children. I am also available to autograph books sold that night. Some schools like to combine this with the author visit.</w:t>
      </w:r>
    </w:p>
    <w:p w:rsidR="00BE323E" w:rsidRDefault="00BE323E">
      <w:pPr>
        <w:spacing w:line="360" w:lineRule="auto"/>
        <w:rPr>
          <w:rFonts w:ascii="Arial" w:hAnsi="Arial" w:cs="Arial"/>
          <w:sz w:val="20"/>
          <w:szCs w:val="20"/>
        </w:rPr>
      </w:pPr>
    </w:p>
    <w:p w:rsidR="00BE323E" w:rsidRPr="00C31E99" w:rsidRDefault="00BE323E">
      <w:pPr>
        <w:spacing w:line="360" w:lineRule="auto"/>
        <w:rPr>
          <w:rFonts w:ascii="Arial" w:hAnsi="Arial" w:cs="Arial"/>
          <w:sz w:val="20"/>
          <w:szCs w:val="20"/>
        </w:rPr>
      </w:pPr>
    </w:p>
    <w:p w:rsidR="00C31E99" w:rsidRDefault="00BE323E">
      <w:pPr>
        <w:spacing w:line="360" w:lineRule="auto"/>
        <w:rPr>
          <w:rFonts w:asciiTheme="minorHAnsi" w:hAnsiTheme="minorHAnsi" w:cstheme="minorHAnsi"/>
          <w:sz w:val="52"/>
          <w:szCs w:val="52"/>
        </w:rPr>
      </w:pPr>
      <w:r>
        <w:rPr>
          <w:rFonts w:asciiTheme="minorHAnsi" w:hAnsiTheme="minorHAnsi" w:cstheme="minorHAnsi"/>
          <w:sz w:val="52"/>
          <w:szCs w:val="52"/>
        </w:rPr>
        <w:t>Lengths</w:t>
      </w:r>
      <w:r w:rsidRPr="00BE323E">
        <w:rPr>
          <w:rFonts w:asciiTheme="minorHAnsi" w:hAnsiTheme="minorHAnsi" w:cstheme="minorHAnsi"/>
          <w:sz w:val="52"/>
          <w:szCs w:val="52"/>
        </w:rPr>
        <w:t xml:space="preserve"> of School Visits</w:t>
      </w:r>
    </w:p>
    <w:p w:rsidR="00847510" w:rsidRDefault="00847510" w:rsidP="00027FA5">
      <w:pPr>
        <w:rPr>
          <w:color w:val="0000FF"/>
        </w:rPr>
      </w:pPr>
      <w:r w:rsidRPr="00847510">
        <w:rPr>
          <w:rFonts w:asciiTheme="minorHAnsi" w:hAnsiTheme="minorHAnsi" w:cstheme="minorHAnsi"/>
          <w:sz w:val="28"/>
          <w:szCs w:val="28"/>
        </w:rPr>
        <w:t>Multi Day</w:t>
      </w:r>
      <w:r>
        <w:rPr>
          <w:rFonts w:asciiTheme="minorHAnsi" w:hAnsiTheme="minorHAnsi" w:cstheme="minorHAnsi"/>
          <w:sz w:val="28"/>
          <w:szCs w:val="28"/>
        </w:rPr>
        <w:t xml:space="preserve"> </w:t>
      </w:r>
      <w:r>
        <w:rPr>
          <w:rFonts w:asciiTheme="minorHAnsi" w:hAnsiTheme="minorHAnsi" w:cstheme="minorHAnsi"/>
          <w:color w:val="0000FF"/>
          <w:sz w:val="28"/>
          <w:szCs w:val="28"/>
        </w:rPr>
        <w:t>I</w:t>
      </w:r>
      <w:r w:rsidRPr="00027FA5">
        <w:rPr>
          <w:color w:val="0000FF"/>
        </w:rPr>
        <w:t xml:space="preserve"> love doing writer-in-residence visits to schools. </w:t>
      </w:r>
      <w:r w:rsidR="00027FA5">
        <w:rPr>
          <w:color w:val="0000FF"/>
        </w:rPr>
        <w:t>I</w:t>
      </w:r>
      <w:r w:rsidRPr="00027FA5">
        <w:rPr>
          <w:color w:val="0000FF"/>
        </w:rPr>
        <w:t xml:space="preserve"> tailor them to the school’s needs. </w:t>
      </w:r>
      <w:r w:rsidR="00027FA5" w:rsidRPr="00027FA5">
        <w:rPr>
          <w:color w:val="0000FF"/>
        </w:rPr>
        <w:t xml:space="preserve">I approach them not only as a successful writer, but for the 30+ years I taught, my students won creative writing contests every </w:t>
      </w:r>
      <w:r w:rsidR="00027FA5">
        <w:rPr>
          <w:color w:val="0000FF"/>
        </w:rPr>
        <w:t xml:space="preserve">single </w:t>
      </w:r>
      <w:r w:rsidR="00027FA5" w:rsidRPr="00027FA5">
        <w:rPr>
          <w:color w:val="0000FF"/>
        </w:rPr>
        <w:t>year.</w:t>
      </w:r>
    </w:p>
    <w:p w:rsidR="00027FA5" w:rsidRPr="00847510" w:rsidRDefault="00027FA5" w:rsidP="00027FA5">
      <w:pPr>
        <w:rPr>
          <w:rFonts w:asciiTheme="minorHAnsi" w:hAnsiTheme="minorHAnsi" w:cstheme="minorHAnsi"/>
          <w:color w:val="0000FF"/>
          <w:sz w:val="28"/>
          <w:szCs w:val="28"/>
        </w:rPr>
      </w:pPr>
    </w:p>
    <w:p w:rsidR="00BE323E" w:rsidRDefault="00BE323E" w:rsidP="00BE323E">
      <w:pPr>
        <w:rPr>
          <w:color w:val="0000FF"/>
          <w:szCs w:val="21"/>
        </w:rPr>
      </w:pPr>
      <w:r w:rsidRPr="00BE323E">
        <w:rPr>
          <w:rFonts w:asciiTheme="minorHAnsi" w:hAnsiTheme="minorHAnsi" w:cstheme="minorHAnsi"/>
          <w:sz w:val="32"/>
          <w:szCs w:val="32"/>
        </w:rPr>
        <w:t xml:space="preserve">Full Day </w:t>
      </w:r>
      <w:r>
        <w:rPr>
          <w:color w:val="0000FF"/>
          <w:szCs w:val="21"/>
        </w:rPr>
        <w:t xml:space="preserve">I will </w:t>
      </w:r>
      <w:proofErr w:type="gramStart"/>
      <w:r>
        <w:rPr>
          <w:color w:val="0000FF"/>
          <w:szCs w:val="21"/>
        </w:rPr>
        <w:t>present  5</w:t>
      </w:r>
      <w:proofErr w:type="gramEnd"/>
      <w:r>
        <w:rPr>
          <w:color w:val="0000FF"/>
          <w:szCs w:val="21"/>
        </w:rPr>
        <w:t xml:space="preserve"> (50-60) minute sessions  OR 6 sessions if 2 of them or no more than 25 minutes and the other 4 are  50-60 minutes.  (Shorter sessions work better for grades K-2.)  My author visits are high-energy, interactive, and filled with excitement. This is the best money-wise.</w:t>
      </w:r>
    </w:p>
    <w:p w:rsidR="00BE323E" w:rsidRPr="00BE323E" w:rsidRDefault="00BE323E" w:rsidP="00BE323E">
      <w:pPr>
        <w:rPr>
          <w:szCs w:val="21"/>
        </w:rPr>
      </w:pPr>
    </w:p>
    <w:p w:rsidR="00BE323E" w:rsidRDefault="00BE323E" w:rsidP="00BE323E">
      <w:pPr>
        <w:rPr>
          <w:color w:val="0000FF"/>
          <w:szCs w:val="21"/>
        </w:rPr>
      </w:pPr>
      <w:r w:rsidRPr="00BE323E">
        <w:rPr>
          <w:rFonts w:asciiTheme="minorHAnsi" w:hAnsiTheme="minorHAnsi" w:cstheme="minorHAnsi"/>
          <w:sz w:val="32"/>
          <w:szCs w:val="32"/>
        </w:rPr>
        <w:t xml:space="preserve">Half </w:t>
      </w:r>
      <w:proofErr w:type="gramStart"/>
      <w:r w:rsidRPr="00BE323E">
        <w:rPr>
          <w:rFonts w:asciiTheme="minorHAnsi" w:hAnsiTheme="minorHAnsi" w:cstheme="minorHAnsi"/>
          <w:sz w:val="32"/>
          <w:szCs w:val="32"/>
        </w:rPr>
        <w:t>Day</w:t>
      </w:r>
      <w:r>
        <w:rPr>
          <w:color w:val="0000FF"/>
          <w:szCs w:val="21"/>
        </w:rPr>
        <w:t xml:space="preserve">  I</w:t>
      </w:r>
      <w:proofErr w:type="gramEnd"/>
      <w:r>
        <w:rPr>
          <w:color w:val="0000FF"/>
          <w:szCs w:val="21"/>
        </w:rPr>
        <w:t xml:space="preserve"> will present 2 (50-60) minute sessions and one 25-minute session.</w:t>
      </w:r>
    </w:p>
    <w:p w:rsidR="00BE323E" w:rsidRDefault="00BE323E" w:rsidP="00BE323E">
      <w:pPr>
        <w:rPr>
          <w:color w:val="0000FF"/>
          <w:szCs w:val="21"/>
        </w:rPr>
      </w:pPr>
    </w:p>
    <w:p w:rsidR="00BE323E" w:rsidRDefault="00BE323E" w:rsidP="00BE323E">
      <w:pPr>
        <w:rPr>
          <w:color w:val="0000FF"/>
          <w:szCs w:val="21"/>
        </w:rPr>
      </w:pPr>
      <w:r w:rsidRPr="00BE323E">
        <w:rPr>
          <w:rFonts w:asciiTheme="minorHAnsi" w:hAnsiTheme="minorHAnsi" w:cstheme="minorHAnsi"/>
          <w:sz w:val="32"/>
          <w:szCs w:val="32"/>
        </w:rPr>
        <w:t>Assemblies</w:t>
      </w:r>
      <w:r>
        <w:rPr>
          <w:color w:val="0000FF"/>
          <w:szCs w:val="21"/>
        </w:rPr>
        <w:t xml:space="preserve"> I will present two assemblies, one for younger children and one for older children.  </w:t>
      </w:r>
    </w:p>
    <w:p w:rsidR="00BE323E" w:rsidRDefault="00BE323E" w:rsidP="00BE323E">
      <w:pPr>
        <w:rPr>
          <w:color w:val="0000FF"/>
          <w:szCs w:val="21"/>
        </w:rPr>
      </w:pPr>
    </w:p>
    <w:p w:rsidR="00BE323E" w:rsidRDefault="00BE323E" w:rsidP="00BE323E">
      <w:pPr>
        <w:rPr>
          <w:color w:val="0000FF"/>
          <w:szCs w:val="21"/>
        </w:rPr>
      </w:pPr>
      <w:r w:rsidRPr="00BE323E">
        <w:rPr>
          <w:sz w:val="32"/>
          <w:szCs w:val="32"/>
        </w:rPr>
        <w:t>Skype Visits</w:t>
      </w:r>
      <w:r>
        <w:rPr>
          <w:color w:val="0000FF"/>
          <w:szCs w:val="21"/>
        </w:rPr>
        <w:t xml:space="preserve"> While in-person visits are always the best, I understand that costs and distances can </w:t>
      </w:r>
      <w:r w:rsidR="00847510">
        <w:rPr>
          <w:color w:val="0000FF"/>
          <w:szCs w:val="21"/>
        </w:rPr>
        <w:t xml:space="preserve">sometimes </w:t>
      </w:r>
      <w:r>
        <w:rPr>
          <w:color w:val="0000FF"/>
          <w:szCs w:val="21"/>
        </w:rPr>
        <w:t xml:space="preserve">make them impossible. I am happy to set up interactive Skype visits for a very reasonable price. </w:t>
      </w:r>
    </w:p>
    <w:p w:rsidR="00BE323E" w:rsidRDefault="00BE323E" w:rsidP="00BE323E">
      <w:pPr>
        <w:rPr>
          <w:color w:val="0000FF"/>
          <w:szCs w:val="21"/>
        </w:rPr>
      </w:pPr>
    </w:p>
    <w:p w:rsidR="00847510" w:rsidRPr="00847510" w:rsidRDefault="00BE323E" w:rsidP="00847510">
      <w:pPr>
        <w:pStyle w:val="NoSpacing"/>
        <w:rPr>
          <w:color w:val="0000FF"/>
        </w:rPr>
      </w:pPr>
      <w:r>
        <w:rPr>
          <w:rFonts w:asciiTheme="minorHAnsi" w:hAnsiTheme="minorHAnsi" w:cstheme="minorHAnsi"/>
          <w:color w:val="000000" w:themeColor="text1"/>
          <w:sz w:val="32"/>
          <w:szCs w:val="32"/>
        </w:rPr>
        <w:t xml:space="preserve">Costs  </w:t>
      </w:r>
      <w:r>
        <w:t xml:space="preserve">  </w:t>
      </w:r>
      <w:r w:rsidRPr="00847510">
        <w:rPr>
          <w:color w:val="0000FF"/>
        </w:rPr>
        <w:t xml:space="preserve">Please do not hesitate to contact me asking for prices for any type of visit. Cost depends on </w:t>
      </w:r>
      <w:r w:rsidR="00847510" w:rsidRPr="00847510">
        <w:rPr>
          <w:color w:val="0000FF"/>
        </w:rPr>
        <w:t>length of visit and distance.  I try to work with the school, and there is a discount if multiple schools from the same district book a visit.  (You’ll never know if it can work unless you try!)</w:t>
      </w:r>
    </w:p>
    <w:p w:rsidR="00847510" w:rsidRPr="00847510" w:rsidRDefault="00847510" w:rsidP="00BE323E">
      <w:pPr>
        <w:spacing w:line="360" w:lineRule="auto"/>
        <w:rPr>
          <w:rFonts w:asciiTheme="minorHAnsi" w:hAnsiTheme="minorHAnsi" w:cstheme="minorHAnsi"/>
          <w:sz w:val="32"/>
          <w:szCs w:val="32"/>
        </w:rPr>
      </w:pPr>
      <w:r w:rsidRPr="00847510">
        <w:rPr>
          <w:rFonts w:asciiTheme="minorHAnsi" w:hAnsiTheme="minorHAnsi" w:cstheme="minorHAnsi"/>
          <w:sz w:val="32"/>
          <w:szCs w:val="32"/>
        </w:rPr>
        <w:lastRenderedPageBreak/>
        <w:t>A Final Note</w:t>
      </w:r>
    </w:p>
    <w:p w:rsidR="00BE323E" w:rsidRDefault="00847510" w:rsidP="00BE323E">
      <w:pPr>
        <w:spacing w:line="360" w:lineRule="auto"/>
        <w:rPr>
          <w:color w:val="0000FF"/>
          <w:szCs w:val="21"/>
        </w:rPr>
      </w:pPr>
      <w:r>
        <w:rPr>
          <w:color w:val="0000FF"/>
          <w:szCs w:val="21"/>
        </w:rPr>
        <w:t xml:space="preserve">I </w:t>
      </w:r>
      <w:r w:rsidR="00BE323E">
        <w:rPr>
          <w:color w:val="0000FF"/>
          <w:szCs w:val="21"/>
        </w:rPr>
        <w:t xml:space="preserve">adjust and personalize my presentations to my audience.  In fact, at one school, the librarian mentioned to me that I was the first author she'd ever heard present totally different things to each session. I told her it probably comes from having been a teacher for 30 years. I can easily "modify and adjust!"  I key in to my audience, make sure that I get the important points across and keep the kids in each group totally involved. </w:t>
      </w:r>
    </w:p>
    <w:p w:rsidR="00847510" w:rsidRDefault="00847510" w:rsidP="00BE323E">
      <w:pPr>
        <w:spacing w:line="360" w:lineRule="auto"/>
        <w:rPr>
          <w:color w:val="0000FF"/>
          <w:szCs w:val="21"/>
        </w:rPr>
      </w:pPr>
    </w:p>
    <w:p w:rsidR="00847510" w:rsidRDefault="00847510" w:rsidP="00847510">
      <w:pPr>
        <w:spacing w:line="360" w:lineRule="auto"/>
        <w:jc w:val="center"/>
        <w:rPr>
          <w:color w:val="0000FF"/>
          <w:szCs w:val="21"/>
        </w:rPr>
      </w:pPr>
      <w:r>
        <w:rPr>
          <w:color w:val="0000FF"/>
          <w:szCs w:val="21"/>
        </w:rPr>
        <w:t>Whew! That was a lot to read, but you did it!</w:t>
      </w:r>
    </w:p>
    <w:p w:rsidR="00847510" w:rsidRDefault="00847510" w:rsidP="00BE323E">
      <w:pPr>
        <w:spacing w:line="360" w:lineRule="auto"/>
        <w:rPr>
          <w:color w:val="0000FF"/>
          <w:szCs w:val="21"/>
        </w:rPr>
      </w:pPr>
    </w:p>
    <w:p w:rsidR="0007029F" w:rsidRPr="0007029F" w:rsidRDefault="00847510" w:rsidP="0007029F">
      <w:pPr>
        <w:jc w:val="center"/>
        <w:rPr>
          <w:rFonts w:asciiTheme="minorHAnsi" w:hAnsiTheme="minorHAnsi" w:cstheme="minorHAnsi"/>
          <w:b/>
          <w:color w:val="FF0066"/>
          <w:sz w:val="44"/>
          <w:szCs w:val="44"/>
        </w:rPr>
      </w:pPr>
      <w:r w:rsidRPr="0007029F">
        <w:rPr>
          <w:rFonts w:asciiTheme="minorHAnsi" w:hAnsiTheme="minorHAnsi" w:cstheme="minorHAnsi"/>
          <w:b/>
          <w:color w:val="FF0066"/>
          <w:sz w:val="44"/>
          <w:szCs w:val="44"/>
        </w:rPr>
        <w:t>Do you still have questions?</w:t>
      </w:r>
    </w:p>
    <w:p w:rsidR="00847510" w:rsidRPr="0007029F" w:rsidRDefault="00847510" w:rsidP="0007029F">
      <w:pPr>
        <w:jc w:val="center"/>
        <w:rPr>
          <w:rFonts w:asciiTheme="minorHAnsi" w:hAnsiTheme="minorHAnsi" w:cstheme="minorHAnsi"/>
          <w:b/>
          <w:color w:val="FF0066"/>
          <w:sz w:val="44"/>
          <w:szCs w:val="44"/>
        </w:rPr>
      </w:pPr>
      <w:r w:rsidRPr="0007029F">
        <w:rPr>
          <w:rFonts w:asciiTheme="minorHAnsi" w:hAnsiTheme="minorHAnsi" w:cstheme="minorHAnsi"/>
          <w:b/>
          <w:color w:val="FF0066"/>
          <w:sz w:val="44"/>
          <w:szCs w:val="44"/>
        </w:rPr>
        <w:t>Please ask. Just shoot an email to authorterrifields@yahoo.com</w:t>
      </w:r>
    </w:p>
    <w:p w:rsidR="00BE323E" w:rsidRDefault="00BE323E" w:rsidP="00BE323E">
      <w:pPr>
        <w:rPr>
          <w:color w:val="0000FF"/>
          <w:szCs w:val="21"/>
        </w:rPr>
      </w:pPr>
    </w:p>
    <w:p w:rsidR="00BE323E" w:rsidRDefault="00BE323E" w:rsidP="00BE323E">
      <w:pPr>
        <w:rPr>
          <w:color w:val="0000FF"/>
          <w:szCs w:val="21"/>
        </w:rPr>
      </w:pPr>
    </w:p>
    <w:p w:rsidR="00C31E99" w:rsidRPr="00E4665C" w:rsidRDefault="00C31E99">
      <w:pPr>
        <w:spacing w:line="360" w:lineRule="auto"/>
        <w:rPr>
          <w:rFonts w:ascii="Arial" w:hAnsi="Arial" w:cs="Arial"/>
          <w:sz w:val="20"/>
        </w:rPr>
      </w:pPr>
    </w:p>
    <w:p w:rsidR="0086109F" w:rsidRPr="0086109F" w:rsidRDefault="0086109F" w:rsidP="0086109F">
      <w:pPr>
        <w:spacing w:line="360" w:lineRule="auto"/>
        <w:rPr>
          <w:rFonts w:ascii="Verdana" w:hAnsi="Verdana"/>
          <w:sz w:val="22"/>
          <w:szCs w:val="22"/>
        </w:rPr>
      </w:pPr>
    </w:p>
    <w:p w:rsidR="0092367F" w:rsidRPr="009C514D" w:rsidRDefault="0092367F" w:rsidP="006A0411">
      <w:pPr>
        <w:pStyle w:val="NoSpacing"/>
        <w:rPr>
          <w:rFonts w:asciiTheme="majorHAnsi" w:hAnsiTheme="majorHAnsi" w:cs="Vrinda"/>
          <w:sz w:val="52"/>
        </w:rPr>
      </w:pPr>
    </w:p>
    <w:sectPr w:rsidR="0092367F" w:rsidRPr="009C514D" w:rsidSect="00126F57">
      <w:pgSz w:w="12240" w:h="15840"/>
      <w:pgMar w:top="1440"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dy">
    <w:altName w:val="Freestyle Script"/>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rinda">
    <w:panose1 w:val="020B0502040204020203"/>
    <w:charset w:val="01"/>
    <w:family w:val="roman"/>
    <w:notTrueType/>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028B"/>
    <w:rsid w:val="00016106"/>
    <w:rsid w:val="00027FA5"/>
    <w:rsid w:val="00046C87"/>
    <w:rsid w:val="00050F1E"/>
    <w:rsid w:val="0007029F"/>
    <w:rsid w:val="00115942"/>
    <w:rsid w:val="00126F57"/>
    <w:rsid w:val="001308B5"/>
    <w:rsid w:val="001574E9"/>
    <w:rsid w:val="001C627F"/>
    <w:rsid w:val="00223F9E"/>
    <w:rsid w:val="00236553"/>
    <w:rsid w:val="002526D5"/>
    <w:rsid w:val="002D522B"/>
    <w:rsid w:val="00333032"/>
    <w:rsid w:val="0039170B"/>
    <w:rsid w:val="003D25BF"/>
    <w:rsid w:val="00434270"/>
    <w:rsid w:val="004E5761"/>
    <w:rsid w:val="004F2E5B"/>
    <w:rsid w:val="00515F89"/>
    <w:rsid w:val="00553133"/>
    <w:rsid w:val="005643F0"/>
    <w:rsid w:val="00584D50"/>
    <w:rsid w:val="005E4BF5"/>
    <w:rsid w:val="00630D42"/>
    <w:rsid w:val="006A0411"/>
    <w:rsid w:val="006E5BD8"/>
    <w:rsid w:val="006F591E"/>
    <w:rsid w:val="0072502B"/>
    <w:rsid w:val="00744801"/>
    <w:rsid w:val="00786414"/>
    <w:rsid w:val="007E3241"/>
    <w:rsid w:val="007E455B"/>
    <w:rsid w:val="008414B1"/>
    <w:rsid w:val="00847510"/>
    <w:rsid w:val="0086109F"/>
    <w:rsid w:val="00885D98"/>
    <w:rsid w:val="009028BB"/>
    <w:rsid w:val="0092367F"/>
    <w:rsid w:val="009C514D"/>
    <w:rsid w:val="00A07662"/>
    <w:rsid w:val="00A54C00"/>
    <w:rsid w:val="00AA0EE2"/>
    <w:rsid w:val="00AD0851"/>
    <w:rsid w:val="00B73EF9"/>
    <w:rsid w:val="00B743CB"/>
    <w:rsid w:val="00BB028B"/>
    <w:rsid w:val="00BE323E"/>
    <w:rsid w:val="00C23BF0"/>
    <w:rsid w:val="00C2409D"/>
    <w:rsid w:val="00C31E99"/>
    <w:rsid w:val="00C32AC2"/>
    <w:rsid w:val="00CE3909"/>
    <w:rsid w:val="00D07AEB"/>
    <w:rsid w:val="00D90F82"/>
    <w:rsid w:val="00E4665C"/>
    <w:rsid w:val="00E7756E"/>
    <w:rsid w:val="00E8378D"/>
    <w:rsid w:val="00E91943"/>
    <w:rsid w:val="00F30C57"/>
    <w:rsid w:val="00F7259F"/>
    <w:rsid w:val="00FB3431"/>
    <w:rsid w:val="00FE14F5"/>
    <w:rsid w:val="00FF1E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rsid w:val="00126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basedOn w:val="DefaultParagraphFont"/>
    <w:semiHidden/>
    <w:rsid w:val="00126F57"/>
    <w:rPr>
      <w:color w:val="0000FF"/>
      <w:u w:val="single"/>
    </w:rPr>
  </w:style>
  <w:style w:type="paragraph" w:styleId="NoSpacing">
    <w:name w:val="No Spacing"/>
    <w:uiPriority w:val="1"/>
    <w:qFormat/>
    <w:rsid w:val="006A0411"/>
    <w:rPr>
      <w:sz w:val="24"/>
      <w:szCs w:val="24"/>
    </w:rPr>
  </w:style>
  <w:style w:type="paragraph" w:styleId="BalloonText">
    <w:name w:val="Balloon Text"/>
    <w:basedOn w:val="Normal"/>
    <w:link w:val="BalloonTextChar"/>
    <w:uiPriority w:val="99"/>
    <w:semiHidden/>
    <w:unhideWhenUsed/>
    <w:rsid w:val="00016106"/>
    <w:rPr>
      <w:rFonts w:ascii="Tahoma" w:hAnsi="Tahoma" w:cs="Tahoma"/>
      <w:sz w:val="16"/>
      <w:szCs w:val="16"/>
    </w:rPr>
  </w:style>
  <w:style w:type="character" w:customStyle="1" w:styleId="BalloonTextChar">
    <w:name w:val="Balloon Text Char"/>
    <w:basedOn w:val="DefaultParagraphFont"/>
    <w:link w:val="BalloonText"/>
    <w:uiPriority w:val="99"/>
    <w:semiHidden/>
    <w:rsid w:val="000161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4762614">
      <w:bodyDiv w:val="1"/>
      <w:marLeft w:val="0"/>
      <w:marRight w:val="0"/>
      <w:marTop w:val="0"/>
      <w:marBottom w:val="0"/>
      <w:divBdr>
        <w:top w:val="none" w:sz="0" w:space="0" w:color="auto"/>
        <w:left w:val="none" w:sz="0" w:space="0" w:color="auto"/>
        <w:bottom w:val="none" w:sz="0" w:space="0" w:color="auto"/>
        <w:right w:val="none" w:sz="0" w:space="0" w:color="auto"/>
      </w:divBdr>
      <w:divsChild>
        <w:div w:id="1280524014">
          <w:marLeft w:val="0"/>
          <w:marRight w:val="0"/>
          <w:marTop w:val="0"/>
          <w:marBottom w:val="0"/>
          <w:divBdr>
            <w:top w:val="none" w:sz="0" w:space="0" w:color="auto"/>
            <w:left w:val="none" w:sz="0" w:space="0" w:color="auto"/>
            <w:bottom w:val="none" w:sz="0" w:space="0" w:color="auto"/>
            <w:right w:val="none" w:sz="0" w:space="0" w:color="auto"/>
          </w:divBdr>
          <w:divsChild>
            <w:div w:id="452330855">
              <w:marLeft w:val="0"/>
              <w:marRight w:val="0"/>
              <w:marTop w:val="0"/>
              <w:marBottom w:val="0"/>
              <w:divBdr>
                <w:top w:val="none" w:sz="0" w:space="0" w:color="auto"/>
                <w:left w:val="none" w:sz="0" w:space="0" w:color="auto"/>
                <w:bottom w:val="none" w:sz="0" w:space="0" w:color="auto"/>
                <w:right w:val="none" w:sz="0" w:space="0" w:color="auto"/>
              </w:divBdr>
              <w:divsChild>
                <w:div w:id="1874885114">
                  <w:marLeft w:val="0"/>
                  <w:marRight w:val="0"/>
                  <w:marTop w:val="0"/>
                  <w:marBottom w:val="0"/>
                  <w:divBdr>
                    <w:top w:val="none" w:sz="0" w:space="0" w:color="auto"/>
                    <w:left w:val="none" w:sz="0" w:space="0" w:color="auto"/>
                    <w:bottom w:val="none" w:sz="0" w:space="0" w:color="auto"/>
                    <w:right w:val="none" w:sz="0" w:space="0" w:color="auto"/>
                  </w:divBdr>
                  <w:divsChild>
                    <w:div w:id="1014114350">
                      <w:marLeft w:val="0"/>
                      <w:marRight w:val="0"/>
                      <w:marTop w:val="0"/>
                      <w:marBottom w:val="0"/>
                      <w:divBdr>
                        <w:top w:val="none" w:sz="0" w:space="0" w:color="auto"/>
                        <w:left w:val="none" w:sz="0" w:space="0" w:color="auto"/>
                        <w:bottom w:val="none" w:sz="0" w:space="0" w:color="auto"/>
                        <w:right w:val="none" w:sz="0" w:space="0" w:color="auto"/>
                      </w:divBdr>
                      <w:divsChild>
                        <w:div w:id="290483676">
                          <w:marLeft w:val="0"/>
                          <w:marRight w:val="0"/>
                          <w:marTop w:val="0"/>
                          <w:marBottom w:val="0"/>
                          <w:divBdr>
                            <w:top w:val="none" w:sz="0" w:space="0" w:color="auto"/>
                            <w:left w:val="none" w:sz="0" w:space="0" w:color="auto"/>
                            <w:bottom w:val="none" w:sz="0" w:space="0" w:color="auto"/>
                            <w:right w:val="none" w:sz="0" w:space="0" w:color="auto"/>
                          </w:divBdr>
                          <w:divsChild>
                            <w:div w:id="999113406">
                              <w:marLeft w:val="0"/>
                              <w:marRight w:val="0"/>
                              <w:marTop w:val="0"/>
                              <w:marBottom w:val="0"/>
                              <w:divBdr>
                                <w:top w:val="none" w:sz="0" w:space="0" w:color="auto"/>
                                <w:left w:val="none" w:sz="0" w:space="0" w:color="auto"/>
                                <w:bottom w:val="none" w:sz="0" w:space="0" w:color="auto"/>
                                <w:right w:val="none" w:sz="0" w:space="0" w:color="auto"/>
                              </w:divBdr>
                              <w:divsChild>
                                <w:div w:id="2043162732">
                                  <w:marLeft w:val="0"/>
                                  <w:marRight w:val="0"/>
                                  <w:marTop w:val="0"/>
                                  <w:marBottom w:val="0"/>
                                  <w:divBdr>
                                    <w:top w:val="none" w:sz="0" w:space="0" w:color="auto"/>
                                    <w:left w:val="none" w:sz="0" w:space="0" w:color="auto"/>
                                    <w:bottom w:val="none" w:sz="0" w:space="0" w:color="auto"/>
                                    <w:right w:val="none" w:sz="0" w:space="0" w:color="auto"/>
                                  </w:divBdr>
                                  <w:divsChild>
                                    <w:div w:id="19167053">
                                      <w:marLeft w:val="0"/>
                                      <w:marRight w:val="0"/>
                                      <w:marTop w:val="0"/>
                                      <w:marBottom w:val="0"/>
                                      <w:divBdr>
                                        <w:top w:val="none" w:sz="0" w:space="0" w:color="auto"/>
                                        <w:left w:val="none" w:sz="0" w:space="0" w:color="auto"/>
                                        <w:bottom w:val="none" w:sz="0" w:space="0" w:color="auto"/>
                                        <w:right w:val="none" w:sz="0" w:space="0" w:color="auto"/>
                                      </w:divBdr>
                                      <w:divsChild>
                                        <w:div w:id="854269921">
                                          <w:marLeft w:val="0"/>
                                          <w:marRight w:val="0"/>
                                          <w:marTop w:val="0"/>
                                          <w:marBottom w:val="0"/>
                                          <w:divBdr>
                                            <w:top w:val="none" w:sz="0" w:space="0" w:color="auto"/>
                                            <w:left w:val="none" w:sz="0" w:space="0" w:color="auto"/>
                                            <w:bottom w:val="none" w:sz="0" w:space="0" w:color="auto"/>
                                            <w:right w:val="none" w:sz="0" w:space="0" w:color="auto"/>
                                          </w:divBdr>
                                          <w:divsChild>
                                            <w:div w:id="2072344332">
                                              <w:marLeft w:val="0"/>
                                              <w:marRight w:val="0"/>
                                              <w:marTop w:val="0"/>
                                              <w:marBottom w:val="0"/>
                                              <w:divBdr>
                                                <w:top w:val="none" w:sz="0" w:space="0" w:color="auto"/>
                                                <w:left w:val="none" w:sz="0" w:space="0" w:color="auto"/>
                                                <w:bottom w:val="none" w:sz="0" w:space="0" w:color="auto"/>
                                                <w:right w:val="none" w:sz="0" w:space="0" w:color="auto"/>
                                              </w:divBdr>
                                              <w:divsChild>
                                                <w:div w:id="732971569">
                                                  <w:marLeft w:val="0"/>
                                                  <w:marRight w:val="0"/>
                                                  <w:marTop w:val="0"/>
                                                  <w:marBottom w:val="0"/>
                                                  <w:divBdr>
                                                    <w:top w:val="none" w:sz="0" w:space="0" w:color="auto"/>
                                                    <w:left w:val="none" w:sz="0" w:space="0" w:color="auto"/>
                                                    <w:bottom w:val="none" w:sz="0" w:space="0" w:color="auto"/>
                                                    <w:right w:val="none" w:sz="0" w:space="0" w:color="auto"/>
                                                  </w:divBdr>
                                                  <w:divsChild>
                                                    <w:div w:id="35392875">
                                                      <w:marLeft w:val="0"/>
                                                      <w:marRight w:val="0"/>
                                                      <w:marTop w:val="0"/>
                                                      <w:marBottom w:val="0"/>
                                                      <w:divBdr>
                                                        <w:top w:val="none" w:sz="0" w:space="0" w:color="auto"/>
                                                        <w:left w:val="none" w:sz="0" w:space="0" w:color="auto"/>
                                                        <w:bottom w:val="none" w:sz="0" w:space="0" w:color="auto"/>
                                                        <w:right w:val="none" w:sz="0" w:space="0" w:color="auto"/>
                                                      </w:divBdr>
                                                      <w:divsChild>
                                                        <w:div w:id="1074552648">
                                                          <w:marLeft w:val="0"/>
                                                          <w:marRight w:val="0"/>
                                                          <w:marTop w:val="0"/>
                                                          <w:marBottom w:val="0"/>
                                                          <w:divBdr>
                                                            <w:top w:val="none" w:sz="0" w:space="0" w:color="auto"/>
                                                            <w:left w:val="none" w:sz="0" w:space="0" w:color="auto"/>
                                                            <w:bottom w:val="none" w:sz="0" w:space="0" w:color="auto"/>
                                                            <w:right w:val="none" w:sz="0" w:space="0" w:color="auto"/>
                                                          </w:divBdr>
                                                        </w:div>
                                                      </w:divsChild>
                                                    </w:div>
                                                    <w:div w:id="213009539">
                                                      <w:marLeft w:val="0"/>
                                                      <w:marRight w:val="0"/>
                                                      <w:marTop w:val="0"/>
                                                      <w:marBottom w:val="0"/>
                                                      <w:divBdr>
                                                        <w:top w:val="none" w:sz="0" w:space="0" w:color="auto"/>
                                                        <w:left w:val="none" w:sz="0" w:space="0" w:color="auto"/>
                                                        <w:bottom w:val="none" w:sz="0" w:space="0" w:color="auto"/>
                                                        <w:right w:val="none" w:sz="0" w:space="0" w:color="auto"/>
                                                      </w:divBdr>
                                                      <w:divsChild>
                                                        <w:div w:id="1564833364">
                                                          <w:marLeft w:val="0"/>
                                                          <w:marRight w:val="0"/>
                                                          <w:marTop w:val="0"/>
                                                          <w:marBottom w:val="0"/>
                                                          <w:divBdr>
                                                            <w:top w:val="none" w:sz="0" w:space="0" w:color="auto"/>
                                                            <w:left w:val="none" w:sz="0" w:space="0" w:color="auto"/>
                                                            <w:bottom w:val="none" w:sz="0" w:space="0" w:color="auto"/>
                                                            <w:right w:val="none" w:sz="0" w:space="0" w:color="auto"/>
                                                          </w:divBdr>
                                                        </w:div>
                                                      </w:divsChild>
                                                    </w:div>
                                                    <w:div w:id="1535385436">
                                                      <w:marLeft w:val="0"/>
                                                      <w:marRight w:val="0"/>
                                                      <w:marTop w:val="0"/>
                                                      <w:marBottom w:val="0"/>
                                                      <w:divBdr>
                                                        <w:top w:val="none" w:sz="0" w:space="0" w:color="auto"/>
                                                        <w:left w:val="none" w:sz="0" w:space="0" w:color="auto"/>
                                                        <w:bottom w:val="none" w:sz="0" w:space="0" w:color="auto"/>
                                                        <w:right w:val="none" w:sz="0" w:space="0" w:color="auto"/>
                                                      </w:divBdr>
                                                      <w:divsChild>
                                                        <w:div w:id="1966232034">
                                                          <w:marLeft w:val="0"/>
                                                          <w:marRight w:val="0"/>
                                                          <w:marTop w:val="0"/>
                                                          <w:marBottom w:val="0"/>
                                                          <w:divBdr>
                                                            <w:top w:val="none" w:sz="0" w:space="0" w:color="auto"/>
                                                            <w:left w:val="none" w:sz="0" w:space="0" w:color="auto"/>
                                                            <w:bottom w:val="none" w:sz="0" w:space="0" w:color="auto"/>
                                                            <w:right w:val="none" w:sz="0" w:space="0" w:color="auto"/>
                                                          </w:divBdr>
                                                        </w:div>
                                                      </w:divsChild>
                                                    </w:div>
                                                    <w:div w:id="1808082174">
                                                      <w:marLeft w:val="0"/>
                                                      <w:marRight w:val="0"/>
                                                      <w:marTop w:val="0"/>
                                                      <w:marBottom w:val="0"/>
                                                      <w:divBdr>
                                                        <w:top w:val="none" w:sz="0" w:space="0" w:color="auto"/>
                                                        <w:left w:val="none" w:sz="0" w:space="0" w:color="auto"/>
                                                        <w:bottom w:val="none" w:sz="0" w:space="0" w:color="auto"/>
                                                        <w:right w:val="none" w:sz="0" w:space="0" w:color="auto"/>
                                                      </w:divBdr>
                                                      <w:divsChild>
                                                        <w:div w:id="7957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authorterrifields@yahoo.com" TargetMode="External"/><Relationship Id="rId5" Type="http://schemas.openxmlformats.org/officeDocument/2006/relationships/image" Target="media/image1.jpeg"/><Relationship Id="rId10" Type="http://schemas.openxmlformats.org/officeDocument/2006/relationships/hyperlink" Target="http://www.terrifields.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A22DE-3264-4B0B-A224-CD962C90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GUHSD</Company>
  <LinksUpToDate>false</LinksUpToDate>
  <CharactersWithSpaces>6763</CharactersWithSpaces>
  <SharedDoc>false</SharedDoc>
  <HLinks>
    <vt:vector size="12" baseType="variant">
      <vt:variant>
        <vt:i4>7405658</vt:i4>
      </vt:variant>
      <vt:variant>
        <vt:i4>3</vt:i4>
      </vt:variant>
      <vt:variant>
        <vt:i4>0</vt:i4>
      </vt:variant>
      <vt:variant>
        <vt:i4>5</vt:i4>
      </vt:variant>
      <vt:variant>
        <vt:lpwstr>mailto:authorterrifields@yahoo.com</vt:lpwstr>
      </vt:variant>
      <vt:variant>
        <vt:lpwstr/>
      </vt:variant>
      <vt:variant>
        <vt:i4>3932257</vt:i4>
      </vt:variant>
      <vt:variant>
        <vt:i4>0</vt:i4>
      </vt:variant>
      <vt:variant>
        <vt:i4>0</vt:i4>
      </vt:variant>
      <vt:variant>
        <vt:i4>5</vt:i4>
      </vt:variant>
      <vt:variant>
        <vt:lpwstr>http://www.terrifields.com/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Terri</cp:lastModifiedBy>
  <cp:revision>2</cp:revision>
  <dcterms:created xsi:type="dcterms:W3CDTF">2018-08-06T18:40:00Z</dcterms:created>
  <dcterms:modified xsi:type="dcterms:W3CDTF">2018-08-06T18:40:00Z</dcterms:modified>
</cp:coreProperties>
</file>