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48F" w:rsidRDefault="00F5248F"/>
    <w:p w:rsidR="00EB2C27" w:rsidRDefault="00EB2C27"/>
    <w:p w:rsidR="00EB2C27" w:rsidRDefault="00EB2C27"/>
    <w:p w:rsidR="00EB2C27" w:rsidRDefault="00EB2C27" w:rsidP="00EB2C27">
      <w:pPr>
        <w:jc w:val="center"/>
        <w:rPr>
          <w:rFonts w:ascii="Arial" w:eastAsiaTheme="minorHAnsi" w:hAnsi="Arial" w:cs="Arial"/>
          <w:b/>
          <w:color w:val="auto"/>
          <w:sz w:val="20"/>
          <w:szCs w:val="20"/>
          <w:lang w:eastAsia="en-US"/>
        </w:rPr>
      </w:pPr>
      <w:r>
        <w:rPr>
          <w:rFonts w:ascii="Arial" w:eastAsiaTheme="minorHAnsi" w:hAnsi="Arial" w:cs="Arial"/>
          <w:b/>
          <w:color w:val="auto"/>
          <w:sz w:val="20"/>
          <w:szCs w:val="20"/>
          <w:lang w:eastAsia="en-US"/>
        </w:rPr>
        <w:t>Privacy Notice</w:t>
      </w:r>
    </w:p>
    <w:p w:rsidR="00EB2C27" w:rsidRDefault="00EB2C27" w:rsidP="00EB2C27">
      <w:pPr>
        <w:jc w:val="center"/>
        <w:rPr>
          <w:rFonts w:ascii="Arial" w:eastAsiaTheme="minorHAnsi" w:hAnsi="Arial" w:cs="Arial"/>
          <w:color w:val="9FBC00"/>
          <w:sz w:val="20"/>
          <w:szCs w:val="20"/>
          <w:lang w:eastAsia="en-US"/>
        </w:rPr>
      </w:pPr>
      <w:r>
        <w:rPr>
          <w:rFonts w:ascii="Arial" w:eastAsiaTheme="minorHAnsi" w:hAnsi="Arial" w:cs="Arial"/>
          <w:color w:val="9FBC00"/>
          <w:sz w:val="20"/>
          <w:szCs w:val="20"/>
          <w:lang w:eastAsia="en-US"/>
        </w:rPr>
        <w:t>________________________________________________________________</w:t>
      </w:r>
    </w:p>
    <w:p w:rsidR="00EB2C27" w:rsidRDefault="00EB2C27" w:rsidP="00EB2C27">
      <w:pPr>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 xml:space="preserve">Under new laws </w:t>
      </w:r>
      <w:r w:rsidR="0054776E">
        <w:rPr>
          <w:rFonts w:ascii="Arial" w:eastAsiaTheme="minorHAnsi" w:hAnsi="Arial" w:cs="Arial"/>
          <w:color w:val="auto"/>
          <w:sz w:val="20"/>
          <w:szCs w:val="20"/>
          <w:lang w:eastAsia="en-US"/>
        </w:rPr>
        <w:t>that came into</w:t>
      </w:r>
      <w:r>
        <w:rPr>
          <w:rFonts w:ascii="Arial" w:eastAsiaTheme="minorHAnsi" w:hAnsi="Arial" w:cs="Arial"/>
          <w:color w:val="auto"/>
          <w:sz w:val="20"/>
          <w:szCs w:val="20"/>
          <w:lang w:eastAsia="en-US"/>
        </w:rPr>
        <w:t xml:space="preserve"> effect in May 2018, we need to provide you with certain details concerning how your personal data will be used and protected.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ook w:val="04A0" w:firstRow="1" w:lastRow="0" w:firstColumn="1" w:lastColumn="0" w:noHBand="0" w:noVBand="1"/>
      </w:tblPr>
      <w:tblGrid>
        <w:gridCol w:w="8918"/>
      </w:tblGrid>
      <w:tr w:rsidR="00EB2C27" w:rsidTr="00EB2C27">
        <w:tc>
          <w:tcPr>
            <w:tcW w:w="9072" w:type="dxa"/>
            <w:shd w:val="clear" w:color="auto" w:fill="E0E0E0"/>
            <w:hideMark/>
          </w:tcPr>
          <w:p w:rsidR="00EB2C27" w:rsidRDefault="009A2164" w:rsidP="009A2164">
            <w:pPr>
              <w:pStyle w:val="Body"/>
              <w:spacing w:before="80" w:after="80"/>
              <w:rPr>
                <w:szCs w:val="28"/>
                <w:lang w:eastAsia="en-US"/>
              </w:rPr>
            </w:pPr>
            <w:r>
              <w:rPr>
                <w:szCs w:val="28"/>
                <w:lang w:eastAsia="en-US"/>
              </w:rPr>
              <w:t>Theydon Bois Cricket Club</w:t>
            </w:r>
            <w:r w:rsidR="00EB2C27">
              <w:rPr>
                <w:szCs w:val="28"/>
                <w:lang w:eastAsia="en-US"/>
              </w:rPr>
              <w:t xml:space="preserve"> take the protection of the data we hold about you as a member seriously and are committed to respecting your privacy. This notice is to explain how we may use personal information we collect and </w:t>
            </w:r>
            <w:r w:rsidR="00EB2C27">
              <w:rPr>
                <w:lang w:eastAsia="en-US"/>
              </w:rPr>
              <w:t>how we comply with the law on data protection, what your rights are.</w:t>
            </w:r>
          </w:p>
        </w:tc>
      </w:tr>
    </w:tbl>
    <w:p w:rsidR="00EB2C27" w:rsidRDefault="00EB2C27" w:rsidP="00EB2C27">
      <w:pPr>
        <w:shd w:val="clear" w:color="auto" w:fill="FFFFFF"/>
        <w:spacing w:before="100" w:beforeAutospacing="1" w:after="100" w:afterAutospacing="1" w:line="240" w:lineRule="auto"/>
        <w:rPr>
          <w:rFonts w:ascii="Arial" w:eastAsia="Times New Roman" w:hAnsi="Arial" w:cs="Arial"/>
          <w:b/>
          <w:color w:val="FF0000"/>
          <w:sz w:val="20"/>
          <w:szCs w:val="20"/>
        </w:rPr>
      </w:pPr>
    </w:p>
    <w:tbl>
      <w:tblPr>
        <w:tblStyle w:val="TableGrid"/>
        <w:tblpPr w:leftFromText="180" w:rightFromText="180" w:vertAnchor="text" w:tblpY="1"/>
        <w:tblOverlap w:val="never"/>
        <w:tblW w:w="0" w:type="auto"/>
        <w:tblInd w:w="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blLook w:val="04A0" w:firstRow="1" w:lastRow="0" w:firstColumn="1" w:lastColumn="0" w:noHBand="0" w:noVBand="1"/>
      </w:tblPr>
      <w:tblGrid>
        <w:gridCol w:w="2723"/>
        <w:gridCol w:w="6243"/>
      </w:tblGrid>
      <w:tr w:rsidR="00EB2C27" w:rsidTr="00EB2C27">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9FBC00"/>
            <w:hideMark/>
          </w:tcPr>
          <w:p w:rsidR="00EB2C27" w:rsidRDefault="00EB2C27">
            <w:pPr>
              <w:spacing w:before="40" w:after="40" w:line="240" w:lineRule="auto"/>
              <w:rPr>
                <w:rFonts w:ascii="Arial" w:eastAsiaTheme="minorHAnsi" w:hAnsi="Arial" w:cs="Arial"/>
                <w:b/>
                <w:color w:val="FFFFFF" w:themeColor="background1"/>
                <w:sz w:val="20"/>
                <w:szCs w:val="20"/>
                <w:lang w:eastAsia="en-US"/>
              </w:rPr>
            </w:pPr>
            <w:r>
              <w:rPr>
                <w:rFonts w:ascii="Arial" w:eastAsiaTheme="minorHAnsi" w:hAnsi="Arial" w:cs="Arial"/>
                <w:b/>
                <w:color w:val="FFFFFF" w:themeColor="background1"/>
                <w:sz w:val="20"/>
                <w:szCs w:val="20"/>
                <w:lang w:eastAsia="en-US"/>
              </w:rPr>
              <w:t>Names of data controller</w:t>
            </w:r>
          </w:p>
          <w:p w:rsidR="00EB2C27" w:rsidRDefault="00EB2C27">
            <w:pPr>
              <w:spacing w:before="40" w:after="40" w:line="240" w:lineRule="auto"/>
              <w:rPr>
                <w:rFonts w:ascii="Arial" w:eastAsiaTheme="minorHAnsi" w:hAnsi="Arial" w:cs="Arial"/>
                <w:b/>
                <w:color w:val="FFFFFF" w:themeColor="background1"/>
                <w:sz w:val="20"/>
                <w:szCs w:val="20"/>
                <w:lang w:eastAsia="en-US"/>
              </w:rPr>
            </w:pPr>
          </w:p>
        </w:tc>
        <w:tc>
          <w:tcPr>
            <w:tcW w:w="643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hideMark/>
          </w:tcPr>
          <w:p w:rsidR="00EB2C27" w:rsidRDefault="009A2164">
            <w:pPr>
              <w:spacing w:before="40" w:after="40" w:line="240" w:lineRule="auto"/>
              <w:jc w:val="both"/>
              <w:rPr>
                <w:rFonts w:ascii="Arial" w:eastAsiaTheme="minorHAnsi" w:hAnsi="Arial" w:cs="Arial"/>
                <w:b/>
                <w:i/>
                <w:color w:val="auto"/>
                <w:sz w:val="20"/>
                <w:szCs w:val="20"/>
                <w:lang w:eastAsia="en-US"/>
              </w:rPr>
            </w:pPr>
            <w:r>
              <w:rPr>
                <w:rFonts w:ascii="Arial" w:eastAsiaTheme="minorHAnsi" w:hAnsi="Arial" w:cs="Arial"/>
                <w:b/>
                <w:color w:val="auto"/>
                <w:sz w:val="20"/>
                <w:szCs w:val="20"/>
                <w:lang w:eastAsia="en-US"/>
              </w:rPr>
              <w:t>Theydon Bois Cricket Club</w:t>
            </w:r>
          </w:p>
        </w:tc>
      </w:tr>
      <w:tr w:rsidR="00EB2C27" w:rsidTr="00EB2C27">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9FBC00"/>
          </w:tcPr>
          <w:p w:rsidR="00EB2C27" w:rsidRDefault="00EB2C27">
            <w:pPr>
              <w:spacing w:before="40" w:after="40" w:line="240" w:lineRule="auto"/>
              <w:rPr>
                <w:rFonts w:ascii="Arial" w:eastAsiaTheme="minorHAnsi" w:hAnsi="Arial" w:cs="Arial"/>
                <w:b/>
                <w:color w:val="FFFFFF" w:themeColor="background1"/>
                <w:sz w:val="20"/>
                <w:szCs w:val="20"/>
                <w:lang w:eastAsia="en-US"/>
              </w:rPr>
            </w:pPr>
            <w:r>
              <w:rPr>
                <w:rFonts w:ascii="Arial" w:eastAsiaTheme="minorHAnsi" w:hAnsi="Arial" w:cs="Arial"/>
                <w:b/>
                <w:color w:val="FFFFFF" w:themeColor="background1"/>
                <w:sz w:val="20"/>
                <w:szCs w:val="20"/>
                <w:lang w:eastAsia="en-US"/>
              </w:rPr>
              <w:t>Categories of personal data we collect</w:t>
            </w:r>
          </w:p>
          <w:p w:rsidR="00EB2C27" w:rsidRDefault="00EB2C27">
            <w:pPr>
              <w:spacing w:before="40" w:after="40" w:line="240" w:lineRule="auto"/>
              <w:rPr>
                <w:rFonts w:ascii="Arial" w:eastAsiaTheme="minorHAnsi" w:hAnsi="Arial" w:cs="Arial"/>
                <w:b/>
                <w:color w:val="FFFFFF" w:themeColor="background1"/>
                <w:sz w:val="20"/>
                <w:szCs w:val="20"/>
                <w:lang w:eastAsia="en-US"/>
              </w:rPr>
            </w:pPr>
          </w:p>
        </w:tc>
        <w:tc>
          <w:tcPr>
            <w:tcW w:w="643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hideMark/>
          </w:tcPr>
          <w:p w:rsidR="00EB2C27" w:rsidRDefault="00EB2C27">
            <w:pPr>
              <w:numPr>
                <w:ilvl w:val="0"/>
                <w:numId w:val="1"/>
              </w:numPr>
              <w:spacing w:line="240" w:lineRule="auto"/>
              <w:contextualSpacing/>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 xml:space="preserve">Name and date of birth </w:t>
            </w:r>
          </w:p>
          <w:p w:rsidR="00EB2C27" w:rsidRDefault="00EB2C27">
            <w:pPr>
              <w:numPr>
                <w:ilvl w:val="0"/>
                <w:numId w:val="2"/>
              </w:numPr>
              <w:spacing w:line="240" w:lineRule="auto"/>
              <w:contextualSpacing/>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Contact details</w:t>
            </w:r>
          </w:p>
          <w:p w:rsidR="00EB2C27" w:rsidRDefault="00EB2C27">
            <w:pPr>
              <w:numPr>
                <w:ilvl w:val="0"/>
                <w:numId w:val="2"/>
              </w:numPr>
              <w:spacing w:line="240" w:lineRule="auto"/>
              <w:contextualSpacing/>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Medical/specific requirements information</w:t>
            </w:r>
          </w:p>
          <w:p w:rsidR="00EB2C27" w:rsidRDefault="00EB2C27">
            <w:pPr>
              <w:numPr>
                <w:ilvl w:val="0"/>
                <w:numId w:val="2"/>
              </w:numPr>
              <w:spacing w:line="240" w:lineRule="auto"/>
              <w:contextualSpacing/>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Disability information</w:t>
            </w:r>
          </w:p>
          <w:p w:rsidR="00EB2C27" w:rsidRDefault="00EB2C27">
            <w:pPr>
              <w:numPr>
                <w:ilvl w:val="0"/>
                <w:numId w:val="2"/>
              </w:numPr>
              <w:spacing w:line="240" w:lineRule="auto"/>
              <w:contextualSpacing/>
              <w:rPr>
                <w:rFonts w:ascii="Arial" w:eastAsiaTheme="minorHAnsi" w:hAnsi="Arial" w:cs="Arial"/>
                <w:b/>
                <w:color w:val="auto"/>
                <w:sz w:val="20"/>
                <w:szCs w:val="20"/>
                <w:u w:val="single"/>
                <w:lang w:eastAsia="en-US"/>
              </w:rPr>
            </w:pPr>
            <w:r>
              <w:rPr>
                <w:rFonts w:ascii="Arial" w:eastAsiaTheme="minorHAnsi" w:hAnsi="Arial" w:cs="Arial"/>
                <w:color w:val="auto"/>
                <w:sz w:val="20"/>
                <w:szCs w:val="20"/>
                <w:lang w:eastAsia="en-US"/>
              </w:rPr>
              <w:t>Emergency contact details</w:t>
            </w:r>
          </w:p>
          <w:p w:rsidR="00EB2C27" w:rsidRDefault="00EB2C27">
            <w:pPr>
              <w:numPr>
                <w:ilvl w:val="0"/>
                <w:numId w:val="2"/>
              </w:numPr>
              <w:spacing w:line="240" w:lineRule="auto"/>
              <w:contextualSpacing/>
              <w:rPr>
                <w:rFonts w:ascii="Arial" w:eastAsiaTheme="minorHAnsi" w:hAnsi="Arial" w:cs="Arial"/>
                <w:b/>
                <w:color w:val="auto"/>
                <w:sz w:val="20"/>
                <w:szCs w:val="20"/>
                <w:u w:val="single"/>
                <w:lang w:eastAsia="en-US"/>
              </w:rPr>
            </w:pPr>
            <w:r>
              <w:rPr>
                <w:rFonts w:ascii="Arial" w:eastAsiaTheme="minorHAnsi" w:hAnsi="Arial" w:cs="Arial"/>
                <w:color w:val="auto"/>
                <w:sz w:val="20"/>
                <w:szCs w:val="20"/>
                <w:lang w:eastAsia="en-US"/>
              </w:rPr>
              <w:t xml:space="preserve">Sporting experience information </w:t>
            </w:r>
          </w:p>
          <w:p w:rsidR="00EB2C27" w:rsidRDefault="00EB2C27">
            <w:pPr>
              <w:numPr>
                <w:ilvl w:val="0"/>
                <w:numId w:val="2"/>
              </w:numPr>
              <w:spacing w:line="240" w:lineRule="auto"/>
              <w:contextualSpacing/>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Video/Photography agreement</w:t>
            </w:r>
          </w:p>
          <w:p w:rsidR="00EB2C27" w:rsidRDefault="00EB2C27">
            <w:pPr>
              <w:numPr>
                <w:ilvl w:val="0"/>
                <w:numId w:val="2"/>
              </w:numPr>
              <w:spacing w:line="240" w:lineRule="auto"/>
              <w:contextualSpacing/>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Participation agreement</w:t>
            </w:r>
          </w:p>
        </w:tc>
      </w:tr>
      <w:tr w:rsidR="00EB2C27" w:rsidTr="00EB2C27">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9FBC00"/>
          </w:tcPr>
          <w:p w:rsidR="00EB2C27" w:rsidRDefault="00EB2C27">
            <w:pPr>
              <w:spacing w:before="40" w:after="40" w:line="240" w:lineRule="auto"/>
              <w:rPr>
                <w:rFonts w:ascii="Arial" w:eastAsiaTheme="minorHAnsi" w:hAnsi="Arial" w:cs="Arial"/>
                <w:b/>
                <w:color w:val="FFFFFF" w:themeColor="background1"/>
                <w:sz w:val="20"/>
                <w:szCs w:val="20"/>
                <w:lang w:eastAsia="en-US"/>
              </w:rPr>
            </w:pPr>
            <w:r>
              <w:rPr>
                <w:rFonts w:ascii="Arial" w:eastAsiaTheme="minorHAnsi" w:hAnsi="Arial" w:cs="Arial"/>
                <w:b/>
                <w:color w:val="FFFFFF" w:themeColor="background1"/>
                <w:sz w:val="20"/>
                <w:szCs w:val="20"/>
                <w:lang w:eastAsia="en-US"/>
              </w:rPr>
              <w:t xml:space="preserve">Our sources of the personal data </w:t>
            </w:r>
          </w:p>
          <w:p w:rsidR="00EB2C27" w:rsidRDefault="00EB2C27" w:rsidP="009A2164">
            <w:pPr>
              <w:spacing w:before="40" w:after="40" w:line="240" w:lineRule="auto"/>
              <w:rPr>
                <w:rFonts w:ascii="Arial" w:eastAsiaTheme="minorHAnsi" w:hAnsi="Arial" w:cs="Arial"/>
                <w:b/>
                <w:color w:val="FFFFFF" w:themeColor="background1"/>
                <w:sz w:val="20"/>
                <w:szCs w:val="20"/>
                <w:lang w:eastAsia="en-US"/>
              </w:rPr>
            </w:pPr>
          </w:p>
        </w:tc>
        <w:tc>
          <w:tcPr>
            <w:tcW w:w="643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cPr>
          <w:p w:rsidR="00EB2C27" w:rsidRDefault="00EB2C27">
            <w:pPr>
              <w:spacing w:before="40" w:after="40" w:line="240" w:lineRule="auto"/>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 xml:space="preserve">We obtain personal data from: </w:t>
            </w:r>
          </w:p>
          <w:p w:rsidR="00EB2C27" w:rsidRDefault="00EB2C27">
            <w:pPr>
              <w:numPr>
                <w:ilvl w:val="0"/>
                <w:numId w:val="3"/>
              </w:numPr>
              <w:spacing w:before="40" w:after="40" w:line="240" w:lineRule="auto"/>
              <w:contextualSpacing/>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The parent/legal guardian registering a child to join the club</w:t>
            </w:r>
          </w:p>
          <w:p w:rsidR="00EB2C27" w:rsidRDefault="00EB2C27">
            <w:pPr>
              <w:numPr>
                <w:ilvl w:val="0"/>
                <w:numId w:val="3"/>
              </w:numPr>
              <w:spacing w:before="40" w:after="40" w:line="240" w:lineRule="auto"/>
              <w:contextualSpacing/>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Club coaches and junior co-ordinator</w:t>
            </w:r>
          </w:p>
          <w:p w:rsidR="00EB2C27" w:rsidRDefault="00EB2C27">
            <w:pPr>
              <w:numPr>
                <w:ilvl w:val="0"/>
                <w:numId w:val="3"/>
              </w:numPr>
              <w:spacing w:before="40" w:after="40" w:line="240" w:lineRule="auto"/>
              <w:contextualSpacing/>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Play cricket database</w:t>
            </w:r>
          </w:p>
          <w:p w:rsidR="00EB2C27" w:rsidRDefault="00EB2C27">
            <w:pPr>
              <w:spacing w:before="40" w:after="40" w:line="240" w:lineRule="auto"/>
              <w:ind w:left="720"/>
              <w:contextualSpacing/>
              <w:jc w:val="both"/>
              <w:rPr>
                <w:rFonts w:ascii="Arial" w:eastAsiaTheme="minorHAnsi" w:hAnsi="Arial" w:cs="Arial"/>
                <w:color w:val="auto"/>
                <w:sz w:val="20"/>
                <w:szCs w:val="20"/>
                <w:lang w:eastAsia="en-US"/>
              </w:rPr>
            </w:pPr>
          </w:p>
        </w:tc>
      </w:tr>
      <w:tr w:rsidR="00EB2C27" w:rsidTr="00EB2C27">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9FBC00"/>
          </w:tcPr>
          <w:p w:rsidR="00EB2C27" w:rsidRDefault="00EB2C27">
            <w:pPr>
              <w:spacing w:before="40" w:after="40" w:line="240" w:lineRule="auto"/>
              <w:rPr>
                <w:rFonts w:ascii="Arial" w:eastAsiaTheme="minorHAnsi" w:hAnsi="Arial" w:cs="Arial"/>
                <w:b/>
                <w:color w:val="FFFFFF" w:themeColor="background1"/>
                <w:sz w:val="20"/>
                <w:szCs w:val="20"/>
                <w:lang w:eastAsia="en-US"/>
              </w:rPr>
            </w:pPr>
            <w:r>
              <w:rPr>
                <w:rFonts w:ascii="Arial" w:eastAsiaTheme="minorHAnsi" w:hAnsi="Arial" w:cs="Arial"/>
                <w:b/>
                <w:color w:val="FFFFFF" w:themeColor="background1"/>
                <w:sz w:val="20"/>
                <w:szCs w:val="20"/>
                <w:lang w:eastAsia="en-US"/>
              </w:rPr>
              <w:t>Automated decisions we may take</w:t>
            </w:r>
          </w:p>
          <w:p w:rsidR="00EB2C27" w:rsidRDefault="00EB2C27">
            <w:pPr>
              <w:spacing w:before="40" w:after="40" w:line="240" w:lineRule="auto"/>
              <w:rPr>
                <w:rFonts w:ascii="Arial" w:eastAsiaTheme="minorHAnsi" w:hAnsi="Arial" w:cs="Arial"/>
                <w:b/>
                <w:color w:val="FFFFFF" w:themeColor="background1"/>
                <w:sz w:val="20"/>
                <w:szCs w:val="20"/>
                <w:lang w:eastAsia="en-US"/>
              </w:rPr>
            </w:pPr>
          </w:p>
        </w:tc>
        <w:tc>
          <w:tcPr>
            <w:tcW w:w="643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hideMark/>
          </w:tcPr>
          <w:p w:rsidR="00EB2C27" w:rsidRDefault="00EB2C27">
            <w:pPr>
              <w:spacing w:before="40" w:after="40" w:line="240" w:lineRule="auto"/>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None</w:t>
            </w:r>
          </w:p>
        </w:tc>
      </w:tr>
      <w:tr w:rsidR="00EB2C27" w:rsidTr="00EB2C27">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9FBC00"/>
          </w:tcPr>
          <w:p w:rsidR="00EB2C27" w:rsidRDefault="00EB2C27" w:rsidP="009A2164">
            <w:pPr>
              <w:spacing w:before="40" w:after="40" w:line="240" w:lineRule="auto"/>
              <w:rPr>
                <w:rFonts w:ascii="Arial" w:eastAsiaTheme="minorHAnsi" w:hAnsi="Arial" w:cs="Arial"/>
                <w:b/>
                <w:color w:val="FFFFFF" w:themeColor="background1"/>
                <w:sz w:val="20"/>
                <w:szCs w:val="20"/>
                <w:lang w:eastAsia="en-US"/>
              </w:rPr>
            </w:pPr>
            <w:r>
              <w:rPr>
                <w:rFonts w:ascii="Arial" w:eastAsiaTheme="minorHAnsi" w:hAnsi="Arial" w:cs="Arial"/>
                <w:b/>
                <w:color w:val="FFFFFF" w:themeColor="background1"/>
                <w:sz w:val="20"/>
                <w:szCs w:val="20"/>
                <w:lang w:eastAsia="en-US"/>
              </w:rPr>
              <w:t xml:space="preserve">Purposes for which we process personal data      </w:t>
            </w:r>
          </w:p>
        </w:tc>
        <w:tc>
          <w:tcPr>
            <w:tcW w:w="643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cPr>
          <w:p w:rsidR="00EB2C27" w:rsidRDefault="00EB2C27">
            <w:pPr>
              <w:spacing w:before="40" w:after="40" w:line="240" w:lineRule="auto"/>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The club will process the personal data for:</w:t>
            </w:r>
          </w:p>
          <w:p w:rsidR="00EB2C27" w:rsidRDefault="00EB2C27">
            <w:pPr>
              <w:numPr>
                <w:ilvl w:val="0"/>
                <w:numId w:val="4"/>
              </w:numPr>
              <w:contextualSpacing/>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 xml:space="preserve">Administering bookings and attendance at sessions </w:t>
            </w:r>
          </w:p>
          <w:p w:rsidR="00EB2C27" w:rsidRDefault="00EB2C27">
            <w:pPr>
              <w:numPr>
                <w:ilvl w:val="0"/>
                <w:numId w:val="4"/>
              </w:numPr>
              <w:spacing w:before="40" w:after="40" w:line="240" w:lineRule="auto"/>
              <w:contextualSpacing/>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Dealing with medical needs/specific requirements</w:t>
            </w:r>
          </w:p>
          <w:p w:rsidR="00EB2C27" w:rsidRDefault="00EB2C27">
            <w:pPr>
              <w:numPr>
                <w:ilvl w:val="0"/>
                <w:numId w:val="4"/>
              </w:numPr>
              <w:spacing w:before="40" w:after="40" w:line="240" w:lineRule="auto"/>
              <w:contextualSpacing/>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 xml:space="preserve">Supporting the delivery of cricket sessions  </w:t>
            </w:r>
          </w:p>
          <w:p w:rsidR="00EB2C27" w:rsidRDefault="00EB2C27">
            <w:pPr>
              <w:numPr>
                <w:ilvl w:val="0"/>
                <w:numId w:val="4"/>
              </w:numPr>
              <w:spacing w:before="40" w:after="40" w:line="240" w:lineRule="auto"/>
              <w:contextualSpacing/>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 xml:space="preserve">For training and competition entry Reporting of participation and any incidents and of figures and trends (including equality and inclusion information) </w:t>
            </w:r>
          </w:p>
          <w:p w:rsidR="00EB2C27" w:rsidRDefault="00EB2C27">
            <w:pPr>
              <w:numPr>
                <w:ilvl w:val="0"/>
                <w:numId w:val="4"/>
              </w:numPr>
              <w:spacing w:before="40" w:after="40" w:line="240" w:lineRule="auto"/>
              <w:contextualSpacing/>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 xml:space="preserve">For quality and improvement monitoring </w:t>
            </w:r>
          </w:p>
          <w:p w:rsidR="00EB2C27" w:rsidRDefault="00EB2C27" w:rsidP="009A2164">
            <w:pPr>
              <w:spacing w:before="40" w:after="40" w:line="240" w:lineRule="auto"/>
              <w:ind w:left="720"/>
              <w:contextualSpacing/>
              <w:jc w:val="both"/>
              <w:rPr>
                <w:rFonts w:ascii="Arial" w:eastAsiaTheme="minorHAnsi" w:hAnsi="Arial" w:cs="Arial"/>
                <w:color w:val="auto"/>
                <w:sz w:val="20"/>
                <w:szCs w:val="20"/>
                <w:lang w:eastAsia="en-US"/>
              </w:rPr>
            </w:pPr>
          </w:p>
          <w:p w:rsidR="00EB2C27" w:rsidRDefault="00EB2C27">
            <w:pPr>
              <w:spacing w:before="40" w:after="40" w:line="240" w:lineRule="auto"/>
              <w:contextualSpacing/>
              <w:jc w:val="both"/>
              <w:rPr>
                <w:rFonts w:ascii="Arial" w:eastAsiaTheme="minorHAnsi" w:hAnsi="Arial" w:cs="Arial"/>
                <w:color w:val="auto"/>
                <w:sz w:val="20"/>
                <w:szCs w:val="20"/>
                <w:lang w:eastAsia="en-US"/>
              </w:rPr>
            </w:pPr>
          </w:p>
        </w:tc>
      </w:tr>
      <w:tr w:rsidR="00EB2C27" w:rsidTr="00EB2C27">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9FBC00"/>
          </w:tcPr>
          <w:p w:rsidR="00EB2C27" w:rsidRDefault="00EB2C27">
            <w:pPr>
              <w:spacing w:before="40" w:after="40" w:line="240" w:lineRule="auto"/>
              <w:rPr>
                <w:rFonts w:ascii="Arial" w:eastAsiaTheme="minorHAnsi" w:hAnsi="Arial" w:cs="Arial"/>
                <w:b/>
                <w:color w:val="FFFFFF" w:themeColor="background1"/>
                <w:sz w:val="20"/>
                <w:szCs w:val="20"/>
                <w:lang w:eastAsia="en-US"/>
              </w:rPr>
            </w:pPr>
            <w:r>
              <w:rPr>
                <w:rFonts w:ascii="Arial" w:eastAsiaTheme="minorHAnsi" w:hAnsi="Arial" w:cs="Arial"/>
                <w:b/>
                <w:color w:val="FFFFFF" w:themeColor="background1"/>
                <w:sz w:val="20"/>
                <w:szCs w:val="20"/>
                <w:lang w:eastAsia="en-US"/>
              </w:rPr>
              <w:t xml:space="preserve">Who we will disclose your personal data to </w:t>
            </w:r>
          </w:p>
          <w:p w:rsidR="00EB2C27" w:rsidRDefault="00EB2C27">
            <w:pPr>
              <w:spacing w:before="40" w:after="40" w:line="240" w:lineRule="auto"/>
              <w:rPr>
                <w:rFonts w:ascii="Arial" w:eastAsiaTheme="minorHAnsi" w:hAnsi="Arial" w:cs="Arial"/>
                <w:b/>
                <w:color w:val="FFFFFF" w:themeColor="background1"/>
                <w:sz w:val="20"/>
                <w:szCs w:val="20"/>
                <w:lang w:eastAsia="en-US"/>
              </w:rPr>
            </w:pPr>
          </w:p>
          <w:p w:rsidR="00EB2C27" w:rsidRDefault="00EB2C27">
            <w:pPr>
              <w:spacing w:before="40" w:after="40" w:line="240" w:lineRule="auto"/>
              <w:rPr>
                <w:rFonts w:ascii="Arial" w:eastAsiaTheme="minorHAnsi" w:hAnsi="Arial" w:cs="Arial"/>
                <w:b/>
                <w:color w:val="FF0000"/>
                <w:sz w:val="20"/>
                <w:szCs w:val="20"/>
                <w:lang w:eastAsia="en-US"/>
              </w:rPr>
            </w:pPr>
          </w:p>
        </w:tc>
        <w:tc>
          <w:tcPr>
            <w:tcW w:w="643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cPr>
          <w:p w:rsidR="00EB2C27" w:rsidRDefault="00EB2C27">
            <w:pPr>
              <w:numPr>
                <w:ilvl w:val="0"/>
                <w:numId w:val="5"/>
              </w:numPr>
              <w:spacing w:before="40" w:after="40" w:line="240" w:lineRule="auto"/>
              <w:contextualSpacing/>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Leagues</w:t>
            </w:r>
          </w:p>
          <w:p w:rsidR="00EB2C27" w:rsidRDefault="00EB2C27">
            <w:pPr>
              <w:numPr>
                <w:ilvl w:val="0"/>
                <w:numId w:val="5"/>
              </w:numPr>
              <w:spacing w:before="40" w:after="40" w:line="240" w:lineRule="auto"/>
              <w:contextualSpacing/>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 xml:space="preserve">The ECB </w:t>
            </w:r>
          </w:p>
          <w:p w:rsidR="00EB2C27" w:rsidRDefault="00EB2C27">
            <w:pPr>
              <w:numPr>
                <w:ilvl w:val="0"/>
                <w:numId w:val="5"/>
              </w:numPr>
              <w:spacing w:before="40" w:after="40" w:line="240" w:lineRule="auto"/>
              <w:contextualSpacing/>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Coaches and junior co-ordinators for administrating training sessions</w:t>
            </w:r>
          </w:p>
          <w:p w:rsidR="00EB2C27" w:rsidRDefault="00EB2C27">
            <w:pPr>
              <w:numPr>
                <w:ilvl w:val="0"/>
                <w:numId w:val="5"/>
              </w:numPr>
              <w:spacing w:before="40" w:after="40" w:line="240" w:lineRule="auto"/>
              <w:contextualSpacing/>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 xml:space="preserve">Volunteers who work at cricket clubs/venues to support the delivery of sessions. </w:t>
            </w:r>
          </w:p>
          <w:p w:rsidR="00EB2C27" w:rsidRDefault="00EB2C27">
            <w:pPr>
              <w:numPr>
                <w:ilvl w:val="0"/>
                <w:numId w:val="5"/>
              </w:numPr>
              <w:spacing w:before="40" w:after="40" w:line="240" w:lineRule="auto"/>
              <w:contextualSpacing/>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The County Cricket Board that supports the local Cricket Club whose programmes you have registered for</w:t>
            </w:r>
          </w:p>
          <w:p w:rsidR="00EB2C27" w:rsidRDefault="00EB2C27">
            <w:pPr>
              <w:spacing w:before="40" w:after="40" w:line="240" w:lineRule="auto"/>
              <w:ind w:left="720"/>
              <w:contextualSpacing/>
              <w:jc w:val="both"/>
              <w:rPr>
                <w:rFonts w:ascii="Arial" w:eastAsiaTheme="minorHAnsi" w:hAnsi="Arial" w:cs="Arial"/>
                <w:color w:val="auto"/>
                <w:sz w:val="20"/>
                <w:szCs w:val="20"/>
                <w:highlight w:val="yellow"/>
                <w:lang w:eastAsia="en-US"/>
              </w:rPr>
            </w:pPr>
          </w:p>
        </w:tc>
      </w:tr>
      <w:tr w:rsidR="00EB2C27" w:rsidTr="00EB2C27">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9FBC00"/>
            <w:hideMark/>
          </w:tcPr>
          <w:p w:rsidR="00EB2C27" w:rsidRDefault="00EB2C27">
            <w:pPr>
              <w:spacing w:before="40" w:after="40" w:line="240" w:lineRule="auto"/>
              <w:rPr>
                <w:rFonts w:ascii="Arial" w:eastAsiaTheme="minorHAnsi" w:hAnsi="Arial" w:cs="Arial"/>
                <w:b/>
                <w:color w:val="FFFFFF" w:themeColor="background1"/>
                <w:sz w:val="20"/>
                <w:szCs w:val="20"/>
                <w:lang w:eastAsia="en-US"/>
              </w:rPr>
            </w:pPr>
            <w:r>
              <w:rPr>
                <w:rFonts w:ascii="Arial" w:eastAsiaTheme="minorHAnsi" w:hAnsi="Arial" w:cs="Arial"/>
                <w:b/>
                <w:color w:val="FFFFFF" w:themeColor="background1"/>
                <w:sz w:val="20"/>
                <w:szCs w:val="20"/>
                <w:lang w:eastAsia="en-US"/>
              </w:rPr>
              <w:lastRenderedPageBreak/>
              <w:t>Legal basis for processing your personal data</w:t>
            </w:r>
          </w:p>
        </w:tc>
        <w:tc>
          <w:tcPr>
            <w:tcW w:w="643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hideMark/>
          </w:tcPr>
          <w:p w:rsidR="00EB2C27" w:rsidRDefault="00EB2C27">
            <w:pPr>
              <w:spacing w:before="40" w:after="40" w:line="240" w:lineRule="auto"/>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The legal basis for the collection and processing of your personal data is:</w:t>
            </w:r>
          </w:p>
          <w:p w:rsidR="00EB2C27" w:rsidRDefault="00EB2C27">
            <w:pPr>
              <w:numPr>
                <w:ilvl w:val="0"/>
                <w:numId w:val="6"/>
              </w:numPr>
              <w:spacing w:before="40" w:after="40"/>
              <w:ind w:left="317" w:hanging="284"/>
              <w:contextualSpacing/>
              <w:jc w:val="both"/>
              <w:rPr>
                <w:rFonts w:ascii="Arial" w:eastAsiaTheme="minorHAnsi" w:hAnsi="Arial" w:cs="Arial"/>
                <w:color w:val="auto"/>
                <w:sz w:val="20"/>
                <w:szCs w:val="20"/>
                <w:lang w:eastAsia="en-US"/>
              </w:rPr>
            </w:pPr>
            <w:r>
              <w:rPr>
                <w:rFonts w:ascii="Arial" w:eastAsiaTheme="minorHAnsi" w:hAnsi="Arial" w:cs="Arial"/>
                <w:b/>
                <w:color w:val="auto"/>
                <w:sz w:val="20"/>
                <w:szCs w:val="20"/>
                <w:lang w:eastAsia="en-US"/>
              </w:rPr>
              <w:t>for administration and programme delivery:</w:t>
            </w:r>
            <w:r>
              <w:rPr>
                <w:rFonts w:ascii="Arial" w:eastAsiaTheme="minorHAnsi" w:hAnsi="Arial" w:cs="Arial"/>
                <w:color w:val="auto"/>
                <w:sz w:val="20"/>
                <w:szCs w:val="20"/>
                <w:lang w:eastAsia="en-US"/>
              </w:rPr>
              <w:t xml:space="preserve"> that it is necessary to fulfil the contract that you are going to enter into or have entered into with us</w:t>
            </w:r>
          </w:p>
          <w:p w:rsidR="00EB2C27" w:rsidRDefault="00EB2C27">
            <w:pPr>
              <w:numPr>
                <w:ilvl w:val="0"/>
                <w:numId w:val="6"/>
              </w:numPr>
              <w:spacing w:before="40" w:after="40"/>
              <w:ind w:left="317" w:hanging="284"/>
              <w:contextualSpacing/>
              <w:jc w:val="both"/>
              <w:rPr>
                <w:rFonts w:ascii="Arial" w:eastAsiaTheme="minorHAnsi" w:hAnsi="Arial" w:cs="Arial"/>
                <w:color w:val="auto"/>
                <w:sz w:val="20"/>
                <w:szCs w:val="20"/>
                <w:lang w:eastAsia="en-US"/>
              </w:rPr>
            </w:pPr>
            <w:r>
              <w:rPr>
                <w:rFonts w:ascii="Arial" w:eastAsiaTheme="minorHAnsi" w:hAnsi="Arial" w:cs="Arial"/>
                <w:b/>
                <w:color w:val="auto"/>
                <w:sz w:val="20"/>
                <w:szCs w:val="20"/>
                <w:lang w:eastAsia="en-US"/>
              </w:rPr>
              <w:t>for dealing with medical needs:</w:t>
            </w:r>
            <w:r>
              <w:rPr>
                <w:rFonts w:ascii="Arial" w:eastAsiaTheme="minorHAnsi" w:hAnsi="Arial" w:cs="Arial"/>
                <w:color w:val="auto"/>
                <w:sz w:val="20"/>
                <w:szCs w:val="20"/>
                <w:lang w:eastAsia="en-US"/>
              </w:rPr>
              <w:t xml:space="preserve">  that you have given your explicit consent or in the child’s vital interests. </w:t>
            </w:r>
          </w:p>
          <w:p w:rsidR="00EB2C27" w:rsidRDefault="00EB2C27">
            <w:pPr>
              <w:numPr>
                <w:ilvl w:val="0"/>
                <w:numId w:val="6"/>
              </w:numPr>
              <w:spacing w:before="40" w:after="40"/>
              <w:ind w:left="317" w:hanging="284"/>
              <w:contextualSpacing/>
              <w:jc w:val="both"/>
              <w:rPr>
                <w:rFonts w:ascii="Arial" w:eastAsiaTheme="minorHAnsi" w:hAnsi="Arial" w:cs="Arial"/>
                <w:color w:val="auto"/>
                <w:sz w:val="20"/>
                <w:szCs w:val="20"/>
                <w:lang w:eastAsia="en-US"/>
              </w:rPr>
            </w:pPr>
            <w:r>
              <w:rPr>
                <w:rFonts w:ascii="Arial" w:eastAsiaTheme="minorHAnsi" w:hAnsi="Arial" w:cs="Arial"/>
                <w:b/>
                <w:color w:val="auto"/>
                <w:sz w:val="20"/>
                <w:szCs w:val="20"/>
                <w:lang w:eastAsia="en-US"/>
              </w:rPr>
              <w:t>in all other cases:</w:t>
            </w:r>
            <w:r>
              <w:rPr>
                <w:rFonts w:ascii="Arial" w:eastAsiaTheme="minorHAnsi" w:hAnsi="Arial" w:cs="Arial"/>
                <w:color w:val="auto"/>
                <w:sz w:val="20"/>
                <w:szCs w:val="20"/>
                <w:lang w:eastAsia="en-US"/>
              </w:rPr>
              <w:t xml:space="preserve"> that it is necessary for our legitimate interests </w:t>
            </w:r>
            <w:bookmarkStart w:id="0" w:name="_Hlk511313789"/>
            <w:r>
              <w:rPr>
                <w:rFonts w:ascii="Arial" w:eastAsiaTheme="minorHAnsi" w:hAnsi="Arial" w:cs="Arial"/>
                <w:color w:val="auto"/>
                <w:sz w:val="20"/>
                <w:szCs w:val="20"/>
                <w:lang w:eastAsia="en-US"/>
              </w:rPr>
              <w:t>which are to build a programme to encourage participation in cricket and does not prejudice or harm rights and freedoms of parents / guardians or the children that join the programme.</w:t>
            </w:r>
            <w:bookmarkEnd w:id="0"/>
          </w:p>
        </w:tc>
      </w:tr>
      <w:tr w:rsidR="00EB2C27" w:rsidTr="00EB2C27">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9FBC00"/>
            <w:hideMark/>
          </w:tcPr>
          <w:p w:rsidR="00EB2C27" w:rsidRDefault="00EB2C27">
            <w:pPr>
              <w:spacing w:before="40" w:after="40" w:line="240" w:lineRule="auto"/>
              <w:rPr>
                <w:rFonts w:ascii="Arial" w:eastAsiaTheme="minorHAnsi" w:hAnsi="Arial" w:cs="Arial"/>
                <w:b/>
                <w:color w:val="FFFFFF" w:themeColor="background1"/>
                <w:sz w:val="20"/>
                <w:szCs w:val="20"/>
                <w:lang w:eastAsia="en-US"/>
              </w:rPr>
            </w:pPr>
            <w:r>
              <w:rPr>
                <w:rFonts w:ascii="Arial" w:eastAsiaTheme="minorHAnsi" w:hAnsi="Arial" w:cs="Arial"/>
                <w:b/>
                <w:color w:val="FFFFFF" w:themeColor="background1"/>
                <w:sz w:val="20"/>
                <w:szCs w:val="20"/>
                <w:lang w:eastAsia="en-US"/>
              </w:rPr>
              <w:t>Your right to withdraw consent</w:t>
            </w:r>
          </w:p>
        </w:tc>
        <w:tc>
          <w:tcPr>
            <w:tcW w:w="643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hideMark/>
          </w:tcPr>
          <w:p w:rsidR="00EB2C27" w:rsidRDefault="00EB2C27">
            <w:pPr>
              <w:spacing w:before="40" w:after="40" w:line="240" w:lineRule="auto"/>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Where you have given your consent to any processing of personal data, you have the right to withdraw that consent at any time.  If you do, it will not affect the lawfulness of any processing for which we had consent prior to your withdrawing it.</w:t>
            </w:r>
          </w:p>
        </w:tc>
      </w:tr>
      <w:tr w:rsidR="00EB2C27" w:rsidTr="00EB2C27">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9FBC00"/>
          </w:tcPr>
          <w:p w:rsidR="00EB2C27" w:rsidRDefault="00EB2C27">
            <w:pPr>
              <w:spacing w:before="40" w:after="40" w:line="240" w:lineRule="auto"/>
              <w:rPr>
                <w:rFonts w:ascii="Arial" w:eastAsiaTheme="minorHAnsi" w:hAnsi="Arial" w:cs="Arial"/>
                <w:b/>
                <w:color w:val="FFFFFF" w:themeColor="background1"/>
                <w:sz w:val="20"/>
                <w:szCs w:val="20"/>
                <w:lang w:eastAsia="en-US"/>
              </w:rPr>
            </w:pPr>
            <w:r>
              <w:rPr>
                <w:rFonts w:ascii="Arial" w:eastAsiaTheme="minorHAnsi" w:hAnsi="Arial" w:cs="Arial"/>
                <w:b/>
                <w:color w:val="FFFFFF" w:themeColor="background1"/>
                <w:sz w:val="20"/>
                <w:szCs w:val="20"/>
                <w:lang w:eastAsia="en-US"/>
              </w:rPr>
              <w:t>Location of your personal data</w:t>
            </w:r>
          </w:p>
          <w:p w:rsidR="00EB2C27" w:rsidRDefault="00EB2C27">
            <w:pPr>
              <w:spacing w:before="40" w:after="40" w:line="240" w:lineRule="auto"/>
              <w:rPr>
                <w:rFonts w:ascii="Arial" w:eastAsiaTheme="minorHAnsi" w:hAnsi="Arial" w:cs="Arial"/>
                <w:b/>
                <w:color w:val="FFFFFF" w:themeColor="background1"/>
                <w:sz w:val="20"/>
                <w:szCs w:val="20"/>
                <w:lang w:eastAsia="en-US"/>
              </w:rPr>
            </w:pPr>
          </w:p>
        </w:tc>
        <w:tc>
          <w:tcPr>
            <w:tcW w:w="643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cPr>
          <w:p w:rsidR="00EB2C27" w:rsidRDefault="00EB2C27">
            <w:pPr>
              <w:spacing w:before="40" w:after="40" w:line="240" w:lineRule="auto"/>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 xml:space="preserve">The Club will keep your personal data within the European Economic Area. </w:t>
            </w:r>
          </w:p>
          <w:p w:rsidR="00EB2C27" w:rsidRDefault="00EB2C27">
            <w:pPr>
              <w:spacing w:before="40" w:after="40" w:line="240" w:lineRule="auto"/>
              <w:jc w:val="both"/>
              <w:rPr>
                <w:rFonts w:ascii="Arial" w:eastAsiaTheme="minorHAnsi" w:hAnsi="Arial" w:cs="Arial"/>
                <w:color w:val="auto"/>
                <w:sz w:val="20"/>
                <w:szCs w:val="20"/>
                <w:lang w:eastAsia="en-US"/>
              </w:rPr>
            </w:pPr>
          </w:p>
        </w:tc>
      </w:tr>
      <w:tr w:rsidR="00EB2C27" w:rsidTr="00EB2C27">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9FBC00"/>
          </w:tcPr>
          <w:p w:rsidR="00EB2C27" w:rsidRDefault="00EB2C27">
            <w:pPr>
              <w:spacing w:before="40" w:after="40" w:line="240" w:lineRule="auto"/>
              <w:rPr>
                <w:rFonts w:ascii="Arial" w:eastAsiaTheme="minorHAnsi" w:hAnsi="Arial" w:cs="Arial"/>
                <w:b/>
                <w:color w:val="FFFFFF" w:themeColor="background1"/>
                <w:sz w:val="20"/>
                <w:szCs w:val="20"/>
                <w:lang w:eastAsia="en-US"/>
              </w:rPr>
            </w:pPr>
            <w:r>
              <w:rPr>
                <w:rFonts w:ascii="Arial" w:eastAsiaTheme="minorHAnsi" w:hAnsi="Arial" w:cs="Arial"/>
                <w:b/>
                <w:color w:val="FFFFFF" w:themeColor="background1"/>
                <w:sz w:val="20"/>
                <w:szCs w:val="20"/>
                <w:lang w:eastAsia="en-US"/>
              </w:rPr>
              <w:t xml:space="preserve">How long we will keep your personal data for                              </w:t>
            </w:r>
          </w:p>
          <w:p w:rsidR="00EB2C27" w:rsidRDefault="00EB2C27">
            <w:pPr>
              <w:spacing w:before="40" w:after="40" w:line="240" w:lineRule="auto"/>
              <w:rPr>
                <w:rFonts w:ascii="Arial" w:eastAsiaTheme="minorHAnsi" w:hAnsi="Arial" w:cs="Arial"/>
                <w:b/>
                <w:color w:val="FFFFFF" w:themeColor="background1"/>
                <w:sz w:val="20"/>
                <w:szCs w:val="20"/>
                <w:lang w:eastAsia="en-US"/>
              </w:rPr>
            </w:pPr>
          </w:p>
        </w:tc>
        <w:tc>
          <w:tcPr>
            <w:tcW w:w="643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cPr>
          <w:p w:rsidR="00EB2C27" w:rsidRDefault="00EB2C27">
            <w:pPr>
              <w:spacing w:before="40" w:after="40" w:line="240" w:lineRule="auto"/>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 xml:space="preserve">We will not retain your personal data for longer than is reasonable and necessary for the purposes for which it was collected. We shall retain your personal data for such time as you are registered with </w:t>
            </w:r>
            <w:r w:rsidR="009A2164">
              <w:rPr>
                <w:rFonts w:ascii="Arial" w:eastAsiaTheme="minorHAnsi" w:hAnsi="Arial" w:cs="Arial"/>
                <w:b/>
                <w:color w:val="auto"/>
                <w:sz w:val="20"/>
                <w:szCs w:val="20"/>
                <w:lang w:eastAsia="en-US"/>
              </w:rPr>
              <w:t>Theydon Bois CC</w:t>
            </w:r>
            <w:r>
              <w:rPr>
                <w:rFonts w:ascii="Arial" w:eastAsiaTheme="minorHAnsi" w:hAnsi="Arial" w:cs="Arial"/>
                <w:color w:val="auto"/>
                <w:sz w:val="20"/>
                <w:szCs w:val="20"/>
                <w:lang w:eastAsia="en-US"/>
              </w:rPr>
              <w:t xml:space="preserve"> as a member.    </w:t>
            </w:r>
          </w:p>
          <w:p w:rsidR="00EB2C27" w:rsidRDefault="009A2164">
            <w:pPr>
              <w:spacing w:before="40" w:after="40" w:line="240" w:lineRule="auto"/>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2</w:t>
            </w:r>
            <w:r w:rsidR="00EB2C27">
              <w:rPr>
                <w:rFonts w:ascii="Arial" w:eastAsiaTheme="minorHAnsi" w:hAnsi="Arial" w:cs="Arial"/>
                <w:color w:val="auto"/>
                <w:sz w:val="20"/>
                <w:szCs w:val="20"/>
                <w:lang w:eastAsia="en-US"/>
              </w:rPr>
              <w:t xml:space="preserve"> years after you cease to be a member of </w:t>
            </w:r>
            <w:r>
              <w:rPr>
                <w:rFonts w:ascii="Arial" w:eastAsiaTheme="minorHAnsi" w:hAnsi="Arial" w:cs="Arial"/>
                <w:color w:val="auto"/>
                <w:sz w:val="20"/>
                <w:szCs w:val="20"/>
                <w:lang w:eastAsia="en-US"/>
              </w:rPr>
              <w:t>Theydon Bois CC</w:t>
            </w:r>
            <w:r w:rsidR="00EB2C27">
              <w:rPr>
                <w:rFonts w:ascii="Arial" w:eastAsiaTheme="minorHAnsi" w:hAnsi="Arial" w:cs="Arial"/>
                <w:color w:val="auto"/>
                <w:sz w:val="20"/>
                <w:szCs w:val="20"/>
                <w:lang w:eastAsia="en-US"/>
              </w:rPr>
              <w:t xml:space="preserve"> or play an active part in </w:t>
            </w:r>
            <w:r>
              <w:rPr>
                <w:rFonts w:ascii="Arial" w:eastAsiaTheme="minorHAnsi" w:hAnsi="Arial" w:cs="Arial"/>
                <w:color w:val="auto"/>
                <w:sz w:val="20"/>
                <w:szCs w:val="20"/>
                <w:lang w:eastAsia="en-US"/>
              </w:rPr>
              <w:t>Theydon Bois CC</w:t>
            </w:r>
            <w:r w:rsidR="00EB2C27">
              <w:rPr>
                <w:rFonts w:ascii="Arial" w:eastAsiaTheme="minorHAnsi" w:hAnsi="Arial" w:cs="Arial"/>
                <w:color w:val="auto"/>
                <w:sz w:val="20"/>
                <w:szCs w:val="20"/>
                <w:lang w:eastAsia="en-US"/>
              </w:rPr>
              <w:t>, we shall delete your data.</w:t>
            </w:r>
          </w:p>
          <w:p w:rsidR="00EB2C27" w:rsidRDefault="00EB2C27">
            <w:pPr>
              <w:spacing w:before="40" w:after="40" w:line="240" w:lineRule="auto"/>
              <w:jc w:val="both"/>
              <w:rPr>
                <w:rFonts w:ascii="Arial" w:eastAsiaTheme="minorHAnsi" w:hAnsi="Arial" w:cs="Arial"/>
                <w:color w:val="auto"/>
                <w:sz w:val="20"/>
                <w:szCs w:val="20"/>
                <w:lang w:eastAsia="en-US"/>
              </w:rPr>
            </w:pPr>
          </w:p>
        </w:tc>
      </w:tr>
      <w:tr w:rsidR="00EB2C27" w:rsidTr="00EB2C27">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9FBC00"/>
          </w:tcPr>
          <w:p w:rsidR="00EB2C27" w:rsidRDefault="00EB2C27">
            <w:pPr>
              <w:spacing w:before="40" w:after="40" w:line="240" w:lineRule="auto"/>
              <w:rPr>
                <w:rFonts w:ascii="Arial" w:eastAsiaTheme="minorHAnsi" w:hAnsi="Arial" w:cs="Arial"/>
                <w:b/>
                <w:color w:val="FFFFFF" w:themeColor="background1"/>
                <w:sz w:val="20"/>
                <w:szCs w:val="20"/>
                <w:lang w:eastAsia="en-US"/>
              </w:rPr>
            </w:pPr>
            <w:r>
              <w:rPr>
                <w:rFonts w:ascii="Arial" w:eastAsiaTheme="minorHAnsi" w:hAnsi="Arial" w:cs="Arial"/>
                <w:b/>
                <w:color w:val="FFFFFF" w:themeColor="background1"/>
                <w:sz w:val="20"/>
                <w:szCs w:val="20"/>
                <w:lang w:eastAsia="en-US"/>
              </w:rPr>
              <w:t>Your rights in respect of your personal data</w:t>
            </w:r>
          </w:p>
          <w:p w:rsidR="00EB2C27" w:rsidRDefault="00EB2C27">
            <w:pPr>
              <w:spacing w:before="40" w:after="40" w:line="240" w:lineRule="auto"/>
              <w:rPr>
                <w:rFonts w:ascii="Arial" w:eastAsiaTheme="minorHAnsi" w:hAnsi="Arial" w:cs="Arial"/>
                <w:b/>
                <w:color w:val="FFFFFF" w:themeColor="background1"/>
                <w:sz w:val="20"/>
                <w:szCs w:val="20"/>
                <w:lang w:eastAsia="en-US"/>
              </w:rPr>
            </w:pPr>
          </w:p>
        </w:tc>
        <w:tc>
          <w:tcPr>
            <w:tcW w:w="643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hideMark/>
          </w:tcPr>
          <w:p w:rsidR="00EB2C27" w:rsidRDefault="00EB2C27">
            <w:pPr>
              <w:spacing w:before="40" w:after="40" w:line="240" w:lineRule="auto"/>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 xml:space="preserve">You have the right of access to your personal data and, in some cases, to require us to restrict, erase or rectify it or to object to our processing it, and the right of data portability.    </w:t>
            </w:r>
          </w:p>
        </w:tc>
      </w:tr>
      <w:tr w:rsidR="00EB2C27" w:rsidTr="00EB2C27">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9FBC00"/>
          </w:tcPr>
          <w:p w:rsidR="00EB2C27" w:rsidRDefault="00EB2C27" w:rsidP="009A2164">
            <w:pPr>
              <w:spacing w:before="40" w:after="40" w:line="240" w:lineRule="auto"/>
              <w:rPr>
                <w:rFonts w:ascii="Arial" w:eastAsiaTheme="minorHAnsi" w:hAnsi="Arial" w:cs="Arial"/>
                <w:b/>
                <w:color w:val="FFFFFF" w:themeColor="background1"/>
                <w:sz w:val="20"/>
                <w:szCs w:val="20"/>
                <w:lang w:eastAsia="en-US"/>
              </w:rPr>
            </w:pPr>
            <w:r>
              <w:rPr>
                <w:rFonts w:ascii="Arial" w:eastAsiaTheme="minorHAnsi" w:hAnsi="Arial" w:cs="Arial"/>
                <w:b/>
                <w:color w:val="FFFFFF" w:themeColor="background1"/>
                <w:sz w:val="20"/>
                <w:szCs w:val="20"/>
                <w:lang w:eastAsia="en-US"/>
              </w:rPr>
              <w:t>Our contact details</w:t>
            </w:r>
          </w:p>
        </w:tc>
        <w:tc>
          <w:tcPr>
            <w:tcW w:w="643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cPr>
          <w:p w:rsidR="00EB2C27" w:rsidRDefault="00EB2C27">
            <w:pPr>
              <w:spacing w:before="40" w:after="40" w:line="240" w:lineRule="auto"/>
              <w:jc w:val="both"/>
              <w:rPr>
                <w:rFonts w:ascii="Arial" w:eastAsiaTheme="minorHAnsi" w:hAnsi="Arial" w:cs="Arial"/>
                <w:color w:val="auto"/>
                <w:sz w:val="20"/>
                <w:szCs w:val="20"/>
                <w:lang w:eastAsia="en-US"/>
              </w:rPr>
            </w:pPr>
            <w:bookmarkStart w:id="1" w:name="_GoBack"/>
            <w:bookmarkEnd w:id="1"/>
            <w:proofErr w:type="gramStart"/>
            <w:r>
              <w:rPr>
                <w:rFonts w:ascii="Arial" w:eastAsiaTheme="minorHAnsi" w:hAnsi="Arial" w:cs="Arial"/>
                <w:b/>
                <w:color w:val="6D28AA"/>
                <w:sz w:val="20"/>
                <w:szCs w:val="20"/>
                <w:lang w:eastAsia="en-US"/>
              </w:rPr>
              <w:t>email</w:t>
            </w:r>
            <w:proofErr w:type="gramEnd"/>
            <w:r>
              <w:rPr>
                <w:rFonts w:ascii="Arial" w:eastAsiaTheme="minorHAnsi" w:hAnsi="Arial" w:cs="Arial"/>
                <w:b/>
                <w:color w:val="6D28AA"/>
                <w:sz w:val="20"/>
                <w:szCs w:val="20"/>
                <w:lang w:eastAsia="en-US"/>
              </w:rPr>
              <w:t>.</w:t>
            </w:r>
            <w:r>
              <w:rPr>
                <w:rFonts w:ascii="Arial" w:eastAsiaTheme="minorHAnsi" w:hAnsi="Arial" w:cs="Arial"/>
                <w:b/>
                <w:color w:val="auto"/>
                <w:sz w:val="20"/>
                <w:szCs w:val="20"/>
                <w:lang w:eastAsia="en-US"/>
              </w:rPr>
              <w:t xml:space="preserve">  </w:t>
            </w:r>
            <w:r>
              <w:rPr>
                <w:rFonts w:ascii="Arial" w:eastAsiaTheme="minorHAnsi" w:hAnsi="Arial" w:cs="Arial"/>
                <w:b/>
                <w:color w:val="auto"/>
                <w:sz w:val="20"/>
                <w:szCs w:val="20"/>
                <w:lang w:eastAsia="en-US"/>
              </w:rPr>
              <w:tab/>
            </w:r>
            <w:r>
              <w:rPr>
                <w:rFonts w:ascii="Arial" w:eastAsiaTheme="minorHAnsi" w:hAnsi="Arial" w:cs="Arial"/>
                <w:b/>
                <w:color w:val="auto"/>
                <w:sz w:val="20"/>
                <w:szCs w:val="20"/>
                <w:lang w:eastAsia="en-US"/>
              </w:rPr>
              <w:tab/>
            </w:r>
            <w:r>
              <w:rPr>
                <w:rFonts w:ascii="Arial" w:eastAsiaTheme="minorHAnsi" w:hAnsi="Arial" w:cs="Arial"/>
                <w:b/>
                <w:color w:val="auto"/>
                <w:sz w:val="20"/>
                <w:szCs w:val="20"/>
                <w:lang w:eastAsia="en-US"/>
              </w:rPr>
              <w:tab/>
            </w:r>
            <w:r w:rsidR="009A2164">
              <w:rPr>
                <w:rFonts w:ascii="Arial" w:eastAsiaTheme="minorHAnsi" w:hAnsi="Arial" w:cs="Arial"/>
                <w:b/>
                <w:color w:val="auto"/>
                <w:sz w:val="20"/>
                <w:szCs w:val="20"/>
                <w:lang w:eastAsia="en-US"/>
              </w:rPr>
              <w:t>Warren@tbcc.co.uk</w:t>
            </w:r>
          </w:p>
          <w:p w:rsidR="00EB2C27" w:rsidRDefault="00EB2C27" w:rsidP="009A2164">
            <w:pPr>
              <w:spacing w:before="40" w:after="40" w:line="240" w:lineRule="auto"/>
              <w:jc w:val="both"/>
              <w:rPr>
                <w:rFonts w:ascii="Arial" w:eastAsiaTheme="minorHAnsi" w:hAnsi="Arial" w:cs="Arial"/>
                <w:color w:val="auto"/>
                <w:sz w:val="20"/>
                <w:szCs w:val="20"/>
                <w:lang w:eastAsia="en-US"/>
              </w:rPr>
            </w:pPr>
            <w:proofErr w:type="gramStart"/>
            <w:r>
              <w:rPr>
                <w:rFonts w:ascii="Arial" w:eastAsiaTheme="minorHAnsi" w:hAnsi="Arial" w:cs="Arial"/>
                <w:b/>
                <w:color w:val="6D28AA"/>
                <w:sz w:val="20"/>
                <w:szCs w:val="20"/>
                <w:lang w:eastAsia="en-US"/>
              </w:rPr>
              <w:t>website</w:t>
            </w:r>
            <w:proofErr w:type="gramEnd"/>
            <w:r>
              <w:rPr>
                <w:rFonts w:ascii="Arial" w:eastAsiaTheme="minorHAnsi" w:hAnsi="Arial" w:cs="Arial"/>
                <w:b/>
                <w:color w:val="6D28AA"/>
                <w:sz w:val="20"/>
                <w:szCs w:val="20"/>
                <w:lang w:eastAsia="en-US"/>
              </w:rPr>
              <w:t>.</w:t>
            </w:r>
            <w:r>
              <w:rPr>
                <w:rFonts w:ascii="Arial" w:eastAsiaTheme="minorHAnsi" w:hAnsi="Arial" w:cs="Arial"/>
                <w:color w:val="auto"/>
                <w:sz w:val="20"/>
                <w:szCs w:val="20"/>
                <w:lang w:eastAsia="en-US"/>
              </w:rPr>
              <w:t xml:space="preserve">  </w:t>
            </w:r>
            <w:r>
              <w:rPr>
                <w:rFonts w:ascii="Arial" w:eastAsiaTheme="minorHAnsi" w:hAnsi="Arial" w:cs="Arial"/>
                <w:color w:val="auto"/>
                <w:sz w:val="20"/>
                <w:szCs w:val="20"/>
                <w:lang w:eastAsia="en-US"/>
              </w:rPr>
              <w:tab/>
            </w:r>
            <w:r>
              <w:rPr>
                <w:rFonts w:ascii="Arial" w:eastAsiaTheme="minorHAnsi" w:hAnsi="Arial" w:cs="Arial"/>
                <w:color w:val="auto"/>
                <w:sz w:val="20"/>
                <w:szCs w:val="20"/>
                <w:lang w:eastAsia="en-US"/>
              </w:rPr>
              <w:tab/>
            </w:r>
            <w:r w:rsidR="009A2164">
              <w:rPr>
                <w:rFonts w:ascii="Arial" w:eastAsiaTheme="minorHAnsi" w:hAnsi="Arial" w:cs="Arial"/>
                <w:color w:val="auto"/>
                <w:sz w:val="20"/>
                <w:szCs w:val="20"/>
                <w:lang w:eastAsia="en-US"/>
              </w:rPr>
              <w:t>www.tbcc.co.uk</w:t>
            </w:r>
          </w:p>
        </w:tc>
      </w:tr>
      <w:tr w:rsidR="00EB2C27" w:rsidTr="00EB2C27">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9FBC00"/>
          </w:tcPr>
          <w:p w:rsidR="00EB2C27" w:rsidRDefault="00EB2C27">
            <w:pPr>
              <w:spacing w:before="40" w:after="40" w:line="240" w:lineRule="auto"/>
              <w:rPr>
                <w:rFonts w:ascii="Arial" w:eastAsiaTheme="minorHAnsi" w:hAnsi="Arial" w:cs="Arial"/>
                <w:b/>
                <w:color w:val="FFFFFF" w:themeColor="background1"/>
                <w:sz w:val="20"/>
                <w:szCs w:val="20"/>
                <w:lang w:eastAsia="en-US"/>
              </w:rPr>
            </w:pPr>
            <w:r>
              <w:rPr>
                <w:rFonts w:ascii="Arial" w:eastAsiaTheme="minorHAnsi" w:hAnsi="Arial" w:cs="Arial"/>
                <w:b/>
                <w:color w:val="FFFFFF" w:themeColor="background1"/>
                <w:sz w:val="20"/>
                <w:szCs w:val="20"/>
                <w:lang w:eastAsia="en-US"/>
              </w:rPr>
              <w:t>Complaints</w:t>
            </w:r>
          </w:p>
          <w:p w:rsidR="00EB2C27" w:rsidRDefault="00EB2C27">
            <w:pPr>
              <w:spacing w:before="40" w:after="40" w:line="240" w:lineRule="auto"/>
              <w:rPr>
                <w:rFonts w:ascii="Arial" w:eastAsiaTheme="minorHAnsi" w:hAnsi="Arial" w:cs="Arial"/>
                <w:b/>
                <w:color w:val="FFFFFF" w:themeColor="background1"/>
                <w:sz w:val="20"/>
                <w:szCs w:val="20"/>
                <w:lang w:eastAsia="en-US"/>
              </w:rPr>
            </w:pPr>
          </w:p>
        </w:tc>
        <w:tc>
          <w:tcPr>
            <w:tcW w:w="643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hideMark/>
          </w:tcPr>
          <w:p w:rsidR="00EB2C27" w:rsidRDefault="00EB2C27">
            <w:pPr>
              <w:spacing w:before="40" w:after="40" w:line="240" w:lineRule="auto"/>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If you have any concerns or complaints about how we are handling your data please do not hesitate to get in touch with the named person at the club. You can also contact the Information Commissioner’s Office.</w:t>
            </w:r>
          </w:p>
        </w:tc>
      </w:tr>
    </w:tbl>
    <w:p w:rsidR="00EB2C27" w:rsidRDefault="00EB2C27" w:rsidP="00EB2C27"/>
    <w:p w:rsidR="00EB2C27" w:rsidRDefault="00EB2C27"/>
    <w:sectPr w:rsidR="00EB2C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523F9"/>
    <w:multiLevelType w:val="hybridMultilevel"/>
    <w:tmpl w:val="5B4AB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EC7336F"/>
    <w:multiLevelType w:val="hybridMultilevel"/>
    <w:tmpl w:val="B842389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38333038"/>
    <w:multiLevelType w:val="hybridMultilevel"/>
    <w:tmpl w:val="02B06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D0A6BAE"/>
    <w:multiLevelType w:val="hybridMultilevel"/>
    <w:tmpl w:val="5F467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6D0527C"/>
    <w:multiLevelType w:val="hybridMultilevel"/>
    <w:tmpl w:val="5F2A5A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594937"/>
    <w:multiLevelType w:val="hybridMultilevel"/>
    <w:tmpl w:val="1DD26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C27"/>
    <w:rsid w:val="0054776E"/>
    <w:rsid w:val="00910FEC"/>
    <w:rsid w:val="009A2164"/>
    <w:rsid w:val="00EB2C27"/>
    <w:rsid w:val="00F52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40588-4DCB-48A6-926C-79FD731D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C27"/>
    <w:pPr>
      <w:spacing w:line="256" w:lineRule="auto"/>
    </w:pPr>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EB2C27"/>
    <w:pPr>
      <w:adjustRightInd w:val="0"/>
      <w:spacing w:before="120" w:after="120" w:line="240" w:lineRule="auto"/>
      <w:jc w:val="both"/>
    </w:pPr>
    <w:rPr>
      <w:rFonts w:ascii="Arial" w:eastAsia="Arial" w:hAnsi="Arial" w:cs="Arial"/>
      <w:color w:val="auto"/>
      <w:sz w:val="20"/>
      <w:szCs w:val="20"/>
    </w:rPr>
  </w:style>
  <w:style w:type="table" w:styleId="TableGrid">
    <w:name w:val="Table Grid"/>
    <w:basedOn w:val="TableNormal"/>
    <w:uiPriority w:val="39"/>
    <w:rsid w:val="00EB2C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4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Jelley</dc:creator>
  <cp:keywords/>
  <dc:description/>
  <cp:lastModifiedBy>warren hyde</cp:lastModifiedBy>
  <cp:revision>2</cp:revision>
  <dcterms:created xsi:type="dcterms:W3CDTF">2019-09-11T17:00:00Z</dcterms:created>
  <dcterms:modified xsi:type="dcterms:W3CDTF">2019-09-11T17:00:00Z</dcterms:modified>
</cp:coreProperties>
</file>