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4F19F" w14:textId="77777777" w:rsidR="00077106" w:rsidRPr="009366C5" w:rsidRDefault="00077106" w:rsidP="00077106">
      <w:pPr>
        <w:jc w:val="center"/>
        <w:rPr>
          <w:rFonts w:asciiTheme="majorHAnsi" w:hAnsiTheme="majorHAnsi"/>
          <w:b/>
          <w:color w:val="1E5594"/>
          <w:sz w:val="36"/>
          <w:u w:val="double"/>
        </w:rPr>
      </w:pPr>
      <w:r w:rsidRPr="009366C5">
        <w:rPr>
          <w:rFonts w:asciiTheme="majorHAnsi" w:hAnsiTheme="majorHAnsi"/>
          <w:b/>
          <w:color w:val="1E5594"/>
          <w:sz w:val="36"/>
          <w:u w:val="double"/>
        </w:rPr>
        <w:t>THEYDON BOIS CRICKET CLUB</w:t>
      </w:r>
    </w:p>
    <w:p w14:paraId="00461D62" w14:textId="77777777" w:rsidR="00077106" w:rsidRPr="009366C5" w:rsidRDefault="00077106" w:rsidP="00077106">
      <w:pPr>
        <w:jc w:val="center"/>
        <w:rPr>
          <w:rFonts w:asciiTheme="majorHAnsi" w:hAnsiTheme="majorHAnsi"/>
          <w:b/>
          <w:color w:val="1E5594"/>
        </w:rPr>
      </w:pPr>
      <w:r>
        <w:rPr>
          <w:rFonts w:asciiTheme="majorHAnsi" w:hAnsiTheme="majorHAnsi"/>
          <w:b/>
          <w:color w:val="1E5594"/>
        </w:rPr>
        <w:t>Loughton Lane, Essex, CM16 7JY</w:t>
      </w:r>
    </w:p>
    <w:p w14:paraId="6F54D7EC" w14:textId="77777777" w:rsidR="001B0A67" w:rsidRPr="00883806" w:rsidRDefault="001B0A67" w:rsidP="005317F3">
      <w:pPr>
        <w:rPr>
          <w:rFonts w:asciiTheme="majorHAnsi" w:hAnsiTheme="majorHAnsi"/>
          <w:b/>
        </w:rPr>
      </w:pPr>
    </w:p>
    <w:p w14:paraId="5C41C2B4" w14:textId="72A09DFA" w:rsidR="00883806" w:rsidRDefault="005317F3" w:rsidP="00883806">
      <w:pPr>
        <w:jc w:val="center"/>
        <w:rPr>
          <w:rFonts w:asciiTheme="majorHAnsi" w:hAnsiTheme="majorHAnsi"/>
          <w:b/>
        </w:rPr>
      </w:pPr>
      <w:r>
        <w:rPr>
          <w:rFonts w:asciiTheme="majorHAnsi" w:hAnsiTheme="majorHAnsi"/>
          <w:b/>
        </w:rPr>
        <w:t>Safeguarding Policy</w:t>
      </w:r>
    </w:p>
    <w:p w14:paraId="55CE9E6D" w14:textId="77777777" w:rsidR="005317F3" w:rsidRDefault="005317F3" w:rsidP="00883806">
      <w:pPr>
        <w:jc w:val="center"/>
        <w:rPr>
          <w:rFonts w:asciiTheme="majorHAnsi" w:hAnsiTheme="majorHAnsi"/>
          <w:b/>
        </w:rPr>
      </w:pPr>
    </w:p>
    <w:p w14:paraId="719547C2" w14:textId="21DCF06F" w:rsidR="005317F3" w:rsidRPr="005317F3" w:rsidRDefault="00077106" w:rsidP="005317F3">
      <w:pPr>
        <w:widowControl w:val="0"/>
        <w:autoSpaceDE w:val="0"/>
        <w:autoSpaceDN w:val="0"/>
        <w:adjustRightInd w:val="0"/>
        <w:rPr>
          <w:rFonts w:asciiTheme="majorHAnsi" w:hAnsiTheme="majorHAnsi" w:cs="Times"/>
          <w:lang w:val="en-US"/>
        </w:rPr>
      </w:pPr>
      <w:r>
        <w:rPr>
          <w:rFonts w:asciiTheme="majorHAnsi" w:hAnsiTheme="majorHAnsi" w:cs="Helvetica Neue"/>
          <w:lang w:val="en-US"/>
        </w:rPr>
        <w:t>Theydon Bois</w:t>
      </w:r>
      <w:r w:rsidR="005317F3" w:rsidRPr="005317F3">
        <w:rPr>
          <w:rFonts w:asciiTheme="majorHAnsi" w:hAnsiTheme="majorHAnsi" w:cs="Helvetica Neue"/>
          <w:lang w:val="en-US"/>
        </w:rPr>
        <w:t xml:space="preserve"> Cricket Club (The Club) is committed to ensuring all Children (</w:t>
      </w:r>
      <w:proofErr w:type="spellStart"/>
      <w:r w:rsidR="005317F3" w:rsidRPr="005317F3">
        <w:rPr>
          <w:rFonts w:asciiTheme="majorHAnsi" w:hAnsiTheme="majorHAnsi" w:cs="Helvetica Neue"/>
          <w:lang w:val="en-US"/>
        </w:rPr>
        <w:t>i.e</w:t>
      </w:r>
      <w:proofErr w:type="spellEnd"/>
      <w:r w:rsidR="005317F3" w:rsidRPr="005317F3">
        <w:rPr>
          <w:rFonts w:asciiTheme="majorHAnsi" w:hAnsiTheme="majorHAnsi" w:cs="Helvetica Neue"/>
          <w:lang w:val="en-US"/>
        </w:rPr>
        <w:t xml:space="preserve"> all persons under </w:t>
      </w:r>
    </w:p>
    <w:p w14:paraId="527B6AB8" w14:textId="561DCB61" w:rsidR="005317F3" w:rsidRDefault="005317F3" w:rsidP="005317F3">
      <w:pPr>
        <w:widowControl w:val="0"/>
        <w:autoSpaceDE w:val="0"/>
        <w:autoSpaceDN w:val="0"/>
        <w:adjustRightInd w:val="0"/>
        <w:rPr>
          <w:rFonts w:asciiTheme="majorHAnsi" w:hAnsiTheme="majorHAnsi" w:cs="Times"/>
          <w:lang w:val="en-US"/>
        </w:rPr>
      </w:pPr>
      <w:proofErr w:type="gramStart"/>
      <w:r w:rsidRPr="005317F3">
        <w:rPr>
          <w:rFonts w:asciiTheme="majorHAnsi" w:hAnsiTheme="majorHAnsi" w:cs="Helvetica Neue"/>
          <w:lang w:val="en-US"/>
        </w:rPr>
        <w:t>the</w:t>
      </w:r>
      <w:proofErr w:type="gramEnd"/>
      <w:r w:rsidRPr="005317F3">
        <w:rPr>
          <w:rFonts w:asciiTheme="majorHAnsi" w:hAnsiTheme="majorHAnsi" w:cs="Helvetica Neue"/>
          <w:lang w:val="en-US"/>
        </w:rPr>
        <w:t xml:space="preserve"> age of </w:t>
      </w:r>
      <w:proofErr w:type="gramStart"/>
      <w:r w:rsidRPr="005317F3">
        <w:rPr>
          <w:rFonts w:asciiTheme="majorHAnsi" w:hAnsiTheme="majorHAnsi" w:cs="Helvetica Neue"/>
          <w:lang w:val="en-US"/>
        </w:rPr>
        <w:t>18 )</w:t>
      </w:r>
      <w:proofErr w:type="gramEnd"/>
      <w:r w:rsidRPr="005317F3">
        <w:rPr>
          <w:rFonts w:asciiTheme="majorHAnsi" w:hAnsiTheme="majorHAnsi" w:cs="Helvetica Neue"/>
          <w:lang w:val="en-US"/>
        </w:rPr>
        <w:t xml:space="preserve"> participating in cricket </w:t>
      </w:r>
      <w:proofErr w:type="gramStart"/>
      <w:r w:rsidRPr="005317F3">
        <w:rPr>
          <w:rFonts w:asciiTheme="majorHAnsi" w:hAnsiTheme="majorHAnsi" w:cs="Helvetica Neue"/>
          <w:lang w:val="en-US"/>
        </w:rPr>
        <w:t>have</w:t>
      </w:r>
      <w:proofErr w:type="gramEnd"/>
      <w:r w:rsidRPr="005317F3">
        <w:rPr>
          <w:rFonts w:asciiTheme="majorHAnsi" w:hAnsiTheme="majorHAnsi" w:cs="Helvetica Neue"/>
          <w:lang w:val="en-US"/>
        </w:rPr>
        <w:t xml:space="preserve"> a safe and positive experience. </w:t>
      </w:r>
    </w:p>
    <w:p w14:paraId="501032DC" w14:textId="77777777" w:rsidR="005317F3" w:rsidRPr="005317F3" w:rsidRDefault="005317F3" w:rsidP="005317F3">
      <w:pPr>
        <w:widowControl w:val="0"/>
        <w:autoSpaceDE w:val="0"/>
        <w:autoSpaceDN w:val="0"/>
        <w:adjustRightInd w:val="0"/>
        <w:rPr>
          <w:rFonts w:asciiTheme="majorHAnsi" w:hAnsiTheme="majorHAnsi" w:cs="Times"/>
          <w:lang w:val="en-US"/>
        </w:rPr>
      </w:pPr>
    </w:p>
    <w:p w14:paraId="12346B22" w14:textId="77777777" w:rsidR="005317F3" w:rsidRPr="005317F3" w:rsidRDefault="005317F3" w:rsidP="005317F3">
      <w:pPr>
        <w:widowControl w:val="0"/>
        <w:autoSpaceDE w:val="0"/>
        <w:autoSpaceDN w:val="0"/>
        <w:adjustRightInd w:val="0"/>
        <w:rPr>
          <w:rFonts w:asciiTheme="majorHAnsi" w:hAnsiTheme="majorHAnsi" w:cs="Times"/>
          <w:lang w:val="en-US"/>
        </w:rPr>
      </w:pPr>
      <w:r w:rsidRPr="005317F3">
        <w:rPr>
          <w:rFonts w:asciiTheme="majorHAnsi" w:hAnsiTheme="majorHAnsi" w:cs="Helvetica Neue"/>
          <w:lang w:val="en-US"/>
        </w:rPr>
        <w:t xml:space="preserve">We will do this by: </w:t>
      </w:r>
    </w:p>
    <w:p w14:paraId="7FFEBED4" w14:textId="501DE5F7" w:rsidR="005317F3" w:rsidRPr="005317F3" w:rsidRDefault="002B1006" w:rsidP="005317F3">
      <w:pPr>
        <w:pStyle w:val="ListParagraph"/>
        <w:widowControl w:val="0"/>
        <w:numPr>
          <w:ilvl w:val="0"/>
          <w:numId w:val="13"/>
        </w:numPr>
        <w:tabs>
          <w:tab w:val="left" w:pos="220"/>
          <w:tab w:val="left" w:pos="720"/>
        </w:tabs>
        <w:autoSpaceDE w:val="0"/>
        <w:autoSpaceDN w:val="0"/>
        <w:adjustRightInd w:val="0"/>
        <w:rPr>
          <w:rFonts w:asciiTheme="majorHAnsi" w:hAnsiTheme="majorHAnsi" w:cs="Helvetica Neue"/>
          <w:lang w:val="en-US"/>
        </w:rPr>
      </w:pPr>
      <w:r w:rsidRPr="005317F3">
        <w:rPr>
          <w:rFonts w:asciiTheme="majorHAnsi" w:hAnsiTheme="majorHAnsi" w:cs="Helvetica Neue"/>
          <w:lang w:val="en-US"/>
        </w:rPr>
        <w:t>Recognizing</w:t>
      </w:r>
      <w:r w:rsidR="005317F3" w:rsidRPr="005317F3">
        <w:rPr>
          <w:rFonts w:asciiTheme="majorHAnsi" w:hAnsiTheme="majorHAnsi" w:cs="Helvetica Neue"/>
          <w:lang w:val="en-US"/>
        </w:rPr>
        <w:t xml:space="preserve"> all children participating in cricket (regardless of age, gender, race, religion, sexual orientation, ability or disability) have the right to have fun and be protected from harm in a safe environment </w:t>
      </w:r>
    </w:p>
    <w:p w14:paraId="6AEBD628" w14:textId="260C0C40" w:rsidR="005317F3" w:rsidRPr="005317F3" w:rsidRDefault="005317F3" w:rsidP="005317F3">
      <w:pPr>
        <w:pStyle w:val="ListParagraph"/>
        <w:widowControl w:val="0"/>
        <w:numPr>
          <w:ilvl w:val="0"/>
          <w:numId w:val="13"/>
        </w:numPr>
        <w:tabs>
          <w:tab w:val="left" w:pos="220"/>
          <w:tab w:val="left" w:pos="720"/>
        </w:tabs>
        <w:autoSpaceDE w:val="0"/>
        <w:autoSpaceDN w:val="0"/>
        <w:adjustRightInd w:val="0"/>
        <w:rPr>
          <w:rFonts w:asciiTheme="majorHAnsi" w:hAnsiTheme="majorHAnsi" w:cs="Helvetica Neue"/>
          <w:lang w:val="en-US"/>
        </w:rPr>
      </w:pPr>
      <w:r w:rsidRPr="005317F3">
        <w:rPr>
          <w:rFonts w:asciiTheme="majorHAnsi" w:hAnsiTheme="majorHAnsi" w:cs="Helvetica Neue"/>
          <w:lang w:val="en-US"/>
        </w:rPr>
        <w:t xml:space="preserve">Ensuring individuals working within cricket at, or for, our club </w:t>
      </w:r>
      <w:proofErr w:type="gramStart"/>
      <w:r w:rsidRPr="005317F3">
        <w:rPr>
          <w:rFonts w:asciiTheme="majorHAnsi" w:hAnsiTheme="majorHAnsi" w:cs="Helvetica Neue"/>
          <w:lang w:val="en-US"/>
        </w:rPr>
        <w:t>provide</w:t>
      </w:r>
      <w:proofErr w:type="gramEnd"/>
      <w:r w:rsidRPr="005317F3">
        <w:rPr>
          <w:rFonts w:asciiTheme="majorHAnsi" w:hAnsiTheme="majorHAnsi" w:cs="Helvetica Neue"/>
          <w:lang w:val="en-US"/>
        </w:rPr>
        <w:t xml:space="preserve"> a welcoming, safe, and fun experience for children </w:t>
      </w:r>
    </w:p>
    <w:p w14:paraId="7483A235" w14:textId="3FAFA370" w:rsidR="005317F3" w:rsidRPr="005317F3" w:rsidRDefault="005317F3" w:rsidP="005317F3">
      <w:pPr>
        <w:pStyle w:val="ListParagraph"/>
        <w:widowControl w:val="0"/>
        <w:numPr>
          <w:ilvl w:val="0"/>
          <w:numId w:val="13"/>
        </w:numPr>
        <w:tabs>
          <w:tab w:val="left" w:pos="220"/>
          <w:tab w:val="left" w:pos="720"/>
        </w:tabs>
        <w:autoSpaceDE w:val="0"/>
        <w:autoSpaceDN w:val="0"/>
        <w:adjustRightInd w:val="0"/>
        <w:rPr>
          <w:rFonts w:asciiTheme="majorHAnsi" w:hAnsiTheme="majorHAnsi" w:cs="Helvetica Neue"/>
          <w:lang w:val="en-US"/>
        </w:rPr>
      </w:pPr>
      <w:r w:rsidRPr="005317F3">
        <w:rPr>
          <w:rFonts w:asciiTheme="majorHAnsi" w:hAnsiTheme="majorHAnsi" w:cs="Helvetica Neue"/>
          <w:lang w:val="en-US"/>
        </w:rPr>
        <w:t xml:space="preserve">Adopting and implementing the England and Wales Cricket Board (ECB) “Safe Hands – Cricket’s Policy for Safeguarding Children” and any future versions of this </w:t>
      </w:r>
    </w:p>
    <w:p w14:paraId="78F2B7D2" w14:textId="373EACB9" w:rsidR="005317F3" w:rsidRPr="005317F3" w:rsidRDefault="005317F3" w:rsidP="005317F3">
      <w:pPr>
        <w:pStyle w:val="ListParagraph"/>
        <w:widowControl w:val="0"/>
        <w:numPr>
          <w:ilvl w:val="0"/>
          <w:numId w:val="13"/>
        </w:numPr>
        <w:tabs>
          <w:tab w:val="left" w:pos="220"/>
          <w:tab w:val="left" w:pos="720"/>
        </w:tabs>
        <w:autoSpaceDE w:val="0"/>
        <w:autoSpaceDN w:val="0"/>
        <w:adjustRightInd w:val="0"/>
        <w:rPr>
          <w:rFonts w:asciiTheme="majorHAnsi" w:hAnsiTheme="majorHAnsi" w:cs="Helvetica Neue"/>
          <w:lang w:val="en-US"/>
        </w:rPr>
      </w:pPr>
      <w:r w:rsidRPr="005317F3">
        <w:rPr>
          <w:rFonts w:asciiTheme="majorHAnsi" w:hAnsiTheme="majorHAnsi" w:cs="Helvetica Neue"/>
          <w:lang w:val="en-US"/>
        </w:rPr>
        <w:t xml:space="preserve">Appointing a Club Welfare Officer and ensuring they attend all current and future training modules required by the ECB, </w:t>
      </w:r>
    </w:p>
    <w:p w14:paraId="1282FB23" w14:textId="7A74F4E5" w:rsidR="005317F3" w:rsidRPr="005317F3" w:rsidRDefault="005317F3" w:rsidP="005317F3">
      <w:pPr>
        <w:pStyle w:val="ListParagraph"/>
        <w:widowControl w:val="0"/>
        <w:numPr>
          <w:ilvl w:val="0"/>
          <w:numId w:val="13"/>
        </w:numPr>
        <w:tabs>
          <w:tab w:val="left" w:pos="220"/>
          <w:tab w:val="left" w:pos="720"/>
        </w:tabs>
        <w:autoSpaceDE w:val="0"/>
        <w:autoSpaceDN w:val="0"/>
        <w:adjustRightInd w:val="0"/>
        <w:rPr>
          <w:rFonts w:asciiTheme="majorHAnsi" w:hAnsiTheme="majorHAnsi" w:cs="Helvetica Neue"/>
          <w:lang w:val="en-US"/>
        </w:rPr>
      </w:pPr>
      <w:r w:rsidRPr="005317F3">
        <w:rPr>
          <w:rFonts w:asciiTheme="majorHAnsi" w:hAnsiTheme="majorHAnsi" w:cs="Helvetica Neue"/>
          <w:lang w:val="en-US"/>
        </w:rPr>
        <w:t xml:space="preserve">Ensuring all people who work in cricket at, or for, our club (such as staff, officials, volunteers, team managers, coaches and so on) have a responsibility for safeguarding children, and understand how the “Safe Hands Policy” applies to them </w:t>
      </w:r>
    </w:p>
    <w:p w14:paraId="45E92D54" w14:textId="73E3DE2A" w:rsidR="005317F3" w:rsidRPr="005317F3" w:rsidRDefault="005317F3" w:rsidP="005317F3">
      <w:pPr>
        <w:pStyle w:val="ListParagraph"/>
        <w:widowControl w:val="0"/>
        <w:numPr>
          <w:ilvl w:val="0"/>
          <w:numId w:val="13"/>
        </w:numPr>
        <w:tabs>
          <w:tab w:val="left" w:pos="220"/>
          <w:tab w:val="left" w:pos="720"/>
        </w:tabs>
        <w:autoSpaceDE w:val="0"/>
        <w:autoSpaceDN w:val="0"/>
        <w:adjustRightInd w:val="0"/>
        <w:rPr>
          <w:rFonts w:asciiTheme="majorHAnsi" w:hAnsiTheme="majorHAnsi" w:cs="Helvetica Neue"/>
          <w:lang w:val="en-US"/>
        </w:rPr>
      </w:pPr>
      <w:r w:rsidRPr="005317F3">
        <w:rPr>
          <w:rFonts w:asciiTheme="majorHAnsi" w:hAnsiTheme="majorHAnsi" w:cs="Helvetica Neue"/>
          <w:lang w:val="en-US"/>
        </w:rPr>
        <w:t xml:space="preserve">Ensuring all individuals working within cricket at, or for, the club are recruited and appointed in accordance with ECB guidelines and relevant legislation </w:t>
      </w:r>
    </w:p>
    <w:p w14:paraId="1D7CD186" w14:textId="07CEDD88" w:rsidR="005317F3" w:rsidRPr="005317F3" w:rsidRDefault="005317F3" w:rsidP="005317F3">
      <w:pPr>
        <w:pStyle w:val="ListParagraph"/>
        <w:widowControl w:val="0"/>
        <w:numPr>
          <w:ilvl w:val="0"/>
          <w:numId w:val="13"/>
        </w:numPr>
        <w:tabs>
          <w:tab w:val="left" w:pos="220"/>
          <w:tab w:val="left" w:pos="720"/>
        </w:tabs>
        <w:autoSpaceDE w:val="0"/>
        <w:autoSpaceDN w:val="0"/>
        <w:adjustRightInd w:val="0"/>
        <w:rPr>
          <w:rFonts w:asciiTheme="majorHAnsi" w:hAnsiTheme="majorHAnsi" w:cs="Helvetica Neue"/>
          <w:lang w:val="en-US"/>
        </w:rPr>
      </w:pPr>
      <w:r w:rsidRPr="005317F3">
        <w:rPr>
          <w:rFonts w:asciiTheme="majorHAnsi" w:hAnsiTheme="majorHAnsi" w:cs="Helvetica Neue"/>
          <w:lang w:val="en-US"/>
        </w:rPr>
        <w:t xml:space="preserve">Ensuring all individuals working within cricket at, or for, the club are provided with support, through education and training, so they are aware of, and can adhere to, good practice and Code of Conduct guidelines defined by the ECB, and the club </w:t>
      </w:r>
    </w:p>
    <w:p w14:paraId="31930B19" w14:textId="77777777" w:rsidR="005317F3" w:rsidRDefault="005317F3" w:rsidP="005317F3">
      <w:pPr>
        <w:pStyle w:val="ListParagraph"/>
        <w:widowControl w:val="0"/>
        <w:numPr>
          <w:ilvl w:val="0"/>
          <w:numId w:val="13"/>
        </w:numPr>
        <w:tabs>
          <w:tab w:val="left" w:pos="220"/>
          <w:tab w:val="left" w:pos="720"/>
        </w:tabs>
        <w:autoSpaceDE w:val="0"/>
        <w:autoSpaceDN w:val="0"/>
        <w:adjustRightInd w:val="0"/>
        <w:rPr>
          <w:rFonts w:asciiTheme="majorHAnsi" w:hAnsiTheme="majorHAnsi" w:cs="Helvetica Neue"/>
          <w:lang w:val="en-US"/>
        </w:rPr>
      </w:pPr>
      <w:r w:rsidRPr="005317F3">
        <w:rPr>
          <w:rFonts w:asciiTheme="majorHAnsi" w:hAnsiTheme="majorHAnsi" w:cs="Helvetica Neue"/>
          <w:lang w:val="en-US"/>
        </w:rPr>
        <w:t>Ensuring the name and contact details of the Club W</w:t>
      </w:r>
      <w:r>
        <w:rPr>
          <w:rFonts w:asciiTheme="majorHAnsi" w:hAnsiTheme="majorHAnsi" w:cs="Helvetica Neue"/>
          <w:lang w:val="en-US"/>
        </w:rPr>
        <w:t>elfare Officer is available:</w:t>
      </w:r>
    </w:p>
    <w:p w14:paraId="32FF7EBB" w14:textId="26157004" w:rsidR="005317F3" w:rsidRDefault="005317F3" w:rsidP="005317F3">
      <w:pPr>
        <w:pStyle w:val="ListParagraph"/>
        <w:widowControl w:val="0"/>
        <w:numPr>
          <w:ilvl w:val="1"/>
          <w:numId w:val="13"/>
        </w:numPr>
        <w:tabs>
          <w:tab w:val="left" w:pos="220"/>
          <w:tab w:val="left" w:pos="720"/>
        </w:tabs>
        <w:autoSpaceDE w:val="0"/>
        <w:autoSpaceDN w:val="0"/>
        <w:adjustRightInd w:val="0"/>
        <w:rPr>
          <w:rFonts w:asciiTheme="majorHAnsi" w:hAnsiTheme="majorHAnsi" w:cs="Helvetica Neue"/>
          <w:lang w:val="en-US"/>
        </w:rPr>
      </w:pPr>
      <w:r w:rsidRPr="005317F3">
        <w:rPr>
          <w:rFonts w:asciiTheme="majorHAnsi" w:hAnsiTheme="majorHAnsi" w:cs="Helvetica Neue"/>
          <w:lang w:val="en-US"/>
        </w:rPr>
        <w:t xml:space="preserve">As the first point of contact for parents, children and volunteers/staff within the club </w:t>
      </w:r>
    </w:p>
    <w:p w14:paraId="395D9FC2" w14:textId="77777777" w:rsidR="005317F3" w:rsidRDefault="005317F3" w:rsidP="005317F3">
      <w:pPr>
        <w:pStyle w:val="ListParagraph"/>
        <w:widowControl w:val="0"/>
        <w:numPr>
          <w:ilvl w:val="1"/>
          <w:numId w:val="13"/>
        </w:numPr>
        <w:tabs>
          <w:tab w:val="left" w:pos="220"/>
          <w:tab w:val="left" w:pos="720"/>
        </w:tabs>
        <w:autoSpaceDE w:val="0"/>
        <w:autoSpaceDN w:val="0"/>
        <w:adjustRightInd w:val="0"/>
        <w:rPr>
          <w:rFonts w:asciiTheme="majorHAnsi" w:hAnsiTheme="majorHAnsi" w:cs="Helvetica Neue"/>
          <w:lang w:val="en-US"/>
        </w:rPr>
      </w:pPr>
      <w:r w:rsidRPr="005317F3">
        <w:rPr>
          <w:rFonts w:asciiTheme="majorHAnsi" w:hAnsiTheme="majorHAnsi" w:cs="Helvetica Neue"/>
          <w:lang w:val="en-US"/>
        </w:rPr>
        <w:t xml:space="preserve">As the main point of contact within the club for the ECB County Welfare Officer and the ECB Safeguarding Team, and </w:t>
      </w:r>
    </w:p>
    <w:p w14:paraId="550E2BF6" w14:textId="77777777" w:rsidR="005317F3" w:rsidRDefault="005317F3" w:rsidP="005317F3">
      <w:pPr>
        <w:pStyle w:val="ListParagraph"/>
        <w:widowControl w:val="0"/>
        <w:numPr>
          <w:ilvl w:val="1"/>
          <w:numId w:val="13"/>
        </w:numPr>
        <w:tabs>
          <w:tab w:val="left" w:pos="220"/>
          <w:tab w:val="left" w:pos="720"/>
        </w:tabs>
        <w:autoSpaceDE w:val="0"/>
        <w:autoSpaceDN w:val="0"/>
        <w:adjustRightInd w:val="0"/>
        <w:rPr>
          <w:rFonts w:asciiTheme="majorHAnsi" w:hAnsiTheme="majorHAnsi" w:cs="Helvetica Neue"/>
          <w:lang w:val="en-US"/>
        </w:rPr>
      </w:pPr>
      <w:r w:rsidRPr="005317F3">
        <w:rPr>
          <w:rFonts w:asciiTheme="majorHAnsi" w:hAnsiTheme="majorHAnsi" w:cs="Helvetica Neue"/>
          <w:lang w:val="en-US"/>
        </w:rPr>
        <w:t xml:space="preserve">As a local source of procedural advice for the club, its committee and members </w:t>
      </w:r>
    </w:p>
    <w:p w14:paraId="1825AF0E" w14:textId="1BB9535D" w:rsidR="005317F3" w:rsidRPr="005317F3" w:rsidRDefault="005317F3" w:rsidP="005317F3">
      <w:pPr>
        <w:pStyle w:val="ListParagraph"/>
        <w:widowControl w:val="0"/>
        <w:numPr>
          <w:ilvl w:val="1"/>
          <w:numId w:val="13"/>
        </w:numPr>
        <w:tabs>
          <w:tab w:val="left" w:pos="220"/>
          <w:tab w:val="left" w:pos="720"/>
        </w:tabs>
        <w:autoSpaceDE w:val="0"/>
        <w:autoSpaceDN w:val="0"/>
        <w:adjustRightInd w:val="0"/>
        <w:rPr>
          <w:rFonts w:asciiTheme="majorHAnsi" w:hAnsiTheme="majorHAnsi" w:cs="Helvetica Neue"/>
          <w:lang w:val="en-US"/>
        </w:rPr>
      </w:pPr>
      <w:r w:rsidRPr="005317F3">
        <w:rPr>
          <w:rFonts w:asciiTheme="majorHAnsi" w:hAnsiTheme="majorHAnsi" w:cs="Helvetica Neue"/>
          <w:lang w:val="en-US"/>
        </w:rPr>
        <w:t xml:space="preserve">As the main point of contact within the club for relevant external agencies in connection with child safeguarding </w:t>
      </w:r>
    </w:p>
    <w:p w14:paraId="42F3C87E" w14:textId="77777777" w:rsidR="005317F3" w:rsidRDefault="005317F3" w:rsidP="005317F3">
      <w:pPr>
        <w:widowControl w:val="0"/>
        <w:autoSpaceDE w:val="0"/>
        <w:autoSpaceDN w:val="0"/>
        <w:adjustRightInd w:val="0"/>
        <w:rPr>
          <w:rFonts w:asciiTheme="majorHAnsi" w:hAnsiTheme="majorHAnsi" w:cs="Helvetica Neue"/>
          <w:lang w:val="en-US"/>
        </w:rPr>
      </w:pPr>
    </w:p>
    <w:p w14:paraId="78B972F7" w14:textId="77777777" w:rsidR="005317F3" w:rsidRPr="005317F3" w:rsidRDefault="005317F3" w:rsidP="005317F3">
      <w:pPr>
        <w:widowControl w:val="0"/>
        <w:autoSpaceDE w:val="0"/>
        <w:autoSpaceDN w:val="0"/>
        <w:adjustRightInd w:val="0"/>
        <w:rPr>
          <w:rFonts w:asciiTheme="majorHAnsi" w:hAnsiTheme="majorHAnsi" w:cs="Times"/>
          <w:lang w:val="en-US"/>
        </w:rPr>
      </w:pPr>
      <w:r w:rsidRPr="005317F3">
        <w:rPr>
          <w:rFonts w:asciiTheme="majorHAnsi" w:hAnsiTheme="majorHAnsi" w:cs="Helvetica Neue"/>
          <w:lang w:val="en-US"/>
        </w:rPr>
        <w:t xml:space="preserve">Ensuring correct and comprehensive reporting procedures exist for raising and managing child safeguarding concerns. </w:t>
      </w:r>
    </w:p>
    <w:p w14:paraId="7D7C677C" w14:textId="13F8D156" w:rsidR="005317F3" w:rsidRPr="005317F3" w:rsidRDefault="005317F3" w:rsidP="005317F3">
      <w:pPr>
        <w:pStyle w:val="ListParagraph"/>
        <w:widowControl w:val="0"/>
        <w:numPr>
          <w:ilvl w:val="0"/>
          <w:numId w:val="14"/>
        </w:numPr>
        <w:autoSpaceDE w:val="0"/>
        <w:autoSpaceDN w:val="0"/>
        <w:adjustRightInd w:val="0"/>
        <w:rPr>
          <w:rFonts w:asciiTheme="majorHAnsi" w:hAnsiTheme="majorHAnsi" w:cs="Times"/>
          <w:lang w:val="en-US"/>
        </w:rPr>
      </w:pPr>
      <w:r w:rsidRPr="005317F3">
        <w:rPr>
          <w:rFonts w:asciiTheme="majorHAnsi" w:hAnsiTheme="majorHAnsi" w:cs="Helvetica Neue"/>
          <w:lang w:val="en-US"/>
        </w:rPr>
        <w:t xml:space="preserve">Providing an environment where the views of children, parents and volunteers are sought and welcomed on a range of issues. This will help us create an environment where people </w:t>
      </w:r>
      <w:proofErr w:type="gramStart"/>
      <w:r w:rsidRPr="005317F3">
        <w:rPr>
          <w:rFonts w:asciiTheme="majorHAnsi" w:hAnsiTheme="majorHAnsi" w:cs="Helvetica Neue"/>
          <w:lang w:val="en-US"/>
        </w:rPr>
        <w:t>have the opportunity to</w:t>
      </w:r>
      <w:proofErr w:type="gramEnd"/>
      <w:r w:rsidRPr="005317F3">
        <w:rPr>
          <w:rFonts w:asciiTheme="majorHAnsi" w:hAnsiTheme="majorHAnsi" w:cs="Helvetica Neue"/>
          <w:lang w:val="en-US"/>
        </w:rPr>
        <w:t xml:space="preserve"> voice any concerns (about possible suspected child abuse/neglect, and/or about poor practice) to the Club Welfare Officer * </w:t>
      </w:r>
    </w:p>
    <w:p w14:paraId="5E5C9DE0" w14:textId="4B839028" w:rsidR="005317F3" w:rsidRPr="005317F3" w:rsidRDefault="005317F3" w:rsidP="005317F3">
      <w:pPr>
        <w:pStyle w:val="ListParagraph"/>
        <w:widowControl w:val="0"/>
        <w:numPr>
          <w:ilvl w:val="0"/>
          <w:numId w:val="14"/>
        </w:numPr>
        <w:autoSpaceDE w:val="0"/>
        <w:autoSpaceDN w:val="0"/>
        <w:adjustRightInd w:val="0"/>
        <w:rPr>
          <w:rFonts w:asciiTheme="majorHAnsi" w:hAnsiTheme="majorHAnsi" w:cs="Times"/>
          <w:lang w:val="en-US"/>
        </w:rPr>
      </w:pPr>
      <w:r w:rsidRPr="005317F3">
        <w:rPr>
          <w:rFonts w:asciiTheme="majorHAnsi" w:hAnsiTheme="majorHAnsi" w:cs="Helvetica Neue"/>
          <w:lang w:val="en-US"/>
        </w:rPr>
        <w:t xml:space="preserve">Ensuring all </w:t>
      </w:r>
      <w:proofErr w:type="gramStart"/>
      <w:r w:rsidRPr="005317F3">
        <w:rPr>
          <w:rFonts w:asciiTheme="majorHAnsi" w:hAnsiTheme="majorHAnsi" w:cs="Helvetica Neue"/>
          <w:lang w:val="en-US"/>
        </w:rPr>
        <w:t>suspicions</w:t>
      </w:r>
      <w:proofErr w:type="gramEnd"/>
      <w:r w:rsidRPr="005317F3">
        <w:rPr>
          <w:rFonts w:asciiTheme="majorHAnsi" w:hAnsiTheme="majorHAnsi" w:cs="Helvetica Neue"/>
          <w:lang w:val="en-US"/>
        </w:rPr>
        <w:t xml:space="preserve"> concerns and allegations are taken seriously and dealt with swiftly and appropriately </w:t>
      </w:r>
    </w:p>
    <w:p w14:paraId="22217198" w14:textId="4EF97C70" w:rsidR="005317F3" w:rsidRPr="005317F3" w:rsidRDefault="005317F3" w:rsidP="005317F3">
      <w:pPr>
        <w:pStyle w:val="ListParagraph"/>
        <w:widowControl w:val="0"/>
        <w:numPr>
          <w:ilvl w:val="0"/>
          <w:numId w:val="14"/>
        </w:numPr>
        <w:autoSpaceDE w:val="0"/>
        <w:autoSpaceDN w:val="0"/>
        <w:adjustRightInd w:val="0"/>
        <w:rPr>
          <w:rFonts w:asciiTheme="majorHAnsi" w:hAnsiTheme="majorHAnsi" w:cs="Times"/>
          <w:lang w:val="en-US"/>
        </w:rPr>
      </w:pPr>
      <w:r w:rsidRPr="005317F3">
        <w:rPr>
          <w:rFonts w:asciiTheme="majorHAnsi" w:hAnsiTheme="majorHAnsi" w:cs="Helvetica Neue"/>
          <w:lang w:val="en-US"/>
        </w:rPr>
        <w:t xml:space="preserve">Ensuring access to confidential information relating to child safeguarding matters is restricted to </w:t>
      </w:r>
      <w:r w:rsidRPr="005317F3">
        <w:rPr>
          <w:rFonts w:asciiTheme="majorHAnsi" w:hAnsiTheme="majorHAnsi" w:cs="Helvetica Neue"/>
          <w:lang w:val="en-US"/>
        </w:rPr>
        <w:lastRenderedPageBreak/>
        <w:t xml:space="preserve">those who need to know </w:t>
      </w:r>
      <w:proofErr w:type="gramStart"/>
      <w:r w:rsidRPr="005317F3">
        <w:rPr>
          <w:rFonts w:asciiTheme="majorHAnsi" w:hAnsiTheme="majorHAnsi" w:cs="Helvetica Neue"/>
          <w:lang w:val="en-US"/>
        </w:rPr>
        <w:t>in order to</w:t>
      </w:r>
      <w:proofErr w:type="gramEnd"/>
      <w:r w:rsidRPr="005317F3">
        <w:rPr>
          <w:rFonts w:asciiTheme="majorHAnsi" w:hAnsiTheme="majorHAnsi" w:cs="Helvetica Neue"/>
          <w:lang w:val="en-US"/>
        </w:rPr>
        <w:t xml:space="preserve"> safeguard children – including the Club Welfare Officer and the appropriate external authorities, such as the Local Authority Designated Officer (LADO), as specified within ECB child safeguarding procedures.</w:t>
      </w:r>
    </w:p>
    <w:p w14:paraId="0C3768D2" w14:textId="77777777" w:rsidR="005317F3" w:rsidRDefault="005317F3" w:rsidP="005317F3">
      <w:pPr>
        <w:widowControl w:val="0"/>
        <w:autoSpaceDE w:val="0"/>
        <w:autoSpaceDN w:val="0"/>
        <w:adjustRightInd w:val="0"/>
        <w:rPr>
          <w:rFonts w:asciiTheme="majorHAnsi" w:hAnsiTheme="majorHAnsi" w:cs="Helvetica Neue"/>
          <w:lang w:val="en-US"/>
        </w:rPr>
      </w:pPr>
    </w:p>
    <w:p w14:paraId="44BCFEDB" w14:textId="4C0901B3" w:rsidR="005317F3" w:rsidRPr="005317F3" w:rsidRDefault="005317F3" w:rsidP="005317F3">
      <w:pPr>
        <w:widowControl w:val="0"/>
        <w:autoSpaceDE w:val="0"/>
        <w:autoSpaceDN w:val="0"/>
        <w:adjustRightInd w:val="0"/>
        <w:jc w:val="both"/>
        <w:rPr>
          <w:rFonts w:asciiTheme="majorHAnsi" w:hAnsiTheme="majorHAnsi" w:cs="Times"/>
          <w:lang w:val="en-US"/>
        </w:rPr>
      </w:pPr>
      <w:r w:rsidRPr="005317F3">
        <w:rPr>
          <w:rFonts w:asciiTheme="majorHAnsi" w:hAnsiTheme="majorHAnsi" w:cs="Helvetica Neue"/>
          <w:lang w:val="en-US"/>
        </w:rPr>
        <w:t xml:space="preserve">*Details of the County Welfare Officer will be made available, in case the Club Welfare officer is unavailable, or the concern relates to the Club Welfare officer. </w:t>
      </w:r>
    </w:p>
    <w:sectPr w:rsidR="005317F3" w:rsidRPr="005317F3" w:rsidSect="00287552">
      <w:headerReference w:type="default" r:id="rId7"/>
      <w:footerReference w:type="default" r:id="rId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E2439" w14:textId="77777777" w:rsidR="00054203" w:rsidRDefault="00054203" w:rsidP="001B0A67">
      <w:r>
        <w:separator/>
      </w:r>
    </w:p>
  </w:endnote>
  <w:endnote w:type="continuationSeparator" w:id="0">
    <w:p w14:paraId="5DE49F8F" w14:textId="77777777" w:rsidR="00054203" w:rsidRDefault="00054203" w:rsidP="001B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FE750" w14:textId="20B6F7B2" w:rsidR="001B0A67" w:rsidRPr="001B0A67" w:rsidRDefault="001B0A67" w:rsidP="001B0A67">
    <w:pPr>
      <w:pStyle w:val="Footer"/>
      <w:jc w:val="center"/>
      <w:rPr>
        <w:rFonts w:asciiTheme="majorHAnsi" w:hAnsiTheme="majorHAnsi"/>
      </w:rPr>
    </w:pPr>
    <w:r>
      <w:rPr>
        <w:rFonts w:asciiTheme="majorHAnsi" w:hAnsiTheme="majorHAnsi"/>
      </w:rPr>
      <w:t xml:space="preserve">Date </w:t>
    </w:r>
    <w:proofErr w:type="gramStart"/>
    <w:r>
      <w:rPr>
        <w:rFonts w:asciiTheme="majorHAnsi" w:hAnsiTheme="majorHAnsi"/>
      </w:rPr>
      <w:t>Adopted:…</w:t>
    </w:r>
    <w:proofErr w:type="gramEnd"/>
    <w:r>
      <w:rPr>
        <w:rFonts w:asciiTheme="majorHAnsi" w:hAnsiTheme="majorHAnsi"/>
      </w:rPr>
      <w:t>…</w:t>
    </w:r>
    <w:r w:rsidR="002B1006">
      <w:rPr>
        <w:rFonts w:asciiTheme="majorHAnsi" w:hAnsiTheme="majorHAnsi"/>
      </w:rPr>
      <w:t>16/04/18</w:t>
    </w:r>
    <w:r>
      <w:rPr>
        <w:rFonts w:asciiTheme="majorHAnsi" w:hAnsiTheme="majorHAnsi"/>
      </w:rPr>
      <w:t xml:space="preserve">                                                               </w:t>
    </w:r>
    <w:r>
      <w:rPr>
        <w:rFonts w:asciiTheme="majorHAnsi" w:hAnsiTheme="majorHAnsi"/>
      </w:rPr>
      <w:tab/>
      <w:t>Revision Date: ……</w:t>
    </w:r>
    <w:r w:rsidR="006E40E5">
      <w:rPr>
        <w:rFonts w:asciiTheme="majorHAnsi" w:hAnsiTheme="majorHAnsi"/>
      </w:rPr>
      <w:t>21/03/2024</w:t>
    </w:r>
    <w:r>
      <w:rPr>
        <w:rFonts w:asciiTheme="majorHAnsi" w:hAnsiTheme="majorHAns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71CD8" w14:textId="77777777" w:rsidR="00054203" w:rsidRDefault="00054203" w:rsidP="001B0A67">
      <w:r>
        <w:separator/>
      </w:r>
    </w:p>
  </w:footnote>
  <w:footnote w:type="continuationSeparator" w:id="0">
    <w:p w14:paraId="0698BE21" w14:textId="77777777" w:rsidR="00054203" w:rsidRDefault="00054203" w:rsidP="001B0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2DDAB" w14:textId="480E20EC" w:rsidR="002B1006" w:rsidRDefault="002B1006" w:rsidP="002B1006">
    <w:pPr>
      <w:pStyle w:val="Header"/>
      <w:jc w:val="right"/>
    </w:pPr>
    <w:r>
      <w:rPr>
        <w:noProof/>
        <w:lang w:eastAsia="en-GB"/>
      </w:rPr>
      <w:drawing>
        <wp:anchor distT="0" distB="0" distL="114300" distR="114300" simplePos="0" relativeHeight="251657216" behindDoc="0" locked="0" layoutInCell="1" allowOverlap="1" wp14:anchorId="6AC5C9CC" wp14:editId="112FAA48">
          <wp:simplePos x="0" y="0"/>
          <wp:positionH relativeFrom="margin">
            <wp:posOffset>0</wp:posOffset>
          </wp:positionH>
          <wp:positionV relativeFrom="margin">
            <wp:posOffset>-1046480</wp:posOffset>
          </wp:positionV>
          <wp:extent cx="1133475" cy="1123950"/>
          <wp:effectExtent l="0" t="0" r="9525" b="0"/>
          <wp:wrapTopAndBottom/>
          <wp:docPr id="1" name="Picture 1" descr="clubma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ubmar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4023CE05" wp14:editId="6972D54C">
          <wp:simplePos x="0" y="0"/>
          <wp:positionH relativeFrom="margin">
            <wp:posOffset>4940935</wp:posOffset>
          </wp:positionH>
          <wp:positionV relativeFrom="paragraph">
            <wp:posOffset>-307340</wp:posOffset>
          </wp:positionV>
          <wp:extent cx="1695450" cy="1639570"/>
          <wp:effectExtent l="0" t="0" r="0" b="0"/>
          <wp:wrapTopAndBottom/>
          <wp:docPr id="2" name="Picture 2" descr="C:\Users\warren\AppData\Local\Microsoft\Windows\INetCache\Content.Outlook\P0NL253B\TBCC_Logo_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arren\AppData\Local\Microsoft\Windows\INetCache\Content.Outlook\P0NL253B\TBCC_Logo_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163957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6DEEC5F4" w14:textId="07078F39" w:rsidR="002B1006" w:rsidRDefault="002B1006" w:rsidP="002B1006">
    <w:pPr>
      <w:pStyle w:val="Header"/>
    </w:pPr>
  </w:p>
  <w:p w14:paraId="7C2D23DD" w14:textId="77777777" w:rsidR="002B1006" w:rsidRDefault="002B1006" w:rsidP="002B1006">
    <w:pPr>
      <w:pStyle w:val="Header"/>
    </w:pPr>
  </w:p>
  <w:p w14:paraId="2083886D" w14:textId="1FC65A4A" w:rsidR="002B1006" w:rsidRDefault="002B1006">
    <w:pPr>
      <w:pStyle w:val="Header"/>
    </w:pPr>
  </w:p>
  <w:p w14:paraId="09A8EA13" w14:textId="77777777" w:rsidR="002B1006" w:rsidRDefault="002B1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4538E"/>
    <w:multiLevelType w:val="hybridMultilevel"/>
    <w:tmpl w:val="7A18583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BB771C"/>
    <w:multiLevelType w:val="hybridMultilevel"/>
    <w:tmpl w:val="B3C06050"/>
    <w:lvl w:ilvl="0" w:tplc="6BB224AC">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44238C1"/>
    <w:multiLevelType w:val="hybridMultilevel"/>
    <w:tmpl w:val="1CDC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52D38"/>
    <w:multiLevelType w:val="hybridMultilevel"/>
    <w:tmpl w:val="E9A87D1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383BF8"/>
    <w:multiLevelType w:val="hybridMultilevel"/>
    <w:tmpl w:val="CCB25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843D13"/>
    <w:multiLevelType w:val="hybridMultilevel"/>
    <w:tmpl w:val="8FF8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AB1832"/>
    <w:multiLevelType w:val="hybridMultilevel"/>
    <w:tmpl w:val="C9764E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924252D"/>
    <w:multiLevelType w:val="hybridMultilevel"/>
    <w:tmpl w:val="BC64C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2634D1"/>
    <w:multiLevelType w:val="hybridMultilevel"/>
    <w:tmpl w:val="E16A4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B0706F"/>
    <w:multiLevelType w:val="hybridMultilevel"/>
    <w:tmpl w:val="9E304510"/>
    <w:lvl w:ilvl="0" w:tplc="E0549AB6">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42711A4"/>
    <w:multiLevelType w:val="hybridMultilevel"/>
    <w:tmpl w:val="CA50E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2095F"/>
    <w:multiLevelType w:val="hybridMultilevel"/>
    <w:tmpl w:val="7C0EBC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5E7471"/>
    <w:multiLevelType w:val="hybridMultilevel"/>
    <w:tmpl w:val="D8C6D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6491899">
    <w:abstractNumId w:val="10"/>
  </w:num>
  <w:num w:numId="2" w16cid:durableId="1868373690">
    <w:abstractNumId w:val="7"/>
  </w:num>
  <w:num w:numId="3" w16cid:durableId="592858752">
    <w:abstractNumId w:val="5"/>
  </w:num>
  <w:num w:numId="4" w16cid:durableId="1097098235">
    <w:abstractNumId w:val="9"/>
  </w:num>
  <w:num w:numId="5" w16cid:durableId="616260129">
    <w:abstractNumId w:val="12"/>
  </w:num>
  <w:num w:numId="6" w16cid:durableId="794955874">
    <w:abstractNumId w:val="8"/>
  </w:num>
  <w:num w:numId="7" w16cid:durableId="625738030">
    <w:abstractNumId w:val="1"/>
  </w:num>
  <w:num w:numId="8" w16cid:durableId="1818449260">
    <w:abstractNumId w:val="2"/>
  </w:num>
  <w:num w:numId="9" w16cid:durableId="1130516309">
    <w:abstractNumId w:val="4"/>
  </w:num>
  <w:num w:numId="10" w16cid:durableId="485629800">
    <w:abstractNumId w:val="0"/>
  </w:num>
  <w:num w:numId="11" w16cid:durableId="1645501173">
    <w:abstractNumId w:val="6"/>
  </w:num>
  <w:num w:numId="12" w16cid:durableId="616445359">
    <w:abstractNumId w:val="3"/>
  </w:num>
  <w:num w:numId="13" w16cid:durableId="1232156845">
    <w:abstractNumId w:val="13"/>
  </w:num>
  <w:num w:numId="14" w16cid:durableId="14794233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552"/>
    <w:rsid w:val="00054203"/>
    <w:rsid w:val="00077106"/>
    <w:rsid w:val="001B0A67"/>
    <w:rsid w:val="00252C12"/>
    <w:rsid w:val="00287552"/>
    <w:rsid w:val="002B1006"/>
    <w:rsid w:val="005317F3"/>
    <w:rsid w:val="00620021"/>
    <w:rsid w:val="006D69E6"/>
    <w:rsid w:val="006E40E5"/>
    <w:rsid w:val="0077612B"/>
    <w:rsid w:val="00832E0A"/>
    <w:rsid w:val="00843B7E"/>
    <w:rsid w:val="00883806"/>
    <w:rsid w:val="009D7D7A"/>
    <w:rsid w:val="00A23F74"/>
    <w:rsid w:val="00C272AE"/>
    <w:rsid w:val="00CA359C"/>
    <w:rsid w:val="00EE60F5"/>
    <w:rsid w:val="00FD58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5315BF"/>
  <w14:defaultImageDpi w14:val="300"/>
  <w15:docId w15:val="{FF9A74D0-82BC-4D42-B84A-C595522F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9E6"/>
    <w:pPr>
      <w:ind w:left="720"/>
      <w:contextualSpacing/>
    </w:pPr>
  </w:style>
  <w:style w:type="character" w:styleId="Hyperlink">
    <w:name w:val="Hyperlink"/>
    <w:basedOn w:val="DefaultParagraphFont"/>
    <w:semiHidden/>
    <w:rsid w:val="00C272AE"/>
    <w:rPr>
      <w:color w:val="0000FF"/>
      <w:u w:val="single"/>
    </w:rPr>
  </w:style>
  <w:style w:type="paragraph" w:styleId="NormalWeb">
    <w:name w:val="Normal (Web)"/>
    <w:basedOn w:val="Normal"/>
    <w:uiPriority w:val="99"/>
    <w:unhideWhenUsed/>
    <w:rsid w:val="001B0A67"/>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1B0A67"/>
    <w:pPr>
      <w:tabs>
        <w:tab w:val="center" w:pos="4320"/>
        <w:tab w:val="right" w:pos="8640"/>
      </w:tabs>
    </w:pPr>
  </w:style>
  <w:style w:type="character" w:customStyle="1" w:styleId="HeaderChar">
    <w:name w:val="Header Char"/>
    <w:basedOn w:val="DefaultParagraphFont"/>
    <w:link w:val="Header"/>
    <w:uiPriority w:val="99"/>
    <w:rsid w:val="001B0A67"/>
  </w:style>
  <w:style w:type="paragraph" w:styleId="Footer">
    <w:name w:val="footer"/>
    <w:basedOn w:val="Normal"/>
    <w:link w:val="FooterChar"/>
    <w:uiPriority w:val="99"/>
    <w:unhideWhenUsed/>
    <w:rsid w:val="001B0A67"/>
    <w:pPr>
      <w:tabs>
        <w:tab w:val="center" w:pos="4320"/>
        <w:tab w:val="right" w:pos="8640"/>
      </w:tabs>
    </w:pPr>
  </w:style>
  <w:style w:type="character" w:customStyle="1" w:styleId="FooterChar">
    <w:name w:val="Footer Char"/>
    <w:basedOn w:val="DefaultParagraphFont"/>
    <w:link w:val="Footer"/>
    <w:uiPriority w:val="99"/>
    <w:rsid w:val="001B0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036355">
      <w:bodyDiv w:val="1"/>
      <w:marLeft w:val="0"/>
      <w:marRight w:val="0"/>
      <w:marTop w:val="0"/>
      <w:marBottom w:val="0"/>
      <w:divBdr>
        <w:top w:val="none" w:sz="0" w:space="0" w:color="auto"/>
        <w:left w:val="none" w:sz="0" w:space="0" w:color="auto"/>
        <w:bottom w:val="none" w:sz="0" w:space="0" w:color="auto"/>
        <w:right w:val="none" w:sz="0" w:space="0" w:color="auto"/>
      </w:divBdr>
      <w:divsChild>
        <w:div w:id="25300194">
          <w:marLeft w:val="0"/>
          <w:marRight w:val="0"/>
          <w:marTop w:val="0"/>
          <w:marBottom w:val="0"/>
          <w:divBdr>
            <w:top w:val="none" w:sz="0" w:space="0" w:color="auto"/>
            <w:left w:val="none" w:sz="0" w:space="0" w:color="auto"/>
            <w:bottom w:val="none" w:sz="0" w:space="0" w:color="auto"/>
            <w:right w:val="none" w:sz="0" w:space="0" w:color="auto"/>
          </w:divBdr>
          <w:divsChild>
            <w:div w:id="1190609154">
              <w:marLeft w:val="0"/>
              <w:marRight w:val="0"/>
              <w:marTop w:val="0"/>
              <w:marBottom w:val="0"/>
              <w:divBdr>
                <w:top w:val="none" w:sz="0" w:space="0" w:color="auto"/>
                <w:left w:val="none" w:sz="0" w:space="0" w:color="auto"/>
                <w:bottom w:val="none" w:sz="0" w:space="0" w:color="auto"/>
                <w:right w:val="none" w:sz="0" w:space="0" w:color="auto"/>
              </w:divBdr>
              <w:divsChild>
                <w:div w:id="188560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50464">
      <w:bodyDiv w:val="1"/>
      <w:marLeft w:val="0"/>
      <w:marRight w:val="0"/>
      <w:marTop w:val="0"/>
      <w:marBottom w:val="0"/>
      <w:divBdr>
        <w:top w:val="none" w:sz="0" w:space="0" w:color="auto"/>
        <w:left w:val="none" w:sz="0" w:space="0" w:color="auto"/>
        <w:bottom w:val="none" w:sz="0" w:space="0" w:color="auto"/>
        <w:right w:val="none" w:sz="0" w:space="0" w:color="auto"/>
      </w:divBdr>
      <w:divsChild>
        <w:div w:id="363215956">
          <w:marLeft w:val="0"/>
          <w:marRight w:val="0"/>
          <w:marTop w:val="0"/>
          <w:marBottom w:val="0"/>
          <w:divBdr>
            <w:top w:val="none" w:sz="0" w:space="0" w:color="auto"/>
            <w:left w:val="none" w:sz="0" w:space="0" w:color="auto"/>
            <w:bottom w:val="none" w:sz="0" w:space="0" w:color="auto"/>
            <w:right w:val="none" w:sz="0" w:space="0" w:color="auto"/>
          </w:divBdr>
          <w:divsChild>
            <w:div w:id="706104546">
              <w:marLeft w:val="0"/>
              <w:marRight w:val="0"/>
              <w:marTop w:val="0"/>
              <w:marBottom w:val="0"/>
              <w:divBdr>
                <w:top w:val="none" w:sz="0" w:space="0" w:color="auto"/>
                <w:left w:val="none" w:sz="0" w:space="0" w:color="auto"/>
                <w:bottom w:val="none" w:sz="0" w:space="0" w:color="auto"/>
                <w:right w:val="none" w:sz="0" w:space="0" w:color="auto"/>
              </w:divBdr>
              <w:divsChild>
                <w:div w:id="3709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2629</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Shaw</dc:creator>
  <cp:keywords/>
  <dc:description/>
  <cp:lastModifiedBy>warren hyde</cp:lastModifiedBy>
  <cp:revision>3</cp:revision>
  <dcterms:created xsi:type="dcterms:W3CDTF">2025-05-27T10:05:00Z</dcterms:created>
  <dcterms:modified xsi:type="dcterms:W3CDTF">2025-05-27T10:05:00Z</dcterms:modified>
</cp:coreProperties>
</file>