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339966"/>
  <w:body>
    <w:p w:rsidR="00E359D3" w:rsidRPr="00A24564" w:rsidRDefault="00E359D3">
      <w:pPr>
        <w:jc w:val="both"/>
        <w:rPr>
          <w:strike/>
          <w:sz w:val="55"/>
          <w:szCs w:val="55"/>
        </w:rPr>
      </w:pPr>
    </w:p>
    <w:p w:rsidR="00E359D3" w:rsidRDefault="00E359D3">
      <w:pPr>
        <w:jc w:val="both"/>
        <w:rPr>
          <w:sz w:val="55"/>
          <w:szCs w:val="55"/>
        </w:rPr>
      </w:pPr>
    </w:p>
    <w:p w:rsidR="003B0D01" w:rsidRDefault="003B0D01" w:rsidP="003B0D01">
      <w:pPr>
        <w:jc w:val="both"/>
        <w:rPr>
          <w:sz w:val="55"/>
          <w:szCs w:val="55"/>
        </w:rPr>
      </w:pPr>
    </w:p>
    <w:p w:rsidR="003B0D01" w:rsidRDefault="003B0D01" w:rsidP="003B0D01">
      <w:pPr>
        <w:jc w:val="both"/>
        <w:rPr>
          <w:sz w:val="55"/>
          <w:szCs w:val="55"/>
        </w:rPr>
      </w:pPr>
    </w:p>
    <w:p w:rsidR="003B0D01" w:rsidRDefault="003B0D01" w:rsidP="003B0D01">
      <w:pPr>
        <w:jc w:val="center"/>
        <w:rPr>
          <w:b/>
          <w:sz w:val="34"/>
          <w:szCs w:val="34"/>
        </w:rPr>
      </w:pPr>
      <w:r>
        <w:rPr>
          <w:b/>
          <w:sz w:val="34"/>
          <w:szCs w:val="34"/>
        </w:rPr>
        <w:t>LAFOURCHE PARISH</w:t>
      </w:r>
    </w:p>
    <w:p w:rsidR="003B0D01" w:rsidRDefault="003B0D01" w:rsidP="003B0D01">
      <w:pPr>
        <w:jc w:val="center"/>
        <w:rPr>
          <w:b/>
          <w:sz w:val="34"/>
          <w:szCs w:val="34"/>
        </w:rPr>
      </w:pPr>
      <w:r>
        <w:rPr>
          <w:b/>
          <w:sz w:val="34"/>
          <w:szCs w:val="34"/>
        </w:rPr>
        <w:t xml:space="preserve">DRUG TREATMENT </w:t>
      </w:r>
    </w:p>
    <w:p w:rsidR="003B0D01" w:rsidRDefault="003B0D01" w:rsidP="003B0D01">
      <w:pPr>
        <w:jc w:val="center"/>
        <w:rPr>
          <w:b/>
          <w:sz w:val="34"/>
          <w:szCs w:val="34"/>
        </w:rPr>
      </w:pPr>
      <w:r>
        <w:rPr>
          <w:b/>
          <w:sz w:val="34"/>
          <w:szCs w:val="34"/>
        </w:rPr>
        <w:t>COURT</w:t>
      </w:r>
    </w:p>
    <w:p w:rsidR="003B0D01" w:rsidRDefault="003B0D01" w:rsidP="003B0D01">
      <w:pPr>
        <w:jc w:val="center"/>
        <w:rPr>
          <w:b/>
          <w:sz w:val="34"/>
          <w:szCs w:val="34"/>
        </w:rPr>
      </w:pPr>
    </w:p>
    <w:p w:rsidR="003B0D01" w:rsidRDefault="003B0D01" w:rsidP="003B0D01">
      <w:pPr>
        <w:jc w:val="center"/>
        <w:rPr>
          <w:b/>
          <w:sz w:val="34"/>
          <w:szCs w:val="34"/>
        </w:rPr>
      </w:pPr>
      <w:r>
        <w:rPr>
          <w:b/>
          <w:sz w:val="34"/>
          <w:szCs w:val="34"/>
        </w:rPr>
        <w:t>Adult Program</w:t>
      </w:r>
    </w:p>
    <w:p w:rsidR="003B0D01" w:rsidRDefault="003B0D01" w:rsidP="003B0D01">
      <w:pPr>
        <w:jc w:val="center"/>
        <w:rPr>
          <w:b/>
          <w:sz w:val="34"/>
          <w:szCs w:val="34"/>
        </w:rPr>
      </w:pPr>
    </w:p>
    <w:p w:rsidR="003B0D01" w:rsidRDefault="003B0D01" w:rsidP="003B0D01">
      <w:pPr>
        <w:jc w:val="center"/>
        <w:rPr>
          <w:b/>
          <w:sz w:val="34"/>
          <w:szCs w:val="34"/>
        </w:rPr>
      </w:pPr>
    </w:p>
    <w:p w:rsidR="003B0D01" w:rsidRDefault="003B0D01" w:rsidP="003B0D01">
      <w:pPr>
        <w:jc w:val="center"/>
        <w:rPr>
          <w:b/>
          <w:bCs/>
          <w:sz w:val="46"/>
          <w:szCs w:val="46"/>
        </w:rPr>
      </w:pPr>
      <w:bookmarkStart w:id="0" w:name="_Toc123698841"/>
      <w:r>
        <w:rPr>
          <w:b/>
          <w:bCs/>
          <w:sz w:val="46"/>
          <w:szCs w:val="46"/>
        </w:rPr>
        <w:t>PARTICIPANT HANDBOOK</w:t>
      </w:r>
      <w:bookmarkEnd w:id="0"/>
    </w:p>
    <w:p w:rsidR="003B0D01" w:rsidRDefault="003B0D01" w:rsidP="003B0D01">
      <w:pPr>
        <w:jc w:val="both"/>
        <w:rPr>
          <w:b/>
          <w:sz w:val="18"/>
          <w:szCs w:val="18"/>
        </w:rPr>
      </w:pPr>
    </w:p>
    <w:p w:rsidR="003B0D01" w:rsidRDefault="003B0D01" w:rsidP="003B0D01">
      <w:pPr>
        <w:jc w:val="both"/>
        <w:rPr>
          <w:b/>
          <w:sz w:val="18"/>
          <w:szCs w:val="18"/>
        </w:rPr>
      </w:pPr>
    </w:p>
    <w:p w:rsidR="003B0D01" w:rsidRDefault="003B0D01" w:rsidP="003B0D01">
      <w:pPr>
        <w:jc w:val="both"/>
        <w:rPr>
          <w:b/>
          <w:sz w:val="18"/>
          <w:szCs w:val="18"/>
        </w:rPr>
      </w:pPr>
    </w:p>
    <w:p w:rsidR="003B0D01" w:rsidRDefault="003B0D01" w:rsidP="003B0D01">
      <w:pPr>
        <w:jc w:val="both"/>
        <w:rPr>
          <w:b/>
          <w:sz w:val="18"/>
          <w:szCs w:val="18"/>
        </w:rPr>
      </w:pPr>
    </w:p>
    <w:p w:rsidR="003B0D01" w:rsidRDefault="00673714" w:rsidP="00673714">
      <w:pPr>
        <w:jc w:val="center"/>
        <w:rPr>
          <w:b/>
          <w:sz w:val="18"/>
          <w:szCs w:val="18"/>
        </w:rPr>
      </w:pPr>
      <w:r>
        <w:rPr>
          <w:b/>
          <w:sz w:val="18"/>
          <w:szCs w:val="18"/>
        </w:rPr>
        <w:t>Last U</w:t>
      </w:r>
      <w:r w:rsidR="00661572">
        <w:rPr>
          <w:b/>
          <w:sz w:val="18"/>
          <w:szCs w:val="18"/>
        </w:rPr>
        <w:t>pdated 2/14</w:t>
      </w:r>
      <w:r>
        <w:rPr>
          <w:b/>
          <w:sz w:val="18"/>
          <w:szCs w:val="18"/>
        </w:rPr>
        <w:t>/202</w:t>
      </w:r>
      <w:r w:rsidR="003C5B9B">
        <w:rPr>
          <w:b/>
          <w:sz w:val="18"/>
          <w:szCs w:val="18"/>
        </w:rPr>
        <w:t>5</w:t>
      </w:r>
    </w:p>
    <w:p w:rsidR="003B0D01" w:rsidRDefault="003B0D01" w:rsidP="003B0D01">
      <w:pPr>
        <w:jc w:val="both"/>
        <w:rPr>
          <w:b/>
          <w:sz w:val="18"/>
          <w:szCs w:val="18"/>
        </w:rPr>
      </w:pPr>
    </w:p>
    <w:p w:rsidR="003B0D01" w:rsidRDefault="003B0D01" w:rsidP="003B0D01">
      <w:pPr>
        <w:jc w:val="both"/>
        <w:rPr>
          <w:b/>
          <w:sz w:val="18"/>
          <w:szCs w:val="18"/>
        </w:rPr>
      </w:pPr>
    </w:p>
    <w:p w:rsidR="003B0D01" w:rsidRDefault="003B0D01" w:rsidP="003B0D01">
      <w:pPr>
        <w:jc w:val="both"/>
        <w:rPr>
          <w:b/>
          <w:sz w:val="18"/>
          <w:szCs w:val="18"/>
        </w:rPr>
      </w:pPr>
    </w:p>
    <w:p w:rsidR="003B0D01" w:rsidRDefault="003B0D01" w:rsidP="003B0D01">
      <w:pPr>
        <w:jc w:val="both"/>
        <w:rPr>
          <w:b/>
          <w:sz w:val="18"/>
          <w:szCs w:val="18"/>
        </w:rPr>
      </w:pPr>
    </w:p>
    <w:p w:rsidR="003B0D01" w:rsidRDefault="003B0D01" w:rsidP="003B0D01">
      <w:pPr>
        <w:jc w:val="both"/>
        <w:rPr>
          <w:b/>
          <w:sz w:val="18"/>
          <w:szCs w:val="18"/>
        </w:rPr>
      </w:pPr>
    </w:p>
    <w:p w:rsidR="003B0D01" w:rsidRDefault="001F67AE" w:rsidP="001F67AE">
      <w:pPr>
        <w:tabs>
          <w:tab w:val="left" w:pos="7695"/>
        </w:tabs>
        <w:jc w:val="both"/>
        <w:rPr>
          <w:b/>
          <w:sz w:val="18"/>
          <w:szCs w:val="18"/>
        </w:rPr>
      </w:pPr>
      <w:r>
        <w:rPr>
          <w:b/>
          <w:sz w:val="18"/>
          <w:szCs w:val="18"/>
        </w:rPr>
        <w:tab/>
      </w:r>
    </w:p>
    <w:p w:rsidR="003B0D01" w:rsidRDefault="003B0D01" w:rsidP="003B0D01">
      <w:pPr>
        <w:jc w:val="both"/>
        <w:rPr>
          <w:b/>
          <w:sz w:val="18"/>
          <w:szCs w:val="18"/>
        </w:rPr>
      </w:pPr>
      <w:bookmarkStart w:id="1" w:name="_GoBack"/>
      <w:bookmarkEnd w:id="1"/>
    </w:p>
    <w:p w:rsidR="003B0D01" w:rsidRDefault="003B0D01" w:rsidP="003B0D01">
      <w:pPr>
        <w:jc w:val="both"/>
        <w:rPr>
          <w:b/>
          <w:sz w:val="18"/>
          <w:szCs w:val="18"/>
        </w:rPr>
      </w:pPr>
    </w:p>
    <w:p w:rsidR="003B0D01" w:rsidRDefault="003B0D01" w:rsidP="003B0D01">
      <w:pPr>
        <w:jc w:val="both"/>
        <w:rPr>
          <w:b/>
          <w:sz w:val="18"/>
          <w:szCs w:val="18"/>
        </w:rPr>
      </w:pPr>
    </w:p>
    <w:p w:rsidR="003B0D01" w:rsidRDefault="003B0D01" w:rsidP="003B0D01">
      <w:pPr>
        <w:jc w:val="both"/>
        <w:rPr>
          <w:b/>
          <w:sz w:val="18"/>
          <w:szCs w:val="18"/>
        </w:rPr>
      </w:pPr>
    </w:p>
    <w:p w:rsidR="003B0D01" w:rsidRDefault="003B0D01" w:rsidP="003B0D01">
      <w:pPr>
        <w:jc w:val="both"/>
        <w:rPr>
          <w:b/>
          <w:sz w:val="18"/>
          <w:szCs w:val="18"/>
        </w:rPr>
      </w:pPr>
    </w:p>
    <w:p w:rsidR="003B0D01" w:rsidRDefault="003B0D01" w:rsidP="003B0D01">
      <w:pPr>
        <w:jc w:val="both"/>
        <w:rPr>
          <w:b/>
          <w:sz w:val="18"/>
          <w:szCs w:val="18"/>
        </w:rPr>
      </w:pPr>
    </w:p>
    <w:p w:rsidR="003B0D01" w:rsidRDefault="003B0D01" w:rsidP="003B0D01">
      <w:pPr>
        <w:jc w:val="both"/>
        <w:rPr>
          <w:b/>
          <w:sz w:val="18"/>
          <w:szCs w:val="18"/>
        </w:rPr>
      </w:pPr>
    </w:p>
    <w:p w:rsidR="003B0D01" w:rsidRDefault="003B0D01" w:rsidP="003B0D01">
      <w:pPr>
        <w:jc w:val="both"/>
        <w:rPr>
          <w:b/>
          <w:sz w:val="18"/>
          <w:szCs w:val="18"/>
        </w:rPr>
      </w:pPr>
    </w:p>
    <w:p w:rsidR="003B0D01" w:rsidRDefault="003B0D01" w:rsidP="003B0D01">
      <w:pPr>
        <w:jc w:val="both"/>
        <w:rPr>
          <w:b/>
          <w:sz w:val="18"/>
          <w:szCs w:val="18"/>
        </w:rPr>
      </w:pPr>
    </w:p>
    <w:p w:rsidR="003B0D01" w:rsidRDefault="003B0D01" w:rsidP="003B0D01">
      <w:pPr>
        <w:jc w:val="both"/>
        <w:rPr>
          <w:b/>
          <w:sz w:val="18"/>
          <w:szCs w:val="18"/>
        </w:rPr>
      </w:pPr>
    </w:p>
    <w:p w:rsidR="003B0D01" w:rsidRDefault="003B0D01" w:rsidP="003B0D01">
      <w:pPr>
        <w:jc w:val="both"/>
        <w:rPr>
          <w:b/>
          <w:sz w:val="18"/>
          <w:szCs w:val="18"/>
        </w:rPr>
      </w:pPr>
    </w:p>
    <w:p w:rsidR="003B0D01" w:rsidRDefault="003B0D01" w:rsidP="003B0D01">
      <w:pPr>
        <w:jc w:val="both"/>
        <w:rPr>
          <w:b/>
          <w:sz w:val="18"/>
          <w:szCs w:val="18"/>
        </w:rPr>
      </w:pPr>
    </w:p>
    <w:p w:rsidR="003B0D01" w:rsidRDefault="003B0D01" w:rsidP="003B0D01">
      <w:pPr>
        <w:tabs>
          <w:tab w:val="right" w:pos="9180"/>
        </w:tabs>
        <w:jc w:val="both"/>
        <w:rPr>
          <w:b/>
          <w:sz w:val="18"/>
          <w:szCs w:val="18"/>
        </w:rPr>
      </w:pPr>
      <w:r>
        <w:rPr>
          <w:b/>
          <w:sz w:val="18"/>
          <w:szCs w:val="18"/>
        </w:rPr>
        <w:tab/>
      </w:r>
    </w:p>
    <w:p w:rsidR="00C05D90" w:rsidRDefault="00C05D90" w:rsidP="00C05D90">
      <w:pPr>
        <w:tabs>
          <w:tab w:val="left" w:pos="4035"/>
        </w:tabs>
        <w:jc w:val="both"/>
        <w:rPr>
          <w:sz w:val="18"/>
          <w:szCs w:val="18"/>
        </w:rPr>
      </w:pPr>
      <w:r>
        <w:rPr>
          <w:sz w:val="18"/>
          <w:szCs w:val="18"/>
        </w:rPr>
        <w:tab/>
      </w:r>
    </w:p>
    <w:p w:rsidR="003B0D01" w:rsidRDefault="003B0D01" w:rsidP="00C05D90">
      <w:pPr>
        <w:tabs>
          <w:tab w:val="left" w:pos="4035"/>
        </w:tabs>
        <w:jc w:val="both"/>
        <w:rPr>
          <w:sz w:val="15"/>
          <w:szCs w:val="15"/>
        </w:rPr>
      </w:pPr>
      <w:r w:rsidRPr="00C05D90">
        <w:rPr>
          <w:sz w:val="18"/>
          <w:szCs w:val="18"/>
        </w:rPr>
        <w:br w:type="page"/>
      </w:r>
      <w:r w:rsidR="00C05D90">
        <w:rPr>
          <w:sz w:val="18"/>
          <w:szCs w:val="18"/>
        </w:rPr>
        <w:lastRenderedPageBreak/>
        <w:tab/>
      </w:r>
    </w:p>
    <w:p w:rsidR="003B0D01" w:rsidRDefault="003B0D01" w:rsidP="003B0D01">
      <w:pPr>
        <w:pStyle w:val="Heading2"/>
        <w:rPr>
          <w:sz w:val="16"/>
          <w:szCs w:val="16"/>
        </w:rPr>
      </w:pPr>
      <w:bookmarkStart w:id="2" w:name="_Toc525553350"/>
      <w:bookmarkStart w:id="3" w:name="_Toc105148920"/>
      <w:r>
        <w:rPr>
          <w:sz w:val="23"/>
          <w:szCs w:val="23"/>
        </w:rPr>
        <w:t>WELCOME TO OUR PROGRAM</w:t>
      </w:r>
      <w:bookmarkEnd w:id="2"/>
      <w:bookmarkEnd w:id="3"/>
    </w:p>
    <w:p w:rsidR="003B0D01" w:rsidRDefault="003B0D01" w:rsidP="003B0D01">
      <w:pPr>
        <w:jc w:val="both"/>
        <w:rPr>
          <w:b/>
          <w:sz w:val="18"/>
          <w:szCs w:val="18"/>
        </w:rPr>
      </w:pPr>
    </w:p>
    <w:p w:rsidR="003B0D01" w:rsidRDefault="003B0D01" w:rsidP="003B0D01">
      <w:pPr>
        <w:jc w:val="both"/>
        <w:rPr>
          <w:b/>
          <w:sz w:val="18"/>
          <w:szCs w:val="18"/>
        </w:rPr>
      </w:pPr>
    </w:p>
    <w:p w:rsidR="003B0D01" w:rsidRDefault="003B0D01" w:rsidP="003B0D01">
      <w:pPr>
        <w:ind w:firstLine="720"/>
        <w:jc w:val="both"/>
        <w:rPr>
          <w:sz w:val="18"/>
          <w:szCs w:val="18"/>
        </w:rPr>
      </w:pPr>
      <w:r>
        <w:rPr>
          <w:sz w:val="18"/>
          <w:szCs w:val="18"/>
        </w:rPr>
        <w:t xml:space="preserve">We welcome you to the Lafourche Parish Drug Treatment Court.  </w:t>
      </w:r>
      <w:proofErr w:type="gramStart"/>
      <w:r>
        <w:rPr>
          <w:sz w:val="18"/>
          <w:szCs w:val="18"/>
        </w:rPr>
        <w:t>We’re</w:t>
      </w:r>
      <w:proofErr w:type="gramEnd"/>
      <w:r>
        <w:rPr>
          <w:sz w:val="18"/>
          <w:szCs w:val="18"/>
        </w:rPr>
        <w:t xml:space="preserve"> happy to have you as part of our program, and commit to working with you toward your r</w:t>
      </w:r>
      <w:r w:rsidR="004A0EE9">
        <w:rPr>
          <w:sz w:val="18"/>
          <w:szCs w:val="18"/>
        </w:rPr>
        <w:t>ecovery from substance use</w:t>
      </w:r>
      <w:r>
        <w:rPr>
          <w:sz w:val="18"/>
          <w:szCs w:val="18"/>
        </w:rPr>
        <w:t>.</w:t>
      </w:r>
    </w:p>
    <w:p w:rsidR="003B0D01" w:rsidRDefault="003B0D01" w:rsidP="003B0D01">
      <w:pPr>
        <w:jc w:val="both"/>
        <w:rPr>
          <w:sz w:val="18"/>
          <w:szCs w:val="18"/>
        </w:rPr>
      </w:pPr>
    </w:p>
    <w:p w:rsidR="003B0D01" w:rsidRDefault="003B0D01" w:rsidP="003B0D01">
      <w:pPr>
        <w:ind w:firstLine="720"/>
        <w:jc w:val="both"/>
        <w:rPr>
          <w:sz w:val="18"/>
          <w:szCs w:val="18"/>
        </w:rPr>
      </w:pPr>
      <w:r>
        <w:rPr>
          <w:sz w:val="18"/>
          <w:szCs w:val="18"/>
        </w:rPr>
        <w:t>We ask that you also make a heartfelt commitment to yourself and to your program.  It will be vital to your recovery.  Together, we can create positive changes in your life.</w:t>
      </w:r>
    </w:p>
    <w:p w:rsidR="003B0D01" w:rsidRDefault="003B0D01" w:rsidP="003B0D01">
      <w:pPr>
        <w:jc w:val="both"/>
        <w:rPr>
          <w:sz w:val="18"/>
          <w:szCs w:val="18"/>
        </w:rPr>
      </w:pPr>
    </w:p>
    <w:p w:rsidR="003B0D01" w:rsidRDefault="003B0D01" w:rsidP="003B0D01">
      <w:pPr>
        <w:ind w:firstLine="720"/>
        <w:jc w:val="both"/>
        <w:rPr>
          <w:sz w:val="18"/>
          <w:szCs w:val="18"/>
        </w:rPr>
      </w:pPr>
      <w:r>
        <w:rPr>
          <w:sz w:val="18"/>
          <w:szCs w:val="18"/>
        </w:rPr>
        <w:t xml:space="preserve">Our program </w:t>
      </w:r>
      <w:proofErr w:type="gramStart"/>
      <w:r>
        <w:rPr>
          <w:sz w:val="18"/>
          <w:szCs w:val="18"/>
        </w:rPr>
        <w:t>is designed</w:t>
      </w:r>
      <w:proofErr w:type="gramEnd"/>
      <w:r>
        <w:rPr>
          <w:sz w:val="18"/>
          <w:szCs w:val="18"/>
        </w:rPr>
        <w:t xml:space="preserve"> to provide lon</w:t>
      </w:r>
      <w:r w:rsidR="004A0EE9">
        <w:rPr>
          <w:sz w:val="18"/>
          <w:szCs w:val="18"/>
        </w:rPr>
        <w:t xml:space="preserve">g-term, graduated treatment to individuals with substance use disorders </w:t>
      </w:r>
      <w:r>
        <w:rPr>
          <w:sz w:val="18"/>
          <w:szCs w:val="18"/>
        </w:rPr>
        <w:t>referred to us from the 17</w:t>
      </w:r>
      <w:r>
        <w:rPr>
          <w:sz w:val="18"/>
          <w:szCs w:val="18"/>
          <w:vertAlign w:val="superscript"/>
        </w:rPr>
        <w:t>th</w:t>
      </w:r>
      <w:r>
        <w:rPr>
          <w:sz w:val="18"/>
          <w:szCs w:val="18"/>
        </w:rPr>
        <w:t xml:space="preserve"> Judicial District Court.  You will learn that you are not alone and will meet others who have experienced a life of being chemically dependent.  Our program </w:t>
      </w:r>
      <w:proofErr w:type="gramStart"/>
      <w:r>
        <w:rPr>
          <w:sz w:val="18"/>
          <w:szCs w:val="18"/>
        </w:rPr>
        <w:t>is designed</w:t>
      </w:r>
      <w:proofErr w:type="gramEnd"/>
      <w:r>
        <w:rPr>
          <w:sz w:val="18"/>
          <w:szCs w:val="18"/>
        </w:rPr>
        <w:t xml:space="preserve"> to teach you better ways of coping and adjusting to a </w:t>
      </w:r>
      <w:r w:rsidR="004A0EE9">
        <w:rPr>
          <w:sz w:val="18"/>
          <w:szCs w:val="18"/>
        </w:rPr>
        <w:t>recovery focused</w:t>
      </w:r>
      <w:r>
        <w:rPr>
          <w:sz w:val="18"/>
          <w:szCs w:val="18"/>
        </w:rPr>
        <w:t xml:space="preserve"> lifestyle.</w:t>
      </w:r>
    </w:p>
    <w:p w:rsidR="003B0D01" w:rsidRDefault="003B0D01" w:rsidP="003B0D01">
      <w:pPr>
        <w:jc w:val="both"/>
        <w:rPr>
          <w:sz w:val="18"/>
          <w:szCs w:val="18"/>
        </w:rPr>
      </w:pPr>
    </w:p>
    <w:p w:rsidR="003B0D01" w:rsidRDefault="003B0D01" w:rsidP="003B0D01">
      <w:pPr>
        <w:ind w:firstLine="720"/>
        <w:jc w:val="both"/>
        <w:rPr>
          <w:sz w:val="18"/>
          <w:szCs w:val="18"/>
        </w:rPr>
      </w:pPr>
      <w:r>
        <w:rPr>
          <w:sz w:val="18"/>
          <w:szCs w:val="18"/>
        </w:rPr>
        <w:t>This handbook was designed to provide you with general information.  Share it with your family and friends who support your recovery.  The handbook is to be used as a guide.  Keep it at hand as a reference.  If you have any questions, please feel free to ask your counselor or any treatment staff.</w:t>
      </w:r>
    </w:p>
    <w:p w:rsidR="003B0D01" w:rsidRDefault="003B0D01" w:rsidP="003B0D01">
      <w:pPr>
        <w:jc w:val="both"/>
        <w:rPr>
          <w:sz w:val="18"/>
          <w:szCs w:val="18"/>
        </w:rPr>
      </w:pPr>
    </w:p>
    <w:p w:rsidR="003B0D01" w:rsidRDefault="003B0D01" w:rsidP="003B0D01">
      <w:pPr>
        <w:ind w:firstLine="720"/>
        <w:jc w:val="both"/>
        <w:rPr>
          <w:sz w:val="18"/>
          <w:szCs w:val="18"/>
        </w:rPr>
      </w:pPr>
      <w:r>
        <w:rPr>
          <w:sz w:val="18"/>
          <w:szCs w:val="18"/>
        </w:rPr>
        <w:t>Again, welcome, and we wish you success in your recovery.</w:t>
      </w:r>
    </w:p>
    <w:p w:rsidR="003B0D01" w:rsidRDefault="003B0D01" w:rsidP="003B0D01">
      <w:pPr>
        <w:jc w:val="both"/>
        <w:rPr>
          <w:sz w:val="18"/>
          <w:szCs w:val="18"/>
        </w:rPr>
      </w:pPr>
    </w:p>
    <w:p w:rsidR="003B0D01" w:rsidRDefault="003B0D01" w:rsidP="003B0D01">
      <w:pPr>
        <w:jc w:val="both"/>
        <w:rPr>
          <w:sz w:val="18"/>
          <w:szCs w:val="18"/>
        </w:rPr>
      </w:pPr>
    </w:p>
    <w:p w:rsidR="003B0D01" w:rsidRDefault="003B0D01" w:rsidP="003B0D01">
      <w:pPr>
        <w:jc w:val="both"/>
        <w:rPr>
          <w:sz w:val="18"/>
          <w:szCs w:val="18"/>
        </w:rPr>
      </w:pPr>
    </w:p>
    <w:p w:rsidR="003B0D01" w:rsidRDefault="003B0D01" w:rsidP="003B0D01">
      <w:pPr>
        <w:jc w:val="both"/>
        <w:rPr>
          <w:sz w:val="18"/>
          <w:szCs w:val="18"/>
        </w:rPr>
      </w:pPr>
      <w:r>
        <w:rPr>
          <w:sz w:val="18"/>
          <w:szCs w:val="18"/>
        </w:rPr>
        <w:t>Sincerely,</w:t>
      </w:r>
    </w:p>
    <w:p w:rsidR="003B0D01" w:rsidRDefault="003B0D01" w:rsidP="003B0D01">
      <w:pPr>
        <w:jc w:val="both"/>
        <w:rPr>
          <w:sz w:val="18"/>
          <w:szCs w:val="18"/>
        </w:rPr>
      </w:pPr>
    </w:p>
    <w:p w:rsidR="003B0D01" w:rsidRDefault="003B0D01" w:rsidP="003B0D01">
      <w:pPr>
        <w:jc w:val="both"/>
        <w:rPr>
          <w:rFonts w:ascii="Comic Sans MS" w:hAnsi="Comic Sans MS"/>
          <w:sz w:val="18"/>
          <w:szCs w:val="18"/>
        </w:rPr>
      </w:pPr>
      <w:r>
        <w:rPr>
          <w:rFonts w:ascii="Comic Sans MS" w:hAnsi="Comic Sans MS"/>
          <w:sz w:val="18"/>
          <w:szCs w:val="18"/>
        </w:rPr>
        <w:t>THE LAFOURCHE PARISH DRUG TREATMENT COURT STAFF</w:t>
      </w:r>
    </w:p>
    <w:p w:rsidR="003B0D01" w:rsidRDefault="003B0D01" w:rsidP="003B0D01">
      <w:pPr>
        <w:jc w:val="both"/>
        <w:rPr>
          <w:sz w:val="18"/>
          <w:szCs w:val="18"/>
        </w:rPr>
      </w:pPr>
    </w:p>
    <w:p w:rsidR="003B0D01" w:rsidRDefault="003B0D01" w:rsidP="003B0D01">
      <w:pPr>
        <w:jc w:val="both"/>
        <w:rPr>
          <w:sz w:val="18"/>
          <w:szCs w:val="18"/>
        </w:rPr>
      </w:pPr>
    </w:p>
    <w:p w:rsidR="003B0D01" w:rsidRDefault="003B0D01" w:rsidP="003B0D01">
      <w:pPr>
        <w:jc w:val="both"/>
        <w:rPr>
          <w:sz w:val="18"/>
          <w:szCs w:val="18"/>
        </w:rPr>
      </w:pPr>
    </w:p>
    <w:p w:rsidR="003B0D01" w:rsidRDefault="003B0D01" w:rsidP="003B0D01">
      <w:pPr>
        <w:jc w:val="both"/>
        <w:rPr>
          <w:sz w:val="15"/>
          <w:szCs w:val="15"/>
        </w:rPr>
      </w:pPr>
    </w:p>
    <w:p w:rsidR="003B0D01" w:rsidRDefault="003B0D01" w:rsidP="003B0D01">
      <w:pPr>
        <w:ind w:right="-630"/>
        <w:jc w:val="center"/>
        <w:rPr>
          <w:bCs/>
          <w:smallCaps/>
          <w:sz w:val="23"/>
          <w:szCs w:val="23"/>
        </w:rPr>
      </w:pPr>
      <w:r>
        <w:rPr>
          <w:b/>
          <w:i/>
          <w:sz w:val="18"/>
          <w:szCs w:val="18"/>
        </w:rPr>
        <w:t>We reserve the right to</w:t>
      </w:r>
      <w:r>
        <w:rPr>
          <w:b/>
          <w:sz w:val="18"/>
          <w:szCs w:val="18"/>
        </w:rPr>
        <w:t xml:space="preserve"> </w:t>
      </w:r>
      <w:r>
        <w:rPr>
          <w:b/>
          <w:i/>
          <w:sz w:val="18"/>
          <w:szCs w:val="18"/>
        </w:rPr>
        <w:t>make changes in this manual without prior notice to the participants</w:t>
      </w:r>
      <w:r>
        <w:rPr>
          <w:b/>
          <w:sz w:val="18"/>
          <w:szCs w:val="18"/>
        </w:rPr>
        <w:t xml:space="preserve">.  </w:t>
      </w:r>
      <w:r>
        <w:rPr>
          <w:b/>
          <w:sz w:val="18"/>
          <w:szCs w:val="18"/>
        </w:rPr>
        <w:br w:type="page"/>
      </w:r>
      <w:r>
        <w:rPr>
          <w:b/>
          <w:sz w:val="33"/>
          <w:szCs w:val="33"/>
          <w:u w:val="single"/>
        </w:rPr>
        <w:lastRenderedPageBreak/>
        <w:t>TABLE OF CONTENTS</w:t>
      </w:r>
    </w:p>
    <w:p w:rsidR="003B0D01" w:rsidRDefault="003B0D01" w:rsidP="003B0D01">
      <w:pPr>
        <w:ind w:right="-630"/>
        <w:rPr>
          <w:bCs/>
          <w:smallCaps/>
          <w:sz w:val="23"/>
          <w:szCs w:val="23"/>
        </w:rPr>
      </w:pPr>
    </w:p>
    <w:p w:rsidR="00BE326D" w:rsidRDefault="00AE104F">
      <w:pPr>
        <w:pStyle w:val="TOC2"/>
        <w:tabs>
          <w:tab w:val="right" w:leader="dot" w:pos="9350"/>
        </w:tabs>
        <w:rPr>
          <w:rFonts w:asciiTheme="minorHAnsi" w:eastAsiaTheme="minorEastAsia" w:hAnsiTheme="minorHAnsi" w:cstheme="minorBidi"/>
          <w:smallCaps w:val="0"/>
          <w:noProof/>
          <w:sz w:val="22"/>
          <w:szCs w:val="22"/>
        </w:rPr>
      </w:pPr>
      <w:r>
        <w:rPr>
          <w:bCs/>
          <w:smallCaps w:val="0"/>
          <w:sz w:val="23"/>
          <w:szCs w:val="23"/>
        </w:rPr>
        <w:fldChar w:fldCharType="begin"/>
      </w:r>
      <w:r w:rsidR="003B0D01">
        <w:rPr>
          <w:bCs/>
          <w:smallCaps w:val="0"/>
          <w:sz w:val="23"/>
          <w:szCs w:val="23"/>
        </w:rPr>
        <w:instrText xml:space="preserve"> TOC \o "1-3" \h \z </w:instrText>
      </w:r>
      <w:r>
        <w:rPr>
          <w:bCs/>
          <w:smallCaps w:val="0"/>
          <w:sz w:val="23"/>
          <w:szCs w:val="23"/>
        </w:rPr>
        <w:fldChar w:fldCharType="separate"/>
      </w:r>
      <w:hyperlink w:anchor="_Toc105148920" w:history="1">
        <w:r w:rsidR="00BE326D" w:rsidRPr="000A1364">
          <w:rPr>
            <w:rStyle w:val="Hyperlink"/>
            <w:noProof/>
          </w:rPr>
          <w:t>WELCOME TO OUR PROGRAM</w:t>
        </w:r>
        <w:r w:rsidR="00BE326D">
          <w:rPr>
            <w:noProof/>
            <w:webHidden/>
          </w:rPr>
          <w:tab/>
        </w:r>
        <w:r w:rsidR="00BE326D">
          <w:rPr>
            <w:noProof/>
            <w:webHidden/>
          </w:rPr>
          <w:fldChar w:fldCharType="begin"/>
        </w:r>
        <w:r w:rsidR="00BE326D">
          <w:rPr>
            <w:noProof/>
            <w:webHidden/>
          </w:rPr>
          <w:instrText xml:space="preserve"> PAGEREF _Toc105148920 \h </w:instrText>
        </w:r>
        <w:r w:rsidR="00BE326D">
          <w:rPr>
            <w:noProof/>
            <w:webHidden/>
          </w:rPr>
        </w:r>
        <w:r w:rsidR="00BE326D">
          <w:rPr>
            <w:noProof/>
            <w:webHidden/>
          </w:rPr>
          <w:fldChar w:fldCharType="separate"/>
        </w:r>
        <w:r w:rsidR="003F7861">
          <w:rPr>
            <w:noProof/>
            <w:webHidden/>
          </w:rPr>
          <w:t>2</w:t>
        </w:r>
        <w:r w:rsidR="00BE326D">
          <w:rPr>
            <w:noProof/>
            <w:webHidden/>
          </w:rPr>
          <w:fldChar w:fldCharType="end"/>
        </w:r>
      </w:hyperlink>
    </w:p>
    <w:p w:rsidR="00BE326D" w:rsidRDefault="00661572">
      <w:pPr>
        <w:pStyle w:val="TOC1"/>
        <w:tabs>
          <w:tab w:val="right" w:leader="dot" w:pos="9350"/>
        </w:tabs>
        <w:rPr>
          <w:rFonts w:asciiTheme="minorHAnsi" w:eastAsiaTheme="minorEastAsia" w:hAnsiTheme="minorHAnsi" w:cstheme="minorBidi"/>
          <w:b w:val="0"/>
          <w:bCs w:val="0"/>
          <w:caps w:val="0"/>
          <w:noProof/>
          <w:sz w:val="22"/>
          <w:szCs w:val="22"/>
        </w:rPr>
      </w:pPr>
      <w:hyperlink w:anchor="_Toc105148921" w:history="1">
        <w:r w:rsidR="00BE326D" w:rsidRPr="000A1364">
          <w:rPr>
            <w:rStyle w:val="Hyperlink"/>
            <w:noProof/>
          </w:rPr>
          <w:t>INTRODUCTION</w:t>
        </w:r>
        <w:r w:rsidR="00BE326D">
          <w:rPr>
            <w:noProof/>
            <w:webHidden/>
          </w:rPr>
          <w:tab/>
        </w:r>
        <w:r w:rsidR="00BE326D">
          <w:rPr>
            <w:noProof/>
            <w:webHidden/>
          </w:rPr>
          <w:fldChar w:fldCharType="begin"/>
        </w:r>
        <w:r w:rsidR="00BE326D">
          <w:rPr>
            <w:noProof/>
            <w:webHidden/>
          </w:rPr>
          <w:instrText xml:space="preserve"> PAGEREF _Toc105148921 \h </w:instrText>
        </w:r>
        <w:r w:rsidR="00BE326D">
          <w:rPr>
            <w:noProof/>
            <w:webHidden/>
          </w:rPr>
        </w:r>
        <w:r w:rsidR="00BE326D">
          <w:rPr>
            <w:noProof/>
            <w:webHidden/>
          </w:rPr>
          <w:fldChar w:fldCharType="separate"/>
        </w:r>
        <w:r w:rsidR="003F7861">
          <w:rPr>
            <w:noProof/>
            <w:webHidden/>
          </w:rPr>
          <w:t>5</w:t>
        </w:r>
        <w:r w:rsidR="00BE326D">
          <w:rPr>
            <w:noProof/>
            <w:webHidden/>
          </w:rPr>
          <w:fldChar w:fldCharType="end"/>
        </w:r>
      </w:hyperlink>
    </w:p>
    <w:p w:rsidR="00BE326D" w:rsidRDefault="00661572">
      <w:pPr>
        <w:pStyle w:val="TOC2"/>
        <w:tabs>
          <w:tab w:val="right" w:leader="dot" w:pos="9350"/>
        </w:tabs>
        <w:rPr>
          <w:rFonts w:asciiTheme="minorHAnsi" w:eastAsiaTheme="minorEastAsia" w:hAnsiTheme="minorHAnsi" w:cstheme="minorBidi"/>
          <w:smallCaps w:val="0"/>
          <w:noProof/>
          <w:sz w:val="22"/>
          <w:szCs w:val="22"/>
        </w:rPr>
      </w:pPr>
      <w:hyperlink w:anchor="_Toc105148922" w:history="1">
        <w:r w:rsidR="00BE326D" w:rsidRPr="000A1364">
          <w:rPr>
            <w:rStyle w:val="Hyperlink"/>
            <w:noProof/>
          </w:rPr>
          <w:t>PROGRAM PHILOSOPHY</w:t>
        </w:r>
        <w:r w:rsidR="00BE326D">
          <w:rPr>
            <w:noProof/>
            <w:webHidden/>
          </w:rPr>
          <w:tab/>
        </w:r>
        <w:r w:rsidR="00BE326D">
          <w:rPr>
            <w:noProof/>
            <w:webHidden/>
          </w:rPr>
          <w:fldChar w:fldCharType="begin"/>
        </w:r>
        <w:r w:rsidR="00BE326D">
          <w:rPr>
            <w:noProof/>
            <w:webHidden/>
          </w:rPr>
          <w:instrText xml:space="preserve"> PAGEREF _Toc105148922 \h </w:instrText>
        </w:r>
        <w:r w:rsidR="00BE326D">
          <w:rPr>
            <w:noProof/>
            <w:webHidden/>
          </w:rPr>
        </w:r>
        <w:r w:rsidR="00BE326D">
          <w:rPr>
            <w:noProof/>
            <w:webHidden/>
          </w:rPr>
          <w:fldChar w:fldCharType="separate"/>
        </w:r>
        <w:r w:rsidR="003F7861">
          <w:rPr>
            <w:noProof/>
            <w:webHidden/>
          </w:rPr>
          <w:t>5</w:t>
        </w:r>
        <w:r w:rsidR="00BE326D">
          <w:rPr>
            <w:noProof/>
            <w:webHidden/>
          </w:rPr>
          <w:fldChar w:fldCharType="end"/>
        </w:r>
      </w:hyperlink>
    </w:p>
    <w:p w:rsidR="00BE326D" w:rsidRDefault="00661572">
      <w:pPr>
        <w:pStyle w:val="TOC2"/>
        <w:tabs>
          <w:tab w:val="right" w:leader="dot" w:pos="9350"/>
        </w:tabs>
        <w:rPr>
          <w:rFonts w:asciiTheme="minorHAnsi" w:eastAsiaTheme="minorEastAsia" w:hAnsiTheme="minorHAnsi" w:cstheme="minorBidi"/>
          <w:smallCaps w:val="0"/>
          <w:noProof/>
          <w:sz w:val="22"/>
          <w:szCs w:val="22"/>
        </w:rPr>
      </w:pPr>
      <w:hyperlink w:anchor="_Toc105148923" w:history="1">
        <w:r w:rsidR="00BE326D" w:rsidRPr="000A1364">
          <w:rPr>
            <w:rStyle w:val="Hyperlink"/>
            <w:noProof/>
          </w:rPr>
          <w:t>WHAT IS A DRUG TREATMENT COURT?</w:t>
        </w:r>
        <w:r w:rsidR="00BE326D">
          <w:rPr>
            <w:noProof/>
            <w:webHidden/>
          </w:rPr>
          <w:tab/>
        </w:r>
        <w:r w:rsidR="00BE326D">
          <w:rPr>
            <w:noProof/>
            <w:webHidden/>
          </w:rPr>
          <w:fldChar w:fldCharType="begin"/>
        </w:r>
        <w:r w:rsidR="00BE326D">
          <w:rPr>
            <w:noProof/>
            <w:webHidden/>
          </w:rPr>
          <w:instrText xml:space="preserve"> PAGEREF _Toc105148923 \h </w:instrText>
        </w:r>
        <w:r w:rsidR="00BE326D">
          <w:rPr>
            <w:noProof/>
            <w:webHidden/>
          </w:rPr>
        </w:r>
        <w:r w:rsidR="00BE326D">
          <w:rPr>
            <w:noProof/>
            <w:webHidden/>
          </w:rPr>
          <w:fldChar w:fldCharType="separate"/>
        </w:r>
        <w:r w:rsidR="003F7861">
          <w:rPr>
            <w:noProof/>
            <w:webHidden/>
          </w:rPr>
          <w:t>5</w:t>
        </w:r>
        <w:r w:rsidR="00BE326D">
          <w:rPr>
            <w:noProof/>
            <w:webHidden/>
          </w:rPr>
          <w:fldChar w:fldCharType="end"/>
        </w:r>
      </w:hyperlink>
    </w:p>
    <w:p w:rsidR="00BE326D" w:rsidRDefault="00661572">
      <w:pPr>
        <w:pStyle w:val="TOC2"/>
        <w:tabs>
          <w:tab w:val="right" w:leader="dot" w:pos="9350"/>
        </w:tabs>
        <w:rPr>
          <w:rFonts w:asciiTheme="minorHAnsi" w:eastAsiaTheme="minorEastAsia" w:hAnsiTheme="minorHAnsi" w:cstheme="minorBidi"/>
          <w:smallCaps w:val="0"/>
          <w:noProof/>
          <w:sz w:val="22"/>
          <w:szCs w:val="22"/>
        </w:rPr>
      </w:pPr>
      <w:hyperlink w:anchor="_Toc105148924" w:history="1">
        <w:r w:rsidR="00BE326D" w:rsidRPr="000A1364">
          <w:rPr>
            <w:rStyle w:val="Hyperlink"/>
            <w:noProof/>
          </w:rPr>
          <w:t>PARTNERSHIP</w:t>
        </w:r>
        <w:r w:rsidR="00BE326D">
          <w:rPr>
            <w:noProof/>
            <w:webHidden/>
          </w:rPr>
          <w:tab/>
        </w:r>
        <w:r w:rsidR="00BE326D">
          <w:rPr>
            <w:noProof/>
            <w:webHidden/>
          </w:rPr>
          <w:fldChar w:fldCharType="begin"/>
        </w:r>
        <w:r w:rsidR="00BE326D">
          <w:rPr>
            <w:noProof/>
            <w:webHidden/>
          </w:rPr>
          <w:instrText xml:space="preserve"> PAGEREF _Toc105148924 \h </w:instrText>
        </w:r>
        <w:r w:rsidR="00BE326D">
          <w:rPr>
            <w:noProof/>
            <w:webHidden/>
          </w:rPr>
        </w:r>
        <w:r w:rsidR="00BE326D">
          <w:rPr>
            <w:noProof/>
            <w:webHidden/>
          </w:rPr>
          <w:fldChar w:fldCharType="separate"/>
        </w:r>
        <w:r w:rsidR="003F7861">
          <w:rPr>
            <w:noProof/>
            <w:webHidden/>
          </w:rPr>
          <w:t>5</w:t>
        </w:r>
        <w:r w:rsidR="00BE326D">
          <w:rPr>
            <w:noProof/>
            <w:webHidden/>
          </w:rPr>
          <w:fldChar w:fldCharType="end"/>
        </w:r>
      </w:hyperlink>
    </w:p>
    <w:p w:rsidR="00BE326D" w:rsidRDefault="00661572">
      <w:pPr>
        <w:pStyle w:val="TOC2"/>
        <w:tabs>
          <w:tab w:val="right" w:leader="dot" w:pos="9350"/>
        </w:tabs>
        <w:rPr>
          <w:rFonts w:asciiTheme="minorHAnsi" w:eastAsiaTheme="minorEastAsia" w:hAnsiTheme="minorHAnsi" w:cstheme="minorBidi"/>
          <w:smallCaps w:val="0"/>
          <w:noProof/>
          <w:sz w:val="22"/>
          <w:szCs w:val="22"/>
        </w:rPr>
      </w:pPr>
      <w:hyperlink w:anchor="_Toc105148925" w:history="1">
        <w:r w:rsidR="00BE326D" w:rsidRPr="000A1364">
          <w:rPr>
            <w:rStyle w:val="Hyperlink"/>
            <w:noProof/>
          </w:rPr>
          <w:t>CONFIDENTIALITY</w:t>
        </w:r>
        <w:r w:rsidR="00BE326D">
          <w:rPr>
            <w:noProof/>
            <w:webHidden/>
          </w:rPr>
          <w:tab/>
        </w:r>
        <w:r w:rsidR="00BE326D">
          <w:rPr>
            <w:noProof/>
            <w:webHidden/>
          </w:rPr>
          <w:fldChar w:fldCharType="begin"/>
        </w:r>
        <w:r w:rsidR="00BE326D">
          <w:rPr>
            <w:noProof/>
            <w:webHidden/>
          </w:rPr>
          <w:instrText xml:space="preserve"> PAGEREF _Toc105148925 \h </w:instrText>
        </w:r>
        <w:r w:rsidR="00BE326D">
          <w:rPr>
            <w:noProof/>
            <w:webHidden/>
          </w:rPr>
        </w:r>
        <w:r w:rsidR="00BE326D">
          <w:rPr>
            <w:noProof/>
            <w:webHidden/>
          </w:rPr>
          <w:fldChar w:fldCharType="separate"/>
        </w:r>
        <w:r w:rsidR="003F7861">
          <w:rPr>
            <w:noProof/>
            <w:webHidden/>
          </w:rPr>
          <w:t>6</w:t>
        </w:r>
        <w:r w:rsidR="00BE326D">
          <w:rPr>
            <w:noProof/>
            <w:webHidden/>
          </w:rPr>
          <w:fldChar w:fldCharType="end"/>
        </w:r>
      </w:hyperlink>
    </w:p>
    <w:p w:rsidR="00BE326D" w:rsidRDefault="00661572">
      <w:pPr>
        <w:pStyle w:val="TOC2"/>
        <w:tabs>
          <w:tab w:val="right" w:leader="dot" w:pos="9350"/>
        </w:tabs>
        <w:rPr>
          <w:rFonts w:asciiTheme="minorHAnsi" w:eastAsiaTheme="minorEastAsia" w:hAnsiTheme="minorHAnsi" w:cstheme="minorBidi"/>
          <w:smallCaps w:val="0"/>
          <w:noProof/>
          <w:sz w:val="22"/>
          <w:szCs w:val="22"/>
        </w:rPr>
      </w:pPr>
      <w:hyperlink w:anchor="_Toc105148926" w:history="1">
        <w:r w:rsidR="00BE326D" w:rsidRPr="000A1364">
          <w:rPr>
            <w:rStyle w:val="Hyperlink"/>
            <w:noProof/>
          </w:rPr>
          <w:t>FINANCIAL OBLIGATION</w:t>
        </w:r>
        <w:r w:rsidR="00BE326D">
          <w:rPr>
            <w:noProof/>
            <w:webHidden/>
          </w:rPr>
          <w:tab/>
        </w:r>
        <w:r w:rsidR="00BE326D">
          <w:rPr>
            <w:noProof/>
            <w:webHidden/>
          </w:rPr>
          <w:fldChar w:fldCharType="begin"/>
        </w:r>
        <w:r w:rsidR="00BE326D">
          <w:rPr>
            <w:noProof/>
            <w:webHidden/>
          </w:rPr>
          <w:instrText xml:space="preserve"> PAGEREF _Toc105148926 \h </w:instrText>
        </w:r>
        <w:r w:rsidR="00BE326D">
          <w:rPr>
            <w:noProof/>
            <w:webHidden/>
          </w:rPr>
        </w:r>
        <w:r w:rsidR="00BE326D">
          <w:rPr>
            <w:noProof/>
            <w:webHidden/>
          </w:rPr>
          <w:fldChar w:fldCharType="separate"/>
        </w:r>
        <w:r w:rsidR="003F7861">
          <w:rPr>
            <w:noProof/>
            <w:webHidden/>
          </w:rPr>
          <w:t>6</w:t>
        </w:r>
        <w:r w:rsidR="00BE326D">
          <w:rPr>
            <w:noProof/>
            <w:webHidden/>
          </w:rPr>
          <w:fldChar w:fldCharType="end"/>
        </w:r>
      </w:hyperlink>
    </w:p>
    <w:p w:rsidR="00BE326D" w:rsidRDefault="00661572">
      <w:pPr>
        <w:pStyle w:val="TOC2"/>
        <w:tabs>
          <w:tab w:val="right" w:leader="dot" w:pos="9350"/>
        </w:tabs>
        <w:rPr>
          <w:rFonts w:asciiTheme="minorHAnsi" w:eastAsiaTheme="minorEastAsia" w:hAnsiTheme="minorHAnsi" w:cstheme="minorBidi"/>
          <w:smallCaps w:val="0"/>
          <w:noProof/>
          <w:sz w:val="22"/>
          <w:szCs w:val="22"/>
        </w:rPr>
      </w:pPr>
      <w:hyperlink w:anchor="_Toc105148927" w:history="1">
        <w:r w:rsidR="00BE326D" w:rsidRPr="000A1364">
          <w:rPr>
            <w:rStyle w:val="Hyperlink"/>
            <w:caps/>
            <w:noProof/>
          </w:rPr>
          <w:t>Getting Your Questions Answered</w:t>
        </w:r>
        <w:r w:rsidR="00BE326D">
          <w:rPr>
            <w:noProof/>
            <w:webHidden/>
          </w:rPr>
          <w:tab/>
        </w:r>
        <w:r w:rsidR="00BE326D">
          <w:rPr>
            <w:noProof/>
            <w:webHidden/>
          </w:rPr>
          <w:fldChar w:fldCharType="begin"/>
        </w:r>
        <w:r w:rsidR="00BE326D">
          <w:rPr>
            <w:noProof/>
            <w:webHidden/>
          </w:rPr>
          <w:instrText xml:space="preserve"> PAGEREF _Toc105148927 \h </w:instrText>
        </w:r>
        <w:r w:rsidR="00BE326D">
          <w:rPr>
            <w:noProof/>
            <w:webHidden/>
          </w:rPr>
        </w:r>
        <w:r w:rsidR="00BE326D">
          <w:rPr>
            <w:noProof/>
            <w:webHidden/>
          </w:rPr>
          <w:fldChar w:fldCharType="separate"/>
        </w:r>
        <w:r w:rsidR="003F7861">
          <w:rPr>
            <w:noProof/>
            <w:webHidden/>
          </w:rPr>
          <w:t>6</w:t>
        </w:r>
        <w:r w:rsidR="00BE326D">
          <w:rPr>
            <w:noProof/>
            <w:webHidden/>
          </w:rPr>
          <w:fldChar w:fldCharType="end"/>
        </w:r>
      </w:hyperlink>
    </w:p>
    <w:p w:rsidR="00BE326D" w:rsidRDefault="00661572">
      <w:pPr>
        <w:pStyle w:val="TOC1"/>
        <w:tabs>
          <w:tab w:val="right" w:leader="dot" w:pos="9350"/>
        </w:tabs>
        <w:rPr>
          <w:rFonts w:asciiTheme="minorHAnsi" w:eastAsiaTheme="minorEastAsia" w:hAnsiTheme="minorHAnsi" w:cstheme="minorBidi"/>
          <w:b w:val="0"/>
          <w:bCs w:val="0"/>
          <w:caps w:val="0"/>
          <w:noProof/>
          <w:sz w:val="22"/>
          <w:szCs w:val="22"/>
        </w:rPr>
      </w:pPr>
      <w:hyperlink w:anchor="_Toc105148928" w:history="1">
        <w:r w:rsidR="00BE326D" w:rsidRPr="000A1364">
          <w:rPr>
            <w:rStyle w:val="Hyperlink"/>
            <w:noProof/>
          </w:rPr>
          <w:t>PARTICIPANT REQUIREMENTS</w:t>
        </w:r>
        <w:r w:rsidR="00BE326D">
          <w:rPr>
            <w:noProof/>
            <w:webHidden/>
          </w:rPr>
          <w:tab/>
        </w:r>
        <w:r w:rsidR="00BE326D">
          <w:rPr>
            <w:noProof/>
            <w:webHidden/>
          </w:rPr>
          <w:fldChar w:fldCharType="begin"/>
        </w:r>
        <w:r w:rsidR="00BE326D">
          <w:rPr>
            <w:noProof/>
            <w:webHidden/>
          </w:rPr>
          <w:instrText xml:space="preserve"> PAGEREF _Toc105148928 \h </w:instrText>
        </w:r>
        <w:r w:rsidR="00BE326D">
          <w:rPr>
            <w:noProof/>
            <w:webHidden/>
          </w:rPr>
        </w:r>
        <w:r w:rsidR="00BE326D">
          <w:rPr>
            <w:noProof/>
            <w:webHidden/>
          </w:rPr>
          <w:fldChar w:fldCharType="separate"/>
        </w:r>
        <w:r w:rsidR="003F7861">
          <w:rPr>
            <w:noProof/>
            <w:webHidden/>
          </w:rPr>
          <w:t>8</w:t>
        </w:r>
        <w:r w:rsidR="00BE326D">
          <w:rPr>
            <w:noProof/>
            <w:webHidden/>
          </w:rPr>
          <w:fldChar w:fldCharType="end"/>
        </w:r>
      </w:hyperlink>
    </w:p>
    <w:p w:rsidR="00BE326D" w:rsidRDefault="00661572">
      <w:pPr>
        <w:pStyle w:val="TOC2"/>
        <w:tabs>
          <w:tab w:val="right" w:leader="dot" w:pos="9350"/>
        </w:tabs>
        <w:rPr>
          <w:rFonts w:asciiTheme="minorHAnsi" w:eastAsiaTheme="minorEastAsia" w:hAnsiTheme="minorHAnsi" w:cstheme="minorBidi"/>
          <w:smallCaps w:val="0"/>
          <w:noProof/>
          <w:sz w:val="22"/>
          <w:szCs w:val="22"/>
        </w:rPr>
      </w:pPr>
      <w:hyperlink w:anchor="_Toc105148929" w:history="1">
        <w:r w:rsidR="00BE326D" w:rsidRPr="000A1364">
          <w:rPr>
            <w:rStyle w:val="Hyperlink"/>
            <w:noProof/>
          </w:rPr>
          <w:t>EQUAL OPPORTUNITY</w:t>
        </w:r>
        <w:r w:rsidR="00BE326D">
          <w:rPr>
            <w:noProof/>
            <w:webHidden/>
          </w:rPr>
          <w:tab/>
        </w:r>
        <w:r w:rsidR="00BE326D">
          <w:rPr>
            <w:noProof/>
            <w:webHidden/>
          </w:rPr>
          <w:fldChar w:fldCharType="begin"/>
        </w:r>
        <w:r w:rsidR="00BE326D">
          <w:rPr>
            <w:noProof/>
            <w:webHidden/>
          </w:rPr>
          <w:instrText xml:space="preserve"> PAGEREF _Toc105148929 \h </w:instrText>
        </w:r>
        <w:r w:rsidR="00BE326D">
          <w:rPr>
            <w:noProof/>
            <w:webHidden/>
          </w:rPr>
        </w:r>
        <w:r w:rsidR="00BE326D">
          <w:rPr>
            <w:noProof/>
            <w:webHidden/>
          </w:rPr>
          <w:fldChar w:fldCharType="separate"/>
        </w:r>
        <w:r w:rsidR="003F7861">
          <w:rPr>
            <w:noProof/>
            <w:webHidden/>
          </w:rPr>
          <w:t>8</w:t>
        </w:r>
        <w:r w:rsidR="00BE326D">
          <w:rPr>
            <w:noProof/>
            <w:webHidden/>
          </w:rPr>
          <w:fldChar w:fldCharType="end"/>
        </w:r>
      </w:hyperlink>
    </w:p>
    <w:p w:rsidR="00BE326D" w:rsidRDefault="00661572">
      <w:pPr>
        <w:pStyle w:val="TOC2"/>
        <w:tabs>
          <w:tab w:val="right" w:leader="dot" w:pos="9350"/>
        </w:tabs>
        <w:rPr>
          <w:rFonts w:asciiTheme="minorHAnsi" w:eastAsiaTheme="minorEastAsia" w:hAnsiTheme="minorHAnsi" w:cstheme="minorBidi"/>
          <w:smallCaps w:val="0"/>
          <w:noProof/>
          <w:sz w:val="22"/>
          <w:szCs w:val="22"/>
        </w:rPr>
      </w:pPr>
      <w:hyperlink w:anchor="_Toc105148930" w:history="1">
        <w:r w:rsidR="00BE326D" w:rsidRPr="000A1364">
          <w:rPr>
            <w:rStyle w:val="Hyperlink"/>
            <w:noProof/>
          </w:rPr>
          <w:t>SAFETY, HEALTH AND LIFE THREATENING SITUATIONS</w:t>
        </w:r>
        <w:r w:rsidR="00BE326D">
          <w:rPr>
            <w:noProof/>
            <w:webHidden/>
          </w:rPr>
          <w:tab/>
        </w:r>
        <w:r w:rsidR="00BE326D">
          <w:rPr>
            <w:noProof/>
            <w:webHidden/>
          </w:rPr>
          <w:fldChar w:fldCharType="begin"/>
        </w:r>
        <w:r w:rsidR="00BE326D">
          <w:rPr>
            <w:noProof/>
            <w:webHidden/>
          </w:rPr>
          <w:instrText xml:space="preserve"> PAGEREF _Toc105148930 \h </w:instrText>
        </w:r>
        <w:r w:rsidR="00BE326D">
          <w:rPr>
            <w:noProof/>
            <w:webHidden/>
          </w:rPr>
        </w:r>
        <w:r w:rsidR="00BE326D">
          <w:rPr>
            <w:noProof/>
            <w:webHidden/>
          </w:rPr>
          <w:fldChar w:fldCharType="separate"/>
        </w:r>
        <w:r w:rsidR="003F7861">
          <w:rPr>
            <w:noProof/>
            <w:webHidden/>
          </w:rPr>
          <w:t>8</w:t>
        </w:r>
        <w:r w:rsidR="00BE326D">
          <w:rPr>
            <w:noProof/>
            <w:webHidden/>
          </w:rPr>
          <w:fldChar w:fldCharType="end"/>
        </w:r>
      </w:hyperlink>
    </w:p>
    <w:p w:rsidR="00BE326D" w:rsidRDefault="00661572">
      <w:pPr>
        <w:pStyle w:val="TOC2"/>
        <w:tabs>
          <w:tab w:val="right" w:leader="dot" w:pos="9350"/>
        </w:tabs>
        <w:rPr>
          <w:rFonts w:asciiTheme="minorHAnsi" w:eastAsiaTheme="minorEastAsia" w:hAnsiTheme="minorHAnsi" w:cstheme="minorBidi"/>
          <w:smallCaps w:val="0"/>
          <w:noProof/>
          <w:sz w:val="22"/>
          <w:szCs w:val="22"/>
        </w:rPr>
      </w:pPr>
      <w:hyperlink w:anchor="_Toc105148931" w:history="1">
        <w:r w:rsidR="00BE326D" w:rsidRPr="000A1364">
          <w:rPr>
            <w:rStyle w:val="Hyperlink"/>
            <w:noProof/>
          </w:rPr>
          <w:t>MEETINGS</w:t>
        </w:r>
        <w:r w:rsidR="00BE326D">
          <w:rPr>
            <w:noProof/>
            <w:webHidden/>
          </w:rPr>
          <w:tab/>
        </w:r>
        <w:r w:rsidR="00BE326D">
          <w:rPr>
            <w:noProof/>
            <w:webHidden/>
          </w:rPr>
          <w:fldChar w:fldCharType="begin"/>
        </w:r>
        <w:r w:rsidR="00BE326D">
          <w:rPr>
            <w:noProof/>
            <w:webHidden/>
          </w:rPr>
          <w:instrText xml:space="preserve"> PAGEREF _Toc105148931 \h </w:instrText>
        </w:r>
        <w:r w:rsidR="00BE326D">
          <w:rPr>
            <w:noProof/>
            <w:webHidden/>
          </w:rPr>
        </w:r>
        <w:r w:rsidR="00BE326D">
          <w:rPr>
            <w:noProof/>
            <w:webHidden/>
          </w:rPr>
          <w:fldChar w:fldCharType="separate"/>
        </w:r>
        <w:r w:rsidR="003F7861">
          <w:rPr>
            <w:noProof/>
            <w:webHidden/>
          </w:rPr>
          <w:t>8</w:t>
        </w:r>
        <w:r w:rsidR="00BE326D">
          <w:rPr>
            <w:noProof/>
            <w:webHidden/>
          </w:rPr>
          <w:fldChar w:fldCharType="end"/>
        </w:r>
      </w:hyperlink>
    </w:p>
    <w:p w:rsidR="00BE326D" w:rsidRDefault="00661572">
      <w:pPr>
        <w:pStyle w:val="TOC2"/>
        <w:tabs>
          <w:tab w:val="right" w:leader="dot" w:pos="9350"/>
        </w:tabs>
        <w:rPr>
          <w:rFonts w:asciiTheme="minorHAnsi" w:eastAsiaTheme="minorEastAsia" w:hAnsiTheme="minorHAnsi" w:cstheme="minorBidi"/>
          <w:smallCaps w:val="0"/>
          <w:noProof/>
          <w:sz w:val="22"/>
          <w:szCs w:val="22"/>
        </w:rPr>
      </w:pPr>
      <w:hyperlink w:anchor="_Toc105148932" w:history="1">
        <w:r w:rsidR="00BE326D" w:rsidRPr="000A1364">
          <w:rPr>
            <w:rStyle w:val="Hyperlink"/>
            <w:noProof/>
          </w:rPr>
          <w:t>DRUG SCREENING</w:t>
        </w:r>
        <w:r w:rsidR="00BE326D">
          <w:rPr>
            <w:noProof/>
            <w:webHidden/>
          </w:rPr>
          <w:tab/>
        </w:r>
        <w:r w:rsidR="00BE326D">
          <w:rPr>
            <w:noProof/>
            <w:webHidden/>
          </w:rPr>
          <w:fldChar w:fldCharType="begin"/>
        </w:r>
        <w:r w:rsidR="00BE326D">
          <w:rPr>
            <w:noProof/>
            <w:webHidden/>
          </w:rPr>
          <w:instrText xml:space="preserve"> PAGEREF _Toc105148932 \h </w:instrText>
        </w:r>
        <w:r w:rsidR="00BE326D">
          <w:rPr>
            <w:noProof/>
            <w:webHidden/>
          </w:rPr>
        </w:r>
        <w:r w:rsidR="00BE326D">
          <w:rPr>
            <w:noProof/>
            <w:webHidden/>
          </w:rPr>
          <w:fldChar w:fldCharType="separate"/>
        </w:r>
        <w:r w:rsidR="003F7861">
          <w:rPr>
            <w:noProof/>
            <w:webHidden/>
          </w:rPr>
          <w:t>9</w:t>
        </w:r>
        <w:r w:rsidR="00BE326D">
          <w:rPr>
            <w:noProof/>
            <w:webHidden/>
          </w:rPr>
          <w:fldChar w:fldCharType="end"/>
        </w:r>
      </w:hyperlink>
    </w:p>
    <w:p w:rsidR="00BE326D" w:rsidRDefault="00661572">
      <w:pPr>
        <w:pStyle w:val="TOC2"/>
        <w:tabs>
          <w:tab w:val="right" w:leader="dot" w:pos="9350"/>
        </w:tabs>
        <w:rPr>
          <w:rFonts w:asciiTheme="minorHAnsi" w:eastAsiaTheme="minorEastAsia" w:hAnsiTheme="minorHAnsi" w:cstheme="minorBidi"/>
          <w:smallCaps w:val="0"/>
          <w:noProof/>
          <w:sz w:val="22"/>
          <w:szCs w:val="22"/>
        </w:rPr>
      </w:pPr>
      <w:hyperlink w:anchor="_Toc105148933" w:history="1">
        <w:r w:rsidR="00BE326D" w:rsidRPr="000A1364">
          <w:rPr>
            <w:rStyle w:val="Hyperlink"/>
            <w:noProof/>
          </w:rPr>
          <w:t>EMERGENCY CLOSURE OF DRUG COURT</w:t>
        </w:r>
        <w:r w:rsidR="00BE326D">
          <w:rPr>
            <w:noProof/>
            <w:webHidden/>
          </w:rPr>
          <w:tab/>
        </w:r>
        <w:r w:rsidR="00BE326D">
          <w:rPr>
            <w:noProof/>
            <w:webHidden/>
          </w:rPr>
          <w:fldChar w:fldCharType="begin"/>
        </w:r>
        <w:r w:rsidR="00BE326D">
          <w:rPr>
            <w:noProof/>
            <w:webHidden/>
          </w:rPr>
          <w:instrText xml:space="preserve"> PAGEREF _Toc105148933 \h </w:instrText>
        </w:r>
        <w:r w:rsidR="00BE326D">
          <w:rPr>
            <w:noProof/>
            <w:webHidden/>
          </w:rPr>
        </w:r>
        <w:r w:rsidR="00BE326D">
          <w:rPr>
            <w:noProof/>
            <w:webHidden/>
          </w:rPr>
          <w:fldChar w:fldCharType="separate"/>
        </w:r>
        <w:r w:rsidR="003F7861">
          <w:rPr>
            <w:noProof/>
            <w:webHidden/>
          </w:rPr>
          <w:t>10</w:t>
        </w:r>
        <w:r w:rsidR="00BE326D">
          <w:rPr>
            <w:noProof/>
            <w:webHidden/>
          </w:rPr>
          <w:fldChar w:fldCharType="end"/>
        </w:r>
      </w:hyperlink>
    </w:p>
    <w:p w:rsidR="00BE326D" w:rsidRDefault="00661572">
      <w:pPr>
        <w:pStyle w:val="TOC2"/>
        <w:tabs>
          <w:tab w:val="right" w:leader="dot" w:pos="9350"/>
        </w:tabs>
        <w:rPr>
          <w:rFonts w:asciiTheme="minorHAnsi" w:eastAsiaTheme="minorEastAsia" w:hAnsiTheme="minorHAnsi" w:cstheme="minorBidi"/>
          <w:smallCaps w:val="0"/>
          <w:noProof/>
          <w:sz w:val="22"/>
          <w:szCs w:val="22"/>
        </w:rPr>
      </w:pPr>
      <w:hyperlink w:anchor="_Toc105148934" w:history="1">
        <w:r w:rsidR="00BE326D" w:rsidRPr="000A1364">
          <w:rPr>
            <w:rStyle w:val="Hyperlink"/>
            <w:noProof/>
          </w:rPr>
          <w:t>TREATMENT PHASES</w:t>
        </w:r>
        <w:r w:rsidR="00BE326D">
          <w:rPr>
            <w:noProof/>
            <w:webHidden/>
          </w:rPr>
          <w:tab/>
        </w:r>
        <w:r w:rsidR="00BE326D">
          <w:rPr>
            <w:noProof/>
            <w:webHidden/>
          </w:rPr>
          <w:fldChar w:fldCharType="begin"/>
        </w:r>
        <w:r w:rsidR="00BE326D">
          <w:rPr>
            <w:noProof/>
            <w:webHidden/>
          </w:rPr>
          <w:instrText xml:space="preserve"> PAGEREF _Toc105148934 \h </w:instrText>
        </w:r>
        <w:r w:rsidR="00BE326D">
          <w:rPr>
            <w:noProof/>
            <w:webHidden/>
          </w:rPr>
        </w:r>
        <w:r w:rsidR="00BE326D">
          <w:rPr>
            <w:noProof/>
            <w:webHidden/>
          </w:rPr>
          <w:fldChar w:fldCharType="separate"/>
        </w:r>
        <w:r w:rsidR="003F7861">
          <w:rPr>
            <w:noProof/>
            <w:webHidden/>
          </w:rPr>
          <w:t>10</w:t>
        </w:r>
        <w:r w:rsidR="00BE326D">
          <w:rPr>
            <w:noProof/>
            <w:webHidden/>
          </w:rPr>
          <w:fldChar w:fldCharType="end"/>
        </w:r>
      </w:hyperlink>
    </w:p>
    <w:p w:rsidR="00BE326D" w:rsidRDefault="00661572">
      <w:pPr>
        <w:pStyle w:val="TOC2"/>
        <w:tabs>
          <w:tab w:val="right" w:leader="dot" w:pos="9350"/>
        </w:tabs>
        <w:rPr>
          <w:rFonts w:asciiTheme="minorHAnsi" w:eastAsiaTheme="minorEastAsia" w:hAnsiTheme="minorHAnsi" w:cstheme="minorBidi"/>
          <w:smallCaps w:val="0"/>
          <w:noProof/>
          <w:sz w:val="22"/>
          <w:szCs w:val="22"/>
        </w:rPr>
      </w:pPr>
      <w:hyperlink w:anchor="_Toc105148935" w:history="1">
        <w:r w:rsidR="00BE326D" w:rsidRPr="000A1364">
          <w:rPr>
            <w:rStyle w:val="Hyperlink"/>
            <w:noProof/>
          </w:rPr>
          <w:t>STATUS HEARINGS</w:t>
        </w:r>
        <w:r w:rsidR="00BE326D">
          <w:rPr>
            <w:noProof/>
            <w:webHidden/>
          </w:rPr>
          <w:tab/>
        </w:r>
        <w:r w:rsidR="00BE326D">
          <w:rPr>
            <w:noProof/>
            <w:webHidden/>
          </w:rPr>
          <w:fldChar w:fldCharType="begin"/>
        </w:r>
        <w:r w:rsidR="00BE326D">
          <w:rPr>
            <w:noProof/>
            <w:webHidden/>
          </w:rPr>
          <w:instrText xml:space="preserve"> PAGEREF _Toc105148935 \h </w:instrText>
        </w:r>
        <w:r w:rsidR="00BE326D">
          <w:rPr>
            <w:noProof/>
            <w:webHidden/>
          </w:rPr>
        </w:r>
        <w:r w:rsidR="00BE326D">
          <w:rPr>
            <w:noProof/>
            <w:webHidden/>
          </w:rPr>
          <w:fldChar w:fldCharType="separate"/>
        </w:r>
        <w:r w:rsidR="003F7861">
          <w:rPr>
            <w:noProof/>
            <w:webHidden/>
          </w:rPr>
          <w:t>11</w:t>
        </w:r>
        <w:r w:rsidR="00BE326D">
          <w:rPr>
            <w:noProof/>
            <w:webHidden/>
          </w:rPr>
          <w:fldChar w:fldCharType="end"/>
        </w:r>
      </w:hyperlink>
    </w:p>
    <w:p w:rsidR="00BE326D" w:rsidRDefault="00661572">
      <w:pPr>
        <w:pStyle w:val="TOC2"/>
        <w:tabs>
          <w:tab w:val="right" w:leader="dot" w:pos="9350"/>
        </w:tabs>
        <w:rPr>
          <w:rFonts w:asciiTheme="minorHAnsi" w:eastAsiaTheme="minorEastAsia" w:hAnsiTheme="minorHAnsi" w:cstheme="minorBidi"/>
          <w:smallCaps w:val="0"/>
          <w:noProof/>
          <w:sz w:val="22"/>
          <w:szCs w:val="22"/>
        </w:rPr>
      </w:pPr>
      <w:hyperlink w:anchor="_Toc105148936" w:history="1">
        <w:r w:rsidR="00BE326D" w:rsidRPr="000A1364">
          <w:rPr>
            <w:rStyle w:val="Hyperlink"/>
            <w:noProof/>
          </w:rPr>
          <w:t>INCENTIVES &amp; SANCTIONS</w:t>
        </w:r>
        <w:r w:rsidR="00BE326D">
          <w:rPr>
            <w:noProof/>
            <w:webHidden/>
          </w:rPr>
          <w:tab/>
        </w:r>
        <w:r w:rsidR="00BE326D">
          <w:rPr>
            <w:noProof/>
            <w:webHidden/>
          </w:rPr>
          <w:fldChar w:fldCharType="begin"/>
        </w:r>
        <w:r w:rsidR="00BE326D">
          <w:rPr>
            <w:noProof/>
            <w:webHidden/>
          </w:rPr>
          <w:instrText xml:space="preserve"> PAGEREF _Toc105148936 \h </w:instrText>
        </w:r>
        <w:r w:rsidR="00BE326D">
          <w:rPr>
            <w:noProof/>
            <w:webHidden/>
          </w:rPr>
        </w:r>
        <w:r w:rsidR="00BE326D">
          <w:rPr>
            <w:noProof/>
            <w:webHidden/>
          </w:rPr>
          <w:fldChar w:fldCharType="separate"/>
        </w:r>
        <w:r w:rsidR="003F7861">
          <w:rPr>
            <w:noProof/>
            <w:webHidden/>
          </w:rPr>
          <w:t>11</w:t>
        </w:r>
        <w:r w:rsidR="00BE326D">
          <w:rPr>
            <w:noProof/>
            <w:webHidden/>
          </w:rPr>
          <w:fldChar w:fldCharType="end"/>
        </w:r>
      </w:hyperlink>
    </w:p>
    <w:p w:rsidR="00BE326D" w:rsidRDefault="00661572">
      <w:pPr>
        <w:pStyle w:val="TOC2"/>
        <w:tabs>
          <w:tab w:val="right" w:leader="dot" w:pos="9350"/>
        </w:tabs>
        <w:rPr>
          <w:rFonts w:asciiTheme="minorHAnsi" w:eastAsiaTheme="minorEastAsia" w:hAnsiTheme="minorHAnsi" w:cstheme="minorBidi"/>
          <w:smallCaps w:val="0"/>
          <w:noProof/>
          <w:sz w:val="22"/>
          <w:szCs w:val="22"/>
        </w:rPr>
      </w:pPr>
      <w:hyperlink w:anchor="_Toc105148937" w:history="1">
        <w:r w:rsidR="00BE326D" w:rsidRPr="000A1364">
          <w:rPr>
            <w:rStyle w:val="Hyperlink"/>
            <w:noProof/>
          </w:rPr>
          <w:t>MEDICAL SCREENING/LABWORK</w:t>
        </w:r>
        <w:r w:rsidR="00BE326D">
          <w:rPr>
            <w:noProof/>
            <w:webHidden/>
          </w:rPr>
          <w:tab/>
        </w:r>
        <w:r w:rsidR="00BE326D">
          <w:rPr>
            <w:noProof/>
            <w:webHidden/>
          </w:rPr>
          <w:fldChar w:fldCharType="begin"/>
        </w:r>
        <w:r w:rsidR="00BE326D">
          <w:rPr>
            <w:noProof/>
            <w:webHidden/>
          </w:rPr>
          <w:instrText xml:space="preserve"> PAGEREF _Toc105148937 \h </w:instrText>
        </w:r>
        <w:r w:rsidR="00BE326D">
          <w:rPr>
            <w:noProof/>
            <w:webHidden/>
          </w:rPr>
        </w:r>
        <w:r w:rsidR="00BE326D">
          <w:rPr>
            <w:noProof/>
            <w:webHidden/>
          </w:rPr>
          <w:fldChar w:fldCharType="separate"/>
        </w:r>
        <w:r w:rsidR="003F7861">
          <w:rPr>
            <w:noProof/>
            <w:webHidden/>
          </w:rPr>
          <w:t>13</w:t>
        </w:r>
        <w:r w:rsidR="00BE326D">
          <w:rPr>
            <w:noProof/>
            <w:webHidden/>
          </w:rPr>
          <w:fldChar w:fldCharType="end"/>
        </w:r>
      </w:hyperlink>
    </w:p>
    <w:p w:rsidR="00BE326D" w:rsidRDefault="00661572">
      <w:pPr>
        <w:pStyle w:val="TOC2"/>
        <w:tabs>
          <w:tab w:val="right" w:leader="dot" w:pos="9350"/>
        </w:tabs>
        <w:rPr>
          <w:rFonts w:asciiTheme="minorHAnsi" w:eastAsiaTheme="minorEastAsia" w:hAnsiTheme="minorHAnsi" w:cstheme="minorBidi"/>
          <w:smallCaps w:val="0"/>
          <w:noProof/>
          <w:sz w:val="22"/>
          <w:szCs w:val="22"/>
        </w:rPr>
      </w:pPr>
      <w:hyperlink w:anchor="_Toc105148938" w:history="1">
        <w:r w:rsidR="00BE326D" w:rsidRPr="000A1364">
          <w:rPr>
            <w:rStyle w:val="Hyperlink"/>
            <w:noProof/>
          </w:rPr>
          <w:t>HIV/AIDS EDUCATION</w:t>
        </w:r>
        <w:r w:rsidR="00BE326D">
          <w:rPr>
            <w:noProof/>
            <w:webHidden/>
          </w:rPr>
          <w:tab/>
        </w:r>
        <w:r w:rsidR="00BE326D">
          <w:rPr>
            <w:noProof/>
            <w:webHidden/>
          </w:rPr>
          <w:fldChar w:fldCharType="begin"/>
        </w:r>
        <w:r w:rsidR="00BE326D">
          <w:rPr>
            <w:noProof/>
            <w:webHidden/>
          </w:rPr>
          <w:instrText xml:space="preserve"> PAGEREF _Toc105148938 \h </w:instrText>
        </w:r>
        <w:r w:rsidR="00BE326D">
          <w:rPr>
            <w:noProof/>
            <w:webHidden/>
          </w:rPr>
        </w:r>
        <w:r w:rsidR="00BE326D">
          <w:rPr>
            <w:noProof/>
            <w:webHidden/>
          </w:rPr>
          <w:fldChar w:fldCharType="separate"/>
        </w:r>
        <w:r w:rsidR="003F7861">
          <w:rPr>
            <w:noProof/>
            <w:webHidden/>
          </w:rPr>
          <w:t>13</w:t>
        </w:r>
        <w:r w:rsidR="00BE326D">
          <w:rPr>
            <w:noProof/>
            <w:webHidden/>
          </w:rPr>
          <w:fldChar w:fldCharType="end"/>
        </w:r>
      </w:hyperlink>
    </w:p>
    <w:p w:rsidR="00BE326D" w:rsidRDefault="00661572">
      <w:pPr>
        <w:pStyle w:val="TOC2"/>
        <w:tabs>
          <w:tab w:val="right" w:leader="dot" w:pos="9350"/>
        </w:tabs>
        <w:rPr>
          <w:rFonts w:asciiTheme="minorHAnsi" w:eastAsiaTheme="minorEastAsia" w:hAnsiTheme="minorHAnsi" w:cstheme="minorBidi"/>
          <w:smallCaps w:val="0"/>
          <w:noProof/>
          <w:sz w:val="22"/>
          <w:szCs w:val="22"/>
        </w:rPr>
      </w:pPr>
      <w:hyperlink w:anchor="_Toc105148939" w:history="1">
        <w:r w:rsidR="00BE326D" w:rsidRPr="000A1364">
          <w:rPr>
            <w:rStyle w:val="Hyperlink"/>
            <w:noProof/>
          </w:rPr>
          <w:t>PREGNANCY TESTING/EDUCATION</w:t>
        </w:r>
        <w:r w:rsidR="00BE326D">
          <w:rPr>
            <w:noProof/>
            <w:webHidden/>
          </w:rPr>
          <w:tab/>
        </w:r>
        <w:r w:rsidR="00BE326D">
          <w:rPr>
            <w:noProof/>
            <w:webHidden/>
          </w:rPr>
          <w:fldChar w:fldCharType="begin"/>
        </w:r>
        <w:r w:rsidR="00BE326D">
          <w:rPr>
            <w:noProof/>
            <w:webHidden/>
          </w:rPr>
          <w:instrText xml:space="preserve"> PAGEREF _Toc105148939 \h </w:instrText>
        </w:r>
        <w:r w:rsidR="00BE326D">
          <w:rPr>
            <w:noProof/>
            <w:webHidden/>
          </w:rPr>
        </w:r>
        <w:r w:rsidR="00BE326D">
          <w:rPr>
            <w:noProof/>
            <w:webHidden/>
          </w:rPr>
          <w:fldChar w:fldCharType="separate"/>
        </w:r>
        <w:r w:rsidR="003F7861">
          <w:rPr>
            <w:noProof/>
            <w:webHidden/>
          </w:rPr>
          <w:t>13</w:t>
        </w:r>
        <w:r w:rsidR="00BE326D">
          <w:rPr>
            <w:noProof/>
            <w:webHidden/>
          </w:rPr>
          <w:fldChar w:fldCharType="end"/>
        </w:r>
      </w:hyperlink>
    </w:p>
    <w:p w:rsidR="00BE326D" w:rsidRDefault="00661572">
      <w:pPr>
        <w:pStyle w:val="TOC2"/>
        <w:tabs>
          <w:tab w:val="right" w:leader="dot" w:pos="9350"/>
        </w:tabs>
        <w:rPr>
          <w:rFonts w:asciiTheme="minorHAnsi" w:eastAsiaTheme="minorEastAsia" w:hAnsiTheme="minorHAnsi" w:cstheme="minorBidi"/>
          <w:smallCaps w:val="0"/>
          <w:noProof/>
          <w:sz w:val="22"/>
          <w:szCs w:val="22"/>
        </w:rPr>
      </w:pPr>
      <w:hyperlink w:anchor="_Toc105148940" w:history="1">
        <w:r w:rsidR="00BE326D" w:rsidRPr="000A1364">
          <w:rPr>
            <w:rStyle w:val="Hyperlink"/>
            <w:noProof/>
          </w:rPr>
          <w:t>CASE MANAGEMENT</w:t>
        </w:r>
        <w:r w:rsidR="00BE326D">
          <w:rPr>
            <w:noProof/>
            <w:webHidden/>
          </w:rPr>
          <w:tab/>
        </w:r>
        <w:r w:rsidR="00BE326D">
          <w:rPr>
            <w:noProof/>
            <w:webHidden/>
          </w:rPr>
          <w:fldChar w:fldCharType="begin"/>
        </w:r>
        <w:r w:rsidR="00BE326D">
          <w:rPr>
            <w:noProof/>
            <w:webHidden/>
          </w:rPr>
          <w:instrText xml:space="preserve"> PAGEREF _Toc105148940 \h </w:instrText>
        </w:r>
        <w:r w:rsidR="00BE326D">
          <w:rPr>
            <w:noProof/>
            <w:webHidden/>
          </w:rPr>
        </w:r>
        <w:r w:rsidR="00BE326D">
          <w:rPr>
            <w:noProof/>
            <w:webHidden/>
          </w:rPr>
          <w:fldChar w:fldCharType="separate"/>
        </w:r>
        <w:r w:rsidR="003F7861">
          <w:rPr>
            <w:noProof/>
            <w:webHidden/>
          </w:rPr>
          <w:t>13</w:t>
        </w:r>
        <w:r w:rsidR="00BE326D">
          <w:rPr>
            <w:noProof/>
            <w:webHidden/>
          </w:rPr>
          <w:fldChar w:fldCharType="end"/>
        </w:r>
      </w:hyperlink>
    </w:p>
    <w:p w:rsidR="00BE326D" w:rsidRDefault="00661572">
      <w:pPr>
        <w:pStyle w:val="TOC2"/>
        <w:tabs>
          <w:tab w:val="right" w:leader="dot" w:pos="9350"/>
        </w:tabs>
        <w:rPr>
          <w:rFonts w:asciiTheme="minorHAnsi" w:eastAsiaTheme="minorEastAsia" w:hAnsiTheme="minorHAnsi" w:cstheme="minorBidi"/>
          <w:smallCaps w:val="0"/>
          <w:noProof/>
          <w:sz w:val="22"/>
          <w:szCs w:val="22"/>
        </w:rPr>
      </w:pPr>
      <w:hyperlink w:anchor="_Toc105148941" w:history="1">
        <w:r w:rsidR="00BE326D" w:rsidRPr="000A1364">
          <w:rPr>
            <w:rStyle w:val="Hyperlink"/>
            <w:caps/>
            <w:noProof/>
          </w:rPr>
          <w:t>Education/Vocational Training</w:t>
        </w:r>
        <w:r w:rsidR="00BE326D">
          <w:rPr>
            <w:noProof/>
            <w:webHidden/>
          </w:rPr>
          <w:tab/>
        </w:r>
        <w:r w:rsidR="00BE326D">
          <w:rPr>
            <w:noProof/>
            <w:webHidden/>
          </w:rPr>
          <w:fldChar w:fldCharType="begin"/>
        </w:r>
        <w:r w:rsidR="00BE326D">
          <w:rPr>
            <w:noProof/>
            <w:webHidden/>
          </w:rPr>
          <w:instrText xml:space="preserve"> PAGEREF _Toc105148941 \h </w:instrText>
        </w:r>
        <w:r w:rsidR="00BE326D">
          <w:rPr>
            <w:noProof/>
            <w:webHidden/>
          </w:rPr>
        </w:r>
        <w:r w:rsidR="00BE326D">
          <w:rPr>
            <w:noProof/>
            <w:webHidden/>
          </w:rPr>
          <w:fldChar w:fldCharType="separate"/>
        </w:r>
        <w:r w:rsidR="003F7861">
          <w:rPr>
            <w:noProof/>
            <w:webHidden/>
          </w:rPr>
          <w:t>13</w:t>
        </w:r>
        <w:r w:rsidR="00BE326D">
          <w:rPr>
            <w:noProof/>
            <w:webHidden/>
          </w:rPr>
          <w:fldChar w:fldCharType="end"/>
        </w:r>
      </w:hyperlink>
    </w:p>
    <w:p w:rsidR="00BE326D" w:rsidRDefault="00661572">
      <w:pPr>
        <w:pStyle w:val="TOC2"/>
        <w:tabs>
          <w:tab w:val="right" w:leader="dot" w:pos="9350"/>
        </w:tabs>
        <w:rPr>
          <w:rFonts w:asciiTheme="minorHAnsi" w:eastAsiaTheme="minorEastAsia" w:hAnsiTheme="minorHAnsi" w:cstheme="minorBidi"/>
          <w:smallCaps w:val="0"/>
          <w:noProof/>
          <w:sz w:val="22"/>
          <w:szCs w:val="22"/>
        </w:rPr>
      </w:pPr>
      <w:hyperlink w:anchor="_Toc105148942" w:history="1">
        <w:r w:rsidR="00BE326D" w:rsidRPr="000A1364">
          <w:rPr>
            <w:rStyle w:val="Hyperlink"/>
            <w:noProof/>
          </w:rPr>
          <w:t>EMPLOYMENT</w:t>
        </w:r>
        <w:r w:rsidR="00BE326D">
          <w:rPr>
            <w:noProof/>
            <w:webHidden/>
          </w:rPr>
          <w:tab/>
        </w:r>
        <w:r w:rsidR="00BE326D">
          <w:rPr>
            <w:noProof/>
            <w:webHidden/>
          </w:rPr>
          <w:fldChar w:fldCharType="begin"/>
        </w:r>
        <w:r w:rsidR="00BE326D">
          <w:rPr>
            <w:noProof/>
            <w:webHidden/>
          </w:rPr>
          <w:instrText xml:space="preserve"> PAGEREF _Toc105148942 \h </w:instrText>
        </w:r>
        <w:r w:rsidR="00BE326D">
          <w:rPr>
            <w:noProof/>
            <w:webHidden/>
          </w:rPr>
        </w:r>
        <w:r w:rsidR="00BE326D">
          <w:rPr>
            <w:noProof/>
            <w:webHidden/>
          </w:rPr>
          <w:fldChar w:fldCharType="separate"/>
        </w:r>
        <w:r w:rsidR="003F7861">
          <w:rPr>
            <w:noProof/>
            <w:webHidden/>
          </w:rPr>
          <w:t>13</w:t>
        </w:r>
        <w:r w:rsidR="00BE326D">
          <w:rPr>
            <w:noProof/>
            <w:webHidden/>
          </w:rPr>
          <w:fldChar w:fldCharType="end"/>
        </w:r>
      </w:hyperlink>
    </w:p>
    <w:p w:rsidR="00BE326D" w:rsidRDefault="00661572">
      <w:pPr>
        <w:pStyle w:val="TOC2"/>
        <w:tabs>
          <w:tab w:val="right" w:leader="dot" w:pos="9350"/>
        </w:tabs>
        <w:rPr>
          <w:rFonts w:asciiTheme="minorHAnsi" w:eastAsiaTheme="minorEastAsia" w:hAnsiTheme="minorHAnsi" w:cstheme="minorBidi"/>
          <w:smallCaps w:val="0"/>
          <w:noProof/>
          <w:sz w:val="22"/>
          <w:szCs w:val="22"/>
        </w:rPr>
      </w:pPr>
      <w:hyperlink w:anchor="_Toc105148943" w:history="1">
        <w:r w:rsidR="00BE326D" w:rsidRPr="000A1364">
          <w:rPr>
            <w:rStyle w:val="Hyperlink"/>
            <w:noProof/>
          </w:rPr>
          <w:t>GENDER COUNSELING</w:t>
        </w:r>
        <w:r w:rsidR="00BE326D">
          <w:rPr>
            <w:noProof/>
            <w:webHidden/>
          </w:rPr>
          <w:tab/>
        </w:r>
        <w:r w:rsidR="00BE326D">
          <w:rPr>
            <w:noProof/>
            <w:webHidden/>
          </w:rPr>
          <w:fldChar w:fldCharType="begin"/>
        </w:r>
        <w:r w:rsidR="00BE326D">
          <w:rPr>
            <w:noProof/>
            <w:webHidden/>
          </w:rPr>
          <w:instrText xml:space="preserve"> PAGEREF _Toc105148943 \h </w:instrText>
        </w:r>
        <w:r w:rsidR="00BE326D">
          <w:rPr>
            <w:noProof/>
            <w:webHidden/>
          </w:rPr>
        </w:r>
        <w:r w:rsidR="00BE326D">
          <w:rPr>
            <w:noProof/>
            <w:webHidden/>
          </w:rPr>
          <w:fldChar w:fldCharType="separate"/>
        </w:r>
        <w:r w:rsidR="003F7861">
          <w:rPr>
            <w:noProof/>
            <w:webHidden/>
          </w:rPr>
          <w:t>14</w:t>
        </w:r>
        <w:r w:rsidR="00BE326D">
          <w:rPr>
            <w:noProof/>
            <w:webHidden/>
          </w:rPr>
          <w:fldChar w:fldCharType="end"/>
        </w:r>
      </w:hyperlink>
    </w:p>
    <w:p w:rsidR="00BE326D" w:rsidRDefault="00661572">
      <w:pPr>
        <w:pStyle w:val="TOC2"/>
        <w:tabs>
          <w:tab w:val="right" w:leader="dot" w:pos="9350"/>
        </w:tabs>
        <w:rPr>
          <w:rFonts w:asciiTheme="minorHAnsi" w:eastAsiaTheme="minorEastAsia" w:hAnsiTheme="minorHAnsi" w:cstheme="minorBidi"/>
          <w:smallCaps w:val="0"/>
          <w:noProof/>
          <w:sz w:val="22"/>
          <w:szCs w:val="22"/>
        </w:rPr>
      </w:pPr>
      <w:hyperlink w:anchor="_Toc105148944" w:history="1">
        <w:r w:rsidR="00BE326D" w:rsidRPr="000A1364">
          <w:rPr>
            <w:rStyle w:val="Hyperlink"/>
            <w:noProof/>
          </w:rPr>
          <w:t>CULTURAL COUNSELING</w:t>
        </w:r>
        <w:r w:rsidR="00BE326D">
          <w:rPr>
            <w:noProof/>
            <w:webHidden/>
          </w:rPr>
          <w:tab/>
        </w:r>
        <w:r w:rsidR="00BE326D">
          <w:rPr>
            <w:noProof/>
            <w:webHidden/>
          </w:rPr>
          <w:fldChar w:fldCharType="begin"/>
        </w:r>
        <w:r w:rsidR="00BE326D">
          <w:rPr>
            <w:noProof/>
            <w:webHidden/>
          </w:rPr>
          <w:instrText xml:space="preserve"> PAGEREF _Toc105148944 \h </w:instrText>
        </w:r>
        <w:r w:rsidR="00BE326D">
          <w:rPr>
            <w:noProof/>
            <w:webHidden/>
          </w:rPr>
        </w:r>
        <w:r w:rsidR="00BE326D">
          <w:rPr>
            <w:noProof/>
            <w:webHidden/>
          </w:rPr>
          <w:fldChar w:fldCharType="separate"/>
        </w:r>
        <w:r w:rsidR="003F7861">
          <w:rPr>
            <w:noProof/>
            <w:webHidden/>
          </w:rPr>
          <w:t>14</w:t>
        </w:r>
        <w:r w:rsidR="00BE326D">
          <w:rPr>
            <w:noProof/>
            <w:webHidden/>
          </w:rPr>
          <w:fldChar w:fldCharType="end"/>
        </w:r>
      </w:hyperlink>
    </w:p>
    <w:p w:rsidR="00BE326D" w:rsidRDefault="00661572">
      <w:pPr>
        <w:pStyle w:val="TOC2"/>
        <w:tabs>
          <w:tab w:val="right" w:leader="dot" w:pos="9350"/>
        </w:tabs>
        <w:rPr>
          <w:rFonts w:asciiTheme="minorHAnsi" w:eastAsiaTheme="minorEastAsia" w:hAnsiTheme="minorHAnsi" w:cstheme="minorBidi"/>
          <w:smallCaps w:val="0"/>
          <w:noProof/>
          <w:sz w:val="22"/>
          <w:szCs w:val="22"/>
        </w:rPr>
      </w:pPr>
      <w:hyperlink w:anchor="_Toc105148945" w:history="1">
        <w:r w:rsidR="00BE326D" w:rsidRPr="000A1364">
          <w:rPr>
            <w:rStyle w:val="Hyperlink"/>
            <w:noProof/>
          </w:rPr>
          <w:t>FAMILY EDUCATION/COUNSELING</w:t>
        </w:r>
        <w:r w:rsidR="00BE326D">
          <w:rPr>
            <w:noProof/>
            <w:webHidden/>
          </w:rPr>
          <w:tab/>
        </w:r>
        <w:r w:rsidR="00BE326D">
          <w:rPr>
            <w:noProof/>
            <w:webHidden/>
          </w:rPr>
          <w:fldChar w:fldCharType="begin"/>
        </w:r>
        <w:r w:rsidR="00BE326D">
          <w:rPr>
            <w:noProof/>
            <w:webHidden/>
          </w:rPr>
          <w:instrText xml:space="preserve"> PAGEREF _Toc105148945 \h </w:instrText>
        </w:r>
        <w:r w:rsidR="00BE326D">
          <w:rPr>
            <w:noProof/>
            <w:webHidden/>
          </w:rPr>
        </w:r>
        <w:r w:rsidR="00BE326D">
          <w:rPr>
            <w:noProof/>
            <w:webHidden/>
          </w:rPr>
          <w:fldChar w:fldCharType="separate"/>
        </w:r>
        <w:r w:rsidR="003F7861">
          <w:rPr>
            <w:noProof/>
            <w:webHidden/>
          </w:rPr>
          <w:t>14</w:t>
        </w:r>
        <w:r w:rsidR="00BE326D">
          <w:rPr>
            <w:noProof/>
            <w:webHidden/>
          </w:rPr>
          <w:fldChar w:fldCharType="end"/>
        </w:r>
      </w:hyperlink>
    </w:p>
    <w:p w:rsidR="00BE326D" w:rsidRDefault="00661572">
      <w:pPr>
        <w:pStyle w:val="TOC2"/>
        <w:tabs>
          <w:tab w:val="right" w:leader="dot" w:pos="9350"/>
        </w:tabs>
        <w:rPr>
          <w:rFonts w:asciiTheme="minorHAnsi" w:eastAsiaTheme="minorEastAsia" w:hAnsiTheme="minorHAnsi" w:cstheme="minorBidi"/>
          <w:smallCaps w:val="0"/>
          <w:noProof/>
          <w:sz w:val="22"/>
          <w:szCs w:val="22"/>
        </w:rPr>
      </w:pPr>
      <w:hyperlink w:anchor="_Toc105148946" w:history="1">
        <w:r w:rsidR="00BE326D" w:rsidRPr="000A1364">
          <w:rPr>
            <w:rStyle w:val="Hyperlink"/>
            <w:caps/>
            <w:noProof/>
          </w:rPr>
          <w:t>people, places and things</w:t>
        </w:r>
        <w:r w:rsidR="00BE326D">
          <w:rPr>
            <w:noProof/>
            <w:webHidden/>
          </w:rPr>
          <w:tab/>
        </w:r>
        <w:r w:rsidR="00BE326D">
          <w:rPr>
            <w:noProof/>
            <w:webHidden/>
          </w:rPr>
          <w:fldChar w:fldCharType="begin"/>
        </w:r>
        <w:r w:rsidR="00BE326D">
          <w:rPr>
            <w:noProof/>
            <w:webHidden/>
          </w:rPr>
          <w:instrText xml:space="preserve"> PAGEREF _Toc105148946 \h </w:instrText>
        </w:r>
        <w:r w:rsidR="00BE326D">
          <w:rPr>
            <w:noProof/>
            <w:webHidden/>
          </w:rPr>
        </w:r>
        <w:r w:rsidR="00BE326D">
          <w:rPr>
            <w:noProof/>
            <w:webHidden/>
          </w:rPr>
          <w:fldChar w:fldCharType="separate"/>
        </w:r>
        <w:r w:rsidR="003F7861">
          <w:rPr>
            <w:noProof/>
            <w:webHidden/>
          </w:rPr>
          <w:t>14</w:t>
        </w:r>
        <w:r w:rsidR="00BE326D">
          <w:rPr>
            <w:noProof/>
            <w:webHidden/>
          </w:rPr>
          <w:fldChar w:fldCharType="end"/>
        </w:r>
      </w:hyperlink>
    </w:p>
    <w:p w:rsidR="00BE326D" w:rsidRDefault="00661572">
      <w:pPr>
        <w:pStyle w:val="TOC2"/>
        <w:tabs>
          <w:tab w:val="right" w:leader="dot" w:pos="9350"/>
        </w:tabs>
        <w:rPr>
          <w:rFonts w:asciiTheme="minorHAnsi" w:eastAsiaTheme="minorEastAsia" w:hAnsiTheme="minorHAnsi" w:cstheme="minorBidi"/>
          <w:smallCaps w:val="0"/>
          <w:noProof/>
          <w:sz w:val="22"/>
          <w:szCs w:val="22"/>
        </w:rPr>
      </w:pPr>
      <w:hyperlink w:anchor="_Toc105148947" w:history="1">
        <w:r w:rsidR="00BE326D" w:rsidRPr="000A1364">
          <w:rPr>
            <w:rStyle w:val="Hyperlink"/>
            <w:noProof/>
          </w:rPr>
          <w:t>REFERRALS</w:t>
        </w:r>
        <w:r w:rsidR="00BE326D">
          <w:rPr>
            <w:noProof/>
            <w:webHidden/>
          </w:rPr>
          <w:tab/>
        </w:r>
        <w:r w:rsidR="00BE326D">
          <w:rPr>
            <w:noProof/>
            <w:webHidden/>
          </w:rPr>
          <w:fldChar w:fldCharType="begin"/>
        </w:r>
        <w:r w:rsidR="00BE326D">
          <w:rPr>
            <w:noProof/>
            <w:webHidden/>
          </w:rPr>
          <w:instrText xml:space="preserve"> PAGEREF _Toc105148947 \h </w:instrText>
        </w:r>
        <w:r w:rsidR="00BE326D">
          <w:rPr>
            <w:noProof/>
            <w:webHidden/>
          </w:rPr>
        </w:r>
        <w:r w:rsidR="00BE326D">
          <w:rPr>
            <w:noProof/>
            <w:webHidden/>
          </w:rPr>
          <w:fldChar w:fldCharType="separate"/>
        </w:r>
        <w:r w:rsidR="003F7861">
          <w:rPr>
            <w:noProof/>
            <w:webHidden/>
          </w:rPr>
          <w:t>14</w:t>
        </w:r>
        <w:r w:rsidR="00BE326D">
          <w:rPr>
            <w:noProof/>
            <w:webHidden/>
          </w:rPr>
          <w:fldChar w:fldCharType="end"/>
        </w:r>
      </w:hyperlink>
    </w:p>
    <w:p w:rsidR="00BE326D" w:rsidRDefault="00661572">
      <w:pPr>
        <w:pStyle w:val="TOC2"/>
        <w:tabs>
          <w:tab w:val="right" w:leader="dot" w:pos="9350"/>
        </w:tabs>
        <w:rPr>
          <w:rFonts w:asciiTheme="minorHAnsi" w:eastAsiaTheme="minorEastAsia" w:hAnsiTheme="minorHAnsi" w:cstheme="minorBidi"/>
          <w:smallCaps w:val="0"/>
          <w:noProof/>
          <w:sz w:val="22"/>
          <w:szCs w:val="22"/>
        </w:rPr>
      </w:pPr>
      <w:hyperlink w:anchor="_Toc105148948" w:history="1">
        <w:r w:rsidR="00BE326D" w:rsidRPr="000A1364">
          <w:rPr>
            <w:rStyle w:val="Hyperlink"/>
            <w:noProof/>
          </w:rPr>
          <w:t>GRADUATION</w:t>
        </w:r>
        <w:r w:rsidR="00BE326D">
          <w:rPr>
            <w:noProof/>
            <w:webHidden/>
          </w:rPr>
          <w:tab/>
        </w:r>
        <w:r w:rsidR="00BE326D">
          <w:rPr>
            <w:noProof/>
            <w:webHidden/>
          </w:rPr>
          <w:fldChar w:fldCharType="begin"/>
        </w:r>
        <w:r w:rsidR="00BE326D">
          <w:rPr>
            <w:noProof/>
            <w:webHidden/>
          </w:rPr>
          <w:instrText xml:space="preserve"> PAGEREF _Toc105148948 \h </w:instrText>
        </w:r>
        <w:r w:rsidR="00BE326D">
          <w:rPr>
            <w:noProof/>
            <w:webHidden/>
          </w:rPr>
        </w:r>
        <w:r w:rsidR="00BE326D">
          <w:rPr>
            <w:noProof/>
            <w:webHidden/>
          </w:rPr>
          <w:fldChar w:fldCharType="separate"/>
        </w:r>
        <w:r w:rsidR="003F7861">
          <w:rPr>
            <w:noProof/>
            <w:webHidden/>
          </w:rPr>
          <w:t>14</w:t>
        </w:r>
        <w:r w:rsidR="00BE326D">
          <w:rPr>
            <w:noProof/>
            <w:webHidden/>
          </w:rPr>
          <w:fldChar w:fldCharType="end"/>
        </w:r>
      </w:hyperlink>
    </w:p>
    <w:p w:rsidR="00BE326D" w:rsidRDefault="00661572">
      <w:pPr>
        <w:pStyle w:val="TOC2"/>
        <w:tabs>
          <w:tab w:val="right" w:leader="dot" w:pos="9350"/>
        </w:tabs>
        <w:rPr>
          <w:rFonts w:asciiTheme="minorHAnsi" w:eastAsiaTheme="minorEastAsia" w:hAnsiTheme="minorHAnsi" w:cstheme="minorBidi"/>
          <w:smallCaps w:val="0"/>
          <w:noProof/>
          <w:sz w:val="22"/>
          <w:szCs w:val="22"/>
        </w:rPr>
      </w:pPr>
      <w:hyperlink w:anchor="_Toc105148949" w:history="1">
        <w:r w:rsidR="00BE326D" w:rsidRPr="000A1364">
          <w:rPr>
            <w:rStyle w:val="Hyperlink"/>
            <w:noProof/>
          </w:rPr>
          <w:t>ARTICLE 893/894</w:t>
        </w:r>
        <w:r w:rsidR="00BE326D">
          <w:rPr>
            <w:noProof/>
            <w:webHidden/>
          </w:rPr>
          <w:tab/>
        </w:r>
        <w:r w:rsidR="00BE326D">
          <w:rPr>
            <w:noProof/>
            <w:webHidden/>
          </w:rPr>
          <w:fldChar w:fldCharType="begin"/>
        </w:r>
        <w:r w:rsidR="00BE326D">
          <w:rPr>
            <w:noProof/>
            <w:webHidden/>
          </w:rPr>
          <w:instrText xml:space="preserve"> PAGEREF _Toc105148949 \h </w:instrText>
        </w:r>
        <w:r w:rsidR="00BE326D">
          <w:rPr>
            <w:noProof/>
            <w:webHidden/>
          </w:rPr>
        </w:r>
        <w:r w:rsidR="00BE326D">
          <w:rPr>
            <w:noProof/>
            <w:webHidden/>
          </w:rPr>
          <w:fldChar w:fldCharType="separate"/>
        </w:r>
        <w:r w:rsidR="003F7861">
          <w:rPr>
            <w:noProof/>
            <w:webHidden/>
          </w:rPr>
          <w:t>15</w:t>
        </w:r>
        <w:r w:rsidR="00BE326D">
          <w:rPr>
            <w:noProof/>
            <w:webHidden/>
          </w:rPr>
          <w:fldChar w:fldCharType="end"/>
        </w:r>
      </w:hyperlink>
    </w:p>
    <w:p w:rsidR="00BE326D" w:rsidRDefault="00661572">
      <w:pPr>
        <w:pStyle w:val="TOC1"/>
        <w:tabs>
          <w:tab w:val="right" w:leader="dot" w:pos="9350"/>
        </w:tabs>
        <w:rPr>
          <w:rFonts w:asciiTheme="minorHAnsi" w:eastAsiaTheme="minorEastAsia" w:hAnsiTheme="minorHAnsi" w:cstheme="minorBidi"/>
          <w:b w:val="0"/>
          <w:bCs w:val="0"/>
          <w:caps w:val="0"/>
          <w:noProof/>
          <w:sz w:val="22"/>
          <w:szCs w:val="22"/>
        </w:rPr>
      </w:pPr>
      <w:hyperlink w:anchor="_Toc105148950" w:history="1">
        <w:r w:rsidR="00BE326D" w:rsidRPr="000A1364">
          <w:rPr>
            <w:rStyle w:val="Hyperlink"/>
            <w:noProof/>
          </w:rPr>
          <w:t>RULES/RESPONSIBILITIES</w:t>
        </w:r>
        <w:r w:rsidR="00BE326D">
          <w:rPr>
            <w:noProof/>
            <w:webHidden/>
          </w:rPr>
          <w:tab/>
        </w:r>
        <w:r w:rsidR="00BE326D">
          <w:rPr>
            <w:noProof/>
            <w:webHidden/>
          </w:rPr>
          <w:fldChar w:fldCharType="begin"/>
        </w:r>
        <w:r w:rsidR="00BE326D">
          <w:rPr>
            <w:noProof/>
            <w:webHidden/>
          </w:rPr>
          <w:instrText xml:space="preserve"> PAGEREF _Toc105148950 \h </w:instrText>
        </w:r>
        <w:r w:rsidR="00BE326D">
          <w:rPr>
            <w:noProof/>
            <w:webHidden/>
          </w:rPr>
        </w:r>
        <w:r w:rsidR="00BE326D">
          <w:rPr>
            <w:noProof/>
            <w:webHidden/>
          </w:rPr>
          <w:fldChar w:fldCharType="separate"/>
        </w:r>
        <w:r w:rsidR="003F7861">
          <w:rPr>
            <w:noProof/>
            <w:webHidden/>
          </w:rPr>
          <w:t>15</w:t>
        </w:r>
        <w:r w:rsidR="00BE326D">
          <w:rPr>
            <w:noProof/>
            <w:webHidden/>
          </w:rPr>
          <w:fldChar w:fldCharType="end"/>
        </w:r>
      </w:hyperlink>
    </w:p>
    <w:p w:rsidR="00BE326D" w:rsidRDefault="00661572">
      <w:pPr>
        <w:pStyle w:val="TOC2"/>
        <w:tabs>
          <w:tab w:val="right" w:leader="dot" w:pos="9350"/>
        </w:tabs>
        <w:rPr>
          <w:rFonts w:asciiTheme="minorHAnsi" w:eastAsiaTheme="minorEastAsia" w:hAnsiTheme="minorHAnsi" w:cstheme="minorBidi"/>
          <w:smallCaps w:val="0"/>
          <w:noProof/>
          <w:sz w:val="22"/>
          <w:szCs w:val="22"/>
        </w:rPr>
      </w:pPr>
      <w:hyperlink w:anchor="_Toc105148951" w:history="1">
        <w:r w:rsidR="00BE326D" w:rsidRPr="000A1364">
          <w:rPr>
            <w:rStyle w:val="Hyperlink"/>
            <w:noProof/>
          </w:rPr>
          <w:t>DRESS CODE</w:t>
        </w:r>
        <w:r w:rsidR="00BE326D">
          <w:rPr>
            <w:noProof/>
            <w:webHidden/>
          </w:rPr>
          <w:tab/>
        </w:r>
        <w:r w:rsidR="00BE326D">
          <w:rPr>
            <w:noProof/>
            <w:webHidden/>
          </w:rPr>
          <w:fldChar w:fldCharType="begin"/>
        </w:r>
        <w:r w:rsidR="00BE326D">
          <w:rPr>
            <w:noProof/>
            <w:webHidden/>
          </w:rPr>
          <w:instrText xml:space="preserve"> PAGEREF _Toc105148951 \h </w:instrText>
        </w:r>
        <w:r w:rsidR="00BE326D">
          <w:rPr>
            <w:noProof/>
            <w:webHidden/>
          </w:rPr>
        </w:r>
        <w:r w:rsidR="00BE326D">
          <w:rPr>
            <w:noProof/>
            <w:webHidden/>
          </w:rPr>
          <w:fldChar w:fldCharType="separate"/>
        </w:r>
        <w:r w:rsidR="003F7861">
          <w:rPr>
            <w:noProof/>
            <w:webHidden/>
          </w:rPr>
          <w:t>15</w:t>
        </w:r>
        <w:r w:rsidR="00BE326D">
          <w:rPr>
            <w:noProof/>
            <w:webHidden/>
          </w:rPr>
          <w:fldChar w:fldCharType="end"/>
        </w:r>
      </w:hyperlink>
    </w:p>
    <w:p w:rsidR="00BE326D" w:rsidRDefault="00661572">
      <w:pPr>
        <w:pStyle w:val="TOC2"/>
        <w:tabs>
          <w:tab w:val="right" w:leader="dot" w:pos="9350"/>
        </w:tabs>
        <w:rPr>
          <w:rFonts w:asciiTheme="minorHAnsi" w:eastAsiaTheme="minorEastAsia" w:hAnsiTheme="minorHAnsi" w:cstheme="minorBidi"/>
          <w:smallCaps w:val="0"/>
          <w:noProof/>
          <w:sz w:val="22"/>
          <w:szCs w:val="22"/>
        </w:rPr>
      </w:pPr>
      <w:hyperlink w:anchor="_Toc105148952" w:history="1">
        <w:r w:rsidR="00BE326D" w:rsidRPr="000A1364">
          <w:rPr>
            <w:rStyle w:val="Hyperlink"/>
            <w:noProof/>
          </w:rPr>
          <w:t>GENERAL DRESS CODE</w:t>
        </w:r>
        <w:r w:rsidR="00BE326D">
          <w:rPr>
            <w:noProof/>
            <w:webHidden/>
          </w:rPr>
          <w:tab/>
        </w:r>
        <w:r w:rsidR="00BE326D">
          <w:rPr>
            <w:noProof/>
            <w:webHidden/>
          </w:rPr>
          <w:fldChar w:fldCharType="begin"/>
        </w:r>
        <w:r w:rsidR="00BE326D">
          <w:rPr>
            <w:noProof/>
            <w:webHidden/>
          </w:rPr>
          <w:instrText xml:space="preserve"> PAGEREF _Toc105148952 \h </w:instrText>
        </w:r>
        <w:r w:rsidR="00BE326D">
          <w:rPr>
            <w:noProof/>
            <w:webHidden/>
          </w:rPr>
        </w:r>
        <w:r w:rsidR="00BE326D">
          <w:rPr>
            <w:noProof/>
            <w:webHidden/>
          </w:rPr>
          <w:fldChar w:fldCharType="separate"/>
        </w:r>
        <w:r w:rsidR="003F7861">
          <w:rPr>
            <w:noProof/>
            <w:webHidden/>
          </w:rPr>
          <w:t>15</w:t>
        </w:r>
        <w:r w:rsidR="00BE326D">
          <w:rPr>
            <w:noProof/>
            <w:webHidden/>
          </w:rPr>
          <w:fldChar w:fldCharType="end"/>
        </w:r>
      </w:hyperlink>
    </w:p>
    <w:p w:rsidR="00BE326D" w:rsidRDefault="00661572">
      <w:pPr>
        <w:pStyle w:val="TOC2"/>
        <w:tabs>
          <w:tab w:val="right" w:leader="dot" w:pos="9350"/>
        </w:tabs>
        <w:rPr>
          <w:rFonts w:asciiTheme="minorHAnsi" w:eastAsiaTheme="minorEastAsia" w:hAnsiTheme="minorHAnsi" w:cstheme="minorBidi"/>
          <w:smallCaps w:val="0"/>
          <w:noProof/>
          <w:sz w:val="22"/>
          <w:szCs w:val="22"/>
        </w:rPr>
      </w:pPr>
      <w:hyperlink w:anchor="_Toc105148953" w:history="1">
        <w:r w:rsidR="00BE326D" w:rsidRPr="000A1364">
          <w:rPr>
            <w:rStyle w:val="Hyperlink"/>
            <w:noProof/>
          </w:rPr>
          <w:t>COURTROOM DRESS AND BEHAVIOR</w:t>
        </w:r>
        <w:r w:rsidR="00BE326D">
          <w:rPr>
            <w:noProof/>
            <w:webHidden/>
          </w:rPr>
          <w:tab/>
        </w:r>
        <w:r w:rsidR="00BE326D">
          <w:rPr>
            <w:noProof/>
            <w:webHidden/>
          </w:rPr>
          <w:fldChar w:fldCharType="begin"/>
        </w:r>
        <w:r w:rsidR="00BE326D">
          <w:rPr>
            <w:noProof/>
            <w:webHidden/>
          </w:rPr>
          <w:instrText xml:space="preserve"> PAGEREF _Toc105148953 \h </w:instrText>
        </w:r>
        <w:r w:rsidR="00BE326D">
          <w:rPr>
            <w:noProof/>
            <w:webHidden/>
          </w:rPr>
        </w:r>
        <w:r w:rsidR="00BE326D">
          <w:rPr>
            <w:noProof/>
            <w:webHidden/>
          </w:rPr>
          <w:fldChar w:fldCharType="separate"/>
        </w:r>
        <w:r w:rsidR="003F7861">
          <w:rPr>
            <w:noProof/>
            <w:webHidden/>
          </w:rPr>
          <w:t>15</w:t>
        </w:r>
        <w:r w:rsidR="00BE326D">
          <w:rPr>
            <w:noProof/>
            <w:webHidden/>
          </w:rPr>
          <w:fldChar w:fldCharType="end"/>
        </w:r>
      </w:hyperlink>
    </w:p>
    <w:p w:rsidR="00BE326D" w:rsidRDefault="00661572">
      <w:pPr>
        <w:pStyle w:val="TOC2"/>
        <w:tabs>
          <w:tab w:val="right" w:leader="dot" w:pos="9350"/>
        </w:tabs>
        <w:rPr>
          <w:rFonts w:asciiTheme="minorHAnsi" w:eastAsiaTheme="minorEastAsia" w:hAnsiTheme="minorHAnsi" w:cstheme="minorBidi"/>
          <w:smallCaps w:val="0"/>
          <w:noProof/>
          <w:sz w:val="22"/>
          <w:szCs w:val="22"/>
        </w:rPr>
      </w:pPr>
      <w:hyperlink w:anchor="_Toc105148954" w:history="1">
        <w:r w:rsidR="00BE326D" w:rsidRPr="000A1364">
          <w:rPr>
            <w:rStyle w:val="Hyperlink"/>
            <w:noProof/>
          </w:rPr>
          <w:t>TREATMENT GROUP TARDINESS AND ABSENTEEISM</w:t>
        </w:r>
        <w:r w:rsidR="00BE326D">
          <w:rPr>
            <w:noProof/>
            <w:webHidden/>
          </w:rPr>
          <w:tab/>
        </w:r>
        <w:r w:rsidR="00BE326D">
          <w:rPr>
            <w:noProof/>
            <w:webHidden/>
          </w:rPr>
          <w:fldChar w:fldCharType="begin"/>
        </w:r>
        <w:r w:rsidR="00BE326D">
          <w:rPr>
            <w:noProof/>
            <w:webHidden/>
          </w:rPr>
          <w:instrText xml:space="preserve"> PAGEREF _Toc105148954 \h </w:instrText>
        </w:r>
        <w:r w:rsidR="00BE326D">
          <w:rPr>
            <w:noProof/>
            <w:webHidden/>
          </w:rPr>
        </w:r>
        <w:r w:rsidR="00BE326D">
          <w:rPr>
            <w:noProof/>
            <w:webHidden/>
          </w:rPr>
          <w:fldChar w:fldCharType="separate"/>
        </w:r>
        <w:r w:rsidR="003F7861">
          <w:rPr>
            <w:noProof/>
            <w:webHidden/>
          </w:rPr>
          <w:t>16</w:t>
        </w:r>
        <w:r w:rsidR="00BE326D">
          <w:rPr>
            <w:noProof/>
            <w:webHidden/>
          </w:rPr>
          <w:fldChar w:fldCharType="end"/>
        </w:r>
      </w:hyperlink>
    </w:p>
    <w:p w:rsidR="00BE326D" w:rsidRDefault="00661572">
      <w:pPr>
        <w:pStyle w:val="TOC2"/>
        <w:tabs>
          <w:tab w:val="right" w:leader="dot" w:pos="9350"/>
        </w:tabs>
        <w:rPr>
          <w:rFonts w:asciiTheme="minorHAnsi" w:eastAsiaTheme="minorEastAsia" w:hAnsiTheme="minorHAnsi" w:cstheme="minorBidi"/>
          <w:smallCaps w:val="0"/>
          <w:noProof/>
          <w:sz w:val="22"/>
          <w:szCs w:val="22"/>
        </w:rPr>
      </w:pPr>
      <w:hyperlink w:anchor="_Toc105148955" w:history="1">
        <w:r w:rsidR="00BE326D" w:rsidRPr="000A1364">
          <w:rPr>
            <w:rStyle w:val="Hyperlink"/>
            <w:noProof/>
          </w:rPr>
          <w:t>PARKING</w:t>
        </w:r>
        <w:r w:rsidR="00BE326D">
          <w:rPr>
            <w:noProof/>
            <w:webHidden/>
          </w:rPr>
          <w:tab/>
        </w:r>
        <w:r w:rsidR="00BE326D">
          <w:rPr>
            <w:noProof/>
            <w:webHidden/>
          </w:rPr>
          <w:fldChar w:fldCharType="begin"/>
        </w:r>
        <w:r w:rsidR="00BE326D">
          <w:rPr>
            <w:noProof/>
            <w:webHidden/>
          </w:rPr>
          <w:instrText xml:space="preserve"> PAGEREF _Toc105148955 \h </w:instrText>
        </w:r>
        <w:r w:rsidR="00BE326D">
          <w:rPr>
            <w:noProof/>
            <w:webHidden/>
          </w:rPr>
        </w:r>
        <w:r w:rsidR="00BE326D">
          <w:rPr>
            <w:noProof/>
            <w:webHidden/>
          </w:rPr>
          <w:fldChar w:fldCharType="separate"/>
        </w:r>
        <w:r w:rsidR="003F7861">
          <w:rPr>
            <w:noProof/>
            <w:webHidden/>
          </w:rPr>
          <w:t>16</w:t>
        </w:r>
        <w:r w:rsidR="00BE326D">
          <w:rPr>
            <w:noProof/>
            <w:webHidden/>
          </w:rPr>
          <w:fldChar w:fldCharType="end"/>
        </w:r>
      </w:hyperlink>
    </w:p>
    <w:p w:rsidR="00BE326D" w:rsidRDefault="00661572">
      <w:pPr>
        <w:pStyle w:val="TOC2"/>
        <w:tabs>
          <w:tab w:val="right" w:leader="dot" w:pos="9350"/>
        </w:tabs>
        <w:rPr>
          <w:rFonts w:asciiTheme="minorHAnsi" w:eastAsiaTheme="minorEastAsia" w:hAnsiTheme="minorHAnsi" w:cstheme="minorBidi"/>
          <w:smallCaps w:val="0"/>
          <w:noProof/>
          <w:sz w:val="22"/>
          <w:szCs w:val="22"/>
        </w:rPr>
      </w:pPr>
      <w:hyperlink w:anchor="_Toc105148956" w:history="1">
        <w:r w:rsidR="00BE326D" w:rsidRPr="000A1364">
          <w:rPr>
            <w:rStyle w:val="Hyperlink"/>
            <w:noProof/>
          </w:rPr>
          <w:t>CONDUCT</w:t>
        </w:r>
        <w:r w:rsidR="00BE326D">
          <w:rPr>
            <w:noProof/>
            <w:webHidden/>
          </w:rPr>
          <w:tab/>
        </w:r>
        <w:r w:rsidR="00BE326D">
          <w:rPr>
            <w:noProof/>
            <w:webHidden/>
          </w:rPr>
          <w:fldChar w:fldCharType="begin"/>
        </w:r>
        <w:r w:rsidR="00BE326D">
          <w:rPr>
            <w:noProof/>
            <w:webHidden/>
          </w:rPr>
          <w:instrText xml:space="preserve"> PAGEREF _Toc105148956 \h </w:instrText>
        </w:r>
        <w:r w:rsidR="00BE326D">
          <w:rPr>
            <w:noProof/>
            <w:webHidden/>
          </w:rPr>
        </w:r>
        <w:r w:rsidR="00BE326D">
          <w:rPr>
            <w:noProof/>
            <w:webHidden/>
          </w:rPr>
          <w:fldChar w:fldCharType="separate"/>
        </w:r>
        <w:r w:rsidR="003F7861">
          <w:rPr>
            <w:noProof/>
            <w:webHidden/>
          </w:rPr>
          <w:t>16</w:t>
        </w:r>
        <w:r w:rsidR="00BE326D">
          <w:rPr>
            <w:noProof/>
            <w:webHidden/>
          </w:rPr>
          <w:fldChar w:fldCharType="end"/>
        </w:r>
      </w:hyperlink>
    </w:p>
    <w:p w:rsidR="00BE326D" w:rsidRDefault="00661572">
      <w:pPr>
        <w:pStyle w:val="TOC2"/>
        <w:tabs>
          <w:tab w:val="right" w:leader="dot" w:pos="9350"/>
        </w:tabs>
        <w:rPr>
          <w:rFonts w:asciiTheme="minorHAnsi" w:eastAsiaTheme="minorEastAsia" w:hAnsiTheme="minorHAnsi" w:cstheme="minorBidi"/>
          <w:smallCaps w:val="0"/>
          <w:noProof/>
          <w:sz w:val="22"/>
          <w:szCs w:val="22"/>
        </w:rPr>
      </w:pPr>
      <w:hyperlink w:anchor="_Toc105148957" w:history="1">
        <w:r w:rsidR="00BE326D" w:rsidRPr="000A1364">
          <w:rPr>
            <w:rStyle w:val="Hyperlink"/>
            <w:noProof/>
          </w:rPr>
          <w:t>CARDINAL RULES</w:t>
        </w:r>
        <w:r w:rsidR="00BE326D">
          <w:rPr>
            <w:noProof/>
            <w:webHidden/>
          </w:rPr>
          <w:tab/>
        </w:r>
        <w:r w:rsidR="00BE326D">
          <w:rPr>
            <w:noProof/>
            <w:webHidden/>
          </w:rPr>
          <w:fldChar w:fldCharType="begin"/>
        </w:r>
        <w:r w:rsidR="00BE326D">
          <w:rPr>
            <w:noProof/>
            <w:webHidden/>
          </w:rPr>
          <w:instrText xml:space="preserve"> PAGEREF _Toc105148957 \h </w:instrText>
        </w:r>
        <w:r w:rsidR="00BE326D">
          <w:rPr>
            <w:noProof/>
            <w:webHidden/>
          </w:rPr>
        </w:r>
        <w:r w:rsidR="00BE326D">
          <w:rPr>
            <w:noProof/>
            <w:webHidden/>
          </w:rPr>
          <w:fldChar w:fldCharType="separate"/>
        </w:r>
        <w:r w:rsidR="003F7861">
          <w:rPr>
            <w:noProof/>
            <w:webHidden/>
          </w:rPr>
          <w:t>16</w:t>
        </w:r>
        <w:r w:rsidR="00BE326D">
          <w:rPr>
            <w:noProof/>
            <w:webHidden/>
          </w:rPr>
          <w:fldChar w:fldCharType="end"/>
        </w:r>
      </w:hyperlink>
    </w:p>
    <w:p w:rsidR="00BE326D" w:rsidRDefault="00661572">
      <w:pPr>
        <w:pStyle w:val="TOC2"/>
        <w:tabs>
          <w:tab w:val="right" w:leader="dot" w:pos="9350"/>
        </w:tabs>
        <w:rPr>
          <w:rFonts w:asciiTheme="minorHAnsi" w:eastAsiaTheme="minorEastAsia" w:hAnsiTheme="minorHAnsi" w:cstheme="minorBidi"/>
          <w:smallCaps w:val="0"/>
          <w:noProof/>
          <w:sz w:val="22"/>
          <w:szCs w:val="22"/>
        </w:rPr>
      </w:pPr>
      <w:hyperlink w:anchor="_Toc105148958" w:history="1">
        <w:r w:rsidR="00BE326D" w:rsidRPr="000A1364">
          <w:rPr>
            <w:rStyle w:val="Hyperlink"/>
            <w:noProof/>
          </w:rPr>
          <w:t>SMOKING AREAS</w:t>
        </w:r>
        <w:r w:rsidR="00BE326D">
          <w:rPr>
            <w:noProof/>
            <w:webHidden/>
          </w:rPr>
          <w:tab/>
        </w:r>
        <w:r w:rsidR="00BE326D">
          <w:rPr>
            <w:noProof/>
            <w:webHidden/>
          </w:rPr>
          <w:fldChar w:fldCharType="begin"/>
        </w:r>
        <w:r w:rsidR="00BE326D">
          <w:rPr>
            <w:noProof/>
            <w:webHidden/>
          </w:rPr>
          <w:instrText xml:space="preserve"> PAGEREF _Toc105148958 \h </w:instrText>
        </w:r>
        <w:r w:rsidR="00BE326D">
          <w:rPr>
            <w:noProof/>
            <w:webHidden/>
          </w:rPr>
        </w:r>
        <w:r w:rsidR="00BE326D">
          <w:rPr>
            <w:noProof/>
            <w:webHidden/>
          </w:rPr>
          <w:fldChar w:fldCharType="separate"/>
        </w:r>
        <w:r w:rsidR="003F7861">
          <w:rPr>
            <w:noProof/>
            <w:webHidden/>
          </w:rPr>
          <w:t>17</w:t>
        </w:r>
        <w:r w:rsidR="00BE326D">
          <w:rPr>
            <w:noProof/>
            <w:webHidden/>
          </w:rPr>
          <w:fldChar w:fldCharType="end"/>
        </w:r>
      </w:hyperlink>
    </w:p>
    <w:p w:rsidR="00BE326D" w:rsidRDefault="00661572">
      <w:pPr>
        <w:pStyle w:val="TOC2"/>
        <w:tabs>
          <w:tab w:val="right" w:leader="dot" w:pos="9350"/>
        </w:tabs>
        <w:rPr>
          <w:rFonts w:asciiTheme="minorHAnsi" w:eastAsiaTheme="minorEastAsia" w:hAnsiTheme="minorHAnsi" w:cstheme="minorBidi"/>
          <w:smallCaps w:val="0"/>
          <w:noProof/>
          <w:sz w:val="22"/>
          <w:szCs w:val="22"/>
        </w:rPr>
      </w:pPr>
      <w:hyperlink w:anchor="_Toc105148959" w:history="1">
        <w:r w:rsidR="00BE326D" w:rsidRPr="000A1364">
          <w:rPr>
            <w:rStyle w:val="Hyperlink"/>
            <w:caps/>
            <w:noProof/>
          </w:rPr>
          <w:t>Personal Possessions</w:t>
        </w:r>
        <w:r w:rsidR="00BE326D">
          <w:rPr>
            <w:noProof/>
            <w:webHidden/>
          </w:rPr>
          <w:tab/>
        </w:r>
        <w:r w:rsidR="00BE326D">
          <w:rPr>
            <w:noProof/>
            <w:webHidden/>
          </w:rPr>
          <w:fldChar w:fldCharType="begin"/>
        </w:r>
        <w:r w:rsidR="00BE326D">
          <w:rPr>
            <w:noProof/>
            <w:webHidden/>
          </w:rPr>
          <w:instrText xml:space="preserve"> PAGEREF _Toc105148959 \h </w:instrText>
        </w:r>
        <w:r w:rsidR="00BE326D">
          <w:rPr>
            <w:noProof/>
            <w:webHidden/>
          </w:rPr>
        </w:r>
        <w:r w:rsidR="00BE326D">
          <w:rPr>
            <w:noProof/>
            <w:webHidden/>
          </w:rPr>
          <w:fldChar w:fldCharType="separate"/>
        </w:r>
        <w:r w:rsidR="003F7861">
          <w:rPr>
            <w:noProof/>
            <w:webHidden/>
          </w:rPr>
          <w:t>17</w:t>
        </w:r>
        <w:r w:rsidR="00BE326D">
          <w:rPr>
            <w:noProof/>
            <w:webHidden/>
          </w:rPr>
          <w:fldChar w:fldCharType="end"/>
        </w:r>
      </w:hyperlink>
    </w:p>
    <w:p w:rsidR="00BE326D" w:rsidRDefault="00661572">
      <w:pPr>
        <w:pStyle w:val="TOC2"/>
        <w:tabs>
          <w:tab w:val="right" w:leader="dot" w:pos="9350"/>
        </w:tabs>
        <w:rPr>
          <w:rFonts w:asciiTheme="minorHAnsi" w:eastAsiaTheme="minorEastAsia" w:hAnsiTheme="minorHAnsi" w:cstheme="minorBidi"/>
          <w:smallCaps w:val="0"/>
          <w:noProof/>
          <w:sz w:val="22"/>
          <w:szCs w:val="22"/>
        </w:rPr>
      </w:pPr>
      <w:hyperlink w:anchor="_Toc105148960" w:history="1">
        <w:r w:rsidR="00BE326D" w:rsidRPr="000A1364">
          <w:rPr>
            <w:rStyle w:val="Hyperlink"/>
            <w:noProof/>
          </w:rPr>
          <w:t>PERSONAL TELEPHONE CALLS</w:t>
        </w:r>
        <w:r w:rsidR="00BE326D">
          <w:rPr>
            <w:noProof/>
            <w:webHidden/>
          </w:rPr>
          <w:tab/>
        </w:r>
        <w:r w:rsidR="00BE326D">
          <w:rPr>
            <w:noProof/>
            <w:webHidden/>
          </w:rPr>
          <w:fldChar w:fldCharType="begin"/>
        </w:r>
        <w:r w:rsidR="00BE326D">
          <w:rPr>
            <w:noProof/>
            <w:webHidden/>
          </w:rPr>
          <w:instrText xml:space="preserve"> PAGEREF _Toc105148960 \h </w:instrText>
        </w:r>
        <w:r w:rsidR="00BE326D">
          <w:rPr>
            <w:noProof/>
            <w:webHidden/>
          </w:rPr>
        </w:r>
        <w:r w:rsidR="00BE326D">
          <w:rPr>
            <w:noProof/>
            <w:webHidden/>
          </w:rPr>
          <w:fldChar w:fldCharType="separate"/>
        </w:r>
        <w:r w:rsidR="003F7861">
          <w:rPr>
            <w:noProof/>
            <w:webHidden/>
          </w:rPr>
          <w:t>17</w:t>
        </w:r>
        <w:r w:rsidR="00BE326D">
          <w:rPr>
            <w:noProof/>
            <w:webHidden/>
          </w:rPr>
          <w:fldChar w:fldCharType="end"/>
        </w:r>
      </w:hyperlink>
    </w:p>
    <w:p w:rsidR="00BE326D" w:rsidRDefault="00661572">
      <w:pPr>
        <w:pStyle w:val="TOC2"/>
        <w:tabs>
          <w:tab w:val="right" w:leader="dot" w:pos="9350"/>
        </w:tabs>
        <w:rPr>
          <w:rFonts w:asciiTheme="minorHAnsi" w:eastAsiaTheme="minorEastAsia" w:hAnsiTheme="minorHAnsi" w:cstheme="minorBidi"/>
          <w:smallCaps w:val="0"/>
          <w:noProof/>
          <w:sz w:val="22"/>
          <w:szCs w:val="22"/>
        </w:rPr>
      </w:pPr>
      <w:hyperlink w:anchor="_Toc105148961" w:history="1">
        <w:r w:rsidR="00BE326D" w:rsidRPr="000A1364">
          <w:rPr>
            <w:rStyle w:val="Hyperlink"/>
            <w:noProof/>
          </w:rPr>
          <w:t>LITTER</w:t>
        </w:r>
        <w:r w:rsidR="00BE326D">
          <w:rPr>
            <w:noProof/>
            <w:webHidden/>
          </w:rPr>
          <w:tab/>
        </w:r>
        <w:r w:rsidR="00BE326D">
          <w:rPr>
            <w:noProof/>
            <w:webHidden/>
          </w:rPr>
          <w:fldChar w:fldCharType="begin"/>
        </w:r>
        <w:r w:rsidR="00BE326D">
          <w:rPr>
            <w:noProof/>
            <w:webHidden/>
          </w:rPr>
          <w:instrText xml:space="preserve"> PAGEREF _Toc105148961 \h </w:instrText>
        </w:r>
        <w:r w:rsidR="00BE326D">
          <w:rPr>
            <w:noProof/>
            <w:webHidden/>
          </w:rPr>
        </w:r>
        <w:r w:rsidR="00BE326D">
          <w:rPr>
            <w:noProof/>
            <w:webHidden/>
          </w:rPr>
          <w:fldChar w:fldCharType="separate"/>
        </w:r>
        <w:r w:rsidR="003F7861">
          <w:rPr>
            <w:noProof/>
            <w:webHidden/>
          </w:rPr>
          <w:t>17</w:t>
        </w:r>
        <w:r w:rsidR="00BE326D">
          <w:rPr>
            <w:noProof/>
            <w:webHidden/>
          </w:rPr>
          <w:fldChar w:fldCharType="end"/>
        </w:r>
      </w:hyperlink>
    </w:p>
    <w:p w:rsidR="00BE326D" w:rsidRDefault="00661572">
      <w:pPr>
        <w:pStyle w:val="TOC2"/>
        <w:tabs>
          <w:tab w:val="right" w:leader="dot" w:pos="9350"/>
        </w:tabs>
        <w:rPr>
          <w:rFonts w:asciiTheme="minorHAnsi" w:eastAsiaTheme="minorEastAsia" w:hAnsiTheme="minorHAnsi" w:cstheme="minorBidi"/>
          <w:smallCaps w:val="0"/>
          <w:noProof/>
          <w:sz w:val="22"/>
          <w:szCs w:val="22"/>
        </w:rPr>
      </w:pPr>
      <w:hyperlink w:anchor="_Toc105148962" w:history="1">
        <w:r w:rsidR="00BE326D" w:rsidRPr="000A1364">
          <w:rPr>
            <w:rStyle w:val="Hyperlink"/>
            <w:noProof/>
          </w:rPr>
          <w:t>FOOD, BEVERAGES, CONSUMABLES</w:t>
        </w:r>
        <w:r w:rsidR="00BE326D">
          <w:rPr>
            <w:noProof/>
            <w:webHidden/>
          </w:rPr>
          <w:tab/>
        </w:r>
        <w:r w:rsidR="00BE326D">
          <w:rPr>
            <w:noProof/>
            <w:webHidden/>
          </w:rPr>
          <w:fldChar w:fldCharType="begin"/>
        </w:r>
        <w:r w:rsidR="00BE326D">
          <w:rPr>
            <w:noProof/>
            <w:webHidden/>
          </w:rPr>
          <w:instrText xml:space="preserve"> PAGEREF _Toc105148962 \h </w:instrText>
        </w:r>
        <w:r w:rsidR="00BE326D">
          <w:rPr>
            <w:noProof/>
            <w:webHidden/>
          </w:rPr>
        </w:r>
        <w:r w:rsidR="00BE326D">
          <w:rPr>
            <w:noProof/>
            <w:webHidden/>
          </w:rPr>
          <w:fldChar w:fldCharType="separate"/>
        </w:r>
        <w:r w:rsidR="003F7861">
          <w:rPr>
            <w:noProof/>
            <w:webHidden/>
          </w:rPr>
          <w:t>17</w:t>
        </w:r>
        <w:r w:rsidR="00BE326D">
          <w:rPr>
            <w:noProof/>
            <w:webHidden/>
          </w:rPr>
          <w:fldChar w:fldCharType="end"/>
        </w:r>
      </w:hyperlink>
    </w:p>
    <w:p w:rsidR="00BE326D" w:rsidRDefault="00661572">
      <w:pPr>
        <w:pStyle w:val="TOC2"/>
        <w:tabs>
          <w:tab w:val="right" w:leader="dot" w:pos="9350"/>
        </w:tabs>
        <w:rPr>
          <w:rFonts w:asciiTheme="minorHAnsi" w:eastAsiaTheme="minorEastAsia" w:hAnsiTheme="minorHAnsi" w:cstheme="minorBidi"/>
          <w:smallCaps w:val="0"/>
          <w:noProof/>
          <w:sz w:val="22"/>
          <w:szCs w:val="22"/>
        </w:rPr>
      </w:pPr>
      <w:hyperlink w:anchor="_Toc105148963" w:history="1">
        <w:r w:rsidR="00BE326D" w:rsidRPr="000A1364">
          <w:rPr>
            <w:rStyle w:val="Hyperlink"/>
            <w:noProof/>
          </w:rPr>
          <w:t>PRESCRIPTION MEDICATION</w:t>
        </w:r>
        <w:r w:rsidR="00BE326D">
          <w:rPr>
            <w:noProof/>
            <w:webHidden/>
          </w:rPr>
          <w:tab/>
        </w:r>
        <w:r w:rsidR="00BE326D">
          <w:rPr>
            <w:noProof/>
            <w:webHidden/>
          </w:rPr>
          <w:fldChar w:fldCharType="begin"/>
        </w:r>
        <w:r w:rsidR="00BE326D">
          <w:rPr>
            <w:noProof/>
            <w:webHidden/>
          </w:rPr>
          <w:instrText xml:space="preserve"> PAGEREF _Toc105148963 \h </w:instrText>
        </w:r>
        <w:r w:rsidR="00BE326D">
          <w:rPr>
            <w:noProof/>
            <w:webHidden/>
          </w:rPr>
        </w:r>
        <w:r w:rsidR="00BE326D">
          <w:rPr>
            <w:noProof/>
            <w:webHidden/>
          </w:rPr>
          <w:fldChar w:fldCharType="separate"/>
        </w:r>
        <w:r w:rsidR="003F7861">
          <w:rPr>
            <w:noProof/>
            <w:webHidden/>
          </w:rPr>
          <w:t>17</w:t>
        </w:r>
        <w:r w:rsidR="00BE326D">
          <w:rPr>
            <w:noProof/>
            <w:webHidden/>
          </w:rPr>
          <w:fldChar w:fldCharType="end"/>
        </w:r>
      </w:hyperlink>
    </w:p>
    <w:p w:rsidR="00BE326D" w:rsidRDefault="00661572">
      <w:pPr>
        <w:pStyle w:val="TOC2"/>
        <w:tabs>
          <w:tab w:val="right" w:leader="dot" w:pos="9350"/>
        </w:tabs>
        <w:rPr>
          <w:rFonts w:asciiTheme="minorHAnsi" w:eastAsiaTheme="minorEastAsia" w:hAnsiTheme="minorHAnsi" w:cstheme="minorBidi"/>
          <w:smallCaps w:val="0"/>
          <w:noProof/>
          <w:sz w:val="22"/>
          <w:szCs w:val="22"/>
        </w:rPr>
      </w:pPr>
      <w:hyperlink w:anchor="_Toc105148964" w:history="1">
        <w:r w:rsidR="00BE326D" w:rsidRPr="000A1364">
          <w:rPr>
            <w:rStyle w:val="Hyperlink"/>
            <w:noProof/>
          </w:rPr>
          <w:t>RE-ARREST</w:t>
        </w:r>
        <w:r w:rsidR="00BE326D">
          <w:rPr>
            <w:noProof/>
            <w:webHidden/>
          </w:rPr>
          <w:tab/>
        </w:r>
        <w:r w:rsidR="00BE326D">
          <w:rPr>
            <w:noProof/>
            <w:webHidden/>
          </w:rPr>
          <w:fldChar w:fldCharType="begin"/>
        </w:r>
        <w:r w:rsidR="00BE326D">
          <w:rPr>
            <w:noProof/>
            <w:webHidden/>
          </w:rPr>
          <w:instrText xml:space="preserve"> PAGEREF _Toc105148964 \h </w:instrText>
        </w:r>
        <w:r w:rsidR="00BE326D">
          <w:rPr>
            <w:noProof/>
            <w:webHidden/>
          </w:rPr>
        </w:r>
        <w:r w:rsidR="00BE326D">
          <w:rPr>
            <w:noProof/>
            <w:webHidden/>
          </w:rPr>
          <w:fldChar w:fldCharType="separate"/>
        </w:r>
        <w:r w:rsidR="003F7861">
          <w:rPr>
            <w:noProof/>
            <w:webHidden/>
          </w:rPr>
          <w:t>18</w:t>
        </w:r>
        <w:r w:rsidR="00BE326D">
          <w:rPr>
            <w:noProof/>
            <w:webHidden/>
          </w:rPr>
          <w:fldChar w:fldCharType="end"/>
        </w:r>
      </w:hyperlink>
    </w:p>
    <w:p w:rsidR="00BE326D" w:rsidRDefault="00661572">
      <w:pPr>
        <w:pStyle w:val="TOC2"/>
        <w:tabs>
          <w:tab w:val="right" w:leader="dot" w:pos="9350"/>
        </w:tabs>
        <w:rPr>
          <w:rFonts w:asciiTheme="minorHAnsi" w:eastAsiaTheme="minorEastAsia" w:hAnsiTheme="minorHAnsi" w:cstheme="minorBidi"/>
          <w:smallCaps w:val="0"/>
          <w:noProof/>
          <w:sz w:val="22"/>
          <w:szCs w:val="22"/>
        </w:rPr>
      </w:pPr>
      <w:hyperlink w:anchor="_Toc105148965" w:history="1">
        <w:r w:rsidR="00BE326D" w:rsidRPr="000A1364">
          <w:rPr>
            <w:rStyle w:val="Hyperlink"/>
            <w:noProof/>
          </w:rPr>
          <w:t>REVOCATION</w:t>
        </w:r>
        <w:r w:rsidR="00BE326D">
          <w:rPr>
            <w:noProof/>
            <w:webHidden/>
          </w:rPr>
          <w:tab/>
        </w:r>
        <w:r w:rsidR="00BE326D">
          <w:rPr>
            <w:noProof/>
            <w:webHidden/>
          </w:rPr>
          <w:fldChar w:fldCharType="begin"/>
        </w:r>
        <w:r w:rsidR="00BE326D">
          <w:rPr>
            <w:noProof/>
            <w:webHidden/>
          </w:rPr>
          <w:instrText xml:space="preserve"> PAGEREF _Toc105148965 \h </w:instrText>
        </w:r>
        <w:r w:rsidR="00BE326D">
          <w:rPr>
            <w:noProof/>
            <w:webHidden/>
          </w:rPr>
        </w:r>
        <w:r w:rsidR="00BE326D">
          <w:rPr>
            <w:noProof/>
            <w:webHidden/>
          </w:rPr>
          <w:fldChar w:fldCharType="separate"/>
        </w:r>
        <w:r w:rsidR="003F7861">
          <w:rPr>
            <w:noProof/>
            <w:webHidden/>
          </w:rPr>
          <w:t>18</w:t>
        </w:r>
        <w:r w:rsidR="00BE326D">
          <w:rPr>
            <w:noProof/>
            <w:webHidden/>
          </w:rPr>
          <w:fldChar w:fldCharType="end"/>
        </w:r>
      </w:hyperlink>
    </w:p>
    <w:p w:rsidR="00BE326D" w:rsidRDefault="00661572">
      <w:pPr>
        <w:pStyle w:val="TOC1"/>
        <w:tabs>
          <w:tab w:val="right" w:leader="dot" w:pos="9350"/>
        </w:tabs>
        <w:rPr>
          <w:rFonts w:asciiTheme="minorHAnsi" w:eastAsiaTheme="minorEastAsia" w:hAnsiTheme="minorHAnsi" w:cstheme="minorBidi"/>
          <w:b w:val="0"/>
          <w:bCs w:val="0"/>
          <w:caps w:val="0"/>
          <w:noProof/>
          <w:sz w:val="22"/>
          <w:szCs w:val="22"/>
        </w:rPr>
      </w:pPr>
      <w:hyperlink w:anchor="_Toc105148966" w:history="1">
        <w:r w:rsidR="00BE326D" w:rsidRPr="000A1364">
          <w:rPr>
            <w:rStyle w:val="Hyperlink"/>
            <w:noProof/>
          </w:rPr>
          <w:t>CONTRACT AND REFERENCE DOCUMENTS</w:t>
        </w:r>
        <w:r w:rsidR="00BE326D">
          <w:rPr>
            <w:noProof/>
            <w:webHidden/>
          </w:rPr>
          <w:tab/>
        </w:r>
        <w:r w:rsidR="00BE326D">
          <w:rPr>
            <w:noProof/>
            <w:webHidden/>
          </w:rPr>
          <w:fldChar w:fldCharType="begin"/>
        </w:r>
        <w:r w:rsidR="00BE326D">
          <w:rPr>
            <w:noProof/>
            <w:webHidden/>
          </w:rPr>
          <w:instrText xml:space="preserve"> PAGEREF _Toc105148966 \h </w:instrText>
        </w:r>
        <w:r w:rsidR="00BE326D">
          <w:rPr>
            <w:noProof/>
            <w:webHidden/>
          </w:rPr>
        </w:r>
        <w:r w:rsidR="00BE326D">
          <w:rPr>
            <w:noProof/>
            <w:webHidden/>
          </w:rPr>
          <w:fldChar w:fldCharType="separate"/>
        </w:r>
        <w:r w:rsidR="003F7861">
          <w:rPr>
            <w:noProof/>
            <w:webHidden/>
          </w:rPr>
          <w:t>19</w:t>
        </w:r>
        <w:r w:rsidR="00BE326D">
          <w:rPr>
            <w:noProof/>
            <w:webHidden/>
          </w:rPr>
          <w:fldChar w:fldCharType="end"/>
        </w:r>
      </w:hyperlink>
    </w:p>
    <w:p w:rsidR="00BE326D" w:rsidRDefault="00661572">
      <w:pPr>
        <w:pStyle w:val="TOC2"/>
        <w:tabs>
          <w:tab w:val="right" w:leader="dot" w:pos="9350"/>
        </w:tabs>
        <w:rPr>
          <w:rFonts w:asciiTheme="minorHAnsi" w:eastAsiaTheme="minorEastAsia" w:hAnsiTheme="minorHAnsi" w:cstheme="minorBidi"/>
          <w:smallCaps w:val="0"/>
          <w:noProof/>
          <w:sz w:val="22"/>
          <w:szCs w:val="22"/>
        </w:rPr>
      </w:pPr>
      <w:hyperlink w:anchor="_Toc105148967" w:history="1">
        <w:r w:rsidR="00BE326D" w:rsidRPr="000A1364">
          <w:rPr>
            <w:rStyle w:val="Hyperlink"/>
            <w:noProof/>
          </w:rPr>
          <w:t>PARTICIPANT CONTRACT</w:t>
        </w:r>
        <w:r w:rsidR="00BE326D">
          <w:rPr>
            <w:noProof/>
            <w:webHidden/>
          </w:rPr>
          <w:tab/>
        </w:r>
        <w:r w:rsidR="00BE326D">
          <w:rPr>
            <w:noProof/>
            <w:webHidden/>
          </w:rPr>
          <w:fldChar w:fldCharType="begin"/>
        </w:r>
        <w:r w:rsidR="00BE326D">
          <w:rPr>
            <w:noProof/>
            <w:webHidden/>
          </w:rPr>
          <w:instrText xml:space="preserve"> PAGEREF _Toc105148967 \h </w:instrText>
        </w:r>
        <w:r w:rsidR="00BE326D">
          <w:rPr>
            <w:noProof/>
            <w:webHidden/>
          </w:rPr>
        </w:r>
        <w:r w:rsidR="00BE326D">
          <w:rPr>
            <w:noProof/>
            <w:webHidden/>
          </w:rPr>
          <w:fldChar w:fldCharType="separate"/>
        </w:r>
        <w:r w:rsidR="003F7861">
          <w:rPr>
            <w:noProof/>
            <w:webHidden/>
          </w:rPr>
          <w:t>19</w:t>
        </w:r>
        <w:r w:rsidR="00BE326D">
          <w:rPr>
            <w:noProof/>
            <w:webHidden/>
          </w:rPr>
          <w:fldChar w:fldCharType="end"/>
        </w:r>
      </w:hyperlink>
    </w:p>
    <w:p w:rsidR="00BE326D" w:rsidRDefault="00661572">
      <w:pPr>
        <w:pStyle w:val="TOC2"/>
        <w:tabs>
          <w:tab w:val="right" w:leader="dot" w:pos="9350"/>
        </w:tabs>
        <w:rPr>
          <w:rFonts w:asciiTheme="minorHAnsi" w:eastAsiaTheme="minorEastAsia" w:hAnsiTheme="minorHAnsi" w:cstheme="minorBidi"/>
          <w:smallCaps w:val="0"/>
          <w:noProof/>
          <w:sz w:val="22"/>
          <w:szCs w:val="22"/>
        </w:rPr>
      </w:pPr>
      <w:hyperlink w:anchor="_Toc105148968" w:history="1">
        <w:r w:rsidR="00BE326D" w:rsidRPr="000A1364">
          <w:rPr>
            <w:rStyle w:val="Hyperlink"/>
            <w:noProof/>
          </w:rPr>
          <w:t>TYPICAL PHASE I DAILY SCHEDULE</w:t>
        </w:r>
        <w:r w:rsidR="00BE326D">
          <w:rPr>
            <w:noProof/>
            <w:webHidden/>
          </w:rPr>
          <w:tab/>
        </w:r>
        <w:r w:rsidR="00BE326D">
          <w:rPr>
            <w:noProof/>
            <w:webHidden/>
          </w:rPr>
          <w:fldChar w:fldCharType="begin"/>
        </w:r>
        <w:r w:rsidR="00BE326D">
          <w:rPr>
            <w:noProof/>
            <w:webHidden/>
          </w:rPr>
          <w:instrText xml:space="preserve"> PAGEREF _Toc105148968 \h </w:instrText>
        </w:r>
        <w:r w:rsidR="00BE326D">
          <w:rPr>
            <w:noProof/>
            <w:webHidden/>
          </w:rPr>
        </w:r>
        <w:r w:rsidR="00BE326D">
          <w:rPr>
            <w:noProof/>
            <w:webHidden/>
          </w:rPr>
          <w:fldChar w:fldCharType="separate"/>
        </w:r>
        <w:r w:rsidR="003F7861">
          <w:rPr>
            <w:noProof/>
            <w:webHidden/>
          </w:rPr>
          <w:t>20</w:t>
        </w:r>
        <w:r w:rsidR="00BE326D">
          <w:rPr>
            <w:noProof/>
            <w:webHidden/>
          </w:rPr>
          <w:fldChar w:fldCharType="end"/>
        </w:r>
      </w:hyperlink>
    </w:p>
    <w:p w:rsidR="00BE326D" w:rsidRDefault="00661572">
      <w:pPr>
        <w:pStyle w:val="TOC2"/>
        <w:tabs>
          <w:tab w:val="right" w:leader="dot" w:pos="9350"/>
        </w:tabs>
        <w:rPr>
          <w:rFonts w:asciiTheme="minorHAnsi" w:eastAsiaTheme="minorEastAsia" w:hAnsiTheme="minorHAnsi" w:cstheme="minorBidi"/>
          <w:smallCaps w:val="0"/>
          <w:noProof/>
          <w:sz w:val="22"/>
          <w:szCs w:val="22"/>
        </w:rPr>
      </w:pPr>
      <w:hyperlink w:anchor="_Toc105148969" w:history="1">
        <w:r w:rsidR="00BE326D" w:rsidRPr="000A1364">
          <w:rPr>
            <w:rStyle w:val="Hyperlink"/>
            <w:noProof/>
          </w:rPr>
          <w:t>PHASE I PROGRAM REQUIREMENTS CHECKLIST</w:t>
        </w:r>
        <w:r w:rsidR="00BE326D">
          <w:rPr>
            <w:noProof/>
            <w:webHidden/>
          </w:rPr>
          <w:tab/>
        </w:r>
        <w:r w:rsidR="00BE326D">
          <w:rPr>
            <w:noProof/>
            <w:webHidden/>
          </w:rPr>
          <w:fldChar w:fldCharType="begin"/>
        </w:r>
        <w:r w:rsidR="00BE326D">
          <w:rPr>
            <w:noProof/>
            <w:webHidden/>
          </w:rPr>
          <w:instrText xml:space="preserve"> PAGEREF _Toc105148969 \h </w:instrText>
        </w:r>
        <w:r w:rsidR="00BE326D">
          <w:rPr>
            <w:noProof/>
            <w:webHidden/>
          </w:rPr>
        </w:r>
        <w:r w:rsidR="00BE326D">
          <w:rPr>
            <w:noProof/>
            <w:webHidden/>
          </w:rPr>
          <w:fldChar w:fldCharType="separate"/>
        </w:r>
        <w:r w:rsidR="00C721BB" w:rsidRPr="00673714">
          <w:rPr>
            <w:bCs/>
            <w:noProof/>
            <w:webHidden/>
          </w:rPr>
          <w:t>21</w:t>
        </w:r>
        <w:r w:rsidR="003F7861">
          <w:rPr>
            <w:b/>
            <w:bCs/>
            <w:noProof/>
            <w:webHidden/>
          </w:rPr>
          <w:t xml:space="preserve"> </w:t>
        </w:r>
        <w:r w:rsidR="00BE326D">
          <w:rPr>
            <w:noProof/>
            <w:webHidden/>
          </w:rPr>
          <w:fldChar w:fldCharType="end"/>
        </w:r>
      </w:hyperlink>
    </w:p>
    <w:p w:rsidR="00BE326D" w:rsidRDefault="00661572">
      <w:pPr>
        <w:pStyle w:val="TOC2"/>
        <w:tabs>
          <w:tab w:val="right" w:leader="dot" w:pos="9350"/>
        </w:tabs>
        <w:rPr>
          <w:rFonts w:asciiTheme="minorHAnsi" w:eastAsiaTheme="minorEastAsia" w:hAnsiTheme="minorHAnsi" w:cstheme="minorBidi"/>
          <w:smallCaps w:val="0"/>
          <w:noProof/>
          <w:sz w:val="22"/>
          <w:szCs w:val="22"/>
        </w:rPr>
      </w:pPr>
      <w:hyperlink w:anchor="_Toc105148970" w:history="1">
        <w:r w:rsidR="00BE326D" w:rsidRPr="000A1364">
          <w:rPr>
            <w:rStyle w:val="Hyperlink"/>
            <w:noProof/>
          </w:rPr>
          <w:t>TYPICAL PHASE II DAILY SCHEDULE</w:t>
        </w:r>
        <w:r w:rsidR="00BE326D">
          <w:rPr>
            <w:noProof/>
            <w:webHidden/>
          </w:rPr>
          <w:tab/>
        </w:r>
        <w:r w:rsidR="00BE326D">
          <w:rPr>
            <w:noProof/>
            <w:webHidden/>
          </w:rPr>
          <w:fldChar w:fldCharType="begin"/>
        </w:r>
        <w:r w:rsidR="00BE326D">
          <w:rPr>
            <w:noProof/>
            <w:webHidden/>
          </w:rPr>
          <w:instrText xml:space="preserve"> PAGEREF _Toc105148970 \h </w:instrText>
        </w:r>
        <w:r w:rsidR="00BE326D">
          <w:rPr>
            <w:noProof/>
            <w:webHidden/>
          </w:rPr>
        </w:r>
        <w:r w:rsidR="00BE326D">
          <w:rPr>
            <w:noProof/>
            <w:webHidden/>
          </w:rPr>
          <w:fldChar w:fldCharType="separate"/>
        </w:r>
        <w:r w:rsidR="003F7861">
          <w:rPr>
            <w:noProof/>
            <w:webHidden/>
          </w:rPr>
          <w:t>2</w:t>
        </w:r>
        <w:r w:rsidR="00BE326D">
          <w:rPr>
            <w:noProof/>
            <w:webHidden/>
          </w:rPr>
          <w:fldChar w:fldCharType="end"/>
        </w:r>
      </w:hyperlink>
      <w:r w:rsidR="00C721BB">
        <w:rPr>
          <w:noProof/>
        </w:rPr>
        <w:t>2</w:t>
      </w:r>
    </w:p>
    <w:p w:rsidR="00BE326D" w:rsidRDefault="00661572">
      <w:pPr>
        <w:pStyle w:val="TOC2"/>
        <w:tabs>
          <w:tab w:val="right" w:leader="dot" w:pos="9350"/>
        </w:tabs>
        <w:rPr>
          <w:rFonts w:asciiTheme="minorHAnsi" w:eastAsiaTheme="minorEastAsia" w:hAnsiTheme="minorHAnsi" w:cstheme="minorBidi"/>
          <w:smallCaps w:val="0"/>
          <w:noProof/>
          <w:sz w:val="22"/>
          <w:szCs w:val="22"/>
        </w:rPr>
      </w:pPr>
      <w:hyperlink w:anchor="_Toc105148971" w:history="1">
        <w:r w:rsidR="00BE326D" w:rsidRPr="000A1364">
          <w:rPr>
            <w:rStyle w:val="Hyperlink"/>
            <w:noProof/>
          </w:rPr>
          <w:t>PHASE II PROGRAM REQUIREMENTS CHECKLIST</w:t>
        </w:r>
        <w:r w:rsidR="00BE326D">
          <w:rPr>
            <w:noProof/>
            <w:webHidden/>
          </w:rPr>
          <w:tab/>
        </w:r>
      </w:hyperlink>
      <w:r w:rsidR="00C721BB">
        <w:rPr>
          <w:noProof/>
        </w:rPr>
        <w:t>23</w:t>
      </w:r>
    </w:p>
    <w:p w:rsidR="00BE326D" w:rsidRDefault="00661572">
      <w:pPr>
        <w:pStyle w:val="TOC2"/>
        <w:tabs>
          <w:tab w:val="right" w:leader="dot" w:pos="9350"/>
        </w:tabs>
        <w:rPr>
          <w:rFonts w:asciiTheme="minorHAnsi" w:eastAsiaTheme="minorEastAsia" w:hAnsiTheme="minorHAnsi" w:cstheme="minorBidi"/>
          <w:smallCaps w:val="0"/>
          <w:noProof/>
          <w:sz w:val="22"/>
          <w:szCs w:val="22"/>
        </w:rPr>
      </w:pPr>
      <w:hyperlink w:anchor="_Toc105148972" w:history="1">
        <w:r w:rsidR="00BE326D" w:rsidRPr="000A1364">
          <w:rPr>
            <w:rStyle w:val="Hyperlink"/>
            <w:noProof/>
          </w:rPr>
          <w:t>TYPICAL PHASE III DAILY SCHEDULE</w:t>
        </w:r>
        <w:r w:rsidR="00BE326D">
          <w:rPr>
            <w:noProof/>
            <w:webHidden/>
          </w:rPr>
          <w:tab/>
        </w:r>
        <w:r w:rsidR="00BE326D">
          <w:rPr>
            <w:noProof/>
            <w:webHidden/>
          </w:rPr>
          <w:fldChar w:fldCharType="begin"/>
        </w:r>
        <w:r w:rsidR="00BE326D">
          <w:rPr>
            <w:noProof/>
            <w:webHidden/>
          </w:rPr>
          <w:instrText xml:space="preserve"> PAGEREF _Toc105148972 \h </w:instrText>
        </w:r>
        <w:r w:rsidR="00BE326D">
          <w:rPr>
            <w:noProof/>
            <w:webHidden/>
          </w:rPr>
        </w:r>
        <w:r w:rsidR="00BE326D">
          <w:rPr>
            <w:noProof/>
            <w:webHidden/>
          </w:rPr>
          <w:fldChar w:fldCharType="separate"/>
        </w:r>
        <w:r w:rsidR="003F7861">
          <w:rPr>
            <w:noProof/>
            <w:webHidden/>
          </w:rPr>
          <w:t>24</w:t>
        </w:r>
        <w:r w:rsidR="00BE326D">
          <w:rPr>
            <w:noProof/>
            <w:webHidden/>
          </w:rPr>
          <w:fldChar w:fldCharType="end"/>
        </w:r>
      </w:hyperlink>
    </w:p>
    <w:p w:rsidR="00BE326D" w:rsidRDefault="00661572">
      <w:pPr>
        <w:pStyle w:val="TOC2"/>
        <w:tabs>
          <w:tab w:val="right" w:leader="dot" w:pos="9350"/>
        </w:tabs>
        <w:rPr>
          <w:rFonts w:asciiTheme="minorHAnsi" w:eastAsiaTheme="minorEastAsia" w:hAnsiTheme="minorHAnsi" w:cstheme="minorBidi"/>
          <w:smallCaps w:val="0"/>
          <w:noProof/>
          <w:sz w:val="22"/>
          <w:szCs w:val="22"/>
        </w:rPr>
      </w:pPr>
      <w:hyperlink w:anchor="_Toc105148973" w:history="1">
        <w:r w:rsidR="00BE326D" w:rsidRPr="000A1364">
          <w:rPr>
            <w:rStyle w:val="Hyperlink"/>
            <w:noProof/>
          </w:rPr>
          <w:t>PHASE III PROGRAM REQUIREMENTS CHECKLIST</w:t>
        </w:r>
        <w:r w:rsidR="00BE326D">
          <w:rPr>
            <w:noProof/>
            <w:webHidden/>
          </w:rPr>
          <w:tab/>
        </w:r>
      </w:hyperlink>
      <w:r w:rsidR="00673714">
        <w:rPr>
          <w:noProof/>
        </w:rPr>
        <w:t>25</w:t>
      </w:r>
    </w:p>
    <w:p w:rsidR="00BE326D" w:rsidRDefault="00661572">
      <w:pPr>
        <w:pStyle w:val="TOC2"/>
        <w:tabs>
          <w:tab w:val="right" w:leader="dot" w:pos="9350"/>
        </w:tabs>
        <w:rPr>
          <w:rFonts w:asciiTheme="minorHAnsi" w:eastAsiaTheme="minorEastAsia" w:hAnsiTheme="minorHAnsi" w:cstheme="minorBidi"/>
          <w:smallCaps w:val="0"/>
          <w:noProof/>
          <w:sz w:val="22"/>
          <w:szCs w:val="22"/>
        </w:rPr>
      </w:pPr>
      <w:hyperlink w:anchor="_Toc105148974" w:history="1">
        <w:r w:rsidR="00BE326D" w:rsidRPr="000A1364">
          <w:rPr>
            <w:rStyle w:val="Hyperlink"/>
            <w:noProof/>
          </w:rPr>
          <w:t>PHASE IV SCHEDULE</w:t>
        </w:r>
        <w:r w:rsidR="00BE326D">
          <w:rPr>
            <w:noProof/>
            <w:webHidden/>
          </w:rPr>
          <w:tab/>
        </w:r>
        <w:r w:rsidR="00BE326D">
          <w:rPr>
            <w:noProof/>
            <w:webHidden/>
          </w:rPr>
          <w:fldChar w:fldCharType="begin"/>
        </w:r>
        <w:r w:rsidR="00BE326D">
          <w:rPr>
            <w:noProof/>
            <w:webHidden/>
          </w:rPr>
          <w:instrText xml:space="preserve"> PAGEREF _Toc105148974 \h </w:instrText>
        </w:r>
        <w:r w:rsidR="00BE326D">
          <w:rPr>
            <w:noProof/>
            <w:webHidden/>
          </w:rPr>
        </w:r>
        <w:r w:rsidR="00BE326D">
          <w:rPr>
            <w:noProof/>
            <w:webHidden/>
          </w:rPr>
          <w:fldChar w:fldCharType="separate"/>
        </w:r>
        <w:r w:rsidR="003F7861">
          <w:rPr>
            <w:noProof/>
            <w:webHidden/>
          </w:rPr>
          <w:t>26</w:t>
        </w:r>
        <w:r w:rsidR="00BE326D">
          <w:rPr>
            <w:noProof/>
            <w:webHidden/>
          </w:rPr>
          <w:fldChar w:fldCharType="end"/>
        </w:r>
      </w:hyperlink>
    </w:p>
    <w:p w:rsidR="00BE326D" w:rsidRDefault="00661572">
      <w:pPr>
        <w:pStyle w:val="TOC2"/>
        <w:tabs>
          <w:tab w:val="right" w:leader="dot" w:pos="9350"/>
        </w:tabs>
        <w:rPr>
          <w:rFonts w:asciiTheme="minorHAnsi" w:eastAsiaTheme="minorEastAsia" w:hAnsiTheme="minorHAnsi" w:cstheme="minorBidi"/>
          <w:smallCaps w:val="0"/>
          <w:noProof/>
          <w:sz w:val="22"/>
          <w:szCs w:val="22"/>
        </w:rPr>
      </w:pPr>
      <w:hyperlink w:anchor="_Toc105148975" w:history="1">
        <w:r w:rsidR="00BE326D" w:rsidRPr="000A1364">
          <w:rPr>
            <w:rStyle w:val="Hyperlink"/>
            <w:noProof/>
          </w:rPr>
          <w:t>PHASE IV PROGRAM/GRADUATON REQUIREMENTS CHECKLIST</w:t>
        </w:r>
        <w:r w:rsidR="00BE326D">
          <w:rPr>
            <w:noProof/>
            <w:webHidden/>
          </w:rPr>
          <w:tab/>
        </w:r>
      </w:hyperlink>
      <w:r w:rsidR="00673714">
        <w:rPr>
          <w:noProof/>
        </w:rPr>
        <w:t>27</w:t>
      </w:r>
    </w:p>
    <w:p w:rsidR="00BE326D" w:rsidRDefault="00661572">
      <w:pPr>
        <w:pStyle w:val="TOC2"/>
        <w:tabs>
          <w:tab w:val="right" w:leader="dot" w:pos="9350"/>
        </w:tabs>
        <w:rPr>
          <w:rFonts w:asciiTheme="minorHAnsi" w:eastAsiaTheme="minorEastAsia" w:hAnsiTheme="minorHAnsi" w:cstheme="minorBidi"/>
          <w:smallCaps w:val="0"/>
          <w:noProof/>
          <w:sz w:val="22"/>
          <w:szCs w:val="22"/>
        </w:rPr>
      </w:pPr>
      <w:hyperlink w:anchor="_Toc105148976" w:history="1">
        <w:r w:rsidR="00BE326D" w:rsidRPr="000A1364">
          <w:rPr>
            <w:rStyle w:val="Hyperlink"/>
            <w:noProof/>
          </w:rPr>
          <w:t>GRADUATION REQUIREMENTS</w:t>
        </w:r>
        <w:r w:rsidR="00BE326D">
          <w:rPr>
            <w:noProof/>
            <w:webHidden/>
          </w:rPr>
          <w:tab/>
        </w:r>
        <w:r w:rsidR="00BE326D">
          <w:rPr>
            <w:noProof/>
            <w:webHidden/>
          </w:rPr>
          <w:fldChar w:fldCharType="begin"/>
        </w:r>
        <w:r w:rsidR="00BE326D">
          <w:rPr>
            <w:noProof/>
            <w:webHidden/>
          </w:rPr>
          <w:instrText xml:space="preserve"> PAGEREF _Toc105148976 \h </w:instrText>
        </w:r>
        <w:r w:rsidR="00BE326D">
          <w:rPr>
            <w:noProof/>
            <w:webHidden/>
          </w:rPr>
        </w:r>
        <w:r w:rsidR="00BE326D">
          <w:rPr>
            <w:noProof/>
            <w:webHidden/>
          </w:rPr>
          <w:fldChar w:fldCharType="separate"/>
        </w:r>
        <w:r w:rsidR="003F7861">
          <w:rPr>
            <w:noProof/>
            <w:webHidden/>
          </w:rPr>
          <w:t>28</w:t>
        </w:r>
        <w:r w:rsidR="00BE326D">
          <w:rPr>
            <w:noProof/>
            <w:webHidden/>
          </w:rPr>
          <w:fldChar w:fldCharType="end"/>
        </w:r>
      </w:hyperlink>
    </w:p>
    <w:p w:rsidR="00BE326D" w:rsidRDefault="00661572">
      <w:pPr>
        <w:pStyle w:val="TOC1"/>
        <w:tabs>
          <w:tab w:val="right" w:leader="dot" w:pos="9350"/>
        </w:tabs>
        <w:rPr>
          <w:rFonts w:asciiTheme="minorHAnsi" w:eastAsiaTheme="minorEastAsia" w:hAnsiTheme="minorHAnsi" w:cstheme="minorBidi"/>
          <w:b w:val="0"/>
          <w:bCs w:val="0"/>
          <w:caps w:val="0"/>
          <w:noProof/>
          <w:sz w:val="22"/>
          <w:szCs w:val="22"/>
        </w:rPr>
      </w:pPr>
      <w:hyperlink w:anchor="_Toc105148977" w:history="1">
        <w:r w:rsidR="00BE326D" w:rsidRPr="000A1364">
          <w:rPr>
            <w:rStyle w:val="Hyperlink"/>
            <w:noProof/>
          </w:rPr>
          <w:t>MEDICATION LIST/ EXAMPLES OF APPROVED SUBSTANCES</w:t>
        </w:r>
        <w:r w:rsidR="00BE326D">
          <w:rPr>
            <w:noProof/>
            <w:webHidden/>
          </w:rPr>
          <w:tab/>
        </w:r>
        <w:r w:rsidR="00BE326D">
          <w:rPr>
            <w:noProof/>
            <w:webHidden/>
          </w:rPr>
          <w:fldChar w:fldCharType="begin"/>
        </w:r>
        <w:r w:rsidR="00BE326D">
          <w:rPr>
            <w:noProof/>
            <w:webHidden/>
          </w:rPr>
          <w:instrText xml:space="preserve"> PAGEREF _Toc105148977 \h </w:instrText>
        </w:r>
        <w:r w:rsidR="00BE326D">
          <w:rPr>
            <w:noProof/>
            <w:webHidden/>
          </w:rPr>
        </w:r>
        <w:r w:rsidR="00BE326D">
          <w:rPr>
            <w:noProof/>
            <w:webHidden/>
          </w:rPr>
          <w:fldChar w:fldCharType="separate"/>
        </w:r>
        <w:r w:rsidR="003F7861">
          <w:rPr>
            <w:noProof/>
            <w:webHidden/>
          </w:rPr>
          <w:t>29</w:t>
        </w:r>
        <w:r w:rsidR="00BE326D">
          <w:rPr>
            <w:noProof/>
            <w:webHidden/>
          </w:rPr>
          <w:fldChar w:fldCharType="end"/>
        </w:r>
      </w:hyperlink>
    </w:p>
    <w:p w:rsidR="00BE326D" w:rsidRDefault="00661572">
      <w:pPr>
        <w:pStyle w:val="TOC1"/>
        <w:tabs>
          <w:tab w:val="right" w:leader="dot" w:pos="9350"/>
        </w:tabs>
        <w:rPr>
          <w:rFonts w:asciiTheme="minorHAnsi" w:eastAsiaTheme="minorEastAsia" w:hAnsiTheme="minorHAnsi" w:cstheme="minorBidi"/>
          <w:b w:val="0"/>
          <w:bCs w:val="0"/>
          <w:caps w:val="0"/>
          <w:noProof/>
          <w:sz w:val="22"/>
          <w:szCs w:val="22"/>
        </w:rPr>
      </w:pPr>
      <w:hyperlink w:anchor="_Toc105148978" w:history="1">
        <w:r w:rsidR="00BE326D" w:rsidRPr="000A1364">
          <w:rPr>
            <w:rStyle w:val="Hyperlink"/>
            <w:noProof/>
          </w:rPr>
          <w:t>EXAMPLES OF NON-APPROVED SUBSTANCES</w:t>
        </w:r>
        <w:r w:rsidR="00BE326D">
          <w:rPr>
            <w:noProof/>
            <w:webHidden/>
          </w:rPr>
          <w:tab/>
        </w:r>
        <w:r w:rsidR="00BE326D">
          <w:rPr>
            <w:noProof/>
            <w:webHidden/>
          </w:rPr>
          <w:fldChar w:fldCharType="begin"/>
        </w:r>
        <w:r w:rsidR="00BE326D">
          <w:rPr>
            <w:noProof/>
            <w:webHidden/>
          </w:rPr>
          <w:instrText xml:space="preserve"> PAGEREF _Toc105148978 \h </w:instrText>
        </w:r>
        <w:r w:rsidR="00BE326D">
          <w:rPr>
            <w:noProof/>
            <w:webHidden/>
          </w:rPr>
        </w:r>
        <w:r w:rsidR="00BE326D">
          <w:rPr>
            <w:noProof/>
            <w:webHidden/>
          </w:rPr>
          <w:fldChar w:fldCharType="separate"/>
        </w:r>
        <w:r w:rsidR="003F7861">
          <w:rPr>
            <w:noProof/>
            <w:webHidden/>
          </w:rPr>
          <w:t>30</w:t>
        </w:r>
        <w:r w:rsidR="00BE326D">
          <w:rPr>
            <w:noProof/>
            <w:webHidden/>
          </w:rPr>
          <w:fldChar w:fldCharType="end"/>
        </w:r>
      </w:hyperlink>
    </w:p>
    <w:p w:rsidR="00BE326D" w:rsidRDefault="00661572">
      <w:pPr>
        <w:pStyle w:val="TOC1"/>
        <w:tabs>
          <w:tab w:val="right" w:leader="dot" w:pos="9350"/>
        </w:tabs>
        <w:rPr>
          <w:rFonts w:asciiTheme="minorHAnsi" w:eastAsiaTheme="minorEastAsia" w:hAnsiTheme="minorHAnsi" w:cstheme="minorBidi"/>
          <w:b w:val="0"/>
          <w:bCs w:val="0"/>
          <w:caps w:val="0"/>
          <w:noProof/>
          <w:sz w:val="22"/>
          <w:szCs w:val="22"/>
        </w:rPr>
      </w:pPr>
      <w:hyperlink w:anchor="_Toc105148979" w:history="1">
        <w:r w:rsidR="00BE326D" w:rsidRPr="000A1364">
          <w:rPr>
            <w:rStyle w:val="Hyperlink"/>
            <w:rFonts w:ascii="Tahoma" w:hAnsi="Tahoma" w:cs="Tahoma"/>
            <w:noProof/>
          </w:rPr>
          <w:t>LPDTC &amp; LPFPC EtG</w:t>
        </w:r>
        <w:r w:rsidR="00673714">
          <w:rPr>
            <w:rStyle w:val="Hyperlink"/>
            <w:rFonts w:ascii="Tahoma" w:hAnsi="Tahoma" w:cs="Tahoma"/>
            <w:noProof/>
          </w:rPr>
          <w:t>/EtS</w:t>
        </w:r>
        <w:r w:rsidR="00BE326D" w:rsidRPr="000A1364">
          <w:rPr>
            <w:rStyle w:val="Hyperlink"/>
            <w:rFonts w:ascii="Tahoma" w:hAnsi="Tahoma" w:cs="Tahoma"/>
            <w:noProof/>
          </w:rPr>
          <w:t xml:space="preserve"> Drug Court Client Contract</w:t>
        </w:r>
        <w:r w:rsidR="00BE326D">
          <w:rPr>
            <w:noProof/>
            <w:webHidden/>
          </w:rPr>
          <w:tab/>
        </w:r>
        <w:r w:rsidR="00BE326D">
          <w:rPr>
            <w:noProof/>
            <w:webHidden/>
          </w:rPr>
          <w:fldChar w:fldCharType="begin"/>
        </w:r>
        <w:r w:rsidR="00BE326D">
          <w:rPr>
            <w:noProof/>
            <w:webHidden/>
          </w:rPr>
          <w:instrText xml:space="preserve"> PAGEREF _Toc105148979 \h </w:instrText>
        </w:r>
        <w:r w:rsidR="00BE326D">
          <w:rPr>
            <w:noProof/>
            <w:webHidden/>
          </w:rPr>
        </w:r>
        <w:r w:rsidR="00BE326D">
          <w:rPr>
            <w:noProof/>
            <w:webHidden/>
          </w:rPr>
          <w:fldChar w:fldCharType="separate"/>
        </w:r>
        <w:r w:rsidR="003F7861">
          <w:rPr>
            <w:noProof/>
            <w:webHidden/>
          </w:rPr>
          <w:t>31</w:t>
        </w:r>
        <w:r w:rsidR="00BE326D">
          <w:rPr>
            <w:noProof/>
            <w:webHidden/>
          </w:rPr>
          <w:fldChar w:fldCharType="end"/>
        </w:r>
      </w:hyperlink>
    </w:p>
    <w:p w:rsidR="00BE326D" w:rsidRDefault="00661572">
      <w:pPr>
        <w:pStyle w:val="TOC1"/>
        <w:tabs>
          <w:tab w:val="right" w:leader="dot" w:pos="9350"/>
        </w:tabs>
        <w:rPr>
          <w:rFonts w:asciiTheme="minorHAnsi" w:eastAsiaTheme="minorEastAsia" w:hAnsiTheme="minorHAnsi" w:cstheme="minorBidi"/>
          <w:b w:val="0"/>
          <w:bCs w:val="0"/>
          <w:caps w:val="0"/>
          <w:noProof/>
          <w:sz w:val="22"/>
          <w:szCs w:val="22"/>
        </w:rPr>
      </w:pPr>
      <w:hyperlink w:anchor="_Toc105148980" w:history="1">
        <w:r w:rsidR="00BE326D" w:rsidRPr="000A1364">
          <w:rPr>
            <w:rStyle w:val="Hyperlink"/>
            <w:noProof/>
          </w:rPr>
          <w:t>RECOVERY COMMUNITY MEETING SCHEDULE</w:t>
        </w:r>
        <w:r w:rsidR="00BE326D">
          <w:rPr>
            <w:noProof/>
            <w:webHidden/>
          </w:rPr>
          <w:tab/>
        </w:r>
        <w:r w:rsidR="00BE326D">
          <w:rPr>
            <w:noProof/>
            <w:webHidden/>
          </w:rPr>
          <w:fldChar w:fldCharType="begin"/>
        </w:r>
        <w:r w:rsidR="00BE326D">
          <w:rPr>
            <w:noProof/>
            <w:webHidden/>
          </w:rPr>
          <w:instrText xml:space="preserve"> PAGEREF _Toc105148980 \h </w:instrText>
        </w:r>
        <w:r w:rsidR="00BE326D">
          <w:rPr>
            <w:noProof/>
            <w:webHidden/>
          </w:rPr>
        </w:r>
        <w:r w:rsidR="00BE326D">
          <w:rPr>
            <w:noProof/>
            <w:webHidden/>
          </w:rPr>
          <w:fldChar w:fldCharType="separate"/>
        </w:r>
        <w:r w:rsidR="003F7861">
          <w:rPr>
            <w:noProof/>
            <w:webHidden/>
          </w:rPr>
          <w:t>33</w:t>
        </w:r>
        <w:r w:rsidR="00BE326D">
          <w:rPr>
            <w:noProof/>
            <w:webHidden/>
          </w:rPr>
          <w:fldChar w:fldCharType="end"/>
        </w:r>
      </w:hyperlink>
    </w:p>
    <w:p w:rsidR="00BE326D" w:rsidRDefault="00661572">
      <w:pPr>
        <w:pStyle w:val="TOC1"/>
        <w:tabs>
          <w:tab w:val="right" w:leader="dot" w:pos="9350"/>
        </w:tabs>
        <w:rPr>
          <w:rFonts w:asciiTheme="minorHAnsi" w:eastAsiaTheme="minorEastAsia" w:hAnsiTheme="minorHAnsi" w:cstheme="minorBidi"/>
          <w:b w:val="0"/>
          <w:bCs w:val="0"/>
          <w:caps w:val="0"/>
          <w:noProof/>
          <w:sz w:val="22"/>
          <w:szCs w:val="22"/>
        </w:rPr>
      </w:pPr>
      <w:hyperlink w:anchor="_Toc105148982" w:history="1">
        <w:r w:rsidR="00BE326D" w:rsidRPr="000A1364">
          <w:rPr>
            <w:rStyle w:val="Hyperlink"/>
            <w:noProof/>
          </w:rPr>
          <w:t>Zoom Requirements: For Virtual Groups &amp; Court Appearances</w:t>
        </w:r>
        <w:r w:rsidR="00BE326D">
          <w:rPr>
            <w:noProof/>
            <w:webHidden/>
          </w:rPr>
          <w:tab/>
        </w:r>
        <w:r w:rsidR="00BE326D">
          <w:rPr>
            <w:noProof/>
            <w:webHidden/>
          </w:rPr>
          <w:fldChar w:fldCharType="begin"/>
        </w:r>
        <w:r w:rsidR="00BE326D">
          <w:rPr>
            <w:noProof/>
            <w:webHidden/>
          </w:rPr>
          <w:instrText xml:space="preserve"> PAGEREF _Toc105148982 \h </w:instrText>
        </w:r>
        <w:r w:rsidR="00BE326D">
          <w:rPr>
            <w:noProof/>
            <w:webHidden/>
          </w:rPr>
        </w:r>
        <w:r w:rsidR="00BE326D">
          <w:rPr>
            <w:noProof/>
            <w:webHidden/>
          </w:rPr>
          <w:fldChar w:fldCharType="separate"/>
        </w:r>
        <w:r w:rsidR="003F7861">
          <w:rPr>
            <w:noProof/>
            <w:webHidden/>
          </w:rPr>
          <w:t>34</w:t>
        </w:r>
        <w:r w:rsidR="00BE326D">
          <w:rPr>
            <w:noProof/>
            <w:webHidden/>
          </w:rPr>
          <w:fldChar w:fldCharType="end"/>
        </w:r>
      </w:hyperlink>
    </w:p>
    <w:p w:rsidR="003B0D01" w:rsidRDefault="00AE104F" w:rsidP="003B0D01">
      <w:pPr>
        <w:ind w:right="-630"/>
        <w:rPr>
          <w:bCs/>
          <w:sz w:val="23"/>
          <w:szCs w:val="23"/>
        </w:rPr>
      </w:pPr>
      <w:r>
        <w:rPr>
          <w:bCs/>
          <w:smallCaps/>
          <w:sz w:val="23"/>
          <w:szCs w:val="23"/>
        </w:rPr>
        <w:fldChar w:fldCharType="end"/>
      </w:r>
    </w:p>
    <w:p w:rsidR="003B0D01" w:rsidRDefault="003B0D01" w:rsidP="003B0D01">
      <w:pPr>
        <w:rPr>
          <w:sz w:val="18"/>
          <w:szCs w:val="18"/>
        </w:rPr>
      </w:pPr>
      <w:r>
        <w:rPr>
          <w:sz w:val="16"/>
          <w:szCs w:val="16"/>
        </w:rPr>
        <w:br w:type="page"/>
      </w:r>
    </w:p>
    <w:p w:rsidR="003B0D01" w:rsidRDefault="003B0D01" w:rsidP="003B0D01">
      <w:pPr>
        <w:pStyle w:val="Heading1"/>
        <w:jc w:val="center"/>
        <w:rPr>
          <w:b/>
          <w:bCs/>
          <w:sz w:val="33"/>
          <w:szCs w:val="33"/>
        </w:rPr>
      </w:pPr>
      <w:bookmarkStart w:id="4" w:name="_Toc123703807"/>
      <w:bookmarkStart w:id="5" w:name="_Toc123705129"/>
      <w:bookmarkStart w:id="6" w:name="_Toc123705786"/>
      <w:bookmarkStart w:id="7" w:name="_Toc123705871"/>
      <w:bookmarkStart w:id="8" w:name="_Toc123707111"/>
      <w:bookmarkStart w:id="9" w:name="_Toc123708867"/>
      <w:bookmarkStart w:id="10" w:name="_Toc123718962"/>
      <w:bookmarkStart w:id="11" w:name="_Toc123719039"/>
      <w:bookmarkStart w:id="12" w:name="_Toc144198352"/>
      <w:bookmarkStart w:id="13" w:name="_Toc525553351"/>
      <w:bookmarkStart w:id="14" w:name="_Toc105148921"/>
      <w:r>
        <w:rPr>
          <w:b/>
          <w:bCs/>
          <w:sz w:val="33"/>
          <w:szCs w:val="33"/>
        </w:rPr>
        <w:lastRenderedPageBreak/>
        <w:t>INTRODUCTION</w:t>
      </w:r>
      <w:bookmarkEnd w:id="4"/>
      <w:bookmarkEnd w:id="5"/>
      <w:bookmarkEnd w:id="6"/>
      <w:bookmarkEnd w:id="7"/>
      <w:bookmarkEnd w:id="8"/>
      <w:bookmarkEnd w:id="9"/>
      <w:bookmarkEnd w:id="10"/>
      <w:bookmarkEnd w:id="11"/>
      <w:bookmarkEnd w:id="12"/>
      <w:bookmarkEnd w:id="13"/>
      <w:bookmarkEnd w:id="14"/>
    </w:p>
    <w:p w:rsidR="003B0D01" w:rsidRDefault="003B0D01" w:rsidP="003B0D01">
      <w:pPr>
        <w:rPr>
          <w:sz w:val="18"/>
          <w:szCs w:val="18"/>
        </w:rPr>
      </w:pPr>
    </w:p>
    <w:p w:rsidR="003B0D01" w:rsidRDefault="003B0D01" w:rsidP="003B0D01">
      <w:pPr>
        <w:pStyle w:val="Heading2"/>
        <w:rPr>
          <w:sz w:val="23"/>
          <w:szCs w:val="23"/>
        </w:rPr>
      </w:pPr>
      <w:bookmarkStart w:id="15" w:name="_Toc123698843"/>
      <w:bookmarkStart w:id="16" w:name="_Toc123703808"/>
      <w:bookmarkStart w:id="17" w:name="_Toc123705130"/>
      <w:bookmarkStart w:id="18" w:name="_Toc123705787"/>
      <w:bookmarkStart w:id="19" w:name="_Toc123705872"/>
      <w:bookmarkStart w:id="20" w:name="_Toc123707112"/>
      <w:bookmarkStart w:id="21" w:name="_Toc123708868"/>
      <w:bookmarkStart w:id="22" w:name="_Toc123718963"/>
      <w:bookmarkStart w:id="23" w:name="_Toc123719040"/>
      <w:bookmarkStart w:id="24" w:name="_Toc144198353"/>
      <w:bookmarkStart w:id="25" w:name="_Toc525553352"/>
      <w:bookmarkStart w:id="26" w:name="_Toc105148922"/>
      <w:r>
        <w:rPr>
          <w:sz w:val="23"/>
          <w:szCs w:val="23"/>
        </w:rPr>
        <w:t>PROGRAM PHILOSOPHY</w:t>
      </w:r>
      <w:bookmarkEnd w:id="15"/>
      <w:bookmarkEnd w:id="16"/>
      <w:bookmarkEnd w:id="17"/>
      <w:bookmarkEnd w:id="18"/>
      <w:bookmarkEnd w:id="19"/>
      <w:bookmarkEnd w:id="20"/>
      <w:bookmarkEnd w:id="21"/>
      <w:bookmarkEnd w:id="22"/>
      <w:bookmarkEnd w:id="23"/>
      <w:bookmarkEnd w:id="24"/>
      <w:bookmarkEnd w:id="25"/>
      <w:bookmarkEnd w:id="26"/>
    </w:p>
    <w:p w:rsidR="003B0D01" w:rsidRDefault="003B0D01" w:rsidP="003B0D01">
      <w:pPr>
        <w:rPr>
          <w:sz w:val="18"/>
          <w:szCs w:val="18"/>
        </w:rPr>
      </w:pPr>
    </w:p>
    <w:p w:rsidR="003B0D01" w:rsidRDefault="003B0D01" w:rsidP="00C26D95">
      <w:pPr>
        <w:jc w:val="both"/>
        <w:rPr>
          <w:sz w:val="18"/>
          <w:szCs w:val="18"/>
        </w:rPr>
      </w:pPr>
      <w:r>
        <w:rPr>
          <w:sz w:val="18"/>
          <w:szCs w:val="18"/>
        </w:rPr>
        <w:t xml:space="preserve">Alcohol and </w:t>
      </w:r>
      <w:r w:rsidR="004742D1">
        <w:rPr>
          <w:sz w:val="18"/>
          <w:szCs w:val="18"/>
        </w:rPr>
        <w:t>substance use disorders</w:t>
      </w:r>
      <w:r>
        <w:rPr>
          <w:sz w:val="18"/>
          <w:szCs w:val="18"/>
        </w:rPr>
        <w:t xml:space="preserve"> </w:t>
      </w:r>
      <w:proofErr w:type="gramStart"/>
      <w:r>
        <w:rPr>
          <w:sz w:val="18"/>
          <w:szCs w:val="18"/>
        </w:rPr>
        <w:t>are regarded</w:t>
      </w:r>
      <w:proofErr w:type="gramEnd"/>
      <w:r>
        <w:rPr>
          <w:sz w:val="18"/>
          <w:szCs w:val="18"/>
        </w:rPr>
        <w:t xml:space="preserve"> as diseases, which are progressive and can be fatal</w:t>
      </w:r>
      <w:r w:rsidR="004742D1">
        <w:rPr>
          <w:sz w:val="18"/>
          <w:szCs w:val="18"/>
        </w:rPr>
        <w:t xml:space="preserve"> without intervention</w:t>
      </w:r>
      <w:r>
        <w:rPr>
          <w:sz w:val="18"/>
          <w:szCs w:val="18"/>
        </w:rPr>
        <w:t>.  The causes are multiple and may involve physiologic, emotional, environmental</w:t>
      </w:r>
      <w:r w:rsidR="004742D1">
        <w:rPr>
          <w:sz w:val="18"/>
          <w:szCs w:val="18"/>
        </w:rPr>
        <w:t>,</w:t>
      </w:r>
      <w:r>
        <w:rPr>
          <w:sz w:val="18"/>
          <w:szCs w:val="18"/>
        </w:rPr>
        <w:t xml:space="preserve"> and social factors.</w:t>
      </w:r>
    </w:p>
    <w:p w:rsidR="00C26D95" w:rsidRDefault="00C26D95" w:rsidP="00C26D95">
      <w:pPr>
        <w:jc w:val="both"/>
        <w:rPr>
          <w:sz w:val="18"/>
          <w:szCs w:val="18"/>
        </w:rPr>
      </w:pPr>
    </w:p>
    <w:p w:rsidR="003B0D01" w:rsidRDefault="003B0D01" w:rsidP="00C26D95">
      <w:pPr>
        <w:jc w:val="both"/>
        <w:rPr>
          <w:sz w:val="18"/>
          <w:szCs w:val="18"/>
        </w:rPr>
      </w:pPr>
      <w:r>
        <w:rPr>
          <w:sz w:val="18"/>
          <w:szCs w:val="18"/>
        </w:rPr>
        <w:t xml:space="preserve">The Lafourche Parish Drug Treatment Court is an intensive outpatient treatment program designed for the rehabilitation of chemically dependent adults who </w:t>
      </w:r>
      <w:proofErr w:type="gramStart"/>
      <w:r>
        <w:rPr>
          <w:sz w:val="18"/>
          <w:szCs w:val="18"/>
        </w:rPr>
        <w:t>are referred</w:t>
      </w:r>
      <w:proofErr w:type="gramEnd"/>
      <w:r>
        <w:rPr>
          <w:sz w:val="18"/>
          <w:szCs w:val="18"/>
        </w:rPr>
        <w:t xml:space="preserve"> by the 17</w:t>
      </w:r>
      <w:r>
        <w:rPr>
          <w:sz w:val="18"/>
          <w:szCs w:val="18"/>
          <w:vertAlign w:val="superscript"/>
        </w:rPr>
        <w:t>th</w:t>
      </w:r>
      <w:r>
        <w:rPr>
          <w:sz w:val="18"/>
          <w:szCs w:val="18"/>
        </w:rPr>
        <w:t xml:space="preserve"> Judicial District Court.</w:t>
      </w:r>
    </w:p>
    <w:p w:rsidR="00C26D95" w:rsidRDefault="00C26D95" w:rsidP="00C26D95">
      <w:pPr>
        <w:jc w:val="both"/>
        <w:rPr>
          <w:sz w:val="18"/>
          <w:szCs w:val="18"/>
        </w:rPr>
      </w:pPr>
    </w:p>
    <w:p w:rsidR="003B0D01" w:rsidRDefault="003B0D01" w:rsidP="00C26D95">
      <w:pPr>
        <w:jc w:val="both"/>
        <w:rPr>
          <w:sz w:val="18"/>
          <w:szCs w:val="18"/>
        </w:rPr>
      </w:pPr>
      <w:r>
        <w:rPr>
          <w:sz w:val="18"/>
          <w:szCs w:val="18"/>
        </w:rPr>
        <w:t xml:space="preserve">The program supports the philosophy that all people are capable of living free from dependency on alcohol or other drugs by utilizing appropriate adaptive mechanisms, availing </w:t>
      </w:r>
      <w:r w:rsidR="004742D1">
        <w:rPr>
          <w:sz w:val="18"/>
          <w:szCs w:val="18"/>
        </w:rPr>
        <w:t>them</w:t>
      </w:r>
      <w:r>
        <w:rPr>
          <w:sz w:val="18"/>
          <w:szCs w:val="18"/>
        </w:rPr>
        <w:t>sel</w:t>
      </w:r>
      <w:r w:rsidR="004742D1">
        <w:rPr>
          <w:sz w:val="18"/>
          <w:szCs w:val="18"/>
        </w:rPr>
        <w:t>ves</w:t>
      </w:r>
      <w:r>
        <w:rPr>
          <w:sz w:val="18"/>
          <w:szCs w:val="18"/>
        </w:rPr>
        <w:t xml:space="preserve"> of the resources of family, friends, community and treatment, and also structuring a suitable recovery environment.  The Lafourche Parish Drug Treatment Court is designed to treat most participants within a program structured to meet individual needs.  Educational sessions, group therapy, individual and family therapy, community-based recovery programs and case management are structured in a disciplined environment.</w:t>
      </w:r>
    </w:p>
    <w:p w:rsidR="00C26D95" w:rsidRDefault="00C26D95" w:rsidP="00C26D95">
      <w:pPr>
        <w:jc w:val="both"/>
        <w:rPr>
          <w:sz w:val="18"/>
          <w:szCs w:val="18"/>
        </w:rPr>
      </w:pPr>
    </w:p>
    <w:p w:rsidR="003B0D01" w:rsidRDefault="003B0D01" w:rsidP="00C26D95">
      <w:pPr>
        <w:jc w:val="both"/>
        <w:rPr>
          <w:sz w:val="18"/>
          <w:szCs w:val="18"/>
        </w:rPr>
      </w:pPr>
      <w:r>
        <w:rPr>
          <w:sz w:val="18"/>
          <w:szCs w:val="18"/>
        </w:rPr>
        <w:t>For those participants, who, because of their long history of substance abuse experience withdrawal symptoms severe enough to interfere with daily living, detoxification will be required.  Participants unable to maintain sobriety while participating in the program may require inpatient treatment in order to provide some stability in which to cope with their substance dependency.  Halfway houses for long-term structured treatment may also be necessary.</w:t>
      </w:r>
    </w:p>
    <w:p w:rsidR="003B0D01" w:rsidRDefault="003B0D01" w:rsidP="003B0D01">
      <w:pPr>
        <w:rPr>
          <w:sz w:val="18"/>
          <w:szCs w:val="18"/>
        </w:rPr>
      </w:pPr>
    </w:p>
    <w:p w:rsidR="003B0D01" w:rsidRDefault="003B0D01" w:rsidP="003B0D01">
      <w:pPr>
        <w:pStyle w:val="Heading2"/>
        <w:rPr>
          <w:sz w:val="15"/>
          <w:szCs w:val="15"/>
        </w:rPr>
      </w:pPr>
      <w:bookmarkStart w:id="27" w:name="_Toc123698844"/>
      <w:bookmarkStart w:id="28" w:name="_Toc123703809"/>
      <w:bookmarkStart w:id="29" w:name="_Toc123705131"/>
      <w:bookmarkStart w:id="30" w:name="_Toc123705788"/>
      <w:bookmarkStart w:id="31" w:name="_Toc123705873"/>
      <w:bookmarkStart w:id="32" w:name="_Toc123707113"/>
      <w:bookmarkStart w:id="33" w:name="_Toc123708869"/>
      <w:bookmarkStart w:id="34" w:name="_Toc123718964"/>
      <w:bookmarkStart w:id="35" w:name="_Toc123719041"/>
      <w:bookmarkStart w:id="36" w:name="_Toc144198354"/>
      <w:bookmarkStart w:id="37" w:name="_Toc525553353"/>
      <w:bookmarkStart w:id="38" w:name="_Toc105148923"/>
      <w:r>
        <w:rPr>
          <w:sz w:val="23"/>
          <w:szCs w:val="23"/>
        </w:rPr>
        <w:t>WHAT IS A DRUG TREATMENT COURT?</w:t>
      </w:r>
      <w:bookmarkEnd w:id="27"/>
      <w:bookmarkEnd w:id="28"/>
      <w:bookmarkEnd w:id="29"/>
      <w:bookmarkEnd w:id="30"/>
      <w:bookmarkEnd w:id="31"/>
      <w:bookmarkEnd w:id="32"/>
      <w:bookmarkEnd w:id="33"/>
      <w:bookmarkEnd w:id="34"/>
      <w:bookmarkEnd w:id="35"/>
      <w:bookmarkEnd w:id="36"/>
      <w:bookmarkEnd w:id="37"/>
      <w:bookmarkEnd w:id="38"/>
    </w:p>
    <w:p w:rsidR="00C26D95" w:rsidRDefault="00C26D95" w:rsidP="00C26D95">
      <w:pPr>
        <w:jc w:val="both"/>
        <w:rPr>
          <w:sz w:val="18"/>
          <w:szCs w:val="18"/>
        </w:rPr>
      </w:pPr>
    </w:p>
    <w:p w:rsidR="003B0D01" w:rsidRDefault="003B0D01" w:rsidP="00C26D95">
      <w:pPr>
        <w:jc w:val="both"/>
        <w:rPr>
          <w:b/>
          <w:i/>
          <w:sz w:val="18"/>
          <w:szCs w:val="18"/>
        </w:rPr>
      </w:pPr>
      <w:r>
        <w:rPr>
          <w:sz w:val="18"/>
          <w:szCs w:val="18"/>
        </w:rPr>
        <w:t>A Drug Treatment Court is a special court given the responsibility to handle cases involving chemical using offenders through a combined supervision and treatment program.  The program includes frequent drug testing, judicial and probation supervision, drug counseling, treatment, educational opportunities and the use of sanctions and incentives.  The Judge is much more involved in supervising drug court offenders than just placing an individual in a probationary or diversionary program for drug treatment</w:t>
      </w:r>
      <w:r>
        <w:rPr>
          <w:b/>
          <w:sz w:val="18"/>
          <w:szCs w:val="18"/>
        </w:rPr>
        <w:t xml:space="preserve">.  </w:t>
      </w:r>
      <w:r>
        <w:rPr>
          <w:b/>
          <w:i/>
          <w:sz w:val="18"/>
          <w:szCs w:val="18"/>
        </w:rPr>
        <w:t xml:space="preserve">At any time during your participation, you could be terminated from the program by the Drug Court Judge for not complying with the rules and the treatment plan developed. Termination from the Drug Court Program </w:t>
      </w:r>
      <w:r>
        <w:rPr>
          <w:b/>
          <w:i/>
          <w:sz w:val="18"/>
          <w:szCs w:val="18"/>
          <w:u w:val="single"/>
        </w:rPr>
        <w:t>will</w:t>
      </w:r>
      <w:r>
        <w:rPr>
          <w:b/>
          <w:i/>
          <w:sz w:val="18"/>
          <w:szCs w:val="18"/>
        </w:rPr>
        <w:t xml:space="preserve"> result in the revocation of your probation and imposition of your sentence.</w:t>
      </w:r>
    </w:p>
    <w:p w:rsidR="003B0D01" w:rsidRDefault="003B0D01" w:rsidP="003B0D01">
      <w:pPr>
        <w:rPr>
          <w:sz w:val="18"/>
          <w:szCs w:val="18"/>
        </w:rPr>
      </w:pPr>
    </w:p>
    <w:p w:rsidR="003B0D01" w:rsidRDefault="003B0D01" w:rsidP="003B0D01">
      <w:pPr>
        <w:jc w:val="center"/>
        <w:rPr>
          <w:b/>
          <w:sz w:val="23"/>
          <w:szCs w:val="23"/>
        </w:rPr>
      </w:pPr>
      <w:r>
        <w:rPr>
          <w:b/>
          <w:sz w:val="23"/>
          <w:szCs w:val="23"/>
        </w:rPr>
        <w:t>CLINIC AND STAFF</w:t>
      </w:r>
    </w:p>
    <w:p w:rsidR="003B0D01" w:rsidRDefault="003B0D01" w:rsidP="003B0D01">
      <w:pPr>
        <w:jc w:val="both"/>
        <w:rPr>
          <w:b/>
          <w:sz w:val="23"/>
          <w:szCs w:val="23"/>
        </w:rPr>
      </w:pPr>
    </w:p>
    <w:p w:rsidR="003B0D01" w:rsidRDefault="003B0D01" w:rsidP="003B0D01">
      <w:pPr>
        <w:jc w:val="both"/>
        <w:rPr>
          <w:sz w:val="18"/>
          <w:szCs w:val="18"/>
        </w:rPr>
      </w:pPr>
      <w:proofErr w:type="gramStart"/>
      <w:r>
        <w:rPr>
          <w:sz w:val="18"/>
          <w:szCs w:val="18"/>
        </w:rPr>
        <w:t>This facility is licensed by the Louisiana Department of Health and Hospitals</w:t>
      </w:r>
      <w:proofErr w:type="gramEnd"/>
      <w:r>
        <w:rPr>
          <w:sz w:val="18"/>
          <w:szCs w:val="18"/>
        </w:rPr>
        <w:t xml:space="preserve"> as an Outpatient Substance Abuse Clinic.  </w:t>
      </w:r>
    </w:p>
    <w:p w:rsidR="00C26D95" w:rsidRDefault="00C26D95" w:rsidP="003B0D01">
      <w:pPr>
        <w:jc w:val="both"/>
        <w:rPr>
          <w:sz w:val="18"/>
          <w:szCs w:val="18"/>
        </w:rPr>
      </w:pPr>
    </w:p>
    <w:p w:rsidR="00C26D95" w:rsidRDefault="00C26D95" w:rsidP="003B0D01">
      <w:pPr>
        <w:jc w:val="both"/>
        <w:rPr>
          <w:sz w:val="18"/>
          <w:szCs w:val="18"/>
        </w:rPr>
      </w:pPr>
      <w:r>
        <w:rPr>
          <w:sz w:val="18"/>
          <w:szCs w:val="18"/>
        </w:rPr>
        <w:t>The staff includes the following agency personnel:</w:t>
      </w:r>
    </w:p>
    <w:p w:rsidR="003B0D01" w:rsidRDefault="003B0D01" w:rsidP="003B0D01">
      <w:pPr>
        <w:jc w:val="both"/>
        <w:rPr>
          <w:sz w:val="18"/>
          <w:szCs w:val="18"/>
        </w:rPr>
      </w:pPr>
      <w:r>
        <w:rPr>
          <w:sz w:val="18"/>
          <w:szCs w:val="18"/>
        </w:rPr>
        <w:t>- Administration – provides planning and management, program support, personnel and fiscal services.</w:t>
      </w:r>
    </w:p>
    <w:p w:rsidR="003B0D01" w:rsidRDefault="003B0D01" w:rsidP="003B0D01">
      <w:pPr>
        <w:ind w:left="360" w:hanging="360"/>
        <w:jc w:val="both"/>
        <w:rPr>
          <w:sz w:val="18"/>
          <w:szCs w:val="18"/>
        </w:rPr>
      </w:pPr>
      <w:r>
        <w:rPr>
          <w:sz w:val="18"/>
          <w:szCs w:val="18"/>
        </w:rPr>
        <w:t>- Treatment – provides assessment, treatment planning, group and individual therapy</w:t>
      </w:r>
      <w:r>
        <w:rPr>
          <w:color w:val="000000"/>
          <w:sz w:val="18"/>
          <w:szCs w:val="18"/>
        </w:rPr>
        <w:t xml:space="preserve">.  All </w:t>
      </w:r>
      <w:proofErr w:type="gramStart"/>
      <w:r>
        <w:rPr>
          <w:color w:val="000000"/>
          <w:sz w:val="18"/>
          <w:szCs w:val="18"/>
        </w:rPr>
        <w:t>are licensed or certified by r</w:t>
      </w:r>
      <w:r w:rsidR="00C26D95">
        <w:rPr>
          <w:color w:val="000000"/>
          <w:sz w:val="18"/>
          <w:szCs w:val="18"/>
        </w:rPr>
        <w:t>elevant boards</w:t>
      </w:r>
      <w:proofErr w:type="gramEnd"/>
      <w:r>
        <w:rPr>
          <w:color w:val="000000"/>
          <w:sz w:val="18"/>
          <w:szCs w:val="18"/>
        </w:rPr>
        <w:t>.</w:t>
      </w:r>
    </w:p>
    <w:p w:rsidR="003B0D01" w:rsidRDefault="003B0D01" w:rsidP="003B0D01">
      <w:pPr>
        <w:jc w:val="both"/>
        <w:rPr>
          <w:sz w:val="18"/>
          <w:szCs w:val="18"/>
        </w:rPr>
      </w:pPr>
      <w:r>
        <w:rPr>
          <w:sz w:val="18"/>
          <w:szCs w:val="18"/>
        </w:rPr>
        <w:t>- Case Management – provides records management, support services, and referral to other agencies.</w:t>
      </w:r>
    </w:p>
    <w:p w:rsidR="003B0D01" w:rsidRDefault="003B0D01" w:rsidP="003B0D01">
      <w:pPr>
        <w:jc w:val="both"/>
        <w:rPr>
          <w:sz w:val="18"/>
          <w:szCs w:val="18"/>
        </w:rPr>
      </w:pPr>
    </w:p>
    <w:p w:rsidR="003B0D01" w:rsidRDefault="003B0D01" w:rsidP="003B0D01">
      <w:pPr>
        <w:jc w:val="both"/>
        <w:rPr>
          <w:sz w:val="18"/>
          <w:szCs w:val="18"/>
        </w:rPr>
      </w:pPr>
      <w:r>
        <w:rPr>
          <w:sz w:val="18"/>
          <w:szCs w:val="18"/>
        </w:rPr>
        <w:t>All staff members work to provide the court with drug testing and results.</w:t>
      </w:r>
    </w:p>
    <w:p w:rsidR="003B0D01" w:rsidRDefault="003B0D01" w:rsidP="003B0D01">
      <w:pPr>
        <w:jc w:val="both"/>
        <w:rPr>
          <w:sz w:val="18"/>
          <w:szCs w:val="18"/>
        </w:rPr>
      </w:pPr>
    </w:p>
    <w:p w:rsidR="003B0D01" w:rsidRDefault="003B0D01" w:rsidP="003B0D01">
      <w:pPr>
        <w:jc w:val="both"/>
        <w:rPr>
          <w:b/>
          <w:bCs/>
          <w:sz w:val="18"/>
          <w:szCs w:val="18"/>
        </w:rPr>
      </w:pPr>
      <w:r>
        <w:rPr>
          <w:sz w:val="18"/>
          <w:szCs w:val="18"/>
        </w:rPr>
        <w:t xml:space="preserve">At times, other treatment professionals may be called in to provide specialized therapy.  For example, a </w:t>
      </w:r>
      <w:r w:rsidR="00A83515">
        <w:rPr>
          <w:sz w:val="18"/>
          <w:szCs w:val="18"/>
        </w:rPr>
        <w:t>participant</w:t>
      </w:r>
      <w:r>
        <w:rPr>
          <w:sz w:val="18"/>
          <w:szCs w:val="18"/>
        </w:rPr>
        <w:t xml:space="preserve"> may be referred </w:t>
      </w:r>
      <w:r>
        <w:rPr>
          <w:color w:val="000000"/>
          <w:sz w:val="18"/>
          <w:szCs w:val="18"/>
        </w:rPr>
        <w:t>for additional therapy with a treatment specialist for victims of sexual trauma or exploitation.</w:t>
      </w:r>
      <w:r>
        <w:rPr>
          <w:sz w:val="18"/>
          <w:szCs w:val="18"/>
        </w:rPr>
        <w:t xml:space="preserve">  These referrals are made as a Treatment Team decision and arranged by staff.  </w:t>
      </w:r>
      <w:r>
        <w:rPr>
          <w:b/>
          <w:bCs/>
          <w:sz w:val="18"/>
          <w:szCs w:val="18"/>
        </w:rPr>
        <w:t>It is professionally unethical and often counterproductive for a person to engage more than one therapist without knowledge and consent of both therapists.</w:t>
      </w:r>
      <w:r>
        <w:rPr>
          <w:sz w:val="18"/>
          <w:szCs w:val="18"/>
        </w:rPr>
        <w:t xml:space="preserve">  If you are already seeing a therapist when you come into drug court, inform the treatment staff before treatment begins so that both therapists can decide whether dual treatment will continue, and if it does, who will handle what issues.  </w:t>
      </w:r>
      <w:r>
        <w:rPr>
          <w:b/>
          <w:bCs/>
          <w:sz w:val="18"/>
          <w:szCs w:val="18"/>
        </w:rPr>
        <w:t>If your drug court therapist leaves the drug court program during your treatment, another therapist will be assigned to you.  You may not see your former drug court therapist privately without the knowledge and agreement of the Treatment Director of Lafourche Parish Drug Treatment Court.</w:t>
      </w:r>
    </w:p>
    <w:p w:rsidR="003B0D01" w:rsidRDefault="003B0D01" w:rsidP="003B0D01">
      <w:pPr>
        <w:jc w:val="both"/>
        <w:rPr>
          <w:sz w:val="18"/>
          <w:szCs w:val="18"/>
        </w:rPr>
      </w:pPr>
    </w:p>
    <w:p w:rsidR="003B0D01" w:rsidRDefault="003B0D01" w:rsidP="003B0D01">
      <w:pPr>
        <w:pStyle w:val="Heading2"/>
        <w:rPr>
          <w:sz w:val="15"/>
          <w:szCs w:val="15"/>
        </w:rPr>
      </w:pPr>
      <w:bookmarkStart w:id="39" w:name="_Toc123698845"/>
      <w:bookmarkStart w:id="40" w:name="_Toc123703810"/>
      <w:bookmarkStart w:id="41" w:name="_Toc123705132"/>
      <w:bookmarkStart w:id="42" w:name="_Toc123705789"/>
      <w:bookmarkStart w:id="43" w:name="_Toc123705874"/>
      <w:bookmarkStart w:id="44" w:name="_Toc123707114"/>
      <w:bookmarkStart w:id="45" w:name="_Toc123708870"/>
      <w:bookmarkStart w:id="46" w:name="_Toc123718965"/>
      <w:bookmarkStart w:id="47" w:name="_Toc123719042"/>
      <w:bookmarkStart w:id="48" w:name="_Toc144198355"/>
      <w:bookmarkStart w:id="49" w:name="_Toc525553354"/>
      <w:bookmarkStart w:id="50" w:name="_Toc105148924"/>
      <w:r>
        <w:rPr>
          <w:sz w:val="23"/>
          <w:szCs w:val="23"/>
        </w:rPr>
        <w:t>PARTNERSHIP</w:t>
      </w:r>
      <w:bookmarkEnd w:id="39"/>
      <w:bookmarkEnd w:id="40"/>
      <w:bookmarkEnd w:id="41"/>
      <w:bookmarkEnd w:id="42"/>
      <w:bookmarkEnd w:id="43"/>
      <w:bookmarkEnd w:id="44"/>
      <w:bookmarkEnd w:id="45"/>
      <w:bookmarkEnd w:id="46"/>
      <w:bookmarkEnd w:id="47"/>
      <w:bookmarkEnd w:id="48"/>
      <w:bookmarkEnd w:id="49"/>
      <w:bookmarkEnd w:id="50"/>
    </w:p>
    <w:p w:rsidR="003B0D01" w:rsidRDefault="003B0D01" w:rsidP="003B0D01">
      <w:pPr>
        <w:rPr>
          <w:sz w:val="18"/>
          <w:szCs w:val="18"/>
        </w:rPr>
      </w:pPr>
    </w:p>
    <w:p w:rsidR="003B0D01" w:rsidRDefault="003B0D01" w:rsidP="00C26D95">
      <w:pPr>
        <w:jc w:val="both"/>
        <w:rPr>
          <w:sz w:val="18"/>
          <w:szCs w:val="18"/>
        </w:rPr>
      </w:pPr>
      <w:r>
        <w:rPr>
          <w:sz w:val="18"/>
          <w:szCs w:val="18"/>
        </w:rPr>
        <w:t>You have joined a unique partnership with the Judge, District Attorney, Public Defenders, Probation Officers and Treatment Professionals.  The treatment team consists of a</w:t>
      </w:r>
      <w:r w:rsidR="004742D1">
        <w:rPr>
          <w:sz w:val="18"/>
          <w:szCs w:val="18"/>
        </w:rPr>
        <w:t xml:space="preserve"> </w:t>
      </w:r>
      <w:r w:rsidR="00A837CD">
        <w:rPr>
          <w:sz w:val="18"/>
          <w:szCs w:val="18"/>
        </w:rPr>
        <w:t>Coordin</w:t>
      </w:r>
      <w:r>
        <w:rPr>
          <w:sz w:val="18"/>
          <w:szCs w:val="18"/>
        </w:rPr>
        <w:t>ator, Treatment Director, Medical Director, Counselors, Case Managers, and support staff.  We are dedicated to helping you with your recovery.  Our responsibility to you is to teach living and coping skills and to be a support system while you make the necessary changes in order to remain clean and sober.  You will be involved in the decision making process.</w:t>
      </w:r>
    </w:p>
    <w:p w:rsidR="00C26D95" w:rsidRDefault="00C26D95" w:rsidP="00C26D95">
      <w:pPr>
        <w:jc w:val="both"/>
        <w:rPr>
          <w:sz w:val="18"/>
          <w:szCs w:val="18"/>
        </w:rPr>
      </w:pPr>
    </w:p>
    <w:p w:rsidR="003B0D01" w:rsidRDefault="003B0D01" w:rsidP="00C26D95">
      <w:pPr>
        <w:jc w:val="both"/>
        <w:rPr>
          <w:sz w:val="18"/>
          <w:szCs w:val="18"/>
        </w:rPr>
      </w:pPr>
      <w:proofErr w:type="gramStart"/>
      <w:r>
        <w:rPr>
          <w:sz w:val="18"/>
          <w:szCs w:val="18"/>
        </w:rPr>
        <w:t>The criminal justice community is wishing you great success with your recovery and is dedicated to working with you to make the necessary changes.</w:t>
      </w:r>
      <w:proofErr w:type="gramEnd"/>
      <w:r>
        <w:rPr>
          <w:sz w:val="18"/>
          <w:szCs w:val="18"/>
        </w:rPr>
        <w:t xml:space="preserve">  They do not want you to be imprisoned.  They have taken the risk to put this program together for you and support the decision you have made to enter treatment.</w:t>
      </w:r>
    </w:p>
    <w:p w:rsidR="003B0D01" w:rsidRDefault="003B0D01" w:rsidP="003B0D01">
      <w:pPr>
        <w:rPr>
          <w:sz w:val="18"/>
          <w:szCs w:val="18"/>
        </w:rPr>
      </w:pPr>
    </w:p>
    <w:p w:rsidR="003B0D01" w:rsidRDefault="003B0D01" w:rsidP="003B0D01">
      <w:pPr>
        <w:pStyle w:val="Heading2"/>
        <w:rPr>
          <w:sz w:val="15"/>
          <w:szCs w:val="15"/>
        </w:rPr>
      </w:pPr>
      <w:bookmarkStart w:id="51" w:name="_Toc123698846"/>
      <w:bookmarkStart w:id="52" w:name="_Toc123703811"/>
      <w:bookmarkStart w:id="53" w:name="_Toc123705133"/>
      <w:bookmarkStart w:id="54" w:name="_Toc123705790"/>
      <w:bookmarkStart w:id="55" w:name="_Toc123705875"/>
      <w:bookmarkStart w:id="56" w:name="_Toc123707115"/>
      <w:bookmarkStart w:id="57" w:name="_Toc123708871"/>
      <w:bookmarkStart w:id="58" w:name="_Toc123718966"/>
      <w:bookmarkStart w:id="59" w:name="_Toc123719043"/>
      <w:bookmarkStart w:id="60" w:name="_Toc144198356"/>
      <w:bookmarkStart w:id="61" w:name="_Toc525553355"/>
      <w:bookmarkStart w:id="62" w:name="_Toc105148925"/>
      <w:r>
        <w:rPr>
          <w:sz w:val="23"/>
          <w:szCs w:val="23"/>
        </w:rPr>
        <w:t>CONFIDENTIALITY</w:t>
      </w:r>
      <w:bookmarkEnd w:id="51"/>
      <w:bookmarkEnd w:id="52"/>
      <w:bookmarkEnd w:id="53"/>
      <w:bookmarkEnd w:id="54"/>
      <w:bookmarkEnd w:id="55"/>
      <w:bookmarkEnd w:id="56"/>
      <w:bookmarkEnd w:id="57"/>
      <w:bookmarkEnd w:id="58"/>
      <w:bookmarkEnd w:id="59"/>
      <w:bookmarkEnd w:id="60"/>
      <w:bookmarkEnd w:id="61"/>
      <w:bookmarkEnd w:id="62"/>
    </w:p>
    <w:p w:rsidR="00C26D95" w:rsidRDefault="00C26D95" w:rsidP="00C26D95">
      <w:pPr>
        <w:jc w:val="both"/>
        <w:rPr>
          <w:sz w:val="18"/>
          <w:szCs w:val="18"/>
        </w:rPr>
      </w:pPr>
    </w:p>
    <w:p w:rsidR="003B0D01" w:rsidRDefault="003B0D01" w:rsidP="00C26D95">
      <w:pPr>
        <w:jc w:val="both"/>
        <w:rPr>
          <w:sz w:val="18"/>
          <w:szCs w:val="18"/>
        </w:rPr>
      </w:pPr>
      <w:r>
        <w:rPr>
          <w:sz w:val="18"/>
          <w:szCs w:val="18"/>
        </w:rPr>
        <w:t>You have the right to limit access to your records. Under normal circumstances, no information may be released by staff without your written consent.  Exceptions include threats of physical violence to self and/or others, emergencies, court orders, and child abuse under certain limitations.</w:t>
      </w:r>
    </w:p>
    <w:p w:rsidR="00C26D95" w:rsidRDefault="00C26D95" w:rsidP="00C26D95">
      <w:pPr>
        <w:jc w:val="both"/>
        <w:rPr>
          <w:sz w:val="18"/>
          <w:szCs w:val="18"/>
        </w:rPr>
      </w:pPr>
    </w:p>
    <w:p w:rsidR="003B0D01" w:rsidRDefault="003B0D01" w:rsidP="00C26D95">
      <w:pPr>
        <w:jc w:val="both"/>
        <w:rPr>
          <w:b/>
          <w:bCs/>
          <w:sz w:val="18"/>
          <w:szCs w:val="18"/>
        </w:rPr>
      </w:pPr>
      <w:r>
        <w:rPr>
          <w:sz w:val="18"/>
          <w:szCs w:val="18"/>
        </w:rPr>
        <w:t xml:space="preserve">Confidentiality is also essential in group therapy.  Anything that is discussed in group must remain within the confines of the group.  </w:t>
      </w:r>
      <w:r>
        <w:rPr>
          <w:b/>
          <w:bCs/>
          <w:sz w:val="18"/>
          <w:szCs w:val="18"/>
        </w:rPr>
        <w:t>No information pertaining to any participant should be discussed outside of group, including identifying a person as being part of the program.</w:t>
      </w:r>
    </w:p>
    <w:p w:rsidR="003B0D01" w:rsidRDefault="003B0D01" w:rsidP="003B0D01">
      <w:pPr>
        <w:rPr>
          <w:sz w:val="18"/>
          <w:szCs w:val="18"/>
        </w:rPr>
      </w:pPr>
    </w:p>
    <w:p w:rsidR="003B0D01" w:rsidRDefault="003B0D01" w:rsidP="003B0D01">
      <w:pPr>
        <w:pStyle w:val="Heading2"/>
        <w:rPr>
          <w:sz w:val="23"/>
          <w:szCs w:val="23"/>
        </w:rPr>
      </w:pPr>
      <w:bookmarkStart w:id="63" w:name="_Toc123698847"/>
      <w:bookmarkStart w:id="64" w:name="_Toc123703812"/>
      <w:bookmarkStart w:id="65" w:name="_Toc123705134"/>
      <w:bookmarkStart w:id="66" w:name="_Toc123705791"/>
      <w:bookmarkStart w:id="67" w:name="_Toc123705876"/>
      <w:bookmarkStart w:id="68" w:name="_Toc123707116"/>
      <w:bookmarkStart w:id="69" w:name="_Toc123708872"/>
      <w:bookmarkStart w:id="70" w:name="_Toc123718967"/>
      <w:bookmarkStart w:id="71" w:name="_Toc123719044"/>
      <w:bookmarkStart w:id="72" w:name="_Toc144198357"/>
      <w:bookmarkStart w:id="73" w:name="_Toc525553356"/>
      <w:bookmarkStart w:id="74" w:name="_Toc105148926"/>
      <w:r>
        <w:rPr>
          <w:sz w:val="23"/>
          <w:szCs w:val="23"/>
        </w:rPr>
        <w:t>FINANCIAL OBLIGATION</w:t>
      </w:r>
      <w:bookmarkEnd w:id="63"/>
      <w:bookmarkEnd w:id="64"/>
      <w:bookmarkEnd w:id="65"/>
      <w:bookmarkEnd w:id="66"/>
      <w:bookmarkEnd w:id="67"/>
      <w:bookmarkEnd w:id="68"/>
      <w:bookmarkEnd w:id="69"/>
      <w:bookmarkEnd w:id="70"/>
      <w:bookmarkEnd w:id="71"/>
      <w:bookmarkEnd w:id="72"/>
      <w:bookmarkEnd w:id="73"/>
      <w:bookmarkEnd w:id="74"/>
    </w:p>
    <w:p w:rsidR="003B0D01" w:rsidRDefault="003B0D01" w:rsidP="003B0D01">
      <w:pPr>
        <w:rPr>
          <w:sz w:val="18"/>
          <w:szCs w:val="18"/>
        </w:rPr>
      </w:pPr>
    </w:p>
    <w:p w:rsidR="00B36583" w:rsidRDefault="003B0D01" w:rsidP="00C26D95">
      <w:pPr>
        <w:jc w:val="both"/>
        <w:rPr>
          <w:sz w:val="18"/>
          <w:szCs w:val="18"/>
        </w:rPr>
      </w:pPr>
      <w:r>
        <w:rPr>
          <w:sz w:val="18"/>
          <w:szCs w:val="18"/>
        </w:rPr>
        <w:t>All participants are required to pay a $110.00 intake fee upon entering the program</w:t>
      </w:r>
      <w:proofErr w:type="gramStart"/>
      <w:r w:rsidR="004742D1">
        <w:rPr>
          <w:sz w:val="18"/>
          <w:szCs w:val="18"/>
        </w:rPr>
        <w:t>;</w:t>
      </w:r>
      <w:proofErr w:type="gramEnd"/>
      <w:r>
        <w:rPr>
          <w:sz w:val="18"/>
          <w:szCs w:val="18"/>
        </w:rPr>
        <w:t xml:space="preserve"> in addition to paying fees weekly.  Cu</w:t>
      </w:r>
      <w:r w:rsidR="004A0EE9">
        <w:rPr>
          <w:sz w:val="18"/>
          <w:szCs w:val="18"/>
        </w:rPr>
        <w:t>rrently the program fees are $30</w:t>
      </w:r>
      <w:r>
        <w:rPr>
          <w:sz w:val="18"/>
          <w:szCs w:val="18"/>
        </w:rPr>
        <w:t xml:space="preserve">.00 per week for all participants, but are subject to change.  </w:t>
      </w:r>
      <w:r w:rsidR="00236ADE">
        <w:rPr>
          <w:sz w:val="18"/>
          <w:szCs w:val="18"/>
        </w:rPr>
        <w:t xml:space="preserve">The ability to pay the intake fee is not used to determine whether a </w:t>
      </w:r>
      <w:r w:rsidR="00A83515">
        <w:rPr>
          <w:sz w:val="18"/>
          <w:szCs w:val="18"/>
        </w:rPr>
        <w:t>participant</w:t>
      </w:r>
      <w:r w:rsidR="00236ADE">
        <w:rPr>
          <w:sz w:val="18"/>
          <w:szCs w:val="18"/>
        </w:rPr>
        <w:t xml:space="preserve"> is </w:t>
      </w:r>
      <w:r w:rsidR="009A5630">
        <w:rPr>
          <w:sz w:val="18"/>
          <w:szCs w:val="18"/>
        </w:rPr>
        <w:t>eligible/</w:t>
      </w:r>
      <w:r w:rsidR="00236ADE">
        <w:rPr>
          <w:sz w:val="18"/>
          <w:szCs w:val="18"/>
        </w:rPr>
        <w:t>suitable</w:t>
      </w:r>
      <w:r w:rsidR="009A5630">
        <w:rPr>
          <w:sz w:val="18"/>
          <w:szCs w:val="18"/>
        </w:rPr>
        <w:t xml:space="preserve"> for,</w:t>
      </w:r>
      <w:r w:rsidR="00236ADE">
        <w:rPr>
          <w:sz w:val="18"/>
          <w:szCs w:val="18"/>
        </w:rPr>
        <w:t xml:space="preserve"> </w:t>
      </w:r>
      <w:r w:rsidR="009A5630">
        <w:rPr>
          <w:sz w:val="18"/>
          <w:szCs w:val="18"/>
        </w:rPr>
        <w:t xml:space="preserve">or acceptable to the program.  </w:t>
      </w:r>
      <w:r>
        <w:rPr>
          <w:sz w:val="18"/>
          <w:szCs w:val="18"/>
        </w:rPr>
        <w:t>A</w:t>
      </w:r>
      <w:r w:rsidR="003C5B9B">
        <w:rPr>
          <w:sz w:val="18"/>
          <w:szCs w:val="18"/>
        </w:rPr>
        <w:t xml:space="preserve">ll fees are to be paid by cash, </w:t>
      </w:r>
      <w:r>
        <w:rPr>
          <w:sz w:val="18"/>
          <w:szCs w:val="18"/>
        </w:rPr>
        <w:t>money order (no checks)</w:t>
      </w:r>
      <w:r w:rsidR="003C5B9B">
        <w:rPr>
          <w:sz w:val="18"/>
          <w:szCs w:val="18"/>
        </w:rPr>
        <w:t>, or online</w:t>
      </w:r>
      <w:r>
        <w:rPr>
          <w:sz w:val="18"/>
          <w:szCs w:val="18"/>
        </w:rPr>
        <w:t>.  Fees can be paid</w:t>
      </w:r>
      <w:r w:rsidR="004A0EE9">
        <w:rPr>
          <w:sz w:val="18"/>
          <w:szCs w:val="18"/>
        </w:rPr>
        <w:t xml:space="preserve"> in-person</w:t>
      </w:r>
      <w:r>
        <w:rPr>
          <w:sz w:val="18"/>
          <w:szCs w:val="18"/>
        </w:rPr>
        <w:t xml:space="preserve"> during business office hours – </w:t>
      </w:r>
      <w:r w:rsidR="004A0EE9">
        <w:rPr>
          <w:sz w:val="18"/>
          <w:szCs w:val="18"/>
        </w:rPr>
        <w:t>8:30am to 3:45</w:t>
      </w:r>
      <w:r>
        <w:rPr>
          <w:sz w:val="18"/>
          <w:szCs w:val="18"/>
        </w:rPr>
        <w:t>pm M-F</w:t>
      </w:r>
      <w:r w:rsidR="004A0EE9">
        <w:rPr>
          <w:sz w:val="18"/>
          <w:szCs w:val="18"/>
        </w:rPr>
        <w:t xml:space="preserve"> or </w:t>
      </w:r>
      <w:r w:rsidR="003C5B9B">
        <w:rPr>
          <w:sz w:val="18"/>
          <w:szCs w:val="18"/>
        </w:rPr>
        <w:t>by the online program payment program set by LPDTC,</w:t>
      </w:r>
      <w:r w:rsidR="004A0EE9">
        <w:rPr>
          <w:sz w:val="18"/>
          <w:szCs w:val="18"/>
        </w:rPr>
        <w:t xml:space="preserve"> 24 hours a day, </w:t>
      </w:r>
      <w:proofErr w:type="gramStart"/>
      <w:r w:rsidR="004A0EE9">
        <w:rPr>
          <w:sz w:val="18"/>
          <w:szCs w:val="18"/>
        </w:rPr>
        <w:t>7</w:t>
      </w:r>
      <w:proofErr w:type="gramEnd"/>
      <w:r w:rsidR="004A0EE9">
        <w:rPr>
          <w:sz w:val="18"/>
          <w:szCs w:val="18"/>
        </w:rPr>
        <w:t xml:space="preserve"> days a week.  </w:t>
      </w:r>
      <w:r>
        <w:rPr>
          <w:sz w:val="18"/>
          <w:szCs w:val="18"/>
        </w:rPr>
        <w:t>Always get a receipt for payments.</w:t>
      </w:r>
      <w:r w:rsidR="003C5B9B">
        <w:rPr>
          <w:sz w:val="18"/>
          <w:szCs w:val="18"/>
        </w:rPr>
        <w:t xml:space="preserve">  You are </w:t>
      </w:r>
      <w:r w:rsidR="008B021B">
        <w:rPr>
          <w:sz w:val="18"/>
          <w:szCs w:val="18"/>
        </w:rPr>
        <w:t xml:space="preserve">to pay </w:t>
      </w:r>
      <w:r w:rsidR="007563D0">
        <w:rPr>
          <w:sz w:val="18"/>
          <w:szCs w:val="18"/>
        </w:rPr>
        <w:t>y</w:t>
      </w:r>
      <w:r>
        <w:rPr>
          <w:sz w:val="18"/>
          <w:szCs w:val="18"/>
        </w:rPr>
        <w:t>our drug court progra</w:t>
      </w:r>
      <w:r w:rsidR="003C5B9B">
        <w:rPr>
          <w:sz w:val="18"/>
          <w:szCs w:val="18"/>
        </w:rPr>
        <w:t xml:space="preserve">m fees </w:t>
      </w:r>
      <w:r>
        <w:rPr>
          <w:sz w:val="18"/>
          <w:szCs w:val="18"/>
        </w:rPr>
        <w:t xml:space="preserve">on a weekly basis.  </w:t>
      </w:r>
      <w:r w:rsidR="007563D0">
        <w:rPr>
          <w:sz w:val="18"/>
          <w:szCs w:val="18"/>
        </w:rPr>
        <w:t xml:space="preserve">Payment of fees is a part of your </w:t>
      </w:r>
      <w:r w:rsidR="003C5B9B">
        <w:rPr>
          <w:sz w:val="18"/>
          <w:szCs w:val="18"/>
        </w:rPr>
        <w:t xml:space="preserve">program </w:t>
      </w:r>
      <w:r w:rsidR="007563D0">
        <w:rPr>
          <w:sz w:val="18"/>
          <w:szCs w:val="18"/>
        </w:rPr>
        <w:t>requirement</w:t>
      </w:r>
      <w:r w:rsidR="003C5B9B">
        <w:rPr>
          <w:sz w:val="18"/>
          <w:szCs w:val="18"/>
        </w:rPr>
        <w:t>s</w:t>
      </w:r>
      <w:r w:rsidR="007563D0">
        <w:rPr>
          <w:sz w:val="18"/>
          <w:szCs w:val="18"/>
        </w:rPr>
        <w:t>.  Failure to pay fees may be viewed as non-compliance by the court, and can result in sanctioning, or delayed advancement/graduation.</w:t>
      </w:r>
      <w:r w:rsidR="00B36583" w:rsidRPr="00B36583">
        <w:rPr>
          <w:sz w:val="18"/>
          <w:szCs w:val="18"/>
        </w:rPr>
        <w:t xml:space="preserve"> </w:t>
      </w:r>
      <w:r w:rsidR="00B36583">
        <w:rPr>
          <w:sz w:val="18"/>
          <w:szCs w:val="18"/>
        </w:rPr>
        <w:t xml:space="preserve"> </w:t>
      </w:r>
      <w:r w:rsidR="003C5B9B">
        <w:rPr>
          <w:sz w:val="18"/>
          <w:szCs w:val="18"/>
        </w:rPr>
        <w:t>If the Drug Court Administrator</w:t>
      </w:r>
      <w:r w:rsidR="00B36583" w:rsidRPr="00B36583">
        <w:rPr>
          <w:sz w:val="18"/>
          <w:szCs w:val="18"/>
        </w:rPr>
        <w:t xml:space="preserve"> notes that you have a high fee balance, he may require you to meet with </w:t>
      </w:r>
      <w:r w:rsidR="003C5B9B">
        <w:rPr>
          <w:sz w:val="18"/>
          <w:szCs w:val="18"/>
        </w:rPr>
        <w:t>staff</w:t>
      </w:r>
      <w:r w:rsidR="00551E31">
        <w:rPr>
          <w:sz w:val="18"/>
          <w:szCs w:val="18"/>
        </w:rPr>
        <w:t xml:space="preserve"> to set up a budget,</w:t>
      </w:r>
      <w:r w:rsidR="00DD1368">
        <w:rPr>
          <w:sz w:val="18"/>
          <w:szCs w:val="18"/>
        </w:rPr>
        <w:t xml:space="preserve"> </w:t>
      </w:r>
      <w:r w:rsidR="00B36583" w:rsidRPr="00B36583">
        <w:rPr>
          <w:sz w:val="18"/>
          <w:szCs w:val="18"/>
        </w:rPr>
        <w:t>det</w:t>
      </w:r>
      <w:r w:rsidR="00DD1368">
        <w:rPr>
          <w:sz w:val="18"/>
          <w:szCs w:val="18"/>
        </w:rPr>
        <w:t xml:space="preserve">ermine your ability to pay fees, or </w:t>
      </w:r>
      <w:r w:rsidR="007E6346">
        <w:rPr>
          <w:sz w:val="18"/>
          <w:szCs w:val="18"/>
        </w:rPr>
        <w:t xml:space="preserve">determine </w:t>
      </w:r>
      <w:r w:rsidR="00DD1368">
        <w:rPr>
          <w:sz w:val="18"/>
          <w:szCs w:val="18"/>
        </w:rPr>
        <w:t xml:space="preserve">whether you are indigent.  </w:t>
      </w:r>
    </w:p>
    <w:p w:rsidR="00C26D95" w:rsidRDefault="00C26D95" w:rsidP="00C26D95">
      <w:pPr>
        <w:jc w:val="both"/>
        <w:rPr>
          <w:sz w:val="18"/>
          <w:szCs w:val="18"/>
        </w:rPr>
      </w:pPr>
    </w:p>
    <w:p w:rsidR="00551E31" w:rsidRDefault="00A83515" w:rsidP="00C26D95">
      <w:pPr>
        <w:jc w:val="both"/>
        <w:rPr>
          <w:caps/>
          <w:sz w:val="23"/>
          <w:szCs w:val="23"/>
        </w:rPr>
      </w:pPr>
      <w:r>
        <w:rPr>
          <w:sz w:val="18"/>
          <w:szCs w:val="18"/>
        </w:rPr>
        <w:t>Participant</w:t>
      </w:r>
      <w:r w:rsidR="00551E31">
        <w:rPr>
          <w:sz w:val="18"/>
          <w:szCs w:val="18"/>
        </w:rPr>
        <w:t xml:space="preserve">s who have been determined to have the ability to pay and have a fee balance will receive </w:t>
      </w:r>
      <w:r w:rsidR="004A0EE9">
        <w:rPr>
          <w:sz w:val="18"/>
          <w:szCs w:val="18"/>
        </w:rPr>
        <w:t>special attention from the Drug Court Team, up to and including the Judge.  They</w:t>
      </w:r>
      <w:r w:rsidR="00551E31">
        <w:rPr>
          <w:sz w:val="18"/>
          <w:szCs w:val="18"/>
        </w:rPr>
        <w:t xml:space="preserve"> may </w:t>
      </w:r>
      <w:r w:rsidR="003C5B9B">
        <w:rPr>
          <w:sz w:val="18"/>
          <w:szCs w:val="18"/>
        </w:rPr>
        <w:t>require</w:t>
      </w:r>
      <w:r w:rsidR="00551E31">
        <w:rPr>
          <w:sz w:val="18"/>
          <w:szCs w:val="18"/>
        </w:rPr>
        <w:t xml:space="preserve"> regular payments of a certain amount (sometimes referred to as the “Friendly Payment Plan” or FPP).  If so, t</w:t>
      </w:r>
      <w:r w:rsidR="003C5B9B">
        <w:rPr>
          <w:sz w:val="18"/>
          <w:szCs w:val="18"/>
        </w:rPr>
        <w:t>hat required payment begins as set out by the Financial Plan you agree to</w:t>
      </w:r>
      <w:r w:rsidR="00551E31">
        <w:rPr>
          <w:sz w:val="18"/>
          <w:szCs w:val="18"/>
        </w:rPr>
        <w:t>.</w:t>
      </w:r>
    </w:p>
    <w:p w:rsidR="00C26D95" w:rsidRDefault="00C26D95" w:rsidP="00C26D95">
      <w:pPr>
        <w:jc w:val="both"/>
        <w:rPr>
          <w:sz w:val="18"/>
          <w:szCs w:val="18"/>
        </w:rPr>
      </w:pPr>
    </w:p>
    <w:p w:rsidR="003B0D01" w:rsidRDefault="003B0D01" w:rsidP="00C26D95">
      <w:pPr>
        <w:jc w:val="both"/>
        <w:rPr>
          <w:sz w:val="18"/>
          <w:szCs w:val="18"/>
        </w:rPr>
      </w:pPr>
      <w:r>
        <w:rPr>
          <w:sz w:val="18"/>
          <w:szCs w:val="18"/>
        </w:rPr>
        <w:t>Any Drug Court participant with court related financial obligations, i.e., restitution, court costs</w:t>
      </w:r>
      <w:r w:rsidR="00F2203A">
        <w:rPr>
          <w:sz w:val="18"/>
          <w:szCs w:val="18"/>
        </w:rPr>
        <w:t>,</w:t>
      </w:r>
      <w:r>
        <w:rPr>
          <w:sz w:val="18"/>
          <w:szCs w:val="18"/>
        </w:rPr>
        <w:t xml:space="preserve"> and fines will make court approved payments on a regular schedule</w:t>
      </w:r>
      <w:r w:rsidR="00F2203A">
        <w:rPr>
          <w:sz w:val="18"/>
          <w:szCs w:val="18"/>
        </w:rPr>
        <w:t>, and</w:t>
      </w:r>
      <w:r>
        <w:rPr>
          <w:sz w:val="18"/>
          <w:szCs w:val="18"/>
        </w:rPr>
        <w:t xml:space="preserve"> </w:t>
      </w:r>
      <w:r w:rsidR="009A2CD8">
        <w:rPr>
          <w:sz w:val="18"/>
          <w:szCs w:val="18"/>
        </w:rPr>
        <w:t>provide</w:t>
      </w:r>
      <w:r>
        <w:rPr>
          <w:sz w:val="18"/>
          <w:szCs w:val="18"/>
        </w:rPr>
        <w:t xml:space="preserve"> documentation of payments.  Amounts and payment schedules are to be established by the court.  If you cannot make the payment, discuss your situation with your probation officer</w:t>
      </w:r>
      <w:r w:rsidR="00551E31">
        <w:rPr>
          <w:sz w:val="18"/>
          <w:szCs w:val="18"/>
        </w:rPr>
        <w:t xml:space="preserve"> or the court Bailiff</w:t>
      </w:r>
      <w:r>
        <w:rPr>
          <w:sz w:val="18"/>
          <w:szCs w:val="18"/>
        </w:rPr>
        <w:t xml:space="preserve">, </w:t>
      </w:r>
      <w:r w:rsidR="00551E31">
        <w:rPr>
          <w:sz w:val="18"/>
          <w:szCs w:val="18"/>
        </w:rPr>
        <w:t xml:space="preserve">to see </w:t>
      </w:r>
      <w:r>
        <w:rPr>
          <w:sz w:val="18"/>
          <w:szCs w:val="18"/>
        </w:rPr>
        <w:t xml:space="preserve">if </w:t>
      </w:r>
      <w:r w:rsidR="00551E31">
        <w:rPr>
          <w:sz w:val="18"/>
          <w:szCs w:val="18"/>
        </w:rPr>
        <w:t>other arrangements can</w:t>
      </w:r>
      <w:r>
        <w:rPr>
          <w:sz w:val="18"/>
          <w:szCs w:val="18"/>
        </w:rPr>
        <w:t xml:space="preserve"> be made.  </w:t>
      </w:r>
      <w:r w:rsidR="00F2203A">
        <w:rPr>
          <w:sz w:val="18"/>
          <w:szCs w:val="18"/>
        </w:rPr>
        <w:t xml:space="preserve"> If it is determined that you have the ability to pay, but are not making</w:t>
      </w:r>
      <w:r>
        <w:rPr>
          <w:sz w:val="18"/>
          <w:szCs w:val="18"/>
        </w:rPr>
        <w:t xml:space="preserve"> timely payments</w:t>
      </w:r>
      <w:r w:rsidR="00F2203A">
        <w:rPr>
          <w:sz w:val="18"/>
          <w:szCs w:val="18"/>
        </w:rPr>
        <w:t xml:space="preserve">, your advancement </w:t>
      </w:r>
      <w:r>
        <w:rPr>
          <w:sz w:val="18"/>
          <w:szCs w:val="18"/>
        </w:rPr>
        <w:t>or completion of the program</w:t>
      </w:r>
      <w:r w:rsidR="00F2203A">
        <w:rPr>
          <w:sz w:val="18"/>
          <w:szCs w:val="18"/>
        </w:rPr>
        <w:t xml:space="preserve"> may be delayed</w:t>
      </w:r>
      <w:r>
        <w:rPr>
          <w:sz w:val="18"/>
          <w:szCs w:val="18"/>
        </w:rPr>
        <w:t>.  The Drug Court staff cannot advise you about these court ordered fees and fines.</w:t>
      </w:r>
    </w:p>
    <w:p w:rsidR="00042B59" w:rsidRPr="00BC00E4" w:rsidRDefault="00042B59" w:rsidP="003B0D01">
      <w:pPr>
        <w:pStyle w:val="Heading2"/>
        <w:rPr>
          <w:caps/>
          <w:sz w:val="18"/>
          <w:szCs w:val="18"/>
        </w:rPr>
      </w:pPr>
      <w:bookmarkStart w:id="75" w:name="_Toc144198358"/>
    </w:p>
    <w:p w:rsidR="003B0D01" w:rsidRDefault="003B0D01" w:rsidP="003B0D01">
      <w:pPr>
        <w:pStyle w:val="Heading2"/>
        <w:rPr>
          <w:sz w:val="18"/>
          <w:szCs w:val="18"/>
        </w:rPr>
      </w:pPr>
      <w:bookmarkStart w:id="76" w:name="_Toc525553357"/>
      <w:bookmarkStart w:id="77" w:name="_Toc105148927"/>
      <w:r>
        <w:rPr>
          <w:caps/>
          <w:sz w:val="23"/>
          <w:szCs w:val="23"/>
        </w:rPr>
        <w:t>Getting Your Questions Answered</w:t>
      </w:r>
      <w:bookmarkEnd w:id="75"/>
      <w:bookmarkEnd w:id="76"/>
      <w:bookmarkEnd w:id="77"/>
    </w:p>
    <w:p w:rsidR="003B0D01" w:rsidRDefault="003B0D01" w:rsidP="003B0D01">
      <w:pPr>
        <w:jc w:val="center"/>
        <w:rPr>
          <w:sz w:val="18"/>
          <w:szCs w:val="18"/>
        </w:rPr>
      </w:pPr>
    </w:p>
    <w:p w:rsidR="003B0D01" w:rsidRDefault="003B0D01" w:rsidP="003B0D01">
      <w:pPr>
        <w:rPr>
          <w:sz w:val="18"/>
          <w:szCs w:val="18"/>
        </w:rPr>
      </w:pPr>
      <w:r>
        <w:rPr>
          <w:sz w:val="18"/>
          <w:szCs w:val="18"/>
        </w:rPr>
        <w:tab/>
        <w:t>When you aren’t sure what to do, we suggest you seek an authoritative source rather than ask someone else in drug court (sometimes peers give the wrong answer).</w:t>
      </w:r>
    </w:p>
    <w:p w:rsidR="003B0D01" w:rsidRDefault="003B0D01" w:rsidP="003B0D01">
      <w:pPr>
        <w:rPr>
          <w:sz w:val="18"/>
          <w:szCs w:val="18"/>
        </w:rPr>
      </w:pPr>
    </w:p>
    <w:p w:rsidR="003B0D01" w:rsidRDefault="003B0D01" w:rsidP="003B0D01">
      <w:pPr>
        <w:ind w:firstLine="720"/>
        <w:rPr>
          <w:sz w:val="18"/>
          <w:szCs w:val="18"/>
        </w:rPr>
      </w:pPr>
      <w:r>
        <w:rPr>
          <w:sz w:val="18"/>
          <w:szCs w:val="18"/>
        </w:rPr>
        <w:t>We designed your Handbook to answer your general questions.  Most of the time it is up to date, accurate and dependable (sometimes even staff members give the wrong answer).</w:t>
      </w:r>
    </w:p>
    <w:p w:rsidR="003B0D01" w:rsidRDefault="003B0D01" w:rsidP="003B0D01">
      <w:pPr>
        <w:rPr>
          <w:sz w:val="18"/>
          <w:szCs w:val="18"/>
        </w:rPr>
      </w:pPr>
    </w:p>
    <w:p w:rsidR="003B0D01" w:rsidRDefault="003B0D01" w:rsidP="003B0D01">
      <w:pPr>
        <w:ind w:firstLine="720"/>
        <w:rPr>
          <w:sz w:val="18"/>
          <w:szCs w:val="18"/>
        </w:rPr>
      </w:pPr>
      <w:r>
        <w:rPr>
          <w:sz w:val="18"/>
          <w:szCs w:val="18"/>
        </w:rPr>
        <w:t>Below is a list of “authoritative sources” for various questions:</w:t>
      </w:r>
    </w:p>
    <w:p w:rsidR="003B0D01" w:rsidRDefault="003B0D01" w:rsidP="003B0D01">
      <w:pPr>
        <w:rPr>
          <w:sz w:val="18"/>
          <w:szCs w:val="18"/>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428"/>
        <w:gridCol w:w="4428"/>
      </w:tblGrid>
      <w:tr w:rsidR="003B0D01" w:rsidTr="009C2D6B">
        <w:tc>
          <w:tcPr>
            <w:tcW w:w="4428" w:type="dxa"/>
            <w:tcBorders>
              <w:top w:val="single" w:sz="4" w:space="0" w:color="auto"/>
              <w:left w:val="single" w:sz="4" w:space="0" w:color="auto"/>
              <w:bottom w:val="single" w:sz="4" w:space="0" w:color="auto"/>
              <w:right w:val="single" w:sz="4" w:space="0" w:color="auto"/>
            </w:tcBorders>
            <w:shd w:val="clear" w:color="auto" w:fill="E0E0E0"/>
          </w:tcPr>
          <w:p w:rsidR="003B0D01" w:rsidRDefault="003B0D01" w:rsidP="009C2D6B">
            <w:pPr>
              <w:jc w:val="center"/>
              <w:rPr>
                <w:sz w:val="18"/>
                <w:szCs w:val="18"/>
              </w:rPr>
            </w:pPr>
            <w:r>
              <w:rPr>
                <w:sz w:val="18"/>
                <w:szCs w:val="18"/>
              </w:rPr>
              <w:t>For Information About</w:t>
            </w:r>
          </w:p>
        </w:tc>
        <w:tc>
          <w:tcPr>
            <w:tcW w:w="4428" w:type="dxa"/>
            <w:tcBorders>
              <w:top w:val="single" w:sz="4" w:space="0" w:color="auto"/>
              <w:left w:val="single" w:sz="4" w:space="0" w:color="auto"/>
              <w:bottom w:val="single" w:sz="4" w:space="0" w:color="auto"/>
              <w:right w:val="single" w:sz="4" w:space="0" w:color="auto"/>
            </w:tcBorders>
            <w:shd w:val="clear" w:color="auto" w:fill="E0E0E0"/>
          </w:tcPr>
          <w:p w:rsidR="003B0D01" w:rsidRDefault="003B0D01" w:rsidP="009C2D6B">
            <w:pPr>
              <w:jc w:val="center"/>
              <w:rPr>
                <w:sz w:val="18"/>
                <w:szCs w:val="18"/>
              </w:rPr>
            </w:pPr>
            <w:r>
              <w:rPr>
                <w:sz w:val="18"/>
                <w:szCs w:val="18"/>
              </w:rPr>
              <w:t>Seek</w:t>
            </w:r>
          </w:p>
        </w:tc>
      </w:tr>
      <w:tr w:rsidR="003B0D01" w:rsidTr="009C2D6B">
        <w:tc>
          <w:tcPr>
            <w:tcW w:w="4428" w:type="dxa"/>
            <w:tcBorders>
              <w:top w:val="single" w:sz="4" w:space="0" w:color="auto"/>
              <w:left w:val="single" w:sz="4" w:space="0" w:color="auto"/>
              <w:bottom w:val="single" w:sz="4" w:space="0" w:color="auto"/>
              <w:right w:val="single" w:sz="4" w:space="0" w:color="auto"/>
            </w:tcBorders>
          </w:tcPr>
          <w:p w:rsidR="003B0D01" w:rsidRDefault="003B0D01" w:rsidP="009C2D6B">
            <w:pPr>
              <w:rPr>
                <w:sz w:val="18"/>
                <w:szCs w:val="18"/>
              </w:rPr>
            </w:pPr>
            <w:r>
              <w:rPr>
                <w:sz w:val="18"/>
                <w:szCs w:val="18"/>
              </w:rPr>
              <w:t>General Rules and Responsibilities</w:t>
            </w:r>
          </w:p>
        </w:tc>
        <w:tc>
          <w:tcPr>
            <w:tcW w:w="4428" w:type="dxa"/>
            <w:tcBorders>
              <w:top w:val="single" w:sz="4" w:space="0" w:color="auto"/>
              <w:left w:val="single" w:sz="4" w:space="0" w:color="auto"/>
              <w:bottom w:val="single" w:sz="4" w:space="0" w:color="auto"/>
              <w:right w:val="single" w:sz="4" w:space="0" w:color="auto"/>
            </w:tcBorders>
          </w:tcPr>
          <w:p w:rsidR="003B0D01" w:rsidRDefault="003B0D01" w:rsidP="009C2D6B">
            <w:pPr>
              <w:rPr>
                <w:sz w:val="18"/>
                <w:szCs w:val="18"/>
              </w:rPr>
            </w:pPr>
            <w:r>
              <w:rPr>
                <w:sz w:val="18"/>
                <w:szCs w:val="18"/>
              </w:rPr>
              <w:t>Your Handbook</w:t>
            </w:r>
          </w:p>
        </w:tc>
      </w:tr>
      <w:tr w:rsidR="003B0D01" w:rsidTr="009C2D6B">
        <w:tc>
          <w:tcPr>
            <w:tcW w:w="4428" w:type="dxa"/>
            <w:tcBorders>
              <w:top w:val="single" w:sz="4" w:space="0" w:color="auto"/>
              <w:left w:val="single" w:sz="4" w:space="0" w:color="auto"/>
              <w:bottom w:val="single" w:sz="4" w:space="0" w:color="auto"/>
              <w:right w:val="single" w:sz="4" w:space="0" w:color="auto"/>
            </w:tcBorders>
          </w:tcPr>
          <w:p w:rsidR="003B0D01" w:rsidRDefault="003B0D01" w:rsidP="009C2D6B">
            <w:pPr>
              <w:rPr>
                <w:sz w:val="18"/>
                <w:szCs w:val="18"/>
              </w:rPr>
            </w:pPr>
            <w:r>
              <w:rPr>
                <w:sz w:val="18"/>
                <w:szCs w:val="18"/>
              </w:rPr>
              <w:t>Appointments and Referrals to Agencies</w:t>
            </w:r>
          </w:p>
        </w:tc>
        <w:tc>
          <w:tcPr>
            <w:tcW w:w="4428" w:type="dxa"/>
            <w:tcBorders>
              <w:top w:val="single" w:sz="4" w:space="0" w:color="auto"/>
              <w:left w:val="single" w:sz="4" w:space="0" w:color="auto"/>
              <w:bottom w:val="single" w:sz="4" w:space="0" w:color="auto"/>
              <w:right w:val="single" w:sz="4" w:space="0" w:color="auto"/>
            </w:tcBorders>
          </w:tcPr>
          <w:p w:rsidR="003B0D01" w:rsidRDefault="003B0D01" w:rsidP="009C2D6B">
            <w:pPr>
              <w:rPr>
                <w:sz w:val="18"/>
                <w:szCs w:val="18"/>
              </w:rPr>
            </w:pPr>
            <w:r>
              <w:rPr>
                <w:sz w:val="18"/>
                <w:szCs w:val="18"/>
              </w:rPr>
              <w:t>Case Management</w:t>
            </w:r>
          </w:p>
        </w:tc>
      </w:tr>
      <w:tr w:rsidR="003B0D01" w:rsidTr="009C2D6B">
        <w:tc>
          <w:tcPr>
            <w:tcW w:w="4428" w:type="dxa"/>
            <w:tcBorders>
              <w:top w:val="single" w:sz="4" w:space="0" w:color="auto"/>
              <w:left w:val="single" w:sz="4" w:space="0" w:color="auto"/>
              <w:bottom w:val="single" w:sz="4" w:space="0" w:color="auto"/>
              <w:right w:val="single" w:sz="4" w:space="0" w:color="auto"/>
            </w:tcBorders>
          </w:tcPr>
          <w:p w:rsidR="003B0D01" w:rsidRDefault="003B0D01" w:rsidP="009C2D6B">
            <w:pPr>
              <w:rPr>
                <w:sz w:val="18"/>
                <w:szCs w:val="18"/>
              </w:rPr>
            </w:pPr>
            <w:r>
              <w:rPr>
                <w:sz w:val="18"/>
                <w:szCs w:val="18"/>
              </w:rPr>
              <w:t>Support Services like housing and training</w:t>
            </w:r>
          </w:p>
        </w:tc>
        <w:tc>
          <w:tcPr>
            <w:tcW w:w="4428" w:type="dxa"/>
            <w:tcBorders>
              <w:top w:val="single" w:sz="4" w:space="0" w:color="auto"/>
              <w:left w:val="single" w:sz="4" w:space="0" w:color="auto"/>
              <w:bottom w:val="single" w:sz="4" w:space="0" w:color="auto"/>
              <w:right w:val="single" w:sz="4" w:space="0" w:color="auto"/>
            </w:tcBorders>
          </w:tcPr>
          <w:p w:rsidR="003B0D01" w:rsidRDefault="003B0D01" w:rsidP="009C2D6B">
            <w:pPr>
              <w:rPr>
                <w:sz w:val="18"/>
                <w:szCs w:val="18"/>
              </w:rPr>
            </w:pPr>
            <w:r>
              <w:rPr>
                <w:sz w:val="18"/>
                <w:szCs w:val="18"/>
              </w:rPr>
              <w:t>Case Management</w:t>
            </w:r>
          </w:p>
        </w:tc>
      </w:tr>
      <w:tr w:rsidR="003B0D01" w:rsidTr="009C2D6B">
        <w:tc>
          <w:tcPr>
            <w:tcW w:w="4428" w:type="dxa"/>
            <w:tcBorders>
              <w:top w:val="single" w:sz="4" w:space="0" w:color="auto"/>
              <w:left w:val="single" w:sz="4" w:space="0" w:color="auto"/>
              <w:bottom w:val="single" w:sz="4" w:space="0" w:color="auto"/>
              <w:right w:val="single" w:sz="4" w:space="0" w:color="auto"/>
            </w:tcBorders>
          </w:tcPr>
          <w:p w:rsidR="003B0D01" w:rsidRDefault="003B0D01" w:rsidP="009C2D6B">
            <w:pPr>
              <w:rPr>
                <w:sz w:val="18"/>
                <w:szCs w:val="18"/>
              </w:rPr>
            </w:pPr>
            <w:r>
              <w:rPr>
                <w:sz w:val="18"/>
                <w:szCs w:val="18"/>
              </w:rPr>
              <w:t>Treatment issues</w:t>
            </w:r>
          </w:p>
        </w:tc>
        <w:tc>
          <w:tcPr>
            <w:tcW w:w="4428" w:type="dxa"/>
            <w:tcBorders>
              <w:top w:val="single" w:sz="4" w:space="0" w:color="auto"/>
              <w:left w:val="single" w:sz="4" w:space="0" w:color="auto"/>
              <w:bottom w:val="single" w:sz="4" w:space="0" w:color="auto"/>
              <w:right w:val="single" w:sz="4" w:space="0" w:color="auto"/>
            </w:tcBorders>
          </w:tcPr>
          <w:p w:rsidR="003B0D01" w:rsidRDefault="003B0D01" w:rsidP="009C2D6B">
            <w:pPr>
              <w:rPr>
                <w:sz w:val="18"/>
                <w:szCs w:val="18"/>
              </w:rPr>
            </w:pPr>
            <w:r>
              <w:rPr>
                <w:sz w:val="18"/>
                <w:szCs w:val="18"/>
              </w:rPr>
              <w:t>Your Primary Counselor</w:t>
            </w:r>
          </w:p>
        </w:tc>
      </w:tr>
      <w:tr w:rsidR="003B0D01" w:rsidTr="009C2D6B">
        <w:tc>
          <w:tcPr>
            <w:tcW w:w="4428" w:type="dxa"/>
            <w:tcBorders>
              <w:top w:val="single" w:sz="4" w:space="0" w:color="auto"/>
              <w:left w:val="single" w:sz="4" w:space="0" w:color="auto"/>
              <w:bottom w:val="single" w:sz="4" w:space="0" w:color="auto"/>
              <w:right w:val="single" w:sz="4" w:space="0" w:color="auto"/>
            </w:tcBorders>
          </w:tcPr>
          <w:p w:rsidR="003B0D01" w:rsidRDefault="003B0D01" w:rsidP="009C2D6B">
            <w:pPr>
              <w:rPr>
                <w:sz w:val="18"/>
                <w:szCs w:val="18"/>
              </w:rPr>
            </w:pPr>
            <w:r>
              <w:rPr>
                <w:sz w:val="18"/>
                <w:szCs w:val="18"/>
              </w:rPr>
              <w:t>Conflicts and personal problems</w:t>
            </w:r>
          </w:p>
        </w:tc>
        <w:tc>
          <w:tcPr>
            <w:tcW w:w="4428" w:type="dxa"/>
            <w:tcBorders>
              <w:top w:val="single" w:sz="4" w:space="0" w:color="auto"/>
              <w:left w:val="single" w:sz="4" w:space="0" w:color="auto"/>
              <w:bottom w:val="single" w:sz="4" w:space="0" w:color="auto"/>
              <w:right w:val="single" w:sz="4" w:space="0" w:color="auto"/>
            </w:tcBorders>
          </w:tcPr>
          <w:p w:rsidR="003B0D01" w:rsidRDefault="003B0D01" w:rsidP="009C2D6B">
            <w:pPr>
              <w:rPr>
                <w:sz w:val="18"/>
                <w:szCs w:val="18"/>
              </w:rPr>
            </w:pPr>
            <w:r>
              <w:rPr>
                <w:sz w:val="18"/>
                <w:szCs w:val="18"/>
              </w:rPr>
              <w:t>Your Primary Counselor</w:t>
            </w:r>
          </w:p>
        </w:tc>
      </w:tr>
      <w:tr w:rsidR="003B0D01" w:rsidTr="009C2D6B">
        <w:tc>
          <w:tcPr>
            <w:tcW w:w="4428" w:type="dxa"/>
            <w:tcBorders>
              <w:top w:val="single" w:sz="4" w:space="0" w:color="auto"/>
              <w:left w:val="single" w:sz="4" w:space="0" w:color="auto"/>
              <w:bottom w:val="single" w:sz="4" w:space="0" w:color="auto"/>
              <w:right w:val="single" w:sz="4" w:space="0" w:color="auto"/>
            </w:tcBorders>
          </w:tcPr>
          <w:p w:rsidR="003B0D01" w:rsidRDefault="003B0D01" w:rsidP="009C2D6B">
            <w:pPr>
              <w:rPr>
                <w:sz w:val="18"/>
                <w:szCs w:val="18"/>
              </w:rPr>
            </w:pPr>
            <w:r>
              <w:rPr>
                <w:sz w:val="18"/>
                <w:szCs w:val="18"/>
              </w:rPr>
              <w:t>What, when, where and how to do sanctions</w:t>
            </w:r>
          </w:p>
        </w:tc>
        <w:tc>
          <w:tcPr>
            <w:tcW w:w="4428" w:type="dxa"/>
            <w:tcBorders>
              <w:top w:val="single" w:sz="4" w:space="0" w:color="auto"/>
              <w:left w:val="single" w:sz="4" w:space="0" w:color="auto"/>
              <w:bottom w:val="single" w:sz="4" w:space="0" w:color="auto"/>
              <w:right w:val="single" w:sz="4" w:space="0" w:color="auto"/>
            </w:tcBorders>
          </w:tcPr>
          <w:p w:rsidR="003B0D01" w:rsidRDefault="003B0D01" w:rsidP="009C2D6B">
            <w:pPr>
              <w:rPr>
                <w:sz w:val="18"/>
                <w:szCs w:val="18"/>
              </w:rPr>
            </w:pPr>
            <w:r>
              <w:rPr>
                <w:sz w:val="18"/>
                <w:szCs w:val="18"/>
              </w:rPr>
              <w:t>Sheriff’s Community Service Department</w:t>
            </w:r>
          </w:p>
        </w:tc>
      </w:tr>
      <w:tr w:rsidR="003B0D01" w:rsidTr="009C2D6B">
        <w:tc>
          <w:tcPr>
            <w:tcW w:w="4428" w:type="dxa"/>
            <w:tcBorders>
              <w:top w:val="single" w:sz="4" w:space="0" w:color="auto"/>
              <w:left w:val="single" w:sz="4" w:space="0" w:color="auto"/>
              <w:bottom w:val="single" w:sz="4" w:space="0" w:color="auto"/>
              <w:right w:val="single" w:sz="4" w:space="0" w:color="auto"/>
            </w:tcBorders>
          </w:tcPr>
          <w:p w:rsidR="003B0D01" w:rsidRDefault="003B0D01" w:rsidP="009C2D6B">
            <w:pPr>
              <w:rPr>
                <w:sz w:val="18"/>
                <w:szCs w:val="18"/>
              </w:rPr>
            </w:pPr>
            <w:r>
              <w:rPr>
                <w:sz w:val="18"/>
                <w:szCs w:val="18"/>
              </w:rPr>
              <w:t>Home Incarceration &amp; probation schedules and rules</w:t>
            </w:r>
          </w:p>
        </w:tc>
        <w:tc>
          <w:tcPr>
            <w:tcW w:w="4428" w:type="dxa"/>
            <w:tcBorders>
              <w:top w:val="single" w:sz="4" w:space="0" w:color="auto"/>
              <w:left w:val="single" w:sz="4" w:space="0" w:color="auto"/>
              <w:bottom w:val="single" w:sz="4" w:space="0" w:color="auto"/>
              <w:right w:val="single" w:sz="4" w:space="0" w:color="auto"/>
            </w:tcBorders>
          </w:tcPr>
          <w:p w:rsidR="003B0D01" w:rsidRDefault="003B0D01" w:rsidP="009C2D6B">
            <w:pPr>
              <w:rPr>
                <w:sz w:val="18"/>
                <w:szCs w:val="18"/>
              </w:rPr>
            </w:pPr>
            <w:r>
              <w:rPr>
                <w:sz w:val="18"/>
                <w:szCs w:val="18"/>
              </w:rPr>
              <w:t>Your Probation Officer, Sheriff’s Office (Bloc</w:t>
            </w:r>
            <w:r w:rsidR="007B6588">
              <w:rPr>
                <w:sz w:val="18"/>
                <w:szCs w:val="18"/>
              </w:rPr>
              <w:t>k</w:t>
            </w:r>
            <w:r>
              <w:rPr>
                <w:sz w:val="18"/>
                <w:szCs w:val="18"/>
              </w:rPr>
              <w:t xml:space="preserve"> Bldg)</w:t>
            </w:r>
          </w:p>
        </w:tc>
      </w:tr>
      <w:tr w:rsidR="003B0D01" w:rsidTr="009C2D6B">
        <w:tc>
          <w:tcPr>
            <w:tcW w:w="4428" w:type="dxa"/>
            <w:tcBorders>
              <w:top w:val="single" w:sz="4" w:space="0" w:color="auto"/>
              <w:left w:val="single" w:sz="4" w:space="0" w:color="auto"/>
              <w:bottom w:val="single" w:sz="4" w:space="0" w:color="auto"/>
              <w:right w:val="single" w:sz="4" w:space="0" w:color="auto"/>
            </w:tcBorders>
          </w:tcPr>
          <w:p w:rsidR="003B0D01" w:rsidRDefault="003B0D01" w:rsidP="009C2D6B">
            <w:pPr>
              <w:rPr>
                <w:sz w:val="18"/>
                <w:szCs w:val="18"/>
              </w:rPr>
            </w:pPr>
            <w:r>
              <w:rPr>
                <w:sz w:val="18"/>
                <w:szCs w:val="18"/>
              </w:rPr>
              <w:t>Community Service</w:t>
            </w:r>
          </w:p>
        </w:tc>
        <w:tc>
          <w:tcPr>
            <w:tcW w:w="4428" w:type="dxa"/>
            <w:tcBorders>
              <w:top w:val="single" w:sz="4" w:space="0" w:color="auto"/>
              <w:left w:val="single" w:sz="4" w:space="0" w:color="auto"/>
              <w:bottom w:val="single" w:sz="4" w:space="0" w:color="auto"/>
              <w:right w:val="single" w:sz="4" w:space="0" w:color="auto"/>
            </w:tcBorders>
          </w:tcPr>
          <w:p w:rsidR="003B0D01" w:rsidRDefault="00C26D95" w:rsidP="009C2D6B">
            <w:pPr>
              <w:rPr>
                <w:sz w:val="18"/>
                <w:szCs w:val="18"/>
              </w:rPr>
            </w:pPr>
            <w:r>
              <w:rPr>
                <w:sz w:val="18"/>
                <w:szCs w:val="18"/>
              </w:rPr>
              <w:t>Sheriff’s Department</w:t>
            </w:r>
          </w:p>
        </w:tc>
      </w:tr>
      <w:tr w:rsidR="003B0D01" w:rsidTr="009C2D6B">
        <w:tc>
          <w:tcPr>
            <w:tcW w:w="4428" w:type="dxa"/>
            <w:tcBorders>
              <w:top w:val="single" w:sz="4" w:space="0" w:color="auto"/>
              <w:left w:val="single" w:sz="4" w:space="0" w:color="auto"/>
              <w:bottom w:val="single" w:sz="4" w:space="0" w:color="auto"/>
              <w:right w:val="single" w:sz="4" w:space="0" w:color="auto"/>
            </w:tcBorders>
          </w:tcPr>
          <w:p w:rsidR="003B0D01" w:rsidRDefault="003B0D01" w:rsidP="009C2D6B">
            <w:pPr>
              <w:rPr>
                <w:sz w:val="18"/>
                <w:szCs w:val="18"/>
              </w:rPr>
            </w:pPr>
            <w:r>
              <w:rPr>
                <w:sz w:val="18"/>
                <w:szCs w:val="18"/>
              </w:rPr>
              <w:t>Your Fees and balances</w:t>
            </w:r>
          </w:p>
        </w:tc>
        <w:tc>
          <w:tcPr>
            <w:tcW w:w="4428" w:type="dxa"/>
            <w:tcBorders>
              <w:top w:val="single" w:sz="4" w:space="0" w:color="auto"/>
              <w:left w:val="single" w:sz="4" w:space="0" w:color="auto"/>
              <w:bottom w:val="single" w:sz="4" w:space="0" w:color="auto"/>
              <w:right w:val="single" w:sz="4" w:space="0" w:color="auto"/>
            </w:tcBorders>
          </w:tcPr>
          <w:p w:rsidR="003B0D01" w:rsidRDefault="003C5B9B" w:rsidP="009C2D6B">
            <w:pPr>
              <w:rPr>
                <w:sz w:val="18"/>
                <w:szCs w:val="18"/>
              </w:rPr>
            </w:pPr>
            <w:r>
              <w:rPr>
                <w:sz w:val="18"/>
                <w:szCs w:val="18"/>
              </w:rPr>
              <w:t>Administrative</w:t>
            </w:r>
            <w:r w:rsidR="00C26D95">
              <w:rPr>
                <w:sz w:val="18"/>
                <w:szCs w:val="18"/>
              </w:rPr>
              <w:t xml:space="preserve"> Personnel</w:t>
            </w:r>
          </w:p>
        </w:tc>
      </w:tr>
      <w:tr w:rsidR="003B0D01" w:rsidTr="00C26D95">
        <w:trPr>
          <w:trHeight w:val="458"/>
        </w:trPr>
        <w:tc>
          <w:tcPr>
            <w:tcW w:w="4428" w:type="dxa"/>
            <w:tcBorders>
              <w:top w:val="single" w:sz="4" w:space="0" w:color="auto"/>
              <w:left w:val="single" w:sz="4" w:space="0" w:color="auto"/>
              <w:bottom w:val="single" w:sz="4" w:space="0" w:color="auto"/>
              <w:right w:val="single" w:sz="4" w:space="0" w:color="auto"/>
            </w:tcBorders>
          </w:tcPr>
          <w:p w:rsidR="003B0D01" w:rsidRDefault="003B0D01" w:rsidP="009C2D6B">
            <w:pPr>
              <w:rPr>
                <w:sz w:val="18"/>
                <w:szCs w:val="18"/>
              </w:rPr>
            </w:pPr>
            <w:r>
              <w:rPr>
                <w:sz w:val="18"/>
                <w:szCs w:val="18"/>
              </w:rPr>
              <w:t>Medications – what you can or can’t take</w:t>
            </w:r>
          </w:p>
        </w:tc>
        <w:tc>
          <w:tcPr>
            <w:tcW w:w="4428" w:type="dxa"/>
            <w:tcBorders>
              <w:top w:val="single" w:sz="4" w:space="0" w:color="auto"/>
              <w:left w:val="single" w:sz="4" w:space="0" w:color="auto"/>
              <w:bottom w:val="single" w:sz="4" w:space="0" w:color="auto"/>
              <w:right w:val="single" w:sz="4" w:space="0" w:color="auto"/>
            </w:tcBorders>
          </w:tcPr>
          <w:p w:rsidR="003B0D01" w:rsidRDefault="003B0D01" w:rsidP="007B6588">
            <w:pPr>
              <w:rPr>
                <w:sz w:val="18"/>
                <w:szCs w:val="18"/>
              </w:rPr>
            </w:pPr>
            <w:r>
              <w:rPr>
                <w:sz w:val="18"/>
                <w:szCs w:val="18"/>
              </w:rPr>
              <w:t xml:space="preserve">Handbook, </w:t>
            </w:r>
            <w:r w:rsidR="00C26D95">
              <w:rPr>
                <w:sz w:val="18"/>
                <w:szCs w:val="18"/>
              </w:rPr>
              <w:t xml:space="preserve">Counselor, Case Manager, or </w:t>
            </w:r>
            <w:r w:rsidR="007B6588">
              <w:rPr>
                <w:sz w:val="18"/>
                <w:szCs w:val="18"/>
              </w:rPr>
              <w:t>Treatment Director</w:t>
            </w:r>
          </w:p>
        </w:tc>
      </w:tr>
      <w:tr w:rsidR="003B0D01" w:rsidTr="009C2D6B">
        <w:tc>
          <w:tcPr>
            <w:tcW w:w="4428" w:type="dxa"/>
            <w:tcBorders>
              <w:top w:val="single" w:sz="4" w:space="0" w:color="auto"/>
              <w:left w:val="single" w:sz="4" w:space="0" w:color="auto"/>
              <w:bottom w:val="single" w:sz="4" w:space="0" w:color="auto"/>
              <w:right w:val="single" w:sz="4" w:space="0" w:color="auto"/>
            </w:tcBorders>
          </w:tcPr>
          <w:p w:rsidR="003B0D01" w:rsidRDefault="003B0D01" w:rsidP="009C2D6B">
            <w:pPr>
              <w:rPr>
                <w:sz w:val="18"/>
                <w:szCs w:val="18"/>
              </w:rPr>
            </w:pPr>
            <w:r>
              <w:rPr>
                <w:sz w:val="18"/>
                <w:szCs w:val="18"/>
              </w:rPr>
              <w:t>General Information on Sanctions</w:t>
            </w:r>
          </w:p>
        </w:tc>
        <w:tc>
          <w:tcPr>
            <w:tcW w:w="4428" w:type="dxa"/>
            <w:tcBorders>
              <w:top w:val="single" w:sz="4" w:space="0" w:color="auto"/>
              <w:left w:val="single" w:sz="4" w:space="0" w:color="auto"/>
              <w:bottom w:val="single" w:sz="4" w:space="0" w:color="auto"/>
              <w:right w:val="single" w:sz="4" w:space="0" w:color="auto"/>
            </w:tcBorders>
          </w:tcPr>
          <w:p w:rsidR="003B0D01" w:rsidRDefault="00C26D95" w:rsidP="009C2D6B">
            <w:pPr>
              <w:rPr>
                <w:sz w:val="18"/>
                <w:szCs w:val="18"/>
              </w:rPr>
            </w:pPr>
            <w:r>
              <w:rPr>
                <w:sz w:val="18"/>
                <w:szCs w:val="18"/>
              </w:rPr>
              <w:t>Handbook, Your Primary Counselor or Case Manager</w:t>
            </w:r>
          </w:p>
        </w:tc>
      </w:tr>
      <w:tr w:rsidR="003B0D01" w:rsidTr="009C2D6B">
        <w:tc>
          <w:tcPr>
            <w:tcW w:w="4428" w:type="dxa"/>
            <w:tcBorders>
              <w:top w:val="single" w:sz="4" w:space="0" w:color="auto"/>
              <w:left w:val="single" w:sz="4" w:space="0" w:color="auto"/>
              <w:bottom w:val="single" w:sz="4" w:space="0" w:color="auto"/>
              <w:right w:val="single" w:sz="4" w:space="0" w:color="auto"/>
            </w:tcBorders>
          </w:tcPr>
          <w:p w:rsidR="003B0D01" w:rsidRDefault="003B0D01" w:rsidP="009C2D6B">
            <w:pPr>
              <w:rPr>
                <w:sz w:val="18"/>
                <w:szCs w:val="18"/>
              </w:rPr>
            </w:pPr>
            <w:r>
              <w:rPr>
                <w:sz w:val="18"/>
                <w:szCs w:val="18"/>
              </w:rPr>
              <w:t>Being ill and need to go home, etc.</w:t>
            </w:r>
          </w:p>
        </w:tc>
        <w:tc>
          <w:tcPr>
            <w:tcW w:w="4428" w:type="dxa"/>
            <w:tcBorders>
              <w:top w:val="single" w:sz="4" w:space="0" w:color="auto"/>
              <w:left w:val="single" w:sz="4" w:space="0" w:color="auto"/>
              <w:bottom w:val="single" w:sz="4" w:space="0" w:color="auto"/>
              <w:right w:val="single" w:sz="4" w:space="0" w:color="auto"/>
            </w:tcBorders>
          </w:tcPr>
          <w:p w:rsidR="003B0D01" w:rsidRDefault="003B0D01" w:rsidP="009C2D6B">
            <w:pPr>
              <w:rPr>
                <w:sz w:val="18"/>
                <w:szCs w:val="18"/>
              </w:rPr>
            </w:pPr>
            <w:r>
              <w:rPr>
                <w:sz w:val="18"/>
                <w:szCs w:val="18"/>
              </w:rPr>
              <w:t>Primary Counselor (if counselor out, Treatment Director) Be sure to talk to them directly and follow directions</w:t>
            </w:r>
          </w:p>
        </w:tc>
      </w:tr>
      <w:tr w:rsidR="003B0D01" w:rsidTr="009C2D6B">
        <w:tc>
          <w:tcPr>
            <w:tcW w:w="4428" w:type="dxa"/>
            <w:tcBorders>
              <w:top w:val="single" w:sz="4" w:space="0" w:color="auto"/>
              <w:left w:val="single" w:sz="4" w:space="0" w:color="auto"/>
              <w:bottom w:val="single" w:sz="4" w:space="0" w:color="auto"/>
              <w:right w:val="single" w:sz="4" w:space="0" w:color="auto"/>
            </w:tcBorders>
          </w:tcPr>
          <w:p w:rsidR="003B0D01" w:rsidRDefault="003B0D01" w:rsidP="009C2D6B">
            <w:pPr>
              <w:rPr>
                <w:sz w:val="18"/>
                <w:szCs w:val="18"/>
              </w:rPr>
            </w:pPr>
            <w:r>
              <w:rPr>
                <w:sz w:val="18"/>
                <w:szCs w:val="18"/>
              </w:rPr>
              <w:t xml:space="preserve">Knowledge of another </w:t>
            </w:r>
            <w:r w:rsidR="00A83515">
              <w:rPr>
                <w:sz w:val="18"/>
                <w:szCs w:val="18"/>
              </w:rPr>
              <w:t>participant</w:t>
            </w:r>
            <w:r>
              <w:rPr>
                <w:sz w:val="18"/>
                <w:szCs w:val="18"/>
              </w:rPr>
              <w:t>’s misconduct</w:t>
            </w:r>
          </w:p>
        </w:tc>
        <w:tc>
          <w:tcPr>
            <w:tcW w:w="4428" w:type="dxa"/>
            <w:tcBorders>
              <w:top w:val="single" w:sz="4" w:space="0" w:color="auto"/>
              <w:left w:val="single" w:sz="4" w:space="0" w:color="auto"/>
              <w:bottom w:val="single" w:sz="4" w:space="0" w:color="auto"/>
              <w:right w:val="single" w:sz="4" w:space="0" w:color="auto"/>
            </w:tcBorders>
          </w:tcPr>
          <w:p w:rsidR="003B0D01" w:rsidRDefault="00C26D95" w:rsidP="009C2D6B">
            <w:pPr>
              <w:rPr>
                <w:sz w:val="18"/>
                <w:szCs w:val="18"/>
              </w:rPr>
            </w:pPr>
            <w:r>
              <w:rPr>
                <w:sz w:val="18"/>
                <w:szCs w:val="18"/>
              </w:rPr>
              <w:t>Primary Counselor or Private meeting with the Treatment Director or Judge</w:t>
            </w:r>
          </w:p>
        </w:tc>
      </w:tr>
      <w:tr w:rsidR="003B0D01" w:rsidTr="009C2D6B">
        <w:tc>
          <w:tcPr>
            <w:tcW w:w="4428" w:type="dxa"/>
            <w:tcBorders>
              <w:top w:val="single" w:sz="4" w:space="0" w:color="auto"/>
              <w:left w:val="single" w:sz="4" w:space="0" w:color="auto"/>
              <w:bottom w:val="single" w:sz="4" w:space="0" w:color="auto"/>
              <w:right w:val="single" w:sz="4" w:space="0" w:color="auto"/>
            </w:tcBorders>
          </w:tcPr>
          <w:p w:rsidR="003B0D01" w:rsidRDefault="003B0D01" w:rsidP="009C2D6B">
            <w:pPr>
              <w:rPr>
                <w:sz w:val="18"/>
                <w:szCs w:val="18"/>
              </w:rPr>
            </w:pPr>
            <w:r>
              <w:rPr>
                <w:sz w:val="18"/>
                <w:szCs w:val="18"/>
              </w:rPr>
              <w:t>Not being able to come in for a required appointment</w:t>
            </w:r>
          </w:p>
        </w:tc>
        <w:tc>
          <w:tcPr>
            <w:tcW w:w="4428" w:type="dxa"/>
            <w:tcBorders>
              <w:top w:val="single" w:sz="4" w:space="0" w:color="auto"/>
              <w:left w:val="single" w:sz="4" w:space="0" w:color="auto"/>
              <w:bottom w:val="single" w:sz="4" w:space="0" w:color="auto"/>
              <w:right w:val="single" w:sz="4" w:space="0" w:color="auto"/>
            </w:tcBorders>
          </w:tcPr>
          <w:p w:rsidR="003B0D01" w:rsidRDefault="003B0D01" w:rsidP="009C2D6B">
            <w:pPr>
              <w:rPr>
                <w:sz w:val="18"/>
                <w:szCs w:val="18"/>
              </w:rPr>
            </w:pPr>
            <w:r>
              <w:rPr>
                <w:sz w:val="18"/>
                <w:szCs w:val="18"/>
              </w:rPr>
              <w:t xml:space="preserve">1. Your Primary Counselor, 2. </w:t>
            </w:r>
            <w:proofErr w:type="gramStart"/>
            <w:r>
              <w:rPr>
                <w:sz w:val="18"/>
                <w:szCs w:val="18"/>
              </w:rPr>
              <w:t>the</w:t>
            </w:r>
            <w:proofErr w:type="gramEnd"/>
            <w:r>
              <w:rPr>
                <w:sz w:val="18"/>
                <w:szCs w:val="18"/>
              </w:rPr>
              <w:t xml:space="preserve"> </w:t>
            </w:r>
            <w:r w:rsidR="007B6588">
              <w:rPr>
                <w:sz w:val="18"/>
                <w:szCs w:val="18"/>
              </w:rPr>
              <w:t xml:space="preserve">Treatment Director; 3. </w:t>
            </w:r>
            <w:proofErr w:type="gramStart"/>
            <w:r w:rsidR="007B6588">
              <w:rPr>
                <w:sz w:val="18"/>
                <w:szCs w:val="18"/>
              </w:rPr>
              <w:t>the</w:t>
            </w:r>
            <w:proofErr w:type="gramEnd"/>
            <w:r w:rsidR="007B6588">
              <w:rPr>
                <w:sz w:val="18"/>
                <w:szCs w:val="18"/>
              </w:rPr>
              <w:t xml:space="preserve"> </w:t>
            </w:r>
            <w:r>
              <w:rPr>
                <w:sz w:val="18"/>
                <w:szCs w:val="18"/>
              </w:rPr>
              <w:t>r</w:t>
            </w:r>
            <w:r w:rsidR="007B6588">
              <w:rPr>
                <w:sz w:val="18"/>
                <w:szCs w:val="18"/>
              </w:rPr>
              <w:t>eceptionist, 4</w:t>
            </w:r>
            <w:r>
              <w:rPr>
                <w:sz w:val="18"/>
                <w:szCs w:val="18"/>
              </w:rPr>
              <w:t>. if all else fails, leave a voice mail</w:t>
            </w:r>
          </w:p>
        </w:tc>
      </w:tr>
      <w:tr w:rsidR="003B0D01" w:rsidTr="009C2D6B">
        <w:tc>
          <w:tcPr>
            <w:tcW w:w="4428" w:type="dxa"/>
            <w:tcBorders>
              <w:top w:val="single" w:sz="4" w:space="0" w:color="auto"/>
              <w:left w:val="single" w:sz="4" w:space="0" w:color="auto"/>
              <w:bottom w:val="single" w:sz="4" w:space="0" w:color="auto"/>
              <w:right w:val="single" w:sz="4" w:space="0" w:color="auto"/>
            </w:tcBorders>
          </w:tcPr>
          <w:p w:rsidR="003B0D01" w:rsidRDefault="003B0D01" w:rsidP="009C2D6B">
            <w:pPr>
              <w:rPr>
                <w:sz w:val="18"/>
                <w:szCs w:val="18"/>
              </w:rPr>
            </w:pPr>
            <w:r>
              <w:rPr>
                <w:sz w:val="18"/>
                <w:szCs w:val="18"/>
              </w:rPr>
              <w:lastRenderedPageBreak/>
              <w:t>Vocational needs and referrals</w:t>
            </w:r>
          </w:p>
        </w:tc>
        <w:tc>
          <w:tcPr>
            <w:tcW w:w="4428" w:type="dxa"/>
            <w:tcBorders>
              <w:top w:val="single" w:sz="4" w:space="0" w:color="auto"/>
              <w:left w:val="single" w:sz="4" w:space="0" w:color="auto"/>
              <w:bottom w:val="single" w:sz="4" w:space="0" w:color="auto"/>
              <w:right w:val="single" w:sz="4" w:space="0" w:color="auto"/>
            </w:tcBorders>
          </w:tcPr>
          <w:p w:rsidR="003B0D01" w:rsidRDefault="007B6588" w:rsidP="009C2D6B">
            <w:pPr>
              <w:rPr>
                <w:sz w:val="18"/>
                <w:szCs w:val="18"/>
              </w:rPr>
            </w:pPr>
            <w:r>
              <w:rPr>
                <w:sz w:val="18"/>
                <w:szCs w:val="18"/>
              </w:rPr>
              <w:t>Case Manager</w:t>
            </w:r>
          </w:p>
        </w:tc>
      </w:tr>
      <w:tr w:rsidR="003B0D01" w:rsidTr="009C2D6B">
        <w:tc>
          <w:tcPr>
            <w:tcW w:w="4428" w:type="dxa"/>
            <w:tcBorders>
              <w:top w:val="single" w:sz="4" w:space="0" w:color="auto"/>
              <w:left w:val="single" w:sz="4" w:space="0" w:color="auto"/>
              <w:bottom w:val="single" w:sz="4" w:space="0" w:color="auto"/>
              <w:right w:val="single" w:sz="4" w:space="0" w:color="auto"/>
            </w:tcBorders>
          </w:tcPr>
          <w:p w:rsidR="003B0D01" w:rsidRDefault="003B0D01" w:rsidP="009C2D6B">
            <w:pPr>
              <w:rPr>
                <w:sz w:val="18"/>
                <w:szCs w:val="18"/>
              </w:rPr>
            </w:pPr>
            <w:r>
              <w:rPr>
                <w:sz w:val="18"/>
                <w:szCs w:val="18"/>
              </w:rPr>
              <w:t>LRS qualifications, appointments, offerings</w:t>
            </w:r>
          </w:p>
        </w:tc>
        <w:tc>
          <w:tcPr>
            <w:tcW w:w="4428" w:type="dxa"/>
            <w:tcBorders>
              <w:top w:val="single" w:sz="4" w:space="0" w:color="auto"/>
              <w:left w:val="single" w:sz="4" w:space="0" w:color="auto"/>
              <w:bottom w:val="single" w:sz="4" w:space="0" w:color="auto"/>
              <w:right w:val="single" w:sz="4" w:space="0" w:color="auto"/>
            </w:tcBorders>
          </w:tcPr>
          <w:p w:rsidR="003B0D01" w:rsidRDefault="003B0D01" w:rsidP="009C2D6B">
            <w:pPr>
              <w:rPr>
                <w:sz w:val="18"/>
                <w:szCs w:val="18"/>
              </w:rPr>
            </w:pPr>
            <w:r>
              <w:rPr>
                <w:sz w:val="18"/>
                <w:szCs w:val="18"/>
              </w:rPr>
              <w:t>Your LRS Counselor</w:t>
            </w:r>
          </w:p>
        </w:tc>
      </w:tr>
      <w:tr w:rsidR="003B0D01" w:rsidTr="009C2D6B">
        <w:tc>
          <w:tcPr>
            <w:tcW w:w="4428" w:type="dxa"/>
            <w:tcBorders>
              <w:top w:val="single" w:sz="4" w:space="0" w:color="auto"/>
              <w:left w:val="single" w:sz="4" w:space="0" w:color="auto"/>
              <w:bottom w:val="single" w:sz="4" w:space="0" w:color="auto"/>
              <w:right w:val="single" w:sz="4" w:space="0" w:color="auto"/>
            </w:tcBorders>
          </w:tcPr>
          <w:p w:rsidR="003B0D01" w:rsidRDefault="007B6588" w:rsidP="009C2D6B">
            <w:pPr>
              <w:rPr>
                <w:sz w:val="18"/>
                <w:szCs w:val="18"/>
              </w:rPr>
            </w:pPr>
            <w:r>
              <w:rPr>
                <w:sz w:val="18"/>
                <w:szCs w:val="18"/>
              </w:rPr>
              <w:t>Employment/Productivity</w:t>
            </w:r>
          </w:p>
        </w:tc>
        <w:tc>
          <w:tcPr>
            <w:tcW w:w="4428" w:type="dxa"/>
            <w:tcBorders>
              <w:top w:val="single" w:sz="4" w:space="0" w:color="auto"/>
              <w:left w:val="single" w:sz="4" w:space="0" w:color="auto"/>
              <w:bottom w:val="single" w:sz="4" w:space="0" w:color="auto"/>
              <w:right w:val="single" w:sz="4" w:space="0" w:color="auto"/>
            </w:tcBorders>
          </w:tcPr>
          <w:p w:rsidR="003B0D01" w:rsidRDefault="00042B59" w:rsidP="009C2D6B">
            <w:pPr>
              <w:rPr>
                <w:sz w:val="18"/>
                <w:szCs w:val="18"/>
              </w:rPr>
            </w:pPr>
            <w:r>
              <w:rPr>
                <w:sz w:val="18"/>
                <w:szCs w:val="18"/>
              </w:rPr>
              <w:t>Case Manager</w:t>
            </w:r>
          </w:p>
        </w:tc>
      </w:tr>
    </w:tbl>
    <w:p w:rsidR="003B0D01" w:rsidRDefault="003B0D01" w:rsidP="003B0D01">
      <w:pPr>
        <w:rPr>
          <w:sz w:val="18"/>
          <w:szCs w:val="18"/>
        </w:rPr>
      </w:pPr>
    </w:p>
    <w:p w:rsidR="003B0D01" w:rsidRDefault="003B0D01" w:rsidP="003B0D01">
      <w:pPr>
        <w:rPr>
          <w:sz w:val="18"/>
          <w:szCs w:val="18"/>
        </w:rPr>
      </w:pPr>
      <w:r>
        <w:rPr>
          <w:sz w:val="18"/>
          <w:szCs w:val="18"/>
        </w:rPr>
        <w:t>We also suggest that you follow a Chain of Authority for problems with the program, staff or other participants.  Start with your primary counselor or case manager.  If you are unable to resolve your problem with the person directly responsible, then you may seek their supervisor, the</w:t>
      </w:r>
      <w:r w:rsidR="003F025D">
        <w:rPr>
          <w:sz w:val="18"/>
          <w:szCs w:val="18"/>
        </w:rPr>
        <w:t xml:space="preserve"> Coordinator</w:t>
      </w:r>
      <w:r>
        <w:rPr>
          <w:sz w:val="18"/>
          <w:szCs w:val="18"/>
        </w:rPr>
        <w:t xml:space="preserve"> and, ultimately, the Judge.</w:t>
      </w:r>
    </w:p>
    <w:p w:rsidR="003B0D01" w:rsidRDefault="003B0D01" w:rsidP="003B0D01">
      <w:pPr>
        <w:pStyle w:val="Heading1"/>
        <w:jc w:val="center"/>
        <w:rPr>
          <w:b/>
          <w:bCs/>
          <w:sz w:val="33"/>
          <w:szCs w:val="33"/>
        </w:rPr>
      </w:pPr>
      <w:r>
        <w:rPr>
          <w:sz w:val="19"/>
          <w:szCs w:val="19"/>
        </w:rPr>
        <w:br w:type="page"/>
      </w:r>
      <w:bookmarkStart w:id="78" w:name="_Toc123703813"/>
      <w:bookmarkStart w:id="79" w:name="_Toc123705135"/>
      <w:bookmarkStart w:id="80" w:name="_Toc123705792"/>
      <w:bookmarkStart w:id="81" w:name="_Toc123705877"/>
      <w:bookmarkStart w:id="82" w:name="_Toc123707117"/>
      <w:bookmarkStart w:id="83" w:name="_Toc123708873"/>
      <w:bookmarkStart w:id="84" w:name="_Toc123718968"/>
      <w:bookmarkStart w:id="85" w:name="_Toc123719045"/>
      <w:bookmarkStart w:id="86" w:name="_Toc144198359"/>
      <w:bookmarkStart w:id="87" w:name="_Toc525553358"/>
      <w:bookmarkStart w:id="88" w:name="_Toc105148928"/>
      <w:r>
        <w:rPr>
          <w:b/>
          <w:bCs/>
          <w:sz w:val="33"/>
          <w:szCs w:val="33"/>
        </w:rPr>
        <w:lastRenderedPageBreak/>
        <w:t>PARTICIPANT REQUIREMENTS</w:t>
      </w:r>
      <w:bookmarkEnd w:id="78"/>
      <w:bookmarkEnd w:id="79"/>
      <w:bookmarkEnd w:id="80"/>
      <w:bookmarkEnd w:id="81"/>
      <w:bookmarkEnd w:id="82"/>
      <w:bookmarkEnd w:id="83"/>
      <w:bookmarkEnd w:id="84"/>
      <w:bookmarkEnd w:id="85"/>
      <w:bookmarkEnd w:id="86"/>
      <w:bookmarkEnd w:id="87"/>
      <w:bookmarkEnd w:id="88"/>
    </w:p>
    <w:p w:rsidR="003B0D01" w:rsidRDefault="003B0D01" w:rsidP="003B0D01">
      <w:pPr>
        <w:rPr>
          <w:sz w:val="18"/>
          <w:szCs w:val="18"/>
        </w:rPr>
      </w:pPr>
    </w:p>
    <w:p w:rsidR="003B0D01" w:rsidRDefault="003B0D01" w:rsidP="003B0D01">
      <w:pPr>
        <w:rPr>
          <w:sz w:val="18"/>
          <w:szCs w:val="18"/>
        </w:rPr>
      </w:pPr>
    </w:p>
    <w:p w:rsidR="003B0D01" w:rsidRDefault="003B0D01" w:rsidP="003B0D01">
      <w:pPr>
        <w:pStyle w:val="Heading2"/>
        <w:rPr>
          <w:sz w:val="15"/>
          <w:szCs w:val="15"/>
        </w:rPr>
      </w:pPr>
      <w:bookmarkStart w:id="89" w:name="_Toc123698848"/>
      <w:bookmarkStart w:id="90" w:name="_Toc123703814"/>
      <w:bookmarkStart w:id="91" w:name="_Toc123705136"/>
      <w:bookmarkStart w:id="92" w:name="_Toc123705793"/>
      <w:bookmarkStart w:id="93" w:name="_Toc123705878"/>
      <w:bookmarkStart w:id="94" w:name="_Toc123707118"/>
      <w:bookmarkStart w:id="95" w:name="_Toc123708874"/>
      <w:bookmarkStart w:id="96" w:name="_Toc123718969"/>
      <w:bookmarkStart w:id="97" w:name="_Toc123719046"/>
      <w:bookmarkStart w:id="98" w:name="_Toc144198360"/>
      <w:bookmarkStart w:id="99" w:name="_Toc525553359"/>
      <w:bookmarkStart w:id="100" w:name="_Toc105148929"/>
      <w:r>
        <w:rPr>
          <w:sz w:val="23"/>
          <w:szCs w:val="23"/>
        </w:rPr>
        <w:t>EQUAL OPPORTUNITY</w:t>
      </w:r>
      <w:bookmarkEnd w:id="89"/>
      <w:bookmarkEnd w:id="90"/>
      <w:bookmarkEnd w:id="91"/>
      <w:bookmarkEnd w:id="92"/>
      <w:bookmarkEnd w:id="93"/>
      <w:bookmarkEnd w:id="94"/>
      <w:bookmarkEnd w:id="95"/>
      <w:bookmarkEnd w:id="96"/>
      <w:bookmarkEnd w:id="97"/>
      <w:bookmarkEnd w:id="98"/>
      <w:bookmarkEnd w:id="99"/>
      <w:bookmarkEnd w:id="100"/>
    </w:p>
    <w:p w:rsidR="003B0D01" w:rsidRDefault="003B0D01" w:rsidP="003B0D01">
      <w:pPr>
        <w:rPr>
          <w:sz w:val="18"/>
          <w:szCs w:val="18"/>
        </w:rPr>
      </w:pPr>
    </w:p>
    <w:p w:rsidR="003B0D01" w:rsidRDefault="003B0D01" w:rsidP="00C26D95">
      <w:pPr>
        <w:jc w:val="both"/>
        <w:rPr>
          <w:sz w:val="18"/>
          <w:szCs w:val="18"/>
        </w:rPr>
      </w:pPr>
      <w:r>
        <w:rPr>
          <w:sz w:val="18"/>
          <w:szCs w:val="18"/>
        </w:rPr>
        <w:t>You have the right to receive treatment services without discrimination as to sex, race, creed, color, religion, national origin, sexual preference, marital status</w:t>
      </w:r>
      <w:r w:rsidR="00FF784D">
        <w:rPr>
          <w:sz w:val="18"/>
          <w:szCs w:val="18"/>
        </w:rPr>
        <w:t>,</w:t>
      </w:r>
      <w:r>
        <w:rPr>
          <w:sz w:val="18"/>
          <w:szCs w:val="18"/>
        </w:rPr>
        <w:t xml:space="preserve"> or physical disability.</w:t>
      </w:r>
    </w:p>
    <w:p w:rsidR="003B0D01" w:rsidRDefault="003B0D01" w:rsidP="003B0D01">
      <w:pPr>
        <w:rPr>
          <w:sz w:val="18"/>
          <w:szCs w:val="18"/>
        </w:rPr>
      </w:pPr>
    </w:p>
    <w:p w:rsidR="003B0D01" w:rsidRDefault="003B0D01" w:rsidP="003B0D01">
      <w:pPr>
        <w:pStyle w:val="Heading2"/>
        <w:rPr>
          <w:sz w:val="15"/>
          <w:szCs w:val="15"/>
        </w:rPr>
      </w:pPr>
      <w:bookmarkStart w:id="101" w:name="_Toc123698849"/>
      <w:bookmarkStart w:id="102" w:name="_Toc123703815"/>
      <w:bookmarkStart w:id="103" w:name="_Toc123705137"/>
      <w:bookmarkStart w:id="104" w:name="_Toc123705794"/>
      <w:bookmarkStart w:id="105" w:name="_Toc123705879"/>
      <w:bookmarkStart w:id="106" w:name="_Toc123707119"/>
      <w:bookmarkStart w:id="107" w:name="_Toc123708875"/>
      <w:bookmarkStart w:id="108" w:name="_Toc123718970"/>
      <w:bookmarkStart w:id="109" w:name="_Toc123719047"/>
      <w:bookmarkStart w:id="110" w:name="_Toc144198361"/>
      <w:bookmarkStart w:id="111" w:name="_Toc525553360"/>
      <w:bookmarkStart w:id="112" w:name="_Toc105148930"/>
      <w:r>
        <w:rPr>
          <w:sz w:val="23"/>
          <w:szCs w:val="23"/>
        </w:rPr>
        <w:t>SAFETY</w:t>
      </w:r>
      <w:bookmarkEnd w:id="101"/>
      <w:bookmarkEnd w:id="102"/>
      <w:bookmarkEnd w:id="103"/>
      <w:bookmarkEnd w:id="104"/>
      <w:bookmarkEnd w:id="105"/>
      <w:bookmarkEnd w:id="106"/>
      <w:bookmarkEnd w:id="107"/>
      <w:bookmarkEnd w:id="108"/>
      <w:bookmarkEnd w:id="109"/>
      <w:bookmarkEnd w:id="110"/>
      <w:r>
        <w:rPr>
          <w:sz w:val="23"/>
          <w:szCs w:val="23"/>
        </w:rPr>
        <w:t>, HEALTH AND LIFE THREATENING SITUATIONS</w:t>
      </w:r>
      <w:bookmarkEnd w:id="111"/>
      <w:bookmarkEnd w:id="112"/>
    </w:p>
    <w:p w:rsidR="003B0D01" w:rsidRDefault="003B0D01" w:rsidP="003B0D01">
      <w:pPr>
        <w:rPr>
          <w:sz w:val="18"/>
          <w:szCs w:val="18"/>
        </w:rPr>
      </w:pPr>
    </w:p>
    <w:p w:rsidR="003B0D01" w:rsidRDefault="003B0D01" w:rsidP="00C26D95">
      <w:pPr>
        <w:jc w:val="both"/>
        <w:rPr>
          <w:sz w:val="18"/>
          <w:szCs w:val="18"/>
        </w:rPr>
      </w:pPr>
      <w:r>
        <w:rPr>
          <w:sz w:val="18"/>
          <w:szCs w:val="18"/>
        </w:rPr>
        <w:t>Safety is everybody’s responsibility.  The clinic joins with you in a desire to prevent the tragedy, pain and economic loss due to accidents.  Safety rules are posted on clinic bulletin boards for your convenience.  Evacuation routes are posted in the drug court suite and group rooms.  Study them and be prepared to evacuate in an emergency.  Take evacuation drills seriously and cooperate fully.</w:t>
      </w:r>
    </w:p>
    <w:p w:rsidR="00C26D95" w:rsidRDefault="00C26D95" w:rsidP="00C26D95">
      <w:pPr>
        <w:jc w:val="both"/>
        <w:rPr>
          <w:sz w:val="18"/>
          <w:szCs w:val="18"/>
        </w:rPr>
      </w:pPr>
    </w:p>
    <w:p w:rsidR="003B0D01" w:rsidRDefault="003B0D01" w:rsidP="00C26D95">
      <w:pPr>
        <w:jc w:val="both"/>
        <w:rPr>
          <w:sz w:val="18"/>
          <w:szCs w:val="18"/>
        </w:rPr>
      </w:pPr>
      <w:r>
        <w:rPr>
          <w:sz w:val="18"/>
          <w:szCs w:val="18"/>
        </w:rPr>
        <w:t xml:space="preserve">If you are injured while at drug court, our staff is trained to take immediate action to </w:t>
      </w:r>
      <w:proofErr w:type="gramStart"/>
      <w:r>
        <w:rPr>
          <w:sz w:val="18"/>
          <w:szCs w:val="18"/>
        </w:rPr>
        <w:t>prevent</w:t>
      </w:r>
      <w:proofErr w:type="gramEnd"/>
      <w:r>
        <w:rPr>
          <w:sz w:val="18"/>
          <w:szCs w:val="18"/>
        </w:rPr>
        <w:t xml:space="preserve"> further injury and help you.  If you believe that you require medical attention, they will assist you in calling someone, as we do not have medical personnel on staff or in the courthouse.  If you incur expenses in obtaining medical attention for an injury that happens at drug court, you may ask us for a form to file a claim with the parish.</w:t>
      </w:r>
    </w:p>
    <w:p w:rsidR="00BC00E4" w:rsidRDefault="00BC00E4" w:rsidP="003B0D01">
      <w:pPr>
        <w:ind w:firstLine="720"/>
        <w:jc w:val="both"/>
        <w:rPr>
          <w:sz w:val="18"/>
          <w:szCs w:val="18"/>
        </w:rPr>
      </w:pPr>
    </w:p>
    <w:p w:rsidR="003B0D01" w:rsidRDefault="003B0D01" w:rsidP="003B0D01">
      <w:pPr>
        <w:ind w:firstLine="720"/>
        <w:jc w:val="both"/>
        <w:rPr>
          <w:sz w:val="18"/>
          <w:szCs w:val="18"/>
        </w:rPr>
      </w:pPr>
      <w:r>
        <w:rPr>
          <w:sz w:val="18"/>
          <w:szCs w:val="18"/>
        </w:rPr>
        <w:t>If you have an infectious illness, notify your counselor or other staff person</w:t>
      </w:r>
      <w:r w:rsidR="003F025D">
        <w:rPr>
          <w:sz w:val="18"/>
          <w:szCs w:val="18"/>
        </w:rPr>
        <w:t>,</w:t>
      </w:r>
      <w:r>
        <w:rPr>
          <w:sz w:val="18"/>
          <w:szCs w:val="18"/>
        </w:rPr>
        <w:t xml:space="preserve"> and seek </w:t>
      </w:r>
      <w:r w:rsidR="003F025D">
        <w:rPr>
          <w:sz w:val="18"/>
          <w:szCs w:val="18"/>
        </w:rPr>
        <w:t xml:space="preserve">medical </w:t>
      </w:r>
      <w:r>
        <w:rPr>
          <w:sz w:val="18"/>
          <w:szCs w:val="18"/>
        </w:rPr>
        <w:t>advice.</w:t>
      </w:r>
    </w:p>
    <w:p w:rsidR="003B0D01" w:rsidRDefault="003B0D01" w:rsidP="003B0D01">
      <w:pPr>
        <w:ind w:firstLine="720"/>
        <w:jc w:val="both"/>
        <w:rPr>
          <w:sz w:val="18"/>
          <w:szCs w:val="18"/>
        </w:rPr>
      </w:pPr>
    </w:p>
    <w:p w:rsidR="003B0D01" w:rsidRDefault="003B0D01" w:rsidP="003B0D01">
      <w:pPr>
        <w:ind w:firstLine="720"/>
        <w:jc w:val="both"/>
        <w:rPr>
          <w:sz w:val="18"/>
          <w:szCs w:val="18"/>
        </w:rPr>
      </w:pPr>
      <w:r>
        <w:rPr>
          <w:sz w:val="18"/>
          <w:szCs w:val="18"/>
        </w:rPr>
        <w:t>If you become pregnant during your participation in drug court, notify your counselor.</w:t>
      </w:r>
    </w:p>
    <w:p w:rsidR="003B0D01" w:rsidRDefault="003B0D01" w:rsidP="003B0D01">
      <w:pPr>
        <w:ind w:firstLine="720"/>
        <w:jc w:val="both"/>
        <w:rPr>
          <w:sz w:val="18"/>
          <w:szCs w:val="18"/>
        </w:rPr>
      </w:pPr>
    </w:p>
    <w:p w:rsidR="003B0D01" w:rsidRDefault="003B0D01" w:rsidP="003B0D01">
      <w:pPr>
        <w:rPr>
          <w:sz w:val="18"/>
          <w:szCs w:val="18"/>
        </w:rPr>
      </w:pPr>
      <w:r>
        <w:rPr>
          <w:sz w:val="18"/>
          <w:szCs w:val="18"/>
        </w:rPr>
        <w:t>As you reorganize your life, some people will be happy about it, some will not.  If you are harmed, threatened or intimidated by someone, take appropriate action.  Report it to the police if there is an immediate danger</w:t>
      </w:r>
      <w:r w:rsidR="00034C7B">
        <w:rPr>
          <w:sz w:val="18"/>
          <w:szCs w:val="18"/>
        </w:rPr>
        <w:t>;</w:t>
      </w:r>
      <w:r>
        <w:rPr>
          <w:sz w:val="18"/>
          <w:szCs w:val="18"/>
        </w:rPr>
        <w:t xml:space="preserve"> or to your counselor if you don’t feel like you’re in immediate danger.  We’ll do our best to ensure your safety, even in the community.  Likewise, if you become agitated and aggressive and you fear that you will harm someone else, take appropriate action.  Remove yourself from the immediate situation, wait until you’re calmer and talk to your counselor.  WE CAN HELP.</w:t>
      </w:r>
    </w:p>
    <w:p w:rsidR="003B0D01" w:rsidRDefault="003B0D01" w:rsidP="003B0D01">
      <w:pPr>
        <w:rPr>
          <w:sz w:val="18"/>
          <w:szCs w:val="18"/>
        </w:rPr>
      </w:pPr>
      <w:r>
        <w:rPr>
          <w:sz w:val="18"/>
          <w:szCs w:val="18"/>
        </w:rPr>
        <w:t> </w:t>
      </w:r>
    </w:p>
    <w:p w:rsidR="003B0D01" w:rsidRDefault="003B0D01" w:rsidP="003B0D01">
      <w:pPr>
        <w:jc w:val="both"/>
        <w:rPr>
          <w:sz w:val="18"/>
          <w:szCs w:val="18"/>
        </w:rPr>
      </w:pPr>
      <w:r>
        <w:rPr>
          <w:sz w:val="18"/>
          <w:szCs w:val="18"/>
        </w:rPr>
        <w:t>If you become suicidal, take effective and responsible action right away.  Commit to not harming yourself.  Suicide is a permanent solution to a temporary problem.  WE CAN HELP.  During work hours, call your counselor (or any of our counselors if yours is unavailable) and talk with him or her about what’s causing your desperation. If it’s after hours, go to any hospital emergency room.  Every ER in our region has a commitment to treat suicidal patients, and procedures for the services of an “on call” mental health professional.  If you’re unable to get safely to an ER, call 911 for assistance.</w:t>
      </w:r>
      <w:r w:rsidRPr="00552EBE">
        <w:rPr>
          <w:sz w:val="18"/>
          <w:szCs w:val="18"/>
        </w:rPr>
        <w:t xml:space="preserve"> </w:t>
      </w:r>
      <w:r>
        <w:rPr>
          <w:sz w:val="18"/>
          <w:szCs w:val="18"/>
        </w:rPr>
        <w:t xml:space="preserve">The State contracts for a Crisis Assistance Link Line that operates 5pm to 5am and weekends and holidays at </w:t>
      </w:r>
      <w:hyperlink r:id="rId8" w:tgtFrame="_blank" w:history="1">
        <w:r w:rsidR="00034C7B" w:rsidRPr="00034C7B">
          <w:rPr>
            <w:rStyle w:val="Hyperlink"/>
            <w:color w:val="000000"/>
            <w:sz w:val="18"/>
            <w:szCs w:val="18"/>
          </w:rPr>
          <w:t>1-800-437-0303</w:t>
        </w:r>
      </w:hyperlink>
      <w:r>
        <w:rPr>
          <w:sz w:val="18"/>
          <w:szCs w:val="18"/>
        </w:rPr>
        <w:t>.</w:t>
      </w:r>
    </w:p>
    <w:p w:rsidR="003B0D01" w:rsidRDefault="003B0D01" w:rsidP="003B0D01">
      <w:pPr>
        <w:rPr>
          <w:sz w:val="18"/>
          <w:szCs w:val="18"/>
        </w:rPr>
      </w:pPr>
    </w:p>
    <w:p w:rsidR="003B0D01" w:rsidRDefault="003B0D01" w:rsidP="003B0D01">
      <w:pPr>
        <w:pStyle w:val="Heading2"/>
        <w:rPr>
          <w:sz w:val="15"/>
          <w:szCs w:val="15"/>
        </w:rPr>
      </w:pPr>
      <w:bookmarkStart w:id="113" w:name="_Toc123698850"/>
      <w:bookmarkStart w:id="114" w:name="_Toc123703816"/>
      <w:bookmarkStart w:id="115" w:name="_Toc123705138"/>
      <w:bookmarkStart w:id="116" w:name="_Toc123705795"/>
      <w:bookmarkStart w:id="117" w:name="_Toc123705880"/>
      <w:bookmarkStart w:id="118" w:name="_Toc123707120"/>
      <w:bookmarkStart w:id="119" w:name="_Toc123708876"/>
      <w:bookmarkStart w:id="120" w:name="_Toc123718971"/>
      <w:bookmarkStart w:id="121" w:name="_Toc123719048"/>
      <w:bookmarkStart w:id="122" w:name="_Toc144198362"/>
      <w:bookmarkStart w:id="123" w:name="_Toc525553361"/>
      <w:bookmarkStart w:id="124" w:name="_Toc105148931"/>
      <w:r>
        <w:rPr>
          <w:sz w:val="23"/>
          <w:szCs w:val="23"/>
        </w:rPr>
        <w:t>MEETINGS</w:t>
      </w:r>
      <w:bookmarkEnd w:id="113"/>
      <w:bookmarkEnd w:id="114"/>
      <w:bookmarkEnd w:id="115"/>
      <w:bookmarkEnd w:id="116"/>
      <w:bookmarkEnd w:id="117"/>
      <w:bookmarkEnd w:id="118"/>
      <w:bookmarkEnd w:id="119"/>
      <w:bookmarkEnd w:id="120"/>
      <w:bookmarkEnd w:id="121"/>
      <w:bookmarkEnd w:id="122"/>
      <w:bookmarkEnd w:id="123"/>
      <w:bookmarkEnd w:id="124"/>
    </w:p>
    <w:p w:rsidR="00BC00E4" w:rsidRDefault="00BC00E4" w:rsidP="003B0D01">
      <w:pPr>
        <w:ind w:firstLine="720"/>
        <w:jc w:val="both"/>
        <w:rPr>
          <w:sz w:val="18"/>
          <w:szCs w:val="18"/>
        </w:rPr>
      </w:pPr>
    </w:p>
    <w:p w:rsidR="003B0D01" w:rsidRDefault="003B0D01" w:rsidP="00C26D95">
      <w:pPr>
        <w:jc w:val="both"/>
        <w:rPr>
          <w:sz w:val="18"/>
          <w:szCs w:val="18"/>
        </w:rPr>
      </w:pPr>
      <w:r>
        <w:rPr>
          <w:sz w:val="18"/>
          <w:szCs w:val="18"/>
        </w:rPr>
        <w:t xml:space="preserve">You </w:t>
      </w:r>
      <w:proofErr w:type="gramStart"/>
      <w:r>
        <w:rPr>
          <w:sz w:val="18"/>
          <w:szCs w:val="18"/>
        </w:rPr>
        <w:t>are expected</w:t>
      </w:r>
      <w:proofErr w:type="gramEnd"/>
      <w:r>
        <w:rPr>
          <w:sz w:val="18"/>
          <w:szCs w:val="18"/>
        </w:rPr>
        <w:t xml:space="preserve"> to attend and participate in all required treatment meetings.  Plan your schedule so that attendance at drug court activities is your priority.  Many things will pull you in different directions, but drug court must take precedence.  Drug Court judges often remind </w:t>
      </w:r>
      <w:r w:rsidR="00A83515">
        <w:rPr>
          <w:sz w:val="18"/>
          <w:szCs w:val="18"/>
        </w:rPr>
        <w:t>participant</w:t>
      </w:r>
      <w:r>
        <w:rPr>
          <w:sz w:val="18"/>
          <w:szCs w:val="18"/>
        </w:rPr>
        <w:t>s that they may land in jail for missing an appointment.  If an emergency arises and you cannot make a meeting, CALL YOUR COUNSELOR.  If your counselor is not in, leave a message.  Our phone system is set up so that the date and time of your call is recorded, providing evidence that you attempted to alert us.  Be prepared to present evidence documenting the reason that you were delayed – doctor/hospital documents, receipts for road assistance, etc.  Even if your absence is excused, you will be required to make up the session.</w:t>
      </w:r>
    </w:p>
    <w:p w:rsidR="00C26D95" w:rsidRDefault="00C26D95" w:rsidP="00C26D95">
      <w:pPr>
        <w:jc w:val="both"/>
        <w:rPr>
          <w:sz w:val="18"/>
          <w:szCs w:val="18"/>
        </w:rPr>
      </w:pPr>
    </w:p>
    <w:p w:rsidR="003B0D01" w:rsidRDefault="003B0D01" w:rsidP="00C26D95">
      <w:pPr>
        <w:jc w:val="both"/>
        <w:rPr>
          <w:sz w:val="18"/>
          <w:szCs w:val="18"/>
        </w:rPr>
      </w:pPr>
      <w:r>
        <w:rPr>
          <w:sz w:val="18"/>
          <w:szCs w:val="18"/>
        </w:rPr>
        <w:t xml:space="preserve">“Vacations” and outings that interfere with drug court obligations </w:t>
      </w:r>
      <w:proofErr w:type="gramStart"/>
      <w:r>
        <w:rPr>
          <w:sz w:val="18"/>
          <w:szCs w:val="18"/>
        </w:rPr>
        <w:t>are not ordinarily permitted</w:t>
      </w:r>
      <w:proofErr w:type="gramEnd"/>
      <w:r>
        <w:rPr>
          <w:sz w:val="18"/>
          <w:szCs w:val="18"/>
        </w:rPr>
        <w:t>.  On rare occasions of special significance, if they are in keeping with your recovery goals and are supported by your progress in the program, the judge may permit short leave.  Your counselor will discuss your request in clinical staffing.  If travel outside your DOC district is required, your probation officer will be contacted.  Finally, the judge will make a decision.  Because the process is lengthy, ask far ahead of the event.</w:t>
      </w:r>
    </w:p>
    <w:p w:rsidR="00C26D95" w:rsidRDefault="00C26D95" w:rsidP="00C26D95">
      <w:pPr>
        <w:jc w:val="both"/>
        <w:rPr>
          <w:sz w:val="18"/>
          <w:szCs w:val="18"/>
        </w:rPr>
      </w:pPr>
    </w:p>
    <w:p w:rsidR="003B0D01" w:rsidRDefault="003B0D01" w:rsidP="00C26D95">
      <w:pPr>
        <w:jc w:val="both"/>
        <w:rPr>
          <w:sz w:val="18"/>
          <w:szCs w:val="18"/>
        </w:rPr>
      </w:pPr>
      <w:r>
        <w:rPr>
          <w:sz w:val="18"/>
          <w:szCs w:val="18"/>
        </w:rPr>
        <w:t>At drug court sessions of any kind, we expect that you will be attentive, respectful and participating.  Your progress (or consequences) will depend on it.</w:t>
      </w:r>
    </w:p>
    <w:p w:rsidR="00C26D95" w:rsidRDefault="00C26D95" w:rsidP="00C26D95">
      <w:pPr>
        <w:jc w:val="both"/>
        <w:rPr>
          <w:sz w:val="18"/>
          <w:szCs w:val="18"/>
        </w:rPr>
      </w:pPr>
    </w:p>
    <w:p w:rsidR="003B0D01" w:rsidRDefault="003B0D01" w:rsidP="00C26D95">
      <w:pPr>
        <w:jc w:val="both"/>
        <w:rPr>
          <w:sz w:val="18"/>
          <w:szCs w:val="18"/>
        </w:rPr>
      </w:pPr>
      <w:r>
        <w:rPr>
          <w:sz w:val="18"/>
          <w:szCs w:val="18"/>
        </w:rPr>
        <w:t xml:space="preserve">You are also required to present verification of </w:t>
      </w:r>
      <w:r w:rsidR="00106837">
        <w:rPr>
          <w:sz w:val="18"/>
          <w:szCs w:val="18"/>
        </w:rPr>
        <w:t>self-help meetings</w:t>
      </w:r>
      <w:r>
        <w:rPr>
          <w:sz w:val="18"/>
          <w:szCs w:val="18"/>
        </w:rPr>
        <w:t xml:space="preserve"> </w:t>
      </w:r>
      <w:r w:rsidR="00106837">
        <w:rPr>
          <w:sz w:val="18"/>
          <w:szCs w:val="18"/>
        </w:rPr>
        <w:t>e</w:t>
      </w:r>
      <w:r>
        <w:rPr>
          <w:sz w:val="18"/>
          <w:szCs w:val="18"/>
        </w:rPr>
        <w:t>a</w:t>
      </w:r>
      <w:r w:rsidR="00106837">
        <w:rPr>
          <w:sz w:val="18"/>
          <w:szCs w:val="18"/>
        </w:rPr>
        <w:t>ch</w:t>
      </w:r>
      <w:r>
        <w:rPr>
          <w:sz w:val="18"/>
          <w:szCs w:val="18"/>
        </w:rPr>
        <w:t xml:space="preserve"> week.  We believe that connecting you with the </w:t>
      </w:r>
      <w:r w:rsidR="00034C7B">
        <w:rPr>
          <w:sz w:val="18"/>
          <w:szCs w:val="18"/>
        </w:rPr>
        <w:t>self-help</w:t>
      </w:r>
      <w:r>
        <w:rPr>
          <w:sz w:val="18"/>
          <w:szCs w:val="18"/>
        </w:rPr>
        <w:t xml:space="preserve"> community will help maintain your sobriety after drug court and provide you with readily available resources if staying sober becomes difficult.  Regular participation will foster and support your recovery.  The fellowships will help you see how others with similar problems have recovered from their addictions.  Very few people addicted to substances maintain recovery without a support system.  You will be required to obtain a same sex sponsor who has a minimum of three years sobriety.  There are several programs available to you including Alcohol/Narcotics Anonymous (</w:t>
      </w:r>
      <w:hyperlink r:id="rId9" w:history="1">
        <w:r w:rsidRPr="000C573C">
          <w:rPr>
            <w:rStyle w:val="Hyperlink"/>
            <w:sz w:val="18"/>
            <w:szCs w:val="18"/>
          </w:rPr>
          <w:t>www.aa.org</w:t>
        </w:r>
      </w:hyperlink>
      <w:r>
        <w:rPr>
          <w:sz w:val="18"/>
          <w:szCs w:val="18"/>
        </w:rPr>
        <w:t xml:space="preserve"> and </w:t>
      </w:r>
      <w:hyperlink r:id="rId10" w:history="1">
        <w:r w:rsidRPr="000C573C">
          <w:rPr>
            <w:rStyle w:val="Hyperlink"/>
            <w:sz w:val="18"/>
            <w:szCs w:val="18"/>
          </w:rPr>
          <w:t>www.na.org</w:t>
        </w:r>
      </w:hyperlink>
      <w:r>
        <w:rPr>
          <w:sz w:val="18"/>
          <w:szCs w:val="18"/>
        </w:rPr>
        <w:t xml:space="preserve"> ), Save Our Sobriety (</w:t>
      </w:r>
      <w:hyperlink r:id="rId11" w:history="1">
        <w:r w:rsidRPr="000C573C">
          <w:rPr>
            <w:rStyle w:val="Hyperlink"/>
            <w:sz w:val="18"/>
            <w:szCs w:val="18"/>
          </w:rPr>
          <w:t>http://www.sossobriety.org/</w:t>
        </w:r>
      </w:hyperlink>
      <w:r>
        <w:rPr>
          <w:sz w:val="18"/>
          <w:szCs w:val="18"/>
        </w:rPr>
        <w:t>), Rational Recovery (</w:t>
      </w:r>
      <w:hyperlink r:id="rId12" w:history="1">
        <w:r w:rsidRPr="000C573C">
          <w:rPr>
            <w:rStyle w:val="Hyperlink"/>
            <w:sz w:val="18"/>
            <w:szCs w:val="18"/>
          </w:rPr>
          <w:t>www.rational.org</w:t>
        </w:r>
      </w:hyperlink>
      <w:r>
        <w:rPr>
          <w:sz w:val="18"/>
          <w:szCs w:val="18"/>
        </w:rPr>
        <w:t>) Life Ring Recovery (</w:t>
      </w:r>
      <w:hyperlink r:id="rId13" w:history="1">
        <w:r w:rsidRPr="000C573C">
          <w:rPr>
            <w:rStyle w:val="Hyperlink"/>
            <w:sz w:val="18"/>
            <w:szCs w:val="18"/>
          </w:rPr>
          <w:t>www.lifering.org</w:t>
        </w:r>
      </w:hyperlink>
      <w:r>
        <w:rPr>
          <w:sz w:val="18"/>
          <w:szCs w:val="18"/>
        </w:rPr>
        <w:t xml:space="preserve">)  Smart Recovery </w:t>
      </w:r>
      <w:r>
        <w:rPr>
          <w:sz w:val="18"/>
          <w:szCs w:val="18"/>
        </w:rPr>
        <w:lastRenderedPageBreak/>
        <w:t>(</w:t>
      </w:r>
      <w:hyperlink r:id="rId14" w:history="1">
        <w:r w:rsidRPr="000C573C">
          <w:rPr>
            <w:rStyle w:val="Hyperlink"/>
            <w:sz w:val="18"/>
            <w:szCs w:val="18"/>
          </w:rPr>
          <w:t>http://www.smartrecovery.org</w:t>
        </w:r>
      </w:hyperlink>
      <w:r>
        <w:rPr>
          <w:sz w:val="18"/>
          <w:szCs w:val="18"/>
        </w:rPr>
        <w:t xml:space="preserve"> ).  You may know of other programs for recovery.  When you find a recovery program and sponsor that appeal to you, present it to your counselor for approval</w:t>
      </w:r>
      <w:r w:rsidR="00034C7B">
        <w:rPr>
          <w:sz w:val="18"/>
          <w:szCs w:val="18"/>
        </w:rPr>
        <w:t xml:space="preserve"> by the Treatment Director</w:t>
      </w:r>
      <w:r>
        <w:rPr>
          <w:sz w:val="18"/>
          <w:szCs w:val="18"/>
        </w:rPr>
        <w:t>.</w:t>
      </w:r>
    </w:p>
    <w:p w:rsidR="00C26D95" w:rsidRDefault="00C26D95" w:rsidP="00C26D95">
      <w:pPr>
        <w:jc w:val="both"/>
        <w:rPr>
          <w:sz w:val="18"/>
          <w:szCs w:val="18"/>
        </w:rPr>
      </w:pPr>
    </w:p>
    <w:p w:rsidR="003B0D01" w:rsidRDefault="003B0D01" w:rsidP="00C26D95">
      <w:pPr>
        <w:jc w:val="both"/>
        <w:rPr>
          <w:sz w:val="18"/>
          <w:szCs w:val="18"/>
        </w:rPr>
      </w:pPr>
      <w:r>
        <w:rPr>
          <w:sz w:val="18"/>
          <w:szCs w:val="18"/>
        </w:rPr>
        <w:t xml:space="preserve">Once you start recovery meetings, verification of </w:t>
      </w:r>
      <w:r w:rsidR="00106837">
        <w:rPr>
          <w:sz w:val="18"/>
          <w:szCs w:val="18"/>
        </w:rPr>
        <w:t>self-help</w:t>
      </w:r>
      <w:r>
        <w:rPr>
          <w:sz w:val="18"/>
          <w:szCs w:val="18"/>
        </w:rPr>
        <w:t xml:space="preserve"> participation is required (bring green sheet to court).  We’ll provide you with a sheet for documentation.  Most </w:t>
      </w:r>
      <w:r w:rsidR="00106837">
        <w:rPr>
          <w:sz w:val="18"/>
          <w:szCs w:val="18"/>
        </w:rPr>
        <w:t>self-help</w:t>
      </w:r>
      <w:r>
        <w:rPr>
          <w:sz w:val="18"/>
          <w:szCs w:val="18"/>
        </w:rPr>
        <w:t xml:space="preserve"> groups will have a procedure for such documents, but if they don’t, you’ll have to find a group/method that satisfies program requirements.  Always try to find a group with members similar in age and addiction issues so that you’ll get the most out of the meetings.  Ask staff for recommendations.  If you lose your documentation, most groups have process for “reconstructing” it.  Work with the meeting leaders to prove your attendance and “redo” your document before court.  If we suspect falsifications, we’ll investigate.  Consequences for </w:t>
      </w:r>
      <w:r w:rsidR="00034C7B">
        <w:rPr>
          <w:sz w:val="18"/>
          <w:szCs w:val="18"/>
        </w:rPr>
        <w:t>falsifying/forgery</w:t>
      </w:r>
      <w:r>
        <w:rPr>
          <w:sz w:val="18"/>
          <w:szCs w:val="18"/>
        </w:rPr>
        <w:t xml:space="preserve"> are harsh.</w:t>
      </w:r>
    </w:p>
    <w:p w:rsidR="003B0D01" w:rsidRDefault="003B0D01" w:rsidP="003B0D01">
      <w:pPr>
        <w:ind w:firstLine="720"/>
        <w:jc w:val="both"/>
        <w:rPr>
          <w:sz w:val="18"/>
          <w:szCs w:val="18"/>
        </w:rPr>
      </w:pPr>
    </w:p>
    <w:p w:rsidR="003B0D01" w:rsidRPr="00343A77" w:rsidRDefault="003B0D01" w:rsidP="00C26D95">
      <w:pPr>
        <w:jc w:val="both"/>
        <w:rPr>
          <w:b/>
          <w:sz w:val="18"/>
          <w:szCs w:val="18"/>
        </w:rPr>
      </w:pPr>
      <w:r>
        <w:rPr>
          <w:sz w:val="18"/>
          <w:szCs w:val="18"/>
        </w:rPr>
        <w:t xml:space="preserve">We value our relationship with the </w:t>
      </w:r>
      <w:r w:rsidR="00034C7B">
        <w:rPr>
          <w:sz w:val="18"/>
          <w:szCs w:val="18"/>
        </w:rPr>
        <w:t>self-help</w:t>
      </w:r>
      <w:r>
        <w:rPr>
          <w:sz w:val="18"/>
          <w:szCs w:val="18"/>
        </w:rPr>
        <w:t xml:space="preserve"> community.  We expect that you will use the opportunity appropriately – arriving on time, listening attentively, participating for the entire meeting, being polite and respectful.  If your group becomes discouraged with Drug Court participants, they may drop their support of our </w:t>
      </w:r>
      <w:r w:rsidR="00A83515">
        <w:rPr>
          <w:sz w:val="18"/>
          <w:szCs w:val="18"/>
        </w:rPr>
        <w:t>participant</w:t>
      </w:r>
      <w:r>
        <w:rPr>
          <w:sz w:val="18"/>
          <w:szCs w:val="18"/>
        </w:rPr>
        <w:t xml:space="preserve">s and you may have to travel further to gain the required support of a recovery program.  </w:t>
      </w:r>
      <w:r w:rsidRPr="00343A77">
        <w:rPr>
          <w:b/>
          <w:sz w:val="18"/>
          <w:szCs w:val="18"/>
        </w:rPr>
        <w:t xml:space="preserve">These programs are </w:t>
      </w:r>
      <w:r w:rsidR="00034C7B">
        <w:rPr>
          <w:b/>
          <w:sz w:val="18"/>
          <w:szCs w:val="18"/>
        </w:rPr>
        <w:t xml:space="preserve">an </w:t>
      </w:r>
      <w:r w:rsidR="00442696">
        <w:rPr>
          <w:b/>
          <w:sz w:val="18"/>
          <w:szCs w:val="18"/>
        </w:rPr>
        <w:t>integral</w:t>
      </w:r>
      <w:r w:rsidR="00034C7B">
        <w:rPr>
          <w:b/>
          <w:sz w:val="18"/>
          <w:szCs w:val="18"/>
        </w:rPr>
        <w:t xml:space="preserve"> part of maintaining</w:t>
      </w:r>
      <w:r w:rsidRPr="00343A77">
        <w:rPr>
          <w:b/>
          <w:sz w:val="18"/>
          <w:szCs w:val="18"/>
        </w:rPr>
        <w:t xml:space="preserve"> </w:t>
      </w:r>
      <w:r w:rsidR="00442696">
        <w:rPr>
          <w:b/>
          <w:sz w:val="18"/>
          <w:szCs w:val="18"/>
        </w:rPr>
        <w:t xml:space="preserve">a </w:t>
      </w:r>
      <w:r w:rsidRPr="00343A77">
        <w:rPr>
          <w:b/>
          <w:sz w:val="18"/>
          <w:szCs w:val="18"/>
        </w:rPr>
        <w:t>life of sobriety – use them wisely.</w:t>
      </w:r>
    </w:p>
    <w:p w:rsidR="003B0D01" w:rsidRDefault="003B0D01" w:rsidP="003B0D01">
      <w:pPr>
        <w:rPr>
          <w:sz w:val="18"/>
          <w:szCs w:val="18"/>
        </w:rPr>
      </w:pPr>
    </w:p>
    <w:p w:rsidR="00042B59" w:rsidRDefault="00042B59" w:rsidP="003B0D01">
      <w:pPr>
        <w:rPr>
          <w:sz w:val="18"/>
          <w:szCs w:val="18"/>
        </w:rPr>
      </w:pPr>
    </w:p>
    <w:p w:rsidR="003B0D01" w:rsidRDefault="003B0D01" w:rsidP="003B0D01">
      <w:pPr>
        <w:pStyle w:val="Heading2"/>
        <w:rPr>
          <w:sz w:val="15"/>
          <w:szCs w:val="15"/>
        </w:rPr>
      </w:pPr>
      <w:bookmarkStart w:id="125" w:name="_Toc123698851"/>
      <w:bookmarkStart w:id="126" w:name="_Toc123703817"/>
      <w:bookmarkStart w:id="127" w:name="_Toc123705139"/>
      <w:bookmarkStart w:id="128" w:name="_Toc123705796"/>
      <w:bookmarkStart w:id="129" w:name="_Toc123705881"/>
      <w:bookmarkStart w:id="130" w:name="_Toc123707121"/>
      <w:bookmarkStart w:id="131" w:name="_Toc123708877"/>
      <w:bookmarkStart w:id="132" w:name="_Toc123718972"/>
      <w:bookmarkStart w:id="133" w:name="_Toc123719049"/>
      <w:bookmarkStart w:id="134" w:name="_Toc144198363"/>
      <w:bookmarkStart w:id="135" w:name="_Toc525553362"/>
      <w:bookmarkStart w:id="136" w:name="_Toc105148932"/>
      <w:r>
        <w:rPr>
          <w:sz w:val="23"/>
          <w:szCs w:val="23"/>
        </w:rPr>
        <w:t>DRUG SCREENING</w:t>
      </w:r>
      <w:bookmarkEnd w:id="125"/>
      <w:bookmarkEnd w:id="126"/>
      <w:bookmarkEnd w:id="127"/>
      <w:bookmarkEnd w:id="128"/>
      <w:bookmarkEnd w:id="129"/>
      <w:bookmarkEnd w:id="130"/>
      <w:bookmarkEnd w:id="131"/>
      <w:bookmarkEnd w:id="132"/>
      <w:bookmarkEnd w:id="133"/>
      <w:bookmarkEnd w:id="134"/>
      <w:bookmarkEnd w:id="135"/>
      <w:bookmarkEnd w:id="136"/>
    </w:p>
    <w:p w:rsidR="003B0D01" w:rsidRDefault="003B0D01" w:rsidP="003B0D01">
      <w:pPr>
        <w:rPr>
          <w:sz w:val="18"/>
          <w:szCs w:val="18"/>
        </w:rPr>
      </w:pPr>
    </w:p>
    <w:p w:rsidR="003B0D01" w:rsidRDefault="003B0D01" w:rsidP="00C26D95">
      <w:pPr>
        <w:jc w:val="both"/>
        <w:rPr>
          <w:color w:val="000000"/>
          <w:sz w:val="18"/>
          <w:szCs w:val="18"/>
        </w:rPr>
      </w:pPr>
      <w:r>
        <w:rPr>
          <w:sz w:val="18"/>
          <w:szCs w:val="18"/>
        </w:rPr>
        <w:t>A condition of this program is that you are subject to drug screening at any time by the program staff or probation officer.  You are not permitted to use alcohol, illegal drugs, certain prescription drugs</w:t>
      </w:r>
      <w:r w:rsidR="00B716D5">
        <w:rPr>
          <w:sz w:val="18"/>
          <w:szCs w:val="18"/>
        </w:rPr>
        <w:t>;</w:t>
      </w:r>
      <w:r>
        <w:rPr>
          <w:sz w:val="18"/>
          <w:szCs w:val="18"/>
        </w:rPr>
        <w:t xml:space="preserve"> or su</w:t>
      </w:r>
      <w:r w:rsidR="00B716D5">
        <w:rPr>
          <w:sz w:val="18"/>
          <w:szCs w:val="18"/>
        </w:rPr>
        <w:t xml:space="preserve">bstances banned by our program, </w:t>
      </w:r>
      <w:r>
        <w:rPr>
          <w:sz w:val="18"/>
          <w:szCs w:val="18"/>
        </w:rPr>
        <w:t xml:space="preserve">court order or governmental orders while in drug court.  See notes in the section on Medications in this manual.  You are required to provide a personal, unadulterated, undiluted urine sample and submit to </w:t>
      </w:r>
      <w:proofErr w:type="spellStart"/>
      <w:r>
        <w:rPr>
          <w:sz w:val="18"/>
          <w:szCs w:val="18"/>
        </w:rPr>
        <w:t>Intoximeter</w:t>
      </w:r>
      <w:proofErr w:type="spellEnd"/>
      <w:r>
        <w:rPr>
          <w:sz w:val="18"/>
          <w:szCs w:val="18"/>
        </w:rPr>
        <w:t xml:space="preserve"> testing on a regular basis to monitor progress.  A same-sex staff member will supervise all specimen collections.  All positive test results</w:t>
      </w:r>
      <w:r w:rsidR="00D52652">
        <w:rPr>
          <w:sz w:val="18"/>
          <w:szCs w:val="18"/>
        </w:rPr>
        <w:t xml:space="preserve"> can be confirmed (tested a second time, using a high level test</w:t>
      </w:r>
      <w:r w:rsidR="00D52652" w:rsidRPr="00D52652">
        <w:rPr>
          <w:sz w:val="18"/>
          <w:szCs w:val="18"/>
        </w:rPr>
        <w:t xml:space="preserve"> </w:t>
      </w:r>
      <w:r w:rsidR="00D52652">
        <w:rPr>
          <w:sz w:val="18"/>
          <w:szCs w:val="18"/>
        </w:rPr>
        <w:t xml:space="preserve">by a licensed laboratory) by </w:t>
      </w:r>
      <w:r w:rsidR="00A83515">
        <w:rPr>
          <w:sz w:val="18"/>
          <w:szCs w:val="18"/>
        </w:rPr>
        <w:t>participant</w:t>
      </w:r>
      <w:r w:rsidR="00D52652">
        <w:rPr>
          <w:sz w:val="18"/>
          <w:szCs w:val="18"/>
        </w:rPr>
        <w:t>s</w:t>
      </w:r>
      <w:r>
        <w:rPr>
          <w:sz w:val="18"/>
          <w:szCs w:val="18"/>
        </w:rPr>
        <w:t xml:space="preserve">.  If you deny use, </w:t>
      </w:r>
      <w:r w:rsidR="00D52652">
        <w:rPr>
          <w:sz w:val="18"/>
          <w:szCs w:val="18"/>
        </w:rPr>
        <w:t xml:space="preserve">a confirmation test </w:t>
      </w:r>
      <w:r>
        <w:rPr>
          <w:sz w:val="18"/>
          <w:szCs w:val="18"/>
        </w:rPr>
        <w:t xml:space="preserve">will be </w:t>
      </w:r>
      <w:r w:rsidR="00D52652">
        <w:rPr>
          <w:sz w:val="18"/>
          <w:szCs w:val="18"/>
        </w:rPr>
        <w:t>required at your expense.</w:t>
      </w:r>
      <w:r>
        <w:rPr>
          <w:sz w:val="18"/>
          <w:szCs w:val="18"/>
        </w:rPr>
        <w:t xml:space="preserve">  If the result is again positive, you </w:t>
      </w:r>
      <w:proofErr w:type="gramStart"/>
      <w:r>
        <w:rPr>
          <w:sz w:val="18"/>
          <w:szCs w:val="18"/>
        </w:rPr>
        <w:t>will be charged</w:t>
      </w:r>
      <w:proofErr w:type="gramEnd"/>
      <w:r>
        <w:rPr>
          <w:sz w:val="18"/>
          <w:szCs w:val="18"/>
        </w:rPr>
        <w:t xml:space="preserve"> </w:t>
      </w:r>
      <w:r w:rsidR="00547512">
        <w:rPr>
          <w:sz w:val="18"/>
          <w:szCs w:val="18"/>
        </w:rPr>
        <w:t>an additional fee to cover this expense.</w:t>
      </w:r>
      <w:r>
        <w:rPr>
          <w:sz w:val="18"/>
          <w:szCs w:val="18"/>
        </w:rPr>
        <w:t xml:space="preserve">  </w:t>
      </w:r>
      <w:r w:rsidR="00D52652">
        <w:rPr>
          <w:sz w:val="18"/>
          <w:szCs w:val="18"/>
        </w:rPr>
        <w:t xml:space="preserve">If the confirmed result is negative, your confirmation fee will be credited to your fees (a maximum of </w:t>
      </w:r>
      <w:proofErr w:type="gramStart"/>
      <w:r w:rsidR="00D52652">
        <w:rPr>
          <w:sz w:val="18"/>
          <w:szCs w:val="18"/>
        </w:rPr>
        <w:t>2</w:t>
      </w:r>
      <w:proofErr w:type="gramEnd"/>
      <w:r w:rsidR="00D52652">
        <w:rPr>
          <w:sz w:val="18"/>
          <w:szCs w:val="18"/>
        </w:rPr>
        <w:t xml:space="preserve"> confirmation refunds will be allowed for the duration of the program).  </w:t>
      </w:r>
      <w:r>
        <w:rPr>
          <w:sz w:val="18"/>
          <w:szCs w:val="18"/>
        </w:rPr>
        <w:t>At times, you will also be required to submit to other recognized drug abuse monitoring techniques such as sweat patches and saliva tests.  Urinalysis results and/or other monitoring techniques will be documented and made available to the court.  Drinking large quantities of liquids before urinalysis may result in a diluted sample.  Failing to show for a screening, stalling (unable to provide a sample) and diluted samples all will be counted as an automatic positive</w:t>
      </w:r>
      <w:r w:rsidR="00B716D5">
        <w:rPr>
          <w:sz w:val="18"/>
          <w:szCs w:val="18"/>
        </w:rPr>
        <w:t>,</w:t>
      </w:r>
      <w:r>
        <w:rPr>
          <w:sz w:val="18"/>
          <w:szCs w:val="18"/>
        </w:rPr>
        <w:t xml:space="preserve"> and subject you to sanction.  </w:t>
      </w:r>
      <w:r w:rsidR="00B716D5">
        <w:rPr>
          <w:sz w:val="18"/>
          <w:szCs w:val="18"/>
        </w:rPr>
        <w:t>Use of artificial devices, substitute urine, or adulterants is</w:t>
      </w:r>
      <w:r>
        <w:rPr>
          <w:sz w:val="18"/>
          <w:szCs w:val="18"/>
        </w:rPr>
        <w:t xml:space="preserve"> grounds for severe sanctions and possible dismissal from the program.  </w:t>
      </w:r>
      <w:r>
        <w:rPr>
          <w:color w:val="000000"/>
          <w:sz w:val="18"/>
          <w:szCs w:val="18"/>
        </w:rPr>
        <w:t>If you miss a test, it is a sanctionable offense.  You are required to present yourself for testing at the first available day of Drug Court operation.  Your compliance with this directive, your reason for missing, and any other responsible actions you take (such as getting independent testing [observed urine sample, full panel + EtG]), will be considered by the judge in assigning a sanction.</w:t>
      </w:r>
    </w:p>
    <w:p w:rsidR="00042B59" w:rsidRDefault="00042B59" w:rsidP="003B0D01">
      <w:pPr>
        <w:ind w:firstLine="720"/>
        <w:jc w:val="both"/>
        <w:rPr>
          <w:color w:val="000000"/>
          <w:sz w:val="18"/>
          <w:szCs w:val="18"/>
        </w:rPr>
      </w:pPr>
    </w:p>
    <w:p w:rsidR="00AA2F17" w:rsidRPr="00AA2F17" w:rsidRDefault="003B0D01" w:rsidP="00E30CEF">
      <w:pPr>
        <w:rPr>
          <w:sz w:val="18"/>
          <w:szCs w:val="18"/>
        </w:rPr>
      </w:pPr>
      <w:r>
        <w:rPr>
          <w:sz w:val="18"/>
          <w:szCs w:val="18"/>
        </w:rPr>
        <w:t>Random testing is conducted every</w:t>
      </w:r>
      <w:r w:rsidR="00B716D5">
        <w:rPr>
          <w:sz w:val="18"/>
          <w:szCs w:val="18"/>
        </w:rPr>
        <w:t xml:space="preserve"> day, including</w:t>
      </w:r>
      <w:r>
        <w:rPr>
          <w:sz w:val="18"/>
          <w:szCs w:val="18"/>
        </w:rPr>
        <w:t xml:space="preserve"> weekend</w:t>
      </w:r>
      <w:r w:rsidR="00B716D5">
        <w:rPr>
          <w:sz w:val="18"/>
          <w:szCs w:val="18"/>
        </w:rPr>
        <w:t>s</w:t>
      </w:r>
      <w:r>
        <w:rPr>
          <w:sz w:val="18"/>
          <w:szCs w:val="18"/>
        </w:rPr>
        <w:t>, most holidays</w:t>
      </w:r>
      <w:r w:rsidR="00B716D5">
        <w:rPr>
          <w:sz w:val="18"/>
          <w:szCs w:val="18"/>
        </w:rPr>
        <w:t>,</w:t>
      </w:r>
      <w:r>
        <w:rPr>
          <w:sz w:val="18"/>
          <w:szCs w:val="18"/>
        </w:rPr>
        <w:t xml:space="preserve"> and at special times as directed by the program</w:t>
      </w:r>
      <w:r w:rsidR="00B716D5">
        <w:rPr>
          <w:sz w:val="18"/>
          <w:szCs w:val="18"/>
        </w:rPr>
        <w:t>;</w:t>
      </w:r>
      <w:r>
        <w:rPr>
          <w:sz w:val="18"/>
          <w:szCs w:val="18"/>
        </w:rPr>
        <w:t xml:space="preserve"> but may be done at any time.  You will be assigned a </w:t>
      </w:r>
      <w:r w:rsidR="004C6A61">
        <w:rPr>
          <w:sz w:val="18"/>
          <w:szCs w:val="18"/>
        </w:rPr>
        <w:t xml:space="preserve">call-in </w:t>
      </w:r>
      <w:r>
        <w:rPr>
          <w:sz w:val="18"/>
          <w:szCs w:val="18"/>
        </w:rPr>
        <w:t xml:space="preserve">code for random testing.  </w:t>
      </w:r>
      <w:r w:rsidRPr="001F73B3">
        <w:rPr>
          <w:b/>
          <w:sz w:val="18"/>
          <w:szCs w:val="18"/>
        </w:rPr>
        <w:t xml:space="preserve">You must call </w:t>
      </w:r>
      <w:r w:rsidR="004C6A61">
        <w:rPr>
          <w:b/>
          <w:sz w:val="18"/>
          <w:szCs w:val="18"/>
        </w:rPr>
        <w:t>1-800-494-1250</w:t>
      </w:r>
      <w:r w:rsidRPr="001F73B3">
        <w:rPr>
          <w:b/>
          <w:sz w:val="18"/>
          <w:szCs w:val="18"/>
        </w:rPr>
        <w:t xml:space="preserve">, </w:t>
      </w:r>
      <w:r w:rsidR="00B41FE4" w:rsidRPr="001F73B3">
        <w:rPr>
          <w:b/>
          <w:sz w:val="18"/>
          <w:szCs w:val="18"/>
        </w:rPr>
        <w:t xml:space="preserve">DAILY; Monday - </w:t>
      </w:r>
      <w:r w:rsidR="004C6A61">
        <w:rPr>
          <w:b/>
          <w:sz w:val="18"/>
          <w:szCs w:val="18"/>
        </w:rPr>
        <w:t xml:space="preserve">Sunday between 6 </w:t>
      </w:r>
      <w:r w:rsidR="001F5EE8">
        <w:rPr>
          <w:b/>
          <w:sz w:val="18"/>
          <w:szCs w:val="18"/>
        </w:rPr>
        <w:t>AM</w:t>
      </w:r>
      <w:r w:rsidRPr="001F73B3">
        <w:rPr>
          <w:b/>
          <w:sz w:val="18"/>
          <w:szCs w:val="18"/>
        </w:rPr>
        <w:t xml:space="preserve"> and 9</w:t>
      </w:r>
      <w:r w:rsidR="004C6A61">
        <w:rPr>
          <w:b/>
          <w:sz w:val="18"/>
          <w:szCs w:val="18"/>
        </w:rPr>
        <w:t xml:space="preserve"> </w:t>
      </w:r>
      <w:r w:rsidR="001F5EE8">
        <w:rPr>
          <w:b/>
          <w:sz w:val="18"/>
          <w:szCs w:val="18"/>
        </w:rPr>
        <w:t>AM</w:t>
      </w:r>
      <w:r>
        <w:rPr>
          <w:sz w:val="18"/>
          <w:szCs w:val="18"/>
        </w:rPr>
        <w:t xml:space="preserve">, and follow </w:t>
      </w:r>
      <w:r w:rsidR="004C6A61">
        <w:rPr>
          <w:sz w:val="18"/>
          <w:szCs w:val="18"/>
        </w:rPr>
        <w:t xml:space="preserve">the </w:t>
      </w:r>
      <w:r>
        <w:rPr>
          <w:sz w:val="18"/>
          <w:szCs w:val="18"/>
        </w:rPr>
        <w:t xml:space="preserve">instructions to </w:t>
      </w:r>
      <w:r w:rsidR="004C6A61">
        <w:rPr>
          <w:sz w:val="18"/>
          <w:szCs w:val="18"/>
        </w:rPr>
        <w:t xml:space="preserve">determine if your must </w:t>
      </w:r>
      <w:r>
        <w:rPr>
          <w:sz w:val="18"/>
          <w:szCs w:val="18"/>
        </w:rPr>
        <w:t>report for testing.</w:t>
      </w:r>
      <w:r w:rsidR="004C6A61">
        <w:rPr>
          <w:sz w:val="18"/>
          <w:szCs w:val="18"/>
        </w:rPr>
        <w:t xml:space="preserve"> Be sure to call with</w:t>
      </w:r>
      <w:r w:rsidR="00647658">
        <w:rPr>
          <w:sz w:val="18"/>
          <w:szCs w:val="18"/>
        </w:rPr>
        <w:t>in</w:t>
      </w:r>
      <w:r w:rsidR="004C6A61">
        <w:rPr>
          <w:sz w:val="18"/>
          <w:szCs w:val="18"/>
        </w:rPr>
        <w:t xml:space="preserve"> the 6 </w:t>
      </w:r>
      <w:r w:rsidR="001F5EE8">
        <w:rPr>
          <w:sz w:val="18"/>
          <w:szCs w:val="18"/>
        </w:rPr>
        <w:t>AM</w:t>
      </w:r>
      <w:r w:rsidR="004C6A61">
        <w:rPr>
          <w:sz w:val="18"/>
          <w:szCs w:val="18"/>
        </w:rPr>
        <w:t xml:space="preserve"> to 9 </w:t>
      </w:r>
      <w:r w:rsidR="001F5EE8">
        <w:rPr>
          <w:sz w:val="18"/>
          <w:szCs w:val="18"/>
        </w:rPr>
        <w:t>AM</w:t>
      </w:r>
      <w:r w:rsidR="004C6A61">
        <w:rPr>
          <w:sz w:val="18"/>
          <w:szCs w:val="18"/>
        </w:rPr>
        <w:t xml:space="preserve"> time frame, since the message will not play before 6 </w:t>
      </w:r>
      <w:r w:rsidR="001F5EE8">
        <w:rPr>
          <w:sz w:val="18"/>
          <w:szCs w:val="18"/>
        </w:rPr>
        <w:t>AM</w:t>
      </w:r>
      <w:r w:rsidR="004C6A61">
        <w:rPr>
          <w:sz w:val="18"/>
          <w:szCs w:val="18"/>
        </w:rPr>
        <w:t xml:space="preserve"> and will shut off after 9 </w:t>
      </w:r>
      <w:r w:rsidR="001F5EE8">
        <w:rPr>
          <w:sz w:val="18"/>
          <w:szCs w:val="18"/>
        </w:rPr>
        <w:t>AM</w:t>
      </w:r>
      <w:r w:rsidR="004C6A61">
        <w:rPr>
          <w:sz w:val="18"/>
          <w:szCs w:val="18"/>
        </w:rPr>
        <w:t>.</w:t>
      </w:r>
      <w:r>
        <w:rPr>
          <w:sz w:val="18"/>
          <w:szCs w:val="18"/>
        </w:rPr>
        <w:t xml:space="preserve">  </w:t>
      </w:r>
      <w:r w:rsidR="00E30CEF">
        <w:rPr>
          <w:sz w:val="18"/>
          <w:szCs w:val="18"/>
        </w:rPr>
        <w:t xml:space="preserve"> </w:t>
      </w:r>
      <w:r w:rsidR="00E30CEF" w:rsidRPr="00AA2F17">
        <w:rPr>
          <w:sz w:val="18"/>
          <w:szCs w:val="18"/>
        </w:rPr>
        <w:t>If</w:t>
      </w:r>
      <w:r w:rsidR="00866123">
        <w:rPr>
          <w:sz w:val="18"/>
          <w:szCs w:val="18"/>
        </w:rPr>
        <w:t xml:space="preserve"> you</w:t>
      </w:r>
      <w:r w:rsidR="00E30CEF" w:rsidRPr="00AA2F17">
        <w:rPr>
          <w:sz w:val="18"/>
          <w:szCs w:val="18"/>
        </w:rPr>
        <w:t xml:space="preserve"> do not call the testing line and you just show up for testing</w:t>
      </w:r>
      <w:r w:rsidR="00AA2F17" w:rsidRPr="00AA2F17">
        <w:rPr>
          <w:sz w:val="18"/>
          <w:szCs w:val="18"/>
        </w:rPr>
        <w:t>:</w:t>
      </w:r>
    </w:p>
    <w:p w:rsidR="00AA2F17" w:rsidRDefault="00AA2F17" w:rsidP="00E30CEF"/>
    <w:p w:rsidR="00AA2F17" w:rsidRPr="00AA2F17" w:rsidRDefault="00AA2F17" w:rsidP="00AA2F17">
      <w:pPr>
        <w:numPr>
          <w:ilvl w:val="0"/>
          <w:numId w:val="13"/>
        </w:numPr>
        <w:rPr>
          <w:b/>
          <w:sz w:val="18"/>
          <w:szCs w:val="18"/>
        </w:rPr>
      </w:pPr>
      <w:r w:rsidRPr="00AA2F17">
        <w:rPr>
          <w:sz w:val="18"/>
          <w:szCs w:val="18"/>
        </w:rPr>
        <w:t xml:space="preserve">Testing staff will </w:t>
      </w:r>
      <w:r w:rsidRPr="00AA2F17">
        <w:rPr>
          <w:b/>
          <w:sz w:val="18"/>
          <w:szCs w:val="18"/>
        </w:rPr>
        <w:t>NOT</w:t>
      </w:r>
      <w:r w:rsidRPr="00AA2F17">
        <w:rPr>
          <w:sz w:val="18"/>
          <w:szCs w:val="18"/>
        </w:rPr>
        <w:t xml:space="preserve"> check chain of custody sheets to tell you whether or not you are scheduled to test, </w:t>
      </w:r>
      <w:r w:rsidRPr="00AA2F17">
        <w:rPr>
          <w:b/>
          <w:sz w:val="18"/>
          <w:szCs w:val="18"/>
        </w:rPr>
        <w:t>SO DON’T ASK.</w:t>
      </w:r>
    </w:p>
    <w:p w:rsidR="00AA2F17" w:rsidRPr="00AA2F17" w:rsidRDefault="00AA2F17" w:rsidP="00AA2F17">
      <w:pPr>
        <w:ind w:left="1440"/>
        <w:rPr>
          <w:b/>
          <w:sz w:val="18"/>
          <w:szCs w:val="18"/>
        </w:rPr>
      </w:pPr>
    </w:p>
    <w:p w:rsidR="00AA2F17" w:rsidRPr="00AA2F17" w:rsidRDefault="00AA2F17" w:rsidP="00AA2F17">
      <w:pPr>
        <w:numPr>
          <w:ilvl w:val="0"/>
          <w:numId w:val="13"/>
        </w:numPr>
        <w:rPr>
          <w:b/>
          <w:sz w:val="18"/>
          <w:szCs w:val="18"/>
        </w:rPr>
      </w:pPr>
      <w:r w:rsidRPr="00AA2F17">
        <w:rPr>
          <w:b/>
          <w:sz w:val="18"/>
          <w:szCs w:val="18"/>
        </w:rPr>
        <w:t>If you are NOT scheduled for testing and get in the testing line and submit a sample, you will be charged a $75.00 fee</w:t>
      </w:r>
      <w:r>
        <w:rPr>
          <w:b/>
          <w:sz w:val="18"/>
          <w:szCs w:val="18"/>
        </w:rPr>
        <w:t xml:space="preserve"> (unless treatment requests a test)</w:t>
      </w:r>
      <w:r w:rsidRPr="00AA2F17">
        <w:rPr>
          <w:b/>
          <w:sz w:val="18"/>
          <w:szCs w:val="18"/>
        </w:rPr>
        <w:t xml:space="preserve">.  </w:t>
      </w:r>
    </w:p>
    <w:p w:rsidR="00AA2F17" w:rsidRPr="00AA2F17" w:rsidRDefault="00AA2F17" w:rsidP="00AA2F17">
      <w:pPr>
        <w:pStyle w:val="ListParagraph"/>
        <w:rPr>
          <w:b/>
          <w:sz w:val="18"/>
          <w:szCs w:val="18"/>
        </w:rPr>
      </w:pPr>
    </w:p>
    <w:p w:rsidR="00AA2F17" w:rsidRPr="00AA2F17" w:rsidRDefault="00AA2F17" w:rsidP="00AA2F17">
      <w:pPr>
        <w:numPr>
          <w:ilvl w:val="0"/>
          <w:numId w:val="13"/>
        </w:numPr>
        <w:rPr>
          <w:sz w:val="18"/>
          <w:szCs w:val="18"/>
        </w:rPr>
      </w:pPr>
      <w:r w:rsidRPr="00AA2F17">
        <w:rPr>
          <w:sz w:val="18"/>
          <w:szCs w:val="18"/>
        </w:rPr>
        <w:t xml:space="preserve">You will still be held accountable for not calling the testing line, and will face sanctioning for non- compliance. </w:t>
      </w:r>
    </w:p>
    <w:p w:rsidR="00AA2F17" w:rsidRPr="00AA2F17" w:rsidRDefault="00AA2F17" w:rsidP="00AA2F17">
      <w:pPr>
        <w:ind w:left="720"/>
        <w:rPr>
          <w:sz w:val="18"/>
          <w:szCs w:val="18"/>
        </w:rPr>
      </w:pPr>
    </w:p>
    <w:p w:rsidR="00E30CEF" w:rsidRPr="00AA2F17" w:rsidRDefault="00E30CEF" w:rsidP="00AA2F17">
      <w:pPr>
        <w:numPr>
          <w:ilvl w:val="0"/>
          <w:numId w:val="13"/>
        </w:numPr>
        <w:rPr>
          <w:sz w:val="18"/>
          <w:szCs w:val="18"/>
        </w:rPr>
      </w:pPr>
      <w:r w:rsidRPr="00AA2F17">
        <w:rPr>
          <w:sz w:val="18"/>
          <w:szCs w:val="18"/>
        </w:rPr>
        <w:t>The easiest way to avoid th</w:t>
      </w:r>
      <w:r w:rsidR="00AA2F17" w:rsidRPr="00AA2F17">
        <w:rPr>
          <w:sz w:val="18"/>
          <w:szCs w:val="18"/>
        </w:rPr>
        <w:t>e</w:t>
      </w:r>
      <w:r w:rsidRPr="00AA2F17">
        <w:rPr>
          <w:sz w:val="18"/>
          <w:szCs w:val="18"/>
        </w:rPr>
        <w:t xml:space="preserve"> </w:t>
      </w:r>
      <w:r w:rsidR="00AA2F17" w:rsidRPr="00AA2F17">
        <w:rPr>
          <w:sz w:val="18"/>
          <w:szCs w:val="18"/>
        </w:rPr>
        <w:t xml:space="preserve">$75.00 </w:t>
      </w:r>
      <w:r w:rsidRPr="00AA2F17">
        <w:rPr>
          <w:sz w:val="18"/>
          <w:szCs w:val="18"/>
        </w:rPr>
        <w:t xml:space="preserve">fee </w:t>
      </w:r>
      <w:r w:rsidR="00AA2F17" w:rsidRPr="00AA2F17">
        <w:rPr>
          <w:sz w:val="18"/>
          <w:szCs w:val="18"/>
        </w:rPr>
        <w:t xml:space="preserve">and sanctioning </w:t>
      </w:r>
      <w:r w:rsidRPr="00AA2F17">
        <w:rPr>
          <w:sz w:val="18"/>
          <w:szCs w:val="18"/>
        </w:rPr>
        <w:t>is to call the testing line daily, within the hours the system is on (6 AM to 9 AM) to determine if you are to test.</w:t>
      </w:r>
    </w:p>
    <w:p w:rsidR="00E30CEF" w:rsidRPr="00AA2F17" w:rsidRDefault="00E30CEF" w:rsidP="00AA2F17">
      <w:pPr>
        <w:rPr>
          <w:sz w:val="18"/>
          <w:szCs w:val="18"/>
        </w:rPr>
      </w:pPr>
    </w:p>
    <w:p w:rsidR="003B0D01" w:rsidRPr="00AA2F17" w:rsidRDefault="001F5EE8" w:rsidP="00AA2F17">
      <w:pPr>
        <w:jc w:val="both"/>
        <w:rPr>
          <w:sz w:val="18"/>
          <w:szCs w:val="18"/>
        </w:rPr>
      </w:pPr>
      <w:r w:rsidRPr="00AA2F17">
        <w:rPr>
          <w:sz w:val="18"/>
          <w:szCs w:val="18"/>
        </w:rPr>
        <w:t>T</w:t>
      </w:r>
      <w:r w:rsidR="003B0D01" w:rsidRPr="00AA2F17">
        <w:rPr>
          <w:sz w:val="18"/>
          <w:szCs w:val="18"/>
        </w:rPr>
        <w:t>he random weekend</w:t>
      </w:r>
      <w:r w:rsidR="00647658" w:rsidRPr="00AA2F17">
        <w:rPr>
          <w:sz w:val="18"/>
          <w:szCs w:val="18"/>
        </w:rPr>
        <w:t xml:space="preserve"> and holiday</w:t>
      </w:r>
      <w:r w:rsidR="003B0D01" w:rsidRPr="00AA2F17">
        <w:rPr>
          <w:sz w:val="18"/>
          <w:szCs w:val="18"/>
        </w:rPr>
        <w:t xml:space="preserve"> testing is </w:t>
      </w:r>
      <w:r w:rsidR="002753D4">
        <w:rPr>
          <w:sz w:val="18"/>
          <w:szCs w:val="18"/>
        </w:rPr>
        <w:t xml:space="preserve">also </w:t>
      </w:r>
      <w:r w:rsidR="003B0D01" w:rsidRPr="00AA2F17">
        <w:rPr>
          <w:sz w:val="18"/>
          <w:szCs w:val="18"/>
        </w:rPr>
        <w:t xml:space="preserve">at </w:t>
      </w:r>
      <w:r w:rsidR="002753D4">
        <w:rPr>
          <w:sz w:val="18"/>
          <w:szCs w:val="18"/>
        </w:rPr>
        <w:t>the Courthouse</w:t>
      </w:r>
      <w:r w:rsidR="003B0D01" w:rsidRPr="00AA2F17">
        <w:rPr>
          <w:sz w:val="18"/>
          <w:szCs w:val="18"/>
        </w:rPr>
        <w:t xml:space="preserve"> Thibodaux</w:t>
      </w:r>
      <w:r w:rsidR="004C6A61" w:rsidRPr="00AA2F17">
        <w:rPr>
          <w:sz w:val="18"/>
          <w:szCs w:val="18"/>
        </w:rPr>
        <w:t>.</w:t>
      </w:r>
      <w:r w:rsidRPr="00AA2F17">
        <w:rPr>
          <w:sz w:val="18"/>
          <w:szCs w:val="18"/>
        </w:rPr>
        <w:t xml:space="preserve"> You report for testing at the following times and places:</w:t>
      </w:r>
    </w:p>
    <w:p w:rsidR="001F5EE8" w:rsidRDefault="001F5EE8" w:rsidP="00042B59">
      <w:pPr>
        <w:ind w:firstLine="720"/>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2695"/>
        <w:gridCol w:w="3121"/>
      </w:tblGrid>
      <w:tr w:rsidR="00547512" w:rsidRPr="008A3941" w:rsidTr="00547512">
        <w:tc>
          <w:tcPr>
            <w:tcW w:w="3534" w:type="dxa"/>
          </w:tcPr>
          <w:p w:rsidR="00547512" w:rsidRPr="008A3941" w:rsidRDefault="00547512" w:rsidP="00547512">
            <w:pPr>
              <w:jc w:val="both"/>
              <w:rPr>
                <w:sz w:val="18"/>
                <w:szCs w:val="18"/>
              </w:rPr>
            </w:pPr>
            <w:r w:rsidRPr="008A3941">
              <w:rPr>
                <w:sz w:val="18"/>
                <w:szCs w:val="18"/>
              </w:rPr>
              <w:t xml:space="preserve">Morning </w:t>
            </w:r>
            <w:r>
              <w:rPr>
                <w:sz w:val="18"/>
                <w:szCs w:val="18"/>
              </w:rPr>
              <w:t>Participant</w:t>
            </w:r>
            <w:r w:rsidRPr="008A3941">
              <w:rPr>
                <w:sz w:val="18"/>
                <w:szCs w:val="18"/>
              </w:rPr>
              <w:t>s (</w:t>
            </w:r>
            <w:r>
              <w:rPr>
                <w:sz w:val="18"/>
                <w:szCs w:val="18"/>
              </w:rPr>
              <w:t>Monday</w:t>
            </w:r>
            <w:r w:rsidRPr="008A3941">
              <w:rPr>
                <w:sz w:val="18"/>
                <w:szCs w:val="18"/>
              </w:rPr>
              <w:t xml:space="preserve"> – Friday)</w:t>
            </w:r>
          </w:p>
        </w:tc>
        <w:tc>
          <w:tcPr>
            <w:tcW w:w="2695" w:type="dxa"/>
          </w:tcPr>
          <w:p w:rsidR="00547512" w:rsidRPr="008A3941" w:rsidRDefault="00547512" w:rsidP="00547512">
            <w:pPr>
              <w:jc w:val="both"/>
              <w:rPr>
                <w:sz w:val="18"/>
                <w:szCs w:val="18"/>
              </w:rPr>
            </w:pPr>
            <w:r>
              <w:rPr>
                <w:sz w:val="18"/>
                <w:szCs w:val="18"/>
              </w:rPr>
              <w:t>11:00</w:t>
            </w:r>
            <w:r w:rsidRPr="008A3941">
              <w:rPr>
                <w:sz w:val="18"/>
                <w:szCs w:val="18"/>
              </w:rPr>
              <w:t xml:space="preserve"> AM</w:t>
            </w:r>
          </w:p>
        </w:tc>
        <w:tc>
          <w:tcPr>
            <w:tcW w:w="3121" w:type="dxa"/>
          </w:tcPr>
          <w:p w:rsidR="00547512" w:rsidRPr="008A3941" w:rsidRDefault="00547512" w:rsidP="00547512">
            <w:pPr>
              <w:jc w:val="both"/>
              <w:rPr>
                <w:sz w:val="18"/>
                <w:szCs w:val="18"/>
              </w:rPr>
            </w:pPr>
            <w:r w:rsidRPr="008A3941">
              <w:rPr>
                <w:sz w:val="18"/>
                <w:szCs w:val="18"/>
              </w:rPr>
              <w:t>Courthouse</w:t>
            </w:r>
          </w:p>
        </w:tc>
      </w:tr>
      <w:tr w:rsidR="00547512" w:rsidRPr="008A3941" w:rsidTr="00547512">
        <w:tc>
          <w:tcPr>
            <w:tcW w:w="3534" w:type="dxa"/>
          </w:tcPr>
          <w:p w:rsidR="00547512" w:rsidRPr="008A3941" w:rsidRDefault="00547512" w:rsidP="00547512">
            <w:pPr>
              <w:jc w:val="both"/>
              <w:rPr>
                <w:sz w:val="18"/>
                <w:szCs w:val="18"/>
              </w:rPr>
            </w:pPr>
            <w:r w:rsidRPr="008A3941">
              <w:rPr>
                <w:sz w:val="18"/>
                <w:szCs w:val="18"/>
              </w:rPr>
              <w:t xml:space="preserve">Evening </w:t>
            </w:r>
            <w:r>
              <w:rPr>
                <w:sz w:val="18"/>
                <w:szCs w:val="18"/>
              </w:rPr>
              <w:t>Participant</w:t>
            </w:r>
            <w:r w:rsidRPr="008A3941">
              <w:rPr>
                <w:sz w:val="18"/>
                <w:szCs w:val="18"/>
              </w:rPr>
              <w:t>s (</w:t>
            </w:r>
            <w:r>
              <w:rPr>
                <w:sz w:val="18"/>
                <w:szCs w:val="18"/>
              </w:rPr>
              <w:t>Monday</w:t>
            </w:r>
            <w:r w:rsidRPr="008A3941">
              <w:rPr>
                <w:sz w:val="18"/>
                <w:szCs w:val="18"/>
              </w:rPr>
              <w:t xml:space="preserve"> – Friday)</w:t>
            </w:r>
          </w:p>
        </w:tc>
        <w:tc>
          <w:tcPr>
            <w:tcW w:w="2695" w:type="dxa"/>
          </w:tcPr>
          <w:p w:rsidR="00547512" w:rsidRPr="008A3941" w:rsidRDefault="00547512" w:rsidP="00547512">
            <w:pPr>
              <w:jc w:val="both"/>
              <w:rPr>
                <w:sz w:val="18"/>
                <w:szCs w:val="18"/>
              </w:rPr>
            </w:pPr>
            <w:r w:rsidRPr="008A3941">
              <w:rPr>
                <w:sz w:val="18"/>
                <w:szCs w:val="18"/>
              </w:rPr>
              <w:t xml:space="preserve">  </w:t>
            </w:r>
            <w:r>
              <w:rPr>
                <w:sz w:val="18"/>
                <w:szCs w:val="18"/>
              </w:rPr>
              <w:t>4:0</w:t>
            </w:r>
            <w:r w:rsidRPr="008A3941">
              <w:rPr>
                <w:sz w:val="18"/>
                <w:szCs w:val="18"/>
              </w:rPr>
              <w:t>0 PM</w:t>
            </w:r>
          </w:p>
        </w:tc>
        <w:tc>
          <w:tcPr>
            <w:tcW w:w="3121" w:type="dxa"/>
          </w:tcPr>
          <w:p w:rsidR="00547512" w:rsidRPr="008A3941" w:rsidRDefault="00547512" w:rsidP="00547512">
            <w:pPr>
              <w:jc w:val="both"/>
              <w:rPr>
                <w:sz w:val="18"/>
                <w:szCs w:val="18"/>
              </w:rPr>
            </w:pPr>
            <w:r w:rsidRPr="008A3941">
              <w:rPr>
                <w:sz w:val="18"/>
                <w:szCs w:val="18"/>
              </w:rPr>
              <w:t>Courthouse</w:t>
            </w:r>
          </w:p>
        </w:tc>
      </w:tr>
      <w:tr w:rsidR="00547512" w:rsidRPr="008A3941" w:rsidTr="00547512">
        <w:tc>
          <w:tcPr>
            <w:tcW w:w="3534" w:type="dxa"/>
          </w:tcPr>
          <w:p w:rsidR="00547512" w:rsidRPr="008A3941" w:rsidRDefault="00547512" w:rsidP="00547512">
            <w:pPr>
              <w:jc w:val="both"/>
              <w:rPr>
                <w:sz w:val="18"/>
                <w:szCs w:val="18"/>
              </w:rPr>
            </w:pPr>
          </w:p>
        </w:tc>
        <w:tc>
          <w:tcPr>
            <w:tcW w:w="2695" w:type="dxa"/>
          </w:tcPr>
          <w:p w:rsidR="00547512" w:rsidRPr="008A3941" w:rsidRDefault="00547512" w:rsidP="00547512">
            <w:pPr>
              <w:jc w:val="both"/>
              <w:rPr>
                <w:sz w:val="18"/>
                <w:szCs w:val="18"/>
              </w:rPr>
            </w:pPr>
          </w:p>
        </w:tc>
        <w:tc>
          <w:tcPr>
            <w:tcW w:w="3121" w:type="dxa"/>
          </w:tcPr>
          <w:p w:rsidR="00547512" w:rsidRPr="008A3941" w:rsidRDefault="00547512" w:rsidP="00547512">
            <w:pPr>
              <w:jc w:val="both"/>
              <w:rPr>
                <w:sz w:val="18"/>
                <w:szCs w:val="18"/>
              </w:rPr>
            </w:pPr>
          </w:p>
        </w:tc>
      </w:tr>
      <w:tr w:rsidR="00547512" w:rsidRPr="008A3941" w:rsidTr="00547512">
        <w:tc>
          <w:tcPr>
            <w:tcW w:w="3534" w:type="dxa"/>
          </w:tcPr>
          <w:p w:rsidR="00547512" w:rsidRPr="008A3941" w:rsidRDefault="00547512" w:rsidP="00547512">
            <w:pPr>
              <w:jc w:val="both"/>
              <w:rPr>
                <w:sz w:val="18"/>
                <w:szCs w:val="18"/>
              </w:rPr>
            </w:pPr>
            <w:r w:rsidRPr="008A3941">
              <w:rPr>
                <w:sz w:val="18"/>
                <w:szCs w:val="18"/>
              </w:rPr>
              <w:t xml:space="preserve">Weekend and Holiday Testing – </w:t>
            </w:r>
            <w:r w:rsidRPr="0033152B">
              <w:rPr>
                <w:b/>
                <w:bCs/>
                <w:sz w:val="18"/>
                <w:szCs w:val="18"/>
              </w:rPr>
              <w:t>All Participants</w:t>
            </w:r>
          </w:p>
        </w:tc>
        <w:tc>
          <w:tcPr>
            <w:tcW w:w="2695" w:type="dxa"/>
          </w:tcPr>
          <w:p w:rsidR="00547512" w:rsidRPr="008A3941" w:rsidRDefault="00547512" w:rsidP="00547512">
            <w:pPr>
              <w:jc w:val="both"/>
              <w:rPr>
                <w:sz w:val="18"/>
                <w:szCs w:val="18"/>
              </w:rPr>
            </w:pPr>
            <w:r w:rsidRPr="008A3941">
              <w:rPr>
                <w:sz w:val="18"/>
                <w:szCs w:val="18"/>
              </w:rPr>
              <w:t xml:space="preserve">  9:00 AM</w:t>
            </w:r>
          </w:p>
        </w:tc>
        <w:tc>
          <w:tcPr>
            <w:tcW w:w="3121" w:type="dxa"/>
          </w:tcPr>
          <w:p w:rsidR="00547512" w:rsidRPr="008A3941" w:rsidRDefault="00547512" w:rsidP="00547512">
            <w:pPr>
              <w:jc w:val="both"/>
              <w:rPr>
                <w:sz w:val="18"/>
                <w:szCs w:val="18"/>
              </w:rPr>
            </w:pPr>
            <w:r>
              <w:rPr>
                <w:sz w:val="18"/>
                <w:szCs w:val="18"/>
              </w:rPr>
              <w:t>Courthouse</w:t>
            </w:r>
          </w:p>
        </w:tc>
      </w:tr>
    </w:tbl>
    <w:p w:rsidR="00042B59" w:rsidRDefault="00042B59" w:rsidP="00042B59">
      <w:pPr>
        <w:ind w:firstLine="720"/>
        <w:jc w:val="both"/>
        <w:rPr>
          <w:sz w:val="18"/>
          <w:szCs w:val="18"/>
        </w:rPr>
      </w:pPr>
    </w:p>
    <w:p w:rsidR="00547512" w:rsidRDefault="00547512" w:rsidP="00547512">
      <w:pPr>
        <w:ind w:left="720"/>
        <w:jc w:val="both"/>
        <w:rPr>
          <w:sz w:val="18"/>
          <w:szCs w:val="18"/>
        </w:rPr>
      </w:pPr>
      <w:r>
        <w:rPr>
          <w:sz w:val="18"/>
          <w:szCs w:val="18"/>
        </w:rPr>
        <w:t>Based on sample collection experiences across the nation and advice by the laboratory we use, we have developed our local procedures.  Here are our standards for urine sampling (and why):</w:t>
      </w:r>
    </w:p>
    <w:p w:rsidR="00547512" w:rsidRDefault="00547512" w:rsidP="00547512">
      <w:pPr>
        <w:jc w:val="both"/>
        <w:rPr>
          <w:sz w:val="18"/>
          <w:szCs w:val="18"/>
        </w:rPr>
      </w:pPr>
    </w:p>
    <w:p w:rsidR="00547512" w:rsidRDefault="00547512" w:rsidP="00547512">
      <w:pPr>
        <w:ind w:left="720"/>
        <w:jc w:val="both"/>
        <w:rPr>
          <w:sz w:val="18"/>
          <w:szCs w:val="18"/>
        </w:rPr>
      </w:pPr>
      <w:r>
        <w:rPr>
          <w:sz w:val="18"/>
          <w:szCs w:val="18"/>
        </w:rPr>
        <w:lastRenderedPageBreak/>
        <w:t xml:space="preserve">We test frequently – </w:t>
      </w:r>
      <w:proofErr w:type="gramStart"/>
      <w:r>
        <w:rPr>
          <w:sz w:val="18"/>
          <w:szCs w:val="18"/>
        </w:rPr>
        <w:t>1</w:t>
      </w:r>
      <w:proofErr w:type="gramEnd"/>
      <w:r>
        <w:rPr>
          <w:sz w:val="18"/>
          <w:szCs w:val="18"/>
        </w:rPr>
        <w:t xml:space="preserve">. </w:t>
      </w:r>
      <w:proofErr w:type="gramStart"/>
      <w:r>
        <w:rPr>
          <w:sz w:val="18"/>
          <w:szCs w:val="18"/>
        </w:rPr>
        <w:t>It’s</w:t>
      </w:r>
      <w:proofErr w:type="gramEnd"/>
      <w:r>
        <w:rPr>
          <w:sz w:val="18"/>
          <w:szCs w:val="18"/>
        </w:rPr>
        <w:t xml:space="preserve"> part of our contract with the Supreme Court. 2. Frequent testing will help prevent drug use.</w:t>
      </w:r>
    </w:p>
    <w:p w:rsidR="00547512" w:rsidRDefault="00547512" w:rsidP="00547512">
      <w:pPr>
        <w:ind w:left="720"/>
        <w:jc w:val="both"/>
        <w:rPr>
          <w:sz w:val="18"/>
          <w:szCs w:val="18"/>
        </w:rPr>
      </w:pPr>
    </w:p>
    <w:p w:rsidR="00547512" w:rsidRDefault="00547512" w:rsidP="00547512">
      <w:pPr>
        <w:ind w:left="720"/>
        <w:jc w:val="both"/>
        <w:rPr>
          <w:sz w:val="18"/>
          <w:szCs w:val="18"/>
        </w:rPr>
      </w:pPr>
      <w:r>
        <w:rPr>
          <w:sz w:val="18"/>
          <w:szCs w:val="18"/>
        </w:rPr>
        <w:t xml:space="preserve">Remove outer garments – to ensure that nothing </w:t>
      </w:r>
      <w:proofErr w:type="gramStart"/>
      <w:r>
        <w:rPr>
          <w:sz w:val="18"/>
          <w:szCs w:val="18"/>
        </w:rPr>
        <w:t>is hidden</w:t>
      </w:r>
      <w:proofErr w:type="gramEnd"/>
      <w:r>
        <w:rPr>
          <w:sz w:val="18"/>
          <w:szCs w:val="18"/>
        </w:rPr>
        <w:t xml:space="preserve"> that might corrupt testing.</w:t>
      </w:r>
    </w:p>
    <w:p w:rsidR="00547512" w:rsidRDefault="00547512" w:rsidP="00547512">
      <w:pPr>
        <w:ind w:left="720"/>
        <w:jc w:val="both"/>
        <w:rPr>
          <w:sz w:val="18"/>
          <w:szCs w:val="18"/>
        </w:rPr>
      </w:pPr>
    </w:p>
    <w:p w:rsidR="00547512" w:rsidRDefault="00547512" w:rsidP="00547512">
      <w:pPr>
        <w:ind w:left="720"/>
        <w:jc w:val="both"/>
        <w:rPr>
          <w:sz w:val="18"/>
          <w:szCs w:val="18"/>
        </w:rPr>
      </w:pPr>
      <w:r>
        <w:rPr>
          <w:sz w:val="18"/>
          <w:szCs w:val="18"/>
        </w:rPr>
        <w:t xml:space="preserve">Wash your hands (using soap and water) before testing – </w:t>
      </w:r>
      <w:proofErr w:type="gramStart"/>
      <w:r>
        <w:rPr>
          <w:sz w:val="18"/>
          <w:szCs w:val="18"/>
        </w:rPr>
        <w:t>1</w:t>
      </w:r>
      <w:proofErr w:type="gramEnd"/>
      <w:r>
        <w:rPr>
          <w:sz w:val="18"/>
          <w:szCs w:val="18"/>
        </w:rPr>
        <w:t xml:space="preserve">. </w:t>
      </w:r>
      <w:proofErr w:type="gramStart"/>
      <w:r>
        <w:rPr>
          <w:sz w:val="18"/>
          <w:szCs w:val="18"/>
        </w:rPr>
        <w:t>It’s</w:t>
      </w:r>
      <w:proofErr w:type="gramEnd"/>
      <w:r>
        <w:rPr>
          <w:sz w:val="18"/>
          <w:szCs w:val="18"/>
        </w:rPr>
        <w:t xml:space="preserve"> sanitary.  2. Participants may try to hide adulterant chemicals in hands or under nails.</w:t>
      </w:r>
    </w:p>
    <w:p w:rsidR="00547512" w:rsidRDefault="00547512" w:rsidP="00547512">
      <w:pPr>
        <w:ind w:left="720"/>
        <w:jc w:val="both"/>
        <w:rPr>
          <w:sz w:val="18"/>
          <w:szCs w:val="18"/>
        </w:rPr>
      </w:pPr>
    </w:p>
    <w:p w:rsidR="00547512" w:rsidRDefault="00547512" w:rsidP="00547512">
      <w:pPr>
        <w:ind w:left="720"/>
        <w:jc w:val="both"/>
        <w:rPr>
          <w:sz w:val="18"/>
          <w:szCs w:val="18"/>
        </w:rPr>
      </w:pPr>
      <w:r>
        <w:rPr>
          <w:sz w:val="18"/>
          <w:szCs w:val="18"/>
        </w:rPr>
        <w:t xml:space="preserve">Women – raise your blouse; turn around, squat and cough – to ensure that no devices </w:t>
      </w:r>
      <w:proofErr w:type="gramStart"/>
      <w:r>
        <w:rPr>
          <w:sz w:val="18"/>
          <w:szCs w:val="18"/>
        </w:rPr>
        <w:t>are hidden</w:t>
      </w:r>
      <w:proofErr w:type="gramEnd"/>
      <w:r>
        <w:rPr>
          <w:sz w:val="18"/>
          <w:szCs w:val="18"/>
        </w:rPr>
        <w:t xml:space="preserve"> on or in body cavities.</w:t>
      </w:r>
    </w:p>
    <w:p w:rsidR="00547512" w:rsidRDefault="00547512" w:rsidP="00547512">
      <w:pPr>
        <w:ind w:left="720"/>
        <w:jc w:val="both"/>
        <w:rPr>
          <w:sz w:val="18"/>
          <w:szCs w:val="18"/>
        </w:rPr>
      </w:pPr>
    </w:p>
    <w:p w:rsidR="00547512" w:rsidRDefault="00547512" w:rsidP="00547512">
      <w:pPr>
        <w:ind w:left="720"/>
        <w:jc w:val="both"/>
        <w:rPr>
          <w:sz w:val="18"/>
          <w:szCs w:val="18"/>
        </w:rPr>
      </w:pPr>
      <w:r>
        <w:rPr>
          <w:sz w:val="18"/>
          <w:szCs w:val="18"/>
        </w:rPr>
        <w:t xml:space="preserve">Men – drop your trousers below your knees – to ensure that no devices </w:t>
      </w:r>
      <w:proofErr w:type="gramStart"/>
      <w:r>
        <w:rPr>
          <w:sz w:val="18"/>
          <w:szCs w:val="18"/>
        </w:rPr>
        <w:t>are hidden</w:t>
      </w:r>
      <w:proofErr w:type="gramEnd"/>
      <w:r>
        <w:rPr>
          <w:sz w:val="18"/>
          <w:szCs w:val="18"/>
        </w:rPr>
        <w:t xml:space="preserve"> on your body.</w:t>
      </w:r>
    </w:p>
    <w:p w:rsidR="00547512" w:rsidRDefault="00547512" w:rsidP="00547512">
      <w:pPr>
        <w:ind w:left="720"/>
        <w:jc w:val="both"/>
        <w:rPr>
          <w:sz w:val="18"/>
          <w:szCs w:val="18"/>
        </w:rPr>
      </w:pPr>
    </w:p>
    <w:p w:rsidR="00547512" w:rsidRDefault="00547512" w:rsidP="00547512">
      <w:pPr>
        <w:ind w:left="720"/>
        <w:jc w:val="both"/>
        <w:rPr>
          <w:sz w:val="18"/>
          <w:szCs w:val="18"/>
        </w:rPr>
      </w:pPr>
      <w:proofErr w:type="gramStart"/>
      <w:r>
        <w:rPr>
          <w:sz w:val="18"/>
          <w:szCs w:val="18"/>
        </w:rPr>
        <w:t>We’ll</w:t>
      </w:r>
      <w:proofErr w:type="gramEnd"/>
      <w:r>
        <w:rPr>
          <w:sz w:val="18"/>
          <w:szCs w:val="18"/>
        </w:rPr>
        <w:t xml:space="preserve"> hand you a cup – make sure the seal is not broken – that’s for </w:t>
      </w:r>
      <w:r w:rsidRPr="0006439D">
        <w:rPr>
          <w:sz w:val="18"/>
          <w:szCs w:val="18"/>
          <w:u w:val="single"/>
        </w:rPr>
        <w:t>your</w:t>
      </w:r>
      <w:r>
        <w:rPr>
          <w:sz w:val="18"/>
          <w:szCs w:val="18"/>
        </w:rPr>
        <w:t xml:space="preserve"> confidence.</w:t>
      </w:r>
    </w:p>
    <w:p w:rsidR="00547512" w:rsidRDefault="00547512" w:rsidP="00547512">
      <w:pPr>
        <w:ind w:left="720"/>
        <w:jc w:val="both"/>
        <w:rPr>
          <w:sz w:val="18"/>
          <w:szCs w:val="18"/>
        </w:rPr>
      </w:pPr>
    </w:p>
    <w:p w:rsidR="00547512" w:rsidRDefault="00547512" w:rsidP="00547512">
      <w:pPr>
        <w:ind w:left="720"/>
        <w:jc w:val="both"/>
        <w:rPr>
          <w:sz w:val="18"/>
          <w:szCs w:val="18"/>
        </w:rPr>
      </w:pPr>
      <w:r>
        <w:rPr>
          <w:sz w:val="18"/>
          <w:szCs w:val="18"/>
        </w:rPr>
        <w:t xml:space="preserve">Position yourself where we can see the urine coming out of you – </w:t>
      </w:r>
      <w:proofErr w:type="gramStart"/>
      <w:r>
        <w:rPr>
          <w:sz w:val="18"/>
          <w:szCs w:val="18"/>
        </w:rPr>
        <w:t>it’s</w:t>
      </w:r>
      <w:proofErr w:type="gramEnd"/>
      <w:r>
        <w:rPr>
          <w:sz w:val="18"/>
          <w:szCs w:val="18"/>
        </w:rPr>
        <w:t xml:space="preserve"> the only way we can be pretty sure it’s yours.</w:t>
      </w:r>
    </w:p>
    <w:p w:rsidR="00547512" w:rsidRDefault="00547512" w:rsidP="00547512">
      <w:pPr>
        <w:ind w:left="720"/>
        <w:jc w:val="both"/>
        <w:rPr>
          <w:sz w:val="18"/>
          <w:szCs w:val="18"/>
        </w:rPr>
      </w:pPr>
    </w:p>
    <w:p w:rsidR="00547512" w:rsidRDefault="00547512" w:rsidP="00547512">
      <w:pPr>
        <w:ind w:left="720"/>
        <w:jc w:val="both"/>
        <w:rPr>
          <w:sz w:val="18"/>
          <w:szCs w:val="18"/>
        </w:rPr>
      </w:pPr>
      <w:r>
        <w:rPr>
          <w:sz w:val="18"/>
          <w:szCs w:val="18"/>
        </w:rPr>
        <w:t xml:space="preserve">Produce a sample and cap the container.  Keep it with you until </w:t>
      </w:r>
      <w:proofErr w:type="gramStart"/>
      <w:r>
        <w:rPr>
          <w:sz w:val="18"/>
          <w:szCs w:val="18"/>
        </w:rPr>
        <w:t>it’s</w:t>
      </w:r>
      <w:proofErr w:type="gramEnd"/>
      <w:r>
        <w:rPr>
          <w:sz w:val="18"/>
          <w:szCs w:val="18"/>
        </w:rPr>
        <w:t xml:space="preserve"> sealed in a bag. – </w:t>
      </w:r>
      <w:proofErr w:type="gramStart"/>
      <w:r>
        <w:rPr>
          <w:sz w:val="18"/>
          <w:szCs w:val="18"/>
        </w:rPr>
        <w:t>for</w:t>
      </w:r>
      <w:proofErr w:type="gramEnd"/>
      <w:r>
        <w:rPr>
          <w:sz w:val="18"/>
          <w:szCs w:val="18"/>
        </w:rPr>
        <w:t xml:space="preserve"> your confidence.</w:t>
      </w:r>
    </w:p>
    <w:p w:rsidR="00547512" w:rsidRDefault="00547512" w:rsidP="00547512">
      <w:pPr>
        <w:ind w:left="720"/>
        <w:jc w:val="both"/>
        <w:rPr>
          <w:sz w:val="18"/>
          <w:szCs w:val="18"/>
        </w:rPr>
      </w:pPr>
    </w:p>
    <w:p w:rsidR="00547512" w:rsidRDefault="00547512" w:rsidP="00547512">
      <w:pPr>
        <w:ind w:left="720"/>
        <w:jc w:val="both"/>
        <w:rPr>
          <w:sz w:val="18"/>
          <w:szCs w:val="18"/>
        </w:rPr>
      </w:pPr>
      <w:r>
        <w:rPr>
          <w:sz w:val="18"/>
          <w:szCs w:val="18"/>
        </w:rPr>
        <w:t xml:space="preserve">Place your cup on its side on the tray provided - to make sure </w:t>
      </w:r>
      <w:proofErr w:type="gramStart"/>
      <w:r>
        <w:rPr>
          <w:sz w:val="18"/>
          <w:szCs w:val="18"/>
        </w:rPr>
        <w:t>it’s</w:t>
      </w:r>
      <w:proofErr w:type="gramEnd"/>
      <w:r>
        <w:rPr>
          <w:sz w:val="18"/>
          <w:szCs w:val="18"/>
        </w:rPr>
        <w:t xml:space="preserve"> not leaking.  You </w:t>
      </w:r>
      <w:proofErr w:type="gramStart"/>
      <w:r>
        <w:rPr>
          <w:sz w:val="18"/>
          <w:szCs w:val="18"/>
        </w:rPr>
        <w:t>may be charged</w:t>
      </w:r>
      <w:proofErr w:type="gramEnd"/>
      <w:r>
        <w:rPr>
          <w:sz w:val="18"/>
          <w:szCs w:val="18"/>
        </w:rPr>
        <w:t xml:space="preserve"> for leaks in transit.</w:t>
      </w:r>
    </w:p>
    <w:p w:rsidR="00547512" w:rsidRDefault="00547512" w:rsidP="00547512">
      <w:pPr>
        <w:ind w:left="720"/>
        <w:jc w:val="both"/>
        <w:rPr>
          <w:sz w:val="18"/>
          <w:szCs w:val="18"/>
        </w:rPr>
      </w:pPr>
    </w:p>
    <w:p w:rsidR="00547512" w:rsidRDefault="00547512" w:rsidP="00547512">
      <w:pPr>
        <w:ind w:left="720"/>
        <w:jc w:val="both"/>
        <w:rPr>
          <w:sz w:val="18"/>
          <w:szCs w:val="18"/>
        </w:rPr>
      </w:pPr>
      <w:r>
        <w:rPr>
          <w:sz w:val="18"/>
          <w:szCs w:val="18"/>
        </w:rPr>
        <w:t>Make sure that no other participant takes your cup and that only your cup is on the tray – this prevents a participant who is using drugs from swapping cups with you.  Your cup is your responsibility.</w:t>
      </w:r>
    </w:p>
    <w:p w:rsidR="00547512" w:rsidRDefault="00547512" w:rsidP="00547512">
      <w:pPr>
        <w:ind w:left="720"/>
        <w:jc w:val="both"/>
        <w:rPr>
          <w:sz w:val="18"/>
          <w:szCs w:val="18"/>
        </w:rPr>
      </w:pPr>
    </w:p>
    <w:p w:rsidR="00547512" w:rsidRDefault="00547512" w:rsidP="00547512">
      <w:pPr>
        <w:ind w:left="720"/>
        <w:jc w:val="both"/>
        <w:rPr>
          <w:sz w:val="18"/>
          <w:szCs w:val="18"/>
        </w:rPr>
      </w:pPr>
      <w:r>
        <w:rPr>
          <w:sz w:val="18"/>
          <w:szCs w:val="18"/>
        </w:rPr>
        <w:t>Show us the temperature strip – it must be at proper body temperature to pass.</w:t>
      </w:r>
    </w:p>
    <w:p w:rsidR="00547512" w:rsidRDefault="00547512" w:rsidP="00547512">
      <w:pPr>
        <w:ind w:left="720"/>
        <w:jc w:val="both"/>
        <w:rPr>
          <w:sz w:val="18"/>
          <w:szCs w:val="18"/>
        </w:rPr>
      </w:pPr>
    </w:p>
    <w:p w:rsidR="00547512" w:rsidRDefault="00547512" w:rsidP="00547512">
      <w:pPr>
        <w:ind w:left="720"/>
        <w:jc w:val="both"/>
        <w:rPr>
          <w:sz w:val="18"/>
          <w:szCs w:val="18"/>
        </w:rPr>
      </w:pPr>
      <w:r>
        <w:rPr>
          <w:sz w:val="18"/>
          <w:szCs w:val="18"/>
        </w:rPr>
        <w:t xml:space="preserve">Check the Chain of Custody Form – make sure </w:t>
      </w:r>
      <w:proofErr w:type="gramStart"/>
      <w:r>
        <w:rPr>
          <w:sz w:val="18"/>
          <w:szCs w:val="18"/>
        </w:rPr>
        <w:t>it’s</w:t>
      </w:r>
      <w:proofErr w:type="gramEnd"/>
      <w:r>
        <w:rPr>
          <w:sz w:val="18"/>
          <w:szCs w:val="18"/>
        </w:rPr>
        <w:t xml:space="preserve"> your name.</w:t>
      </w:r>
    </w:p>
    <w:p w:rsidR="00547512" w:rsidRDefault="00547512" w:rsidP="00547512">
      <w:pPr>
        <w:ind w:left="720"/>
        <w:jc w:val="both"/>
        <w:rPr>
          <w:sz w:val="18"/>
          <w:szCs w:val="18"/>
        </w:rPr>
      </w:pPr>
    </w:p>
    <w:p w:rsidR="00547512" w:rsidRDefault="00547512" w:rsidP="00547512">
      <w:pPr>
        <w:ind w:left="720"/>
        <w:jc w:val="both"/>
        <w:rPr>
          <w:sz w:val="18"/>
          <w:szCs w:val="18"/>
        </w:rPr>
      </w:pPr>
      <w:r>
        <w:rPr>
          <w:sz w:val="18"/>
          <w:szCs w:val="18"/>
        </w:rPr>
        <w:t xml:space="preserve">Sign the form and initial the seal – this is to verify that </w:t>
      </w:r>
      <w:proofErr w:type="gramStart"/>
      <w:r>
        <w:rPr>
          <w:sz w:val="18"/>
          <w:szCs w:val="18"/>
        </w:rPr>
        <w:t>you’ve</w:t>
      </w:r>
      <w:proofErr w:type="gramEnd"/>
      <w:r>
        <w:rPr>
          <w:sz w:val="18"/>
          <w:szCs w:val="18"/>
        </w:rPr>
        <w:t xml:space="preserve"> checked everything.</w:t>
      </w:r>
    </w:p>
    <w:p w:rsidR="00547512" w:rsidRDefault="00547512" w:rsidP="00547512">
      <w:pPr>
        <w:ind w:left="720"/>
        <w:jc w:val="both"/>
        <w:rPr>
          <w:sz w:val="18"/>
          <w:szCs w:val="18"/>
        </w:rPr>
      </w:pPr>
    </w:p>
    <w:p w:rsidR="00547512" w:rsidRDefault="00547512" w:rsidP="00547512">
      <w:pPr>
        <w:ind w:left="720"/>
        <w:jc w:val="both"/>
        <w:rPr>
          <w:sz w:val="18"/>
          <w:szCs w:val="18"/>
        </w:rPr>
      </w:pPr>
      <w:r>
        <w:rPr>
          <w:sz w:val="18"/>
          <w:szCs w:val="18"/>
        </w:rPr>
        <w:t>Seal the sample with the seal you initialed, put the label, and put it in the individual bag – all designed for your protection.</w:t>
      </w:r>
    </w:p>
    <w:p w:rsidR="003B0D01" w:rsidRDefault="003B0D01" w:rsidP="003B0D01">
      <w:pPr>
        <w:ind w:left="720"/>
        <w:jc w:val="both"/>
        <w:rPr>
          <w:sz w:val="18"/>
          <w:szCs w:val="18"/>
        </w:rPr>
      </w:pPr>
    </w:p>
    <w:p w:rsidR="003B0D01" w:rsidRDefault="003B0D01" w:rsidP="003B0D01">
      <w:pPr>
        <w:ind w:left="720"/>
        <w:jc w:val="both"/>
        <w:rPr>
          <w:sz w:val="18"/>
          <w:szCs w:val="18"/>
        </w:rPr>
      </w:pPr>
    </w:p>
    <w:p w:rsidR="003B0D01" w:rsidRDefault="003B0D01" w:rsidP="003B0D01">
      <w:pPr>
        <w:pStyle w:val="Heading2"/>
        <w:rPr>
          <w:bCs/>
          <w:sz w:val="15"/>
          <w:szCs w:val="15"/>
        </w:rPr>
      </w:pPr>
      <w:bookmarkStart w:id="137" w:name="_Toc123698852"/>
      <w:bookmarkStart w:id="138" w:name="_Toc123703818"/>
      <w:bookmarkStart w:id="139" w:name="_Toc123705140"/>
      <w:bookmarkStart w:id="140" w:name="_Toc123705797"/>
      <w:bookmarkStart w:id="141" w:name="_Toc123705882"/>
      <w:bookmarkStart w:id="142" w:name="_Toc123707122"/>
      <w:bookmarkStart w:id="143" w:name="_Toc123708878"/>
      <w:bookmarkStart w:id="144" w:name="_Toc123718973"/>
      <w:bookmarkStart w:id="145" w:name="_Toc123719050"/>
      <w:bookmarkStart w:id="146" w:name="_Toc144198364"/>
      <w:bookmarkStart w:id="147" w:name="_Toc525553363"/>
      <w:bookmarkStart w:id="148" w:name="_Toc105148933"/>
      <w:r>
        <w:rPr>
          <w:sz w:val="23"/>
          <w:szCs w:val="23"/>
        </w:rPr>
        <w:t>EMERGENCY CLOSURE OF DRUG COURT</w:t>
      </w:r>
      <w:bookmarkEnd w:id="137"/>
      <w:bookmarkEnd w:id="138"/>
      <w:bookmarkEnd w:id="139"/>
      <w:bookmarkEnd w:id="140"/>
      <w:bookmarkEnd w:id="141"/>
      <w:bookmarkEnd w:id="142"/>
      <w:bookmarkEnd w:id="143"/>
      <w:bookmarkEnd w:id="144"/>
      <w:bookmarkEnd w:id="145"/>
      <w:bookmarkEnd w:id="146"/>
      <w:bookmarkEnd w:id="147"/>
      <w:bookmarkEnd w:id="148"/>
    </w:p>
    <w:p w:rsidR="003B0D01" w:rsidRDefault="003B0D01" w:rsidP="003B0D01">
      <w:pPr>
        <w:rPr>
          <w:sz w:val="18"/>
          <w:szCs w:val="18"/>
        </w:rPr>
      </w:pPr>
    </w:p>
    <w:p w:rsidR="00547512" w:rsidRDefault="00547512" w:rsidP="00547512">
      <w:pPr>
        <w:jc w:val="both"/>
        <w:rPr>
          <w:sz w:val="18"/>
          <w:szCs w:val="18"/>
        </w:rPr>
      </w:pPr>
      <w:r>
        <w:rPr>
          <w:sz w:val="18"/>
          <w:szCs w:val="18"/>
        </w:rPr>
        <w:t xml:space="preserve">At certain times, usually for severe weather conditions, it becomes necessary to temporarily close drug court operations.  On those occasions, </w:t>
      </w:r>
      <w:proofErr w:type="gramStart"/>
      <w:r>
        <w:rPr>
          <w:sz w:val="18"/>
          <w:szCs w:val="18"/>
        </w:rPr>
        <w:t xml:space="preserve">all drug court participants </w:t>
      </w:r>
      <w:r w:rsidR="003C5B9B">
        <w:rPr>
          <w:sz w:val="18"/>
          <w:szCs w:val="18"/>
        </w:rPr>
        <w:t>will be notified by staff through our text messaging service that groups and testing are canceled and that the office is closed</w:t>
      </w:r>
      <w:proofErr w:type="gramEnd"/>
      <w:r w:rsidR="003C5B9B">
        <w:rPr>
          <w:sz w:val="18"/>
          <w:szCs w:val="18"/>
        </w:rPr>
        <w:t xml:space="preserve">.  </w:t>
      </w:r>
      <w:r w:rsidR="006161CA">
        <w:rPr>
          <w:sz w:val="18"/>
          <w:szCs w:val="18"/>
        </w:rPr>
        <w:t xml:space="preserve">Participants </w:t>
      </w:r>
      <w:r>
        <w:rPr>
          <w:sz w:val="18"/>
          <w:szCs w:val="18"/>
        </w:rPr>
        <w:t xml:space="preserve">must </w:t>
      </w:r>
      <w:r w:rsidR="006161CA">
        <w:rPr>
          <w:sz w:val="18"/>
          <w:szCs w:val="18"/>
        </w:rPr>
        <w:t>continue to call the testing line on a daily basis between 6AM and 9AM to determine if they will need to test each day.  D</w:t>
      </w:r>
      <w:r>
        <w:rPr>
          <w:sz w:val="18"/>
          <w:szCs w:val="18"/>
        </w:rPr>
        <w:t xml:space="preserve">irectives </w:t>
      </w:r>
      <w:proofErr w:type="gramStart"/>
      <w:r>
        <w:rPr>
          <w:sz w:val="18"/>
          <w:szCs w:val="18"/>
        </w:rPr>
        <w:t xml:space="preserve">will </w:t>
      </w:r>
      <w:r w:rsidR="006161CA">
        <w:rPr>
          <w:sz w:val="18"/>
          <w:szCs w:val="18"/>
        </w:rPr>
        <w:t>also be posted</w:t>
      </w:r>
      <w:proofErr w:type="gramEnd"/>
      <w:r w:rsidR="006161CA">
        <w:rPr>
          <w:sz w:val="18"/>
          <w:szCs w:val="18"/>
        </w:rPr>
        <w:t xml:space="preserve"> on LPDTC social media accounts and appropriate authorities will be notified of the closure</w:t>
      </w:r>
      <w:r>
        <w:rPr>
          <w:sz w:val="18"/>
          <w:szCs w:val="18"/>
        </w:rPr>
        <w:t>.</w:t>
      </w:r>
    </w:p>
    <w:p w:rsidR="003B0D01" w:rsidRDefault="003B0D01" w:rsidP="003B0D01">
      <w:pPr>
        <w:rPr>
          <w:sz w:val="18"/>
          <w:szCs w:val="18"/>
        </w:rPr>
      </w:pPr>
    </w:p>
    <w:p w:rsidR="003B0D01" w:rsidRDefault="003B0D01" w:rsidP="003B0D01">
      <w:pPr>
        <w:rPr>
          <w:sz w:val="18"/>
          <w:szCs w:val="18"/>
        </w:rPr>
      </w:pPr>
    </w:p>
    <w:p w:rsidR="003B0D01" w:rsidRDefault="003B0D01" w:rsidP="003B0D01">
      <w:pPr>
        <w:pStyle w:val="Heading2"/>
        <w:rPr>
          <w:sz w:val="15"/>
          <w:szCs w:val="15"/>
        </w:rPr>
      </w:pPr>
      <w:bookmarkStart w:id="149" w:name="_Toc525553364"/>
      <w:bookmarkStart w:id="150" w:name="_Toc105148934"/>
      <w:r>
        <w:rPr>
          <w:sz w:val="23"/>
          <w:szCs w:val="23"/>
        </w:rPr>
        <w:t>TREATMENT PHASES</w:t>
      </w:r>
      <w:bookmarkEnd w:id="149"/>
      <w:bookmarkEnd w:id="150"/>
    </w:p>
    <w:p w:rsidR="003B0D01" w:rsidRDefault="003B0D01" w:rsidP="003B0D01">
      <w:pPr>
        <w:jc w:val="both"/>
        <w:rPr>
          <w:sz w:val="18"/>
          <w:szCs w:val="18"/>
        </w:rPr>
      </w:pPr>
    </w:p>
    <w:p w:rsidR="003B0D01" w:rsidRDefault="003B0D01" w:rsidP="003B0D01">
      <w:pPr>
        <w:ind w:firstLine="720"/>
        <w:jc w:val="both"/>
        <w:rPr>
          <w:sz w:val="18"/>
          <w:szCs w:val="18"/>
        </w:rPr>
      </w:pPr>
      <w:r>
        <w:rPr>
          <w:sz w:val="18"/>
          <w:szCs w:val="18"/>
        </w:rPr>
        <w:t>You are required to complete four treatment Phases before graduat</w:t>
      </w:r>
      <w:r w:rsidR="00BA79EF">
        <w:rPr>
          <w:sz w:val="18"/>
          <w:szCs w:val="18"/>
        </w:rPr>
        <w:t>ion</w:t>
      </w:r>
      <w:r>
        <w:rPr>
          <w:sz w:val="18"/>
          <w:szCs w:val="18"/>
        </w:rPr>
        <w:t xml:space="preserve"> from the Drug Treatment Court program:</w:t>
      </w:r>
    </w:p>
    <w:p w:rsidR="003B0D01" w:rsidRDefault="003B0D01" w:rsidP="003B0D01">
      <w:pPr>
        <w:jc w:val="both"/>
        <w:rPr>
          <w:sz w:val="18"/>
          <w:szCs w:val="18"/>
        </w:rPr>
      </w:pPr>
    </w:p>
    <w:p w:rsidR="003B0D01" w:rsidRDefault="003B0D01" w:rsidP="003B0D01">
      <w:pPr>
        <w:tabs>
          <w:tab w:val="left" w:pos="-1440"/>
        </w:tabs>
        <w:ind w:left="1440" w:hanging="1440"/>
        <w:jc w:val="both"/>
        <w:rPr>
          <w:sz w:val="18"/>
          <w:szCs w:val="18"/>
        </w:rPr>
      </w:pPr>
      <w:r>
        <w:rPr>
          <w:b/>
          <w:sz w:val="18"/>
          <w:szCs w:val="18"/>
        </w:rPr>
        <w:t xml:space="preserve">Phase </w:t>
      </w:r>
      <w:proofErr w:type="gramStart"/>
      <w:r>
        <w:rPr>
          <w:b/>
          <w:sz w:val="18"/>
          <w:szCs w:val="18"/>
        </w:rPr>
        <w:t>I</w:t>
      </w:r>
      <w:proofErr w:type="gramEnd"/>
      <w:r>
        <w:rPr>
          <w:b/>
          <w:sz w:val="18"/>
          <w:szCs w:val="18"/>
        </w:rPr>
        <w:t>:</w:t>
      </w:r>
      <w:r>
        <w:rPr>
          <w:sz w:val="18"/>
          <w:szCs w:val="18"/>
        </w:rPr>
        <w:tab/>
        <w:t>Program meets three days a week in ei</w:t>
      </w:r>
      <w:r w:rsidR="006161CA">
        <w:rPr>
          <w:sz w:val="18"/>
          <w:szCs w:val="18"/>
        </w:rPr>
        <w:t>ther morning group (9:00 AM - 11</w:t>
      </w:r>
      <w:r>
        <w:rPr>
          <w:sz w:val="18"/>
          <w:szCs w:val="18"/>
        </w:rPr>
        <w:t>:</w:t>
      </w:r>
      <w:r w:rsidR="005C6C1B">
        <w:rPr>
          <w:sz w:val="18"/>
          <w:szCs w:val="18"/>
        </w:rPr>
        <w:t>00 PM Monday, Wednesday</w:t>
      </w:r>
      <w:r w:rsidR="002E6C63">
        <w:rPr>
          <w:sz w:val="18"/>
          <w:szCs w:val="18"/>
        </w:rPr>
        <w:t>,</w:t>
      </w:r>
      <w:r>
        <w:rPr>
          <w:sz w:val="18"/>
          <w:szCs w:val="18"/>
        </w:rPr>
        <w:t xml:space="preserve"> and</w:t>
      </w:r>
      <w:r w:rsidR="002E6C63">
        <w:rPr>
          <w:sz w:val="18"/>
          <w:szCs w:val="18"/>
        </w:rPr>
        <w:t xml:space="preserve"> </w:t>
      </w:r>
      <w:r w:rsidR="00AF1F57">
        <w:rPr>
          <w:sz w:val="18"/>
          <w:szCs w:val="18"/>
        </w:rPr>
        <w:t>Friday) or evening group (</w:t>
      </w:r>
      <w:r w:rsidR="00C72BB3">
        <w:rPr>
          <w:sz w:val="18"/>
          <w:szCs w:val="18"/>
        </w:rPr>
        <w:t>1</w:t>
      </w:r>
      <w:r w:rsidR="00AF1F57">
        <w:rPr>
          <w:sz w:val="18"/>
          <w:szCs w:val="18"/>
        </w:rPr>
        <w:t>:</w:t>
      </w:r>
      <w:r w:rsidR="00C72BB3">
        <w:rPr>
          <w:sz w:val="18"/>
          <w:szCs w:val="18"/>
        </w:rPr>
        <w:t>0</w:t>
      </w:r>
      <w:r w:rsidR="006161CA">
        <w:rPr>
          <w:sz w:val="18"/>
          <w:szCs w:val="18"/>
        </w:rPr>
        <w:t>0 – 3:00 PM on Monday</w:t>
      </w:r>
      <w:r>
        <w:rPr>
          <w:sz w:val="18"/>
          <w:szCs w:val="18"/>
        </w:rPr>
        <w:t xml:space="preserve">, </w:t>
      </w:r>
      <w:r w:rsidR="00C72BB3">
        <w:rPr>
          <w:sz w:val="18"/>
          <w:szCs w:val="18"/>
        </w:rPr>
        <w:t>5</w:t>
      </w:r>
      <w:r>
        <w:rPr>
          <w:sz w:val="18"/>
          <w:szCs w:val="18"/>
        </w:rPr>
        <w:t xml:space="preserve">:00 PM – </w:t>
      </w:r>
      <w:r w:rsidR="00C72BB3">
        <w:rPr>
          <w:sz w:val="18"/>
          <w:szCs w:val="18"/>
        </w:rPr>
        <w:t>7</w:t>
      </w:r>
      <w:r>
        <w:rPr>
          <w:sz w:val="18"/>
          <w:szCs w:val="18"/>
        </w:rPr>
        <w:t xml:space="preserve">:00 PM Wednesday and </w:t>
      </w:r>
      <w:r w:rsidR="006161CA">
        <w:rPr>
          <w:sz w:val="18"/>
          <w:szCs w:val="18"/>
        </w:rPr>
        <w:t>F</w:t>
      </w:r>
      <w:r>
        <w:rPr>
          <w:sz w:val="18"/>
          <w:szCs w:val="18"/>
        </w:rPr>
        <w:t>riday</w:t>
      </w:r>
      <w:r w:rsidR="002E6C63">
        <w:rPr>
          <w:sz w:val="18"/>
          <w:szCs w:val="18"/>
        </w:rPr>
        <w:t>.</w:t>
      </w:r>
      <w:r>
        <w:rPr>
          <w:sz w:val="18"/>
          <w:szCs w:val="18"/>
        </w:rPr>
        <w:t xml:space="preserve"> </w:t>
      </w:r>
      <w:r w:rsidR="002E6C63">
        <w:rPr>
          <w:sz w:val="18"/>
          <w:szCs w:val="18"/>
        </w:rPr>
        <w:t xml:space="preserve"> </w:t>
      </w:r>
      <w:r>
        <w:rPr>
          <w:sz w:val="18"/>
          <w:szCs w:val="18"/>
        </w:rPr>
        <w:t>The durat</w:t>
      </w:r>
      <w:r w:rsidR="00E952C2">
        <w:rPr>
          <w:sz w:val="18"/>
          <w:szCs w:val="18"/>
        </w:rPr>
        <w:t>ion of Phase I is a minimum of 8</w:t>
      </w:r>
      <w:r w:rsidR="0061017E">
        <w:rPr>
          <w:sz w:val="18"/>
          <w:szCs w:val="18"/>
        </w:rPr>
        <w:t xml:space="preserve"> </w:t>
      </w:r>
      <w:r w:rsidR="00E952C2">
        <w:rPr>
          <w:sz w:val="18"/>
          <w:szCs w:val="18"/>
        </w:rPr>
        <w:t>weeks. After 8</w:t>
      </w:r>
      <w:r>
        <w:rPr>
          <w:sz w:val="18"/>
          <w:szCs w:val="18"/>
        </w:rPr>
        <w:t xml:space="preserve"> weeks, moving up to Phase II is conti</w:t>
      </w:r>
      <w:r w:rsidR="006559CD">
        <w:rPr>
          <w:sz w:val="18"/>
          <w:szCs w:val="18"/>
        </w:rPr>
        <w:t>ngent upon regular attendance, 3</w:t>
      </w:r>
      <w:r w:rsidR="00E952C2">
        <w:rPr>
          <w:sz w:val="18"/>
          <w:szCs w:val="18"/>
        </w:rPr>
        <w:t xml:space="preserve"> </w:t>
      </w:r>
      <w:r>
        <w:rPr>
          <w:sz w:val="18"/>
          <w:szCs w:val="18"/>
        </w:rPr>
        <w:t xml:space="preserve">weeks clean drug screens, positive motivation and participation, and completion of *Phase I Advancement tasks. If advancement has not occurred after </w:t>
      </w:r>
      <w:r w:rsidR="00E952C2">
        <w:rPr>
          <w:sz w:val="18"/>
          <w:szCs w:val="18"/>
        </w:rPr>
        <w:t>8</w:t>
      </w:r>
      <w:r>
        <w:rPr>
          <w:sz w:val="18"/>
          <w:szCs w:val="18"/>
        </w:rPr>
        <w:t xml:space="preserve"> weeks, </w:t>
      </w:r>
      <w:r w:rsidR="00A83515">
        <w:rPr>
          <w:sz w:val="18"/>
          <w:szCs w:val="18"/>
        </w:rPr>
        <w:t>participant</w:t>
      </w:r>
      <w:r>
        <w:rPr>
          <w:sz w:val="18"/>
          <w:szCs w:val="18"/>
        </w:rPr>
        <w:t xml:space="preserve"> will be responsible for 1 </w:t>
      </w:r>
      <w:r w:rsidR="00106837">
        <w:rPr>
          <w:sz w:val="18"/>
          <w:szCs w:val="18"/>
        </w:rPr>
        <w:t xml:space="preserve">self-help </w:t>
      </w:r>
      <w:r>
        <w:rPr>
          <w:sz w:val="18"/>
          <w:szCs w:val="18"/>
        </w:rPr>
        <w:t>meeting weekly, and have contact 2 times a month with recovery sponsor.</w:t>
      </w:r>
    </w:p>
    <w:p w:rsidR="003B0D01" w:rsidRDefault="003B0D01" w:rsidP="003B0D01">
      <w:pPr>
        <w:tabs>
          <w:tab w:val="left" w:pos="-1440"/>
        </w:tabs>
        <w:ind w:left="1440" w:hanging="1440"/>
        <w:jc w:val="both"/>
        <w:rPr>
          <w:sz w:val="18"/>
          <w:szCs w:val="18"/>
        </w:rPr>
      </w:pPr>
    </w:p>
    <w:p w:rsidR="003B0D01" w:rsidRDefault="003B0D01" w:rsidP="003B0D01">
      <w:pPr>
        <w:tabs>
          <w:tab w:val="left" w:pos="-1440"/>
        </w:tabs>
        <w:ind w:left="1440" w:hanging="1440"/>
        <w:jc w:val="both"/>
        <w:rPr>
          <w:sz w:val="18"/>
          <w:szCs w:val="18"/>
        </w:rPr>
      </w:pPr>
      <w:r>
        <w:rPr>
          <w:b/>
          <w:sz w:val="18"/>
          <w:szCs w:val="18"/>
        </w:rPr>
        <w:t>Phase II:</w:t>
      </w:r>
      <w:r>
        <w:rPr>
          <w:sz w:val="18"/>
          <w:szCs w:val="18"/>
        </w:rPr>
        <w:tab/>
        <w:t>Program meets two days a week in ei</w:t>
      </w:r>
      <w:r w:rsidR="00547512">
        <w:rPr>
          <w:sz w:val="18"/>
          <w:szCs w:val="18"/>
        </w:rPr>
        <w:t>ther morning group (9:00 AM – 11</w:t>
      </w:r>
      <w:r>
        <w:rPr>
          <w:sz w:val="18"/>
          <w:szCs w:val="18"/>
        </w:rPr>
        <w:t xml:space="preserve">:00 </w:t>
      </w:r>
      <w:r w:rsidR="00547512">
        <w:rPr>
          <w:sz w:val="18"/>
          <w:szCs w:val="18"/>
        </w:rPr>
        <w:t>A</w:t>
      </w:r>
      <w:r>
        <w:rPr>
          <w:sz w:val="18"/>
          <w:szCs w:val="18"/>
        </w:rPr>
        <w:t>M Tuesday and Thursday) or evening group (</w:t>
      </w:r>
      <w:r w:rsidR="00C72BB3">
        <w:rPr>
          <w:sz w:val="18"/>
          <w:szCs w:val="18"/>
        </w:rPr>
        <w:t>5:00 PM – 7</w:t>
      </w:r>
      <w:r>
        <w:rPr>
          <w:sz w:val="18"/>
          <w:szCs w:val="18"/>
        </w:rPr>
        <w:t xml:space="preserve">:00 PM Tuesday and Thursday). The duration of Phase II is a minimum of 20 weeks.  After 20 weeks, moving up to Phase III is contingent upon regular attendance; ongoing negative drug screens results for </w:t>
      </w:r>
      <w:r w:rsidR="006559CD">
        <w:rPr>
          <w:sz w:val="18"/>
          <w:szCs w:val="18"/>
        </w:rPr>
        <w:t>6</w:t>
      </w:r>
      <w:r>
        <w:rPr>
          <w:sz w:val="18"/>
          <w:szCs w:val="18"/>
        </w:rPr>
        <w:t xml:space="preserve"> weeks, 1 </w:t>
      </w:r>
      <w:r w:rsidR="00190CA3">
        <w:rPr>
          <w:sz w:val="18"/>
          <w:szCs w:val="18"/>
        </w:rPr>
        <w:t>s</w:t>
      </w:r>
      <w:r w:rsidR="00106837">
        <w:rPr>
          <w:sz w:val="18"/>
          <w:szCs w:val="18"/>
        </w:rPr>
        <w:t>elf-help</w:t>
      </w:r>
      <w:r>
        <w:rPr>
          <w:sz w:val="18"/>
          <w:szCs w:val="18"/>
        </w:rPr>
        <w:t xml:space="preserve"> meeting weekly, and have contact 2 times a month with recovery sponsor, positive motivation and participation, steady employment, completion of *Phase II Advancement tasks, and all fees paid and current.</w:t>
      </w:r>
    </w:p>
    <w:p w:rsidR="003B0D01" w:rsidRDefault="003B0D01" w:rsidP="003B0D01">
      <w:pPr>
        <w:tabs>
          <w:tab w:val="left" w:pos="-1440"/>
        </w:tabs>
        <w:ind w:left="1440" w:hanging="1440"/>
        <w:jc w:val="both"/>
        <w:rPr>
          <w:sz w:val="18"/>
          <w:szCs w:val="18"/>
        </w:rPr>
      </w:pPr>
    </w:p>
    <w:p w:rsidR="003B0D01" w:rsidRDefault="003B0D01" w:rsidP="003B0D01">
      <w:pPr>
        <w:tabs>
          <w:tab w:val="left" w:pos="-1440"/>
        </w:tabs>
        <w:ind w:left="1440" w:hanging="1440"/>
        <w:jc w:val="both"/>
        <w:rPr>
          <w:sz w:val="18"/>
          <w:szCs w:val="18"/>
        </w:rPr>
      </w:pPr>
      <w:r>
        <w:rPr>
          <w:b/>
          <w:sz w:val="18"/>
          <w:szCs w:val="18"/>
        </w:rPr>
        <w:t>Phase III:</w:t>
      </w:r>
      <w:r>
        <w:rPr>
          <w:b/>
          <w:sz w:val="18"/>
          <w:szCs w:val="18"/>
        </w:rPr>
        <w:tab/>
      </w:r>
      <w:r>
        <w:rPr>
          <w:sz w:val="18"/>
          <w:szCs w:val="18"/>
        </w:rPr>
        <w:t>Program meets once per week, ei</w:t>
      </w:r>
      <w:r w:rsidR="00547512">
        <w:rPr>
          <w:sz w:val="18"/>
          <w:szCs w:val="18"/>
        </w:rPr>
        <w:t>ther morning group (</w:t>
      </w:r>
      <w:r w:rsidR="006161CA">
        <w:rPr>
          <w:sz w:val="18"/>
          <w:szCs w:val="18"/>
        </w:rPr>
        <w:t>11:30</w:t>
      </w:r>
      <w:r w:rsidR="00547512">
        <w:rPr>
          <w:sz w:val="18"/>
          <w:szCs w:val="18"/>
        </w:rPr>
        <w:t xml:space="preserve"> AM – 1:</w:t>
      </w:r>
      <w:r w:rsidR="006161CA">
        <w:rPr>
          <w:sz w:val="18"/>
          <w:szCs w:val="18"/>
        </w:rPr>
        <w:t>3</w:t>
      </w:r>
      <w:r w:rsidR="00547512">
        <w:rPr>
          <w:sz w:val="18"/>
          <w:szCs w:val="18"/>
        </w:rPr>
        <w:t xml:space="preserve">0 </w:t>
      </w:r>
      <w:r w:rsidR="006161CA">
        <w:rPr>
          <w:sz w:val="18"/>
          <w:szCs w:val="18"/>
        </w:rPr>
        <w:t>P</w:t>
      </w:r>
      <w:r>
        <w:rPr>
          <w:sz w:val="18"/>
          <w:szCs w:val="18"/>
        </w:rPr>
        <w:t>M</w:t>
      </w:r>
      <w:r w:rsidR="006D79A7">
        <w:rPr>
          <w:sz w:val="18"/>
          <w:szCs w:val="18"/>
        </w:rPr>
        <w:t xml:space="preserve"> Wednesday</w:t>
      </w:r>
      <w:r w:rsidR="00C72BB3">
        <w:rPr>
          <w:sz w:val="18"/>
          <w:szCs w:val="18"/>
        </w:rPr>
        <w:t>) or evening group (</w:t>
      </w:r>
      <w:r w:rsidR="006161CA">
        <w:rPr>
          <w:sz w:val="18"/>
          <w:szCs w:val="18"/>
        </w:rPr>
        <w:t>5</w:t>
      </w:r>
      <w:r w:rsidR="00C72BB3">
        <w:rPr>
          <w:sz w:val="18"/>
          <w:szCs w:val="18"/>
        </w:rPr>
        <w:t xml:space="preserve">:00 PM – </w:t>
      </w:r>
      <w:r w:rsidR="006161CA">
        <w:rPr>
          <w:sz w:val="18"/>
          <w:szCs w:val="18"/>
        </w:rPr>
        <w:t>7</w:t>
      </w:r>
      <w:r>
        <w:rPr>
          <w:sz w:val="18"/>
          <w:szCs w:val="18"/>
        </w:rPr>
        <w:t>:00 PM Wednesday).  The duration of Phase III is a minimum of 20 weeks. After 20 weeks, moving up to Phase IV is contingent upon regular attendance, ongoing negative drug screen results for 1</w:t>
      </w:r>
      <w:r w:rsidR="006559CD">
        <w:rPr>
          <w:sz w:val="18"/>
          <w:szCs w:val="18"/>
        </w:rPr>
        <w:t>0</w:t>
      </w:r>
      <w:r>
        <w:rPr>
          <w:sz w:val="18"/>
          <w:szCs w:val="18"/>
        </w:rPr>
        <w:t xml:space="preserve"> weeks, 2 </w:t>
      </w:r>
      <w:r w:rsidR="00106837">
        <w:rPr>
          <w:sz w:val="18"/>
          <w:szCs w:val="18"/>
        </w:rPr>
        <w:t xml:space="preserve">self-help </w:t>
      </w:r>
      <w:r>
        <w:rPr>
          <w:sz w:val="18"/>
          <w:szCs w:val="18"/>
        </w:rPr>
        <w:t xml:space="preserve"> meeting</w:t>
      </w:r>
      <w:r w:rsidR="00106837">
        <w:rPr>
          <w:sz w:val="18"/>
          <w:szCs w:val="18"/>
        </w:rPr>
        <w:t>s</w:t>
      </w:r>
      <w:r>
        <w:rPr>
          <w:sz w:val="18"/>
          <w:szCs w:val="18"/>
        </w:rPr>
        <w:t xml:space="preserve"> weekly and have contact once a week with recovery sponsor, identification of long-term goals, positive motivation and participation, steady employment, completion of *Phase III Advancement tasks, and all fees paid and current.  </w:t>
      </w:r>
    </w:p>
    <w:p w:rsidR="003B0D01" w:rsidRDefault="003B0D01" w:rsidP="003B0D01">
      <w:pPr>
        <w:tabs>
          <w:tab w:val="left" w:pos="-1440"/>
        </w:tabs>
        <w:ind w:left="1440" w:hanging="1440"/>
        <w:jc w:val="both"/>
        <w:rPr>
          <w:sz w:val="18"/>
          <w:szCs w:val="18"/>
        </w:rPr>
      </w:pPr>
    </w:p>
    <w:p w:rsidR="003B0D01" w:rsidRDefault="003B0D01" w:rsidP="003B0D01">
      <w:pPr>
        <w:tabs>
          <w:tab w:val="left" w:pos="-1440"/>
        </w:tabs>
        <w:ind w:left="1440" w:hanging="1440"/>
        <w:jc w:val="both"/>
        <w:rPr>
          <w:sz w:val="18"/>
          <w:szCs w:val="18"/>
        </w:rPr>
      </w:pPr>
      <w:r>
        <w:rPr>
          <w:b/>
          <w:bCs/>
          <w:sz w:val="18"/>
          <w:szCs w:val="18"/>
        </w:rPr>
        <w:t>Phase IV:</w:t>
      </w:r>
      <w:r>
        <w:rPr>
          <w:b/>
          <w:bCs/>
          <w:sz w:val="18"/>
          <w:szCs w:val="18"/>
        </w:rPr>
        <w:tab/>
      </w:r>
      <w:r>
        <w:rPr>
          <w:sz w:val="18"/>
          <w:szCs w:val="18"/>
        </w:rPr>
        <w:t xml:space="preserve">After completing the phases of primary treatment above, </w:t>
      </w:r>
      <w:r w:rsidR="00A83515">
        <w:rPr>
          <w:sz w:val="18"/>
          <w:szCs w:val="18"/>
        </w:rPr>
        <w:t>participant</w:t>
      </w:r>
      <w:r>
        <w:rPr>
          <w:sz w:val="18"/>
          <w:szCs w:val="18"/>
        </w:rPr>
        <w:t xml:space="preserve">s graduate to final phase formerly called Aftercare.  This final component is a step-down system where each </w:t>
      </w:r>
      <w:r w:rsidR="00A83515">
        <w:rPr>
          <w:sz w:val="18"/>
          <w:szCs w:val="18"/>
        </w:rPr>
        <w:t>participant</w:t>
      </w:r>
      <w:r>
        <w:rPr>
          <w:sz w:val="18"/>
          <w:szCs w:val="18"/>
        </w:rPr>
        <w:t xml:space="preserve"> attends group twice a month, appears in court monthly, ongoing negative drug screen results for 16 weeks, 2 </w:t>
      </w:r>
      <w:r w:rsidR="00190CA3">
        <w:rPr>
          <w:sz w:val="18"/>
          <w:szCs w:val="18"/>
        </w:rPr>
        <w:t>self-help</w:t>
      </w:r>
      <w:r>
        <w:rPr>
          <w:sz w:val="18"/>
          <w:szCs w:val="18"/>
        </w:rPr>
        <w:t xml:space="preserve"> meeting</w:t>
      </w:r>
      <w:r w:rsidR="00190CA3">
        <w:rPr>
          <w:sz w:val="18"/>
          <w:szCs w:val="18"/>
        </w:rPr>
        <w:t>s</w:t>
      </w:r>
      <w:r>
        <w:rPr>
          <w:sz w:val="18"/>
          <w:szCs w:val="18"/>
        </w:rPr>
        <w:t xml:space="preserve"> weekly and have contact once a week with recovery sponsor, completion of *Phase IV Advancement tasks, and all fees paid. Normally, any positive findings for drugs or alcohol in this phase will result in a requirement to repeat the Phase IV, but more severe sanctions may be imposed by the judge based on the severity of the offense.</w:t>
      </w:r>
    </w:p>
    <w:p w:rsidR="003B0D01" w:rsidRDefault="003B0D01" w:rsidP="003B0D01">
      <w:pPr>
        <w:jc w:val="both"/>
        <w:rPr>
          <w:sz w:val="18"/>
          <w:szCs w:val="18"/>
        </w:rPr>
      </w:pPr>
    </w:p>
    <w:p w:rsidR="003B0D01" w:rsidRDefault="003B0D01" w:rsidP="003B0D01">
      <w:pPr>
        <w:tabs>
          <w:tab w:val="center" w:pos="4680"/>
        </w:tabs>
        <w:jc w:val="center"/>
        <w:rPr>
          <w:b/>
          <w:sz w:val="18"/>
          <w:szCs w:val="18"/>
        </w:rPr>
      </w:pPr>
      <w:r>
        <w:rPr>
          <w:b/>
          <w:sz w:val="18"/>
          <w:szCs w:val="18"/>
        </w:rPr>
        <w:t>*The Phase Advancement Tasks are included in this handbook beginning on page 20.</w:t>
      </w:r>
    </w:p>
    <w:p w:rsidR="003B0D01" w:rsidRDefault="003B0D01" w:rsidP="003B0D01">
      <w:pPr>
        <w:jc w:val="both"/>
        <w:rPr>
          <w:sz w:val="18"/>
          <w:szCs w:val="18"/>
        </w:rPr>
      </w:pPr>
    </w:p>
    <w:p w:rsidR="003B0D01" w:rsidRDefault="003B0D01" w:rsidP="003B0D01">
      <w:pPr>
        <w:jc w:val="both"/>
        <w:rPr>
          <w:sz w:val="18"/>
          <w:szCs w:val="18"/>
        </w:rPr>
      </w:pPr>
      <w:r>
        <w:rPr>
          <w:sz w:val="18"/>
          <w:szCs w:val="18"/>
        </w:rPr>
        <w:t>Advancement or graduation is a process, involving many parts.  In addition to your part in meeting the objective criteria (in the handbook), information is considered from your counselors, probation officer and any other source over a period of time.  Staff shortages and workload or delays in receiving/processing information may interfere with advancement.  Once all information has been received and processed, the recommendation for graduation/advancement is made by the committee considering the listed requirements and a group decision of your readiness for advancement or graduation by committee members.</w:t>
      </w:r>
    </w:p>
    <w:p w:rsidR="003B0D01" w:rsidRDefault="003B0D01" w:rsidP="003B0D01">
      <w:pPr>
        <w:jc w:val="both"/>
        <w:rPr>
          <w:sz w:val="18"/>
          <w:szCs w:val="18"/>
        </w:rPr>
      </w:pPr>
    </w:p>
    <w:p w:rsidR="004D1E3A" w:rsidRDefault="004D1E3A" w:rsidP="003B0D01">
      <w:pPr>
        <w:pStyle w:val="Heading2"/>
        <w:rPr>
          <w:sz w:val="23"/>
          <w:szCs w:val="23"/>
        </w:rPr>
      </w:pPr>
      <w:bookmarkStart w:id="151" w:name="_Toc123698854"/>
      <w:bookmarkStart w:id="152" w:name="_Toc123703820"/>
      <w:bookmarkStart w:id="153" w:name="_Toc123705142"/>
      <w:bookmarkStart w:id="154" w:name="_Toc123705799"/>
      <w:bookmarkStart w:id="155" w:name="_Toc123705884"/>
      <w:bookmarkStart w:id="156" w:name="_Toc123707124"/>
      <w:bookmarkStart w:id="157" w:name="_Toc123708880"/>
      <w:bookmarkStart w:id="158" w:name="_Toc123718975"/>
      <w:bookmarkStart w:id="159" w:name="_Toc123719052"/>
      <w:bookmarkStart w:id="160" w:name="_Toc144198366"/>
    </w:p>
    <w:p w:rsidR="003B0D01" w:rsidRDefault="003B0D01" w:rsidP="003B0D01">
      <w:pPr>
        <w:pStyle w:val="Heading2"/>
        <w:rPr>
          <w:sz w:val="15"/>
          <w:szCs w:val="15"/>
        </w:rPr>
      </w:pPr>
      <w:bookmarkStart w:id="161" w:name="_Toc525553365"/>
      <w:bookmarkStart w:id="162" w:name="_Toc105148935"/>
      <w:r>
        <w:rPr>
          <w:sz w:val="23"/>
          <w:szCs w:val="23"/>
        </w:rPr>
        <w:t>STATUS HEARINGS</w:t>
      </w:r>
      <w:bookmarkEnd w:id="151"/>
      <w:bookmarkEnd w:id="152"/>
      <w:bookmarkEnd w:id="153"/>
      <w:bookmarkEnd w:id="154"/>
      <w:bookmarkEnd w:id="155"/>
      <w:bookmarkEnd w:id="156"/>
      <w:bookmarkEnd w:id="157"/>
      <w:bookmarkEnd w:id="158"/>
      <w:bookmarkEnd w:id="159"/>
      <w:bookmarkEnd w:id="160"/>
      <w:bookmarkEnd w:id="161"/>
      <w:bookmarkEnd w:id="162"/>
    </w:p>
    <w:p w:rsidR="003B0D01" w:rsidRDefault="003B0D01" w:rsidP="003B0D01">
      <w:pPr>
        <w:jc w:val="both"/>
        <w:rPr>
          <w:b/>
          <w:sz w:val="18"/>
          <w:szCs w:val="18"/>
        </w:rPr>
      </w:pPr>
    </w:p>
    <w:p w:rsidR="00547512" w:rsidRDefault="00547512" w:rsidP="00547512">
      <w:pPr>
        <w:jc w:val="both"/>
        <w:rPr>
          <w:sz w:val="18"/>
          <w:szCs w:val="18"/>
        </w:rPr>
      </w:pPr>
      <w:r>
        <w:rPr>
          <w:sz w:val="18"/>
          <w:szCs w:val="18"/>
        </w:rPr>
        <w:t xml:space="preserve">You are required to attend regular scheduled status hearings to notify the Judge of your treatment progress.  Your assigned counselor will complete a status report in conjunction with each scheduled court date.  Rewards and praise </w:t>
      </w:r>
      <w:proofErr w:type="gramStart"/>
      <w:r>
        <w:rPr>
          <w:sz w:val="18"/>
          <w:szCs w:val="18"/>
        </w:rPr>
        <w:t>are given</w:t>
      </w:r>
      <w:proofErr w:type="gramEnd"/>
      <w:r>
        <w:rPr>
          <w:sz w:val="18"/>
          <w:szCs w:val="18"/>
        </w:rPr>
        <w:t xml:space="preserve"> for progress.  Sanctions </w:t>
      </w:r>
      <w:proofErr w:type="gramStart"/>
      <w:r>
        <w:rPr>
          <w:sz w:val="18"/>
          <w:szCs w:val="18"/>
        </w:rPr>
        <w:t>are imposed</w:t>
      </w:r>
      <w:proofErr w:type="gramEnd"/>
      <w:r>
        <w:rPr>
          <w:sz w:val="18"/>
          <w:szCs w:val="18"/>
        </w:rPr>
        <w:t xml:space="preserve"> by the court for non-compliance.</w:t>
      </w:r>
    </w:p>
    <w:p w:rsidR="00547512" w:rsidRDefault="00547512" w:rsidP="00547512">
      <w:pPr>
        <w:jc w:val="both"/>
        <w:rPr>
          <w:sz w:val="18"/>
          <w:szCs w:val="18"/>
        </w:rPr>
      </w:pPr>
    </w:p>
    <w:p w:rsidR="00547512" w:rsidRDefault="00547512" w:rsidP="00547512">
      <w:pPr>
        <w:jc w:val="both"/>
        <w:rPr>
          <w:sz w:val="18"/>
          <w:szCs w:val="18"/>
        </w:rPr>
      </w:pPr>
      <w:r>
        <w:rPr>
          <w:sz w:val="18"/>
          <w:szCs w:val="18"/>
        </w:rPr>
        <w:t xml:space="preserve">Family and friends </w:t>
      </w:r>
      <w:proofErr w:type="gramStart"/>
      <w:r>
        <w:rPr>
          <w:sz w:val="18"/>
          <w:szCs w:val="18"/>
        </w:rPr>
        <w:t>are invited</w:t>
      </w:r>
      <w:proofErr w:type="gramEnd"/>
      <w:r>
        <w:rPr>
          <w:sz w:val="18"/>
          <w:szCs w:val="18"/>
        </w:rPr>
        <w:t xml:space="preserve"> to attend your status hearings, where space is available.  Do not bring children to court without an additional adult.</w:t>
      </w:r>
    </w:p>
    <w:p w:rsidR="00547512" w:rsidRDefault="00547512" w:rsidP="00547512">
      <w:pPr>
        <w:jc w:val="both"/>
        <w:rPr>
          <w:sz w:val="18"/>
          <w:szCs w:val="18"/>
        </w:rPr>
      </w:pPr>
    </w:p>
    <w:p w:rsidR="00547512" w:rsidRDefault="00547512" w:rsidP="00547512">
      <w:pPr>
        <w:jc w:val="both"/>
        <w:rPr>
          <w:sz w:val="18"/>
          <w:szCs w:val="18"/>
        </w:rPr>
      </w:pPr>
      <w:r>
        <w:rPr>
          <w:sz w:val="18"/>
          <w:szCs w:val="18"/>
        </w:rPr>
        <w:t>You are required to report on the next available court date for Status Hearing (whether or not your Phase is due) if any of the following circumstances apply:</w:t>
      </w:r>
    </w:p>
    <w:p w:rsidR="00547512" w:rsidRDefault="00547512" w:rsidP="00547512">
      <w:pPr>
        <w:numPr>
          <w:ilvl w:val="2"/>
          <w:numId w:val="4"/>
        </w:numPr>
        <w:tabs>
          <w:tab w:val="clear" w:pos="2160"/>
          <w:tab w:val="num" w:pos="1440"/>
        </w:tabs>
        <w:ind w:left="1440" w:hanging="720"/>
        <w:jc w:val="both"/>
        <w:rPr>
          <w:sz w:val="18"/>
          <w:szCs w:val="18"/>
        </w:rPr>
      </w:pPr>
      <w:r>
        <w:rPr>
          <w:sz w:val="18"/>
          <w:szCs w:val="18"/>
        </w:rPr>
        <w:t>You return from placement (inpatient, halfway house, Revocation Center, etc.)</w:t>
      </w:r>
    </w:p>
    <w:p w:rsidR="00547512" w:rsidRDefault="00547512" w:rsidP="00547512">
      <w:pPr>
        <w:numPr>
          <w:ilvl w:val="2"/>
          <w:numId w:val="4"/>
        </w:numPr>
        <w:tabs>
          <w:tab w:val="clear" w:pos="2160"/>
          <w:tab w:val="num" w:pos="1440"/>
        </w:tabs>
        <w:ind w:left="1440" w:hanging="720"/>
        <w:jc w:val="both"/>
        <w:rPr>
          <w:sz w:val="18"/>
          <w:szCs w:val="18"/>
        </w:rPr>
      </w:pPr>
      <w:r>
        <w:rPr>
          <w:sz w:val="18"/>
          <w:szCs w:val="18"/>
        </w:rPr>
        <w:t>You miss a required activity (group, drug screening, court, etc.)</w:t>
      </w:r>
    </w:p>
    <w:p w:rsidR="00547512" w:rsidRDefault="00547512" w:rsidP="00547512">
      <w:pPr>
        <w:numPr>
          <w:ilvl w:val="2"/>
          <w:numId w:val="4"/>
        </w:numPr>
        <w:tabs>
          <w:tab w:val="clear" w:pos="2160"/>
          <w:tab w:val="num" w:pos="1440"/>
        </w:tabs>
        <w:ind w:left="1440" w:hanging="720"/>
        <w:jc w:val="both"/>
        <w:rPr>
          <w:sz w:val="18"/>
          <w:szCs w:val="18"/>
        </w:rPr>
      </w:pPr>
      <w:r>
        <w:rPr>
          <w:sz w:val="18"/>
          <w:szCs w:val="18"/>
        </w:rPr>
        <w:t>Legal Issues (AWOL, arrest, etc.)</w:t>
      </w:r>
    </w:p>
    <w:p w:rsidR="00547512" w:rsidRDefault="00547512" w:rsidP="00547512">
      <w:pPr>
        <w:numPr>
          <w:ilvl w:val="2"/>
          <w:numId w:val="4"/>
        </w:numPr>
        <w:tabs>
          <w:tab w:val="clear" w:pos="2160"/>
          <w:tab w:val="num" w:pos="1440"/>
        </w:tabs>
        <w:ind w:left="1440" w:hanging="720"/>
        <w:jc w:val="both"/>
        <w:rPr>
          <w:sz w:val="18"/>
          <w:szCs w:val="18"/>
        </w:rPr>
      </w:pPr>
      <w:r>
        <w:rPr>
          <w:sz w:val="18"/>
          <w:szCs w:val="18"/>
        </w:rPr>
        <w:t>Drug Screen Issues (confirmed positive, observed to be in a bar or purchasing/possessing alcohol, drugs, etc.)</w:t>
      </w:r>
    </w:p>
    <w:p w:rsidR="00547512" w:rsidRDefault="00547512" w:rsidP="00547512">
      <w:pPr>
        <w:numPr>
          <w:ilvl w:val="2"/>
          <w:numId w:val="4"/>
        </w:numPr>
        <w:tabs>
          <w:tab w:val="clear" w:pos="2160"/>
          <w:tab w:val="num" w:pos="1440"/>
        </w:tabs>
        <w:ind w:left="1440" w:hanging="720"/>
        <w:jc w:val="both"/>
        <w:rPr>
          <w:sz w:val="18"/>
          <w:szCs w:val="18"/>
        </w:rPr>
      </w:pPr>
      <w:r>
        <w:rPr>
          <w:sz w:val="18"/>
          <w:szCs w:val="18"/>
        </w:rPr>
        <w:t>You commit any act that is likely to result in a change of status (demotion, revocation, expulsion, etc.)</w:t>
      </w:r>
    </w:p>
    <w:p w:rsidR="00547512" w:rsidRDefault="00547512" w:rsidP="00547512">
      <w:pPr>
        <w:numPr>
          <w:ilvl w:val="2"/>
          <w:numId w:val="4"/>
        </w:numPr>
        <w:tabs>
          <w:tab w:val="clear" w:pos="2160"/>
          <w:tab w:val="num" w:pos="1440"/>
        </w:tabs>
        <w:ind w:left="1440" w:hanging="720"/>
        <w:jc w:val="both"/>
        <w:rPr>
          <w:sz w:val="18"/>
          <w:szCs w:val="18"/>
        </w:rPr>
      </w:pPr>
      <w:r>
        <w:rPr>
          <w:sz w:val="18"/>
          <w:szCs w:val="18"/>
        </w:rPr>
        <w:t>You are advised by staff to report</w:t>
      </w:r>
    </w:p>
    <w:p w:rsidR="003B0D01" w:rsidRDefault="003B0D01" w:rsidP="003B0D01">
      <w:pPr>
        <w:jc w:val="both"/>
        <w:rPr>
          <w:sz w:val="18"/>
          <w:szCs w:val="18"/>
        </w:rPr>
      </w:pPr>
    </w:p>
    <w:p w:rsidR="003B0D01" w:rsidRDefault="003B0D01" w:rsidP="003B0D01">
      <w:pPr>
        <w:jc w:val="both"/>
        <w:rPr>
          <w:sz w:val="18"/>
          <w:szCs w:val="18"/>
        </w:rPr>
      </w:pPr>
    </w:p>
    <w:p w:rsidR="00422136" w:rsidRDefault="00422136" w:rsidP="003B0D01">
      <w:pPr>
        <w:jc w:val="both"/>
        <w:rPr>
          <w:sz w:val="18"/>
          <w:szCs w:val="18"/>
        </w:rPr>
      </w:pPr>
    </w:p>
    <w:p w:rsidR="00422136" w:rsidRDefault="00422136" w:rsidP="00A9084C">
      <w:pPr>
        <w:pStyle w:val="Heading2"/>
        <w:rPr>
          <w:sz w:val="15"/>
          <w:szCs w:val="15"/>
        </w:rPr>
      </w:pPr>
      <w:bookmarkStart w:id="163" w:name="_Toc432600944"/>
      <w:bookmarkStart w:id="164" w:name="_Toc525553366"/>
      <w:bookmarkStart w:id="165" w:name="_Toc105148936"/>
      <w:r>
        <w:rPr>
          <w:sz w:val="23"/>
          <w:szCs w:val="23"/>
        </w:rPr>
        <w:t>INCENTIVES &amp; SANCTIONS</w:t>
      </w:r>
      <w:bookmarkEnd w:id="163"/>
      <w:bookmarkEnd w:id="164"/>
      <w:bookmarkEnd w:id="165"/>
    </w:p>
    <w:p w:rsidR="00547512" w:rsidRDefault="00547512" w:rsidP="00547512">
      <w:pPr>
        <w:tabs>
          <w:tab w:val="center" w:pos="4680"/>
        </w:tabs>
        <w:jc w:val="center"/>
        <w:rPr>
          <w:b/>
          <w:sz w:val="18"/>
          <w:szCs w:val="18"/>
        </w:rPr>
      </w:pPr>
    </w:p>
    <w:p w:rsidR="00547512" w:rsidRDefault="00547512" w:rsidP="00547512">
      <w:pPr>
        <w:jc w:val="both"/>
        <w:rPr>
          <w:sz w:val="18"/>
          <w:szCs w:val="18"/>
        </w:rPr>
      </w:pPr>
      <w:r w:rsidRPr="00910280">
        <w:rPr>
          <w:b/>
          <w:sz w:val="18"/>
          <w:szCs w:val="18"/>
        </w:rPr>
        <w:t>Incentives</w:t>
      </w:r>
      <w:r>
        <w:rPr>
          <w:sz w:val="18"/>
          <w:szCs w:val="18"/>
        </w:rPr>
        <w:t xml:space="preserve"> are rewards for responsible and positive behaviors.  Our “</w:t>
      </w:r>
      <w:proofErr w:type="spellStart"/>
      <w:r>
        <w:rPr>
          <w:sz w:val="18"/>
          <w:szCs w:val="18"/>
        </w:rPr>
        <w:t>Gotcha</w:t>
      </w:r>
      <w:proofErr w:type="spellEnd"/>
      <w:r>
        <w:rPr>
          <w:sz w:val="18"/>
          <w:szCs w:val="18"/>
        </w:rPr>
        <w:t>!” incentives program provides rewards at several different levels.  These rewards range from seeing the Judge and leaving early from court, to inspirational quotes. Participants can be recognized and rewarded for positive behavior at group or during court.  The following is a list of possible “</w:t>
      </w:r>
      <w:proofErr w:type="spellStart"/>
      <w:r>
        <w:rPr>
          <w:sz w:val="18"/>
          <w:szCs w:val="18"/>
        </w:rPr>
        <w:t>Gotcha</w:t>
      </w:r>
      <w:proofErr w:type="spellEnd"/>
      <w:r>
        <w:rPr>
          <w:sz w:val="18"/>
          <w:szCs w:val="18"/>
        </w:rPr>
        <w:t xml:space="preserve"> Bucket” rewards:</w:t>
      </w:r>
    </w:p>
    <w:p w:rsidR="00547512" w:rsidRDefault="00547512" w:rsidP="00547512"/>
    <w:p w:rsidR="00547512" w:rsidRPr="001B6489" w:rsidRDefault="00547512" w:rsidP="00547512">
      <w:pPr>
        <w:pStyle w:val="ListParagraph"/>
        <w:numPr>
          <w:ilvl w:val="0"/>
          <w:numId w:val="9"/>
        </w:numPr>
        <w:spacing w:after="200"/>
        <w:contextualSpacing/>
        <w:rPr>
          <w:sz w:val="18"/>
          <w:szCs w:val="18"/>
        </w:rPr>
      </w:pPr>
      <w:r w:rsidRPr="001B6489">
        <w:rPr>
          <w:sz w:val="18"/>
          <w:szCs w:val="18"/>
        </w:rPr>
        <w:t xml:space="preserve">Community Service Work (CSW) Extension—one time extension between </w:t>
      </w:r>
      <w:r>
        <w:rPr>
          <w:sz w:val="18"/>
          <w:szCs w:val="18"/>
        </w:rPr>
        <w:t>participant</w:t>
      </w:r>
      <w:r w:rsidRPr="001B6489">
        <w:rPr>
          <w:sz w:val="18"/>
          <w:szCs w:val="18"/>
        </w:rPr>
        <w:t xml:space="preserve"> and judge/the court; only a 2 week extension. CSW sanction </w:t>
      </w:r>
      <w:proofErr w:type="gramStart"/>
      <w:r w:rsidRPr="001B6489">
        <w:rPr>
          <w:sz w:val="18"/>
          <w:szCs w:val="18"/>
        </w:rPr>
        <w:t>can be extended</w:t>
      </w:r>
      <w:proofErr w:type="gramEnd"/>
      <w:r w:rsidRPr="001B6489">
        <w:rPr>
          <w:sz w:val="18"/>
          <w:szCs w:val="18"/>
        </w:rPr>
        <w:t xml:space="preserve"> only once. </w:t>
      </w:r>
    </w:p>
    <w:p w:rsidR="00547512" w:rsidRPr="001B6489" w:rsidRDefault="00547512" w:rsidP="00547512">
      <w:pPr>
        <w:pStyle w:val="ListParagraph"/>
        <w:rPr>
          <w:sz w:val="18"/>
          <w:szCs w:val="18"/>
        </w:rPr>
      </w:pPr>
    </w:p>
    <w:p w:rsidR="00547512" w:rsidRPr="001B6489" w:rsidRDefault="00547512" w:rsidP="00547512">
      <w:pPr>
        <w:pStyle w:val="ListParagraph"/>
        <w:numPr>
          <w:ilvl w:val="0"/>
          <w:numId w:val="9"/>
        </w:numPr>
        <w:spacing w:after="200"/>
        <w:contextualSpacing/>
        <w:rPr>
          <w:sz w:val="18"/>
          <w:szCs w:val="18"/>
        </w:rPr>
      </w:pPr>
      <w:r w:rsidRPr="001B6489">
        <w:rPr>
          <w:sz w:val="18"/>
          <w:szCs w:val="18"/>
        </w:rPr>
        <w:t xml:space="preserve">Friendly Payment Plan or Home Incarceration Payment Plan-Postponement—Does not mean </w:t>
      </w:r>
      <w:r>
        <w:rPr>
          <w:sz w:val="18"/>
          <w:szCs w:val="18"/>
        </w:rPr>
        <w:t>participant</w:t>
      </w:r>
      <w:r w:rsidRPr="001B6489">
        <w:rPr>
          <w:sz w:val="18"/>
          <w:szCs w:val="18"/>
        </w:rPr>
        <w:t xml:space="preserve"> will not be charged fees, it just means </w:t>
      </w:r>
      <w:r>
        <w:rPr>
          <w:sz w:val="18"/>
          <w:szCs w:val="18"/>
        </w:rPr>
        <w:t>participant</w:t>
      </w:r>
      <w:r w:rsidRPr="001B6489">
        <w:rPr>
          <w:sz w:val="18"/>
          <w:szCs w:val="18"/>
        </w:rPr>
        <w:t xml:space="preserve">s do </w:t>
      </w:r>
      <w:r w:rsidR="00DC417A">
        <w:rPr>
          <w:sz w:val="18"/>
          <w:szCs w:val="18"/>
        </w:rPr>
        <w:t xml:space="preserve">not have to pay the Financial Plan deal </w:t>
      </w:r>
      <w:r w:rsidRPr="001B6489">
        <w:rPr>
          <w:sz w:val="18"/>
          <w:szCs w:val="18"/>
        </w:rPr>
        <w:t xml:space="preserve">for a period of 2 weeks; </w:t>
      </w:r>
      <w:r>
        <w:rPr>
          <w:sz w:val="18"/>
          <w:szCs w:val="18"/>
        </w:rPr>
        <w:t>participant</w:t>
      </w:r>
      <w:r w:rsidRPr="001B6489">
        <w:rPr>
          <w:sz w:val="18"/>
          <w:szCs w:val="18"/>
        </w:rPr>
        <w:t xml:space="preserve"> </w:t>
      </w:r>
      <w:r w:rsidR="00DC417A">
        <w:rPr>
          <w:sz w:val="18"/>
          <w:szCs w:val="18"/>
        </w:rPr>
        <w:t xml:space="preserve">cannot be sanctioned </w:t>
      </w:r>
      <w:r w:rsidRPr="001B6489">
        <w:rPr>
          <w:sz w:val="18"/>
          <w:szCs w:val="18"/>
        </w:rPr>
        <w:t>if they do not meet</w:t>
      </w:r>
      <w:r w:rsidR="00DC417A">
        <w:rPr>
          <w:sz w:val="18"/>
          <w:szCs w:val="18"/>
        </w:rPr>
        <w:t xml:space="preserve"> the requirement; must turn ticket to LPDTC Administration.</w:t>
      </w:r>
    </w:p>
    <w:p w:rsidR="00547512" w:rsidRPr="00656D7F" w:rsidRDefault="00547512" w:rsidP="00547512">
      <w:pPr>
        <w:pStyle w:val="ListParagraph"/>
        <w:rPr>
          <w:b/>
          <w:color w:val="FF0000"/>
          <w:sz w:val="18"/>
          <w:szCs w:val="18"/>
        </w:rPr>
      </w:pPr>
    </w:p>
    <w:p w:rsidR="00547512" w:rsidRPr="001B6489" w:rsidRDefault="00547512" w:rsidP="00547512">
      <w:pPr>
        <w:pStyle w:val="ListParagraph"/>
        <w:numPr>
          <w:ilvl w:val="0"/>
          <w:numId w:val="9"/>
        </w:numPr>
        <w:contextualSpacing/>
        <w:rPr>
          <w:sz w:val="18"/>
          <w:szCs w:val="18"/>
        </w:rPr>
      </w:pPr>
      <w:r w:rsidRPr="001B6489">
        <w:rPr>
          <w:sz w:val="18"/>
          <w:szCs w:val="18"/>
        </w:rPr>
        <w:t>‘Front of the Line’-for drug screening—</w:t>
      </w:r>
      <w:proofErr w:type="gramStart"/>
      <w:r w:rsidRPr="001B6489">
        <w:rPr>
          <w:sz w:val="18"/>
          <w:szCs w:val="18"/>
        </w:rPr>
        <w:t>Can</w:t>
      </w:r>
      <w:proofErr w:type="gramEnd"/>
      <w:r w:rsidRPr="001B6489">
        <w:rPr>
          <w:sz w:val="18"/>
          <w:szCs w:val="18"/>
        </w:rPr>
        <w:t xml:space="preserve"> use incentive during court days, group session days and weekend testing. </w:t>
      </w:r>
      <w:r>
        <w:rPr>
          <w:sz w:val="18"/>
          <w:szCs w:val="18"/>
        </w:rPr>
        <w:t>Participant</w:t>
      </w:r>
      <w:r w:rsidRPr="001B6489">
        <w:rPr>
          <w:sz w:val="18"/>
          <w:szCs w:val="18"/>
        </w:rPr>
        <w:t xml:space="preserve"> must submit ticket to testing personnel in order to redeem</w:t>
      </w:r>
      <w:proofErr w:type="gramStart"/>
      <w:r w:rsidRPr="001B6489">
        <w:rPr>
          <w:sz w:val="18"/>
          <w:szCs w:val="18"/>
        </w:rPr>
        <w:t>;</w:t>
      </w:r>
      <w:proofErr w:type="gramEnd"/>
      <w:r w:rsidRPr="001B6489">
        <w:rPr>
          <w:sz w:val="18"/>
          <w:szCs w:val="18"/>
        </w:rPr>
        <w:t xml:space="preserve"> testing personnel, if used during weekend testing, should turn ticket in with all other weekend testing paperwork. </w:t>
      </w:r>
      <w:proofErr w:type="gramStart"/>
      <w:r w:rsidRPr="001B6489">
        <w:rPr>
          <w:sz w:val="18"/>
          <w:szCs w:val="18"/>
        </w:rPr>
        <w:t>Don’t</w:t>
      </w:r>
      <w:proofErr w:type="gramEnd"/>
      <w:r w:rsidRPr="001B6489">
        <w:rPr>
          <w:sz w:val="18"/>
          <w:szCs w:val="18"/>
        </w:rPr>
        <w:t xml:space="preserve"> forget to initial the ticket once it’s turned into you.</w:t>
      </w:r>
    </w:p>
    <w:p w:rsidR="00547512" w:rsidRPr="001B6489" w:rsidRDefault="00547512" w:rsidP="00547512">
      <w:pPr>
        <w:pStyle w:val="ListParagraph"/>
        <w:rPr>
          <w:sz w:val="18"/>
          <w:szCs w:val="18"/>
        </w:rPr>
      </w:pPr>
      <w:r w:rsidRPr="001B6489">
        <w:rPr>
          <w:sz w:val="18"/>
          <w:szCs w:val="18"/>
        </w:rPr>
        <w:t xml:space="preserve">*Do not accept from </w:t>
      </w:r>
      <w:r>
        <w:rPr>
          <w:sz w:val="18"/>
          <w:szCs w:val="18"/>
        </w:rPr>
        <w:t>participant</w:t>
      </w:r>
      <w:r w:rsidRPr="001B6489">
        <w:rPr>
          <w:sz w:val="18"/>
          <w:szCs w:val="18"/>
        </w:rPr>
        <w:t xml:space="preserve"> if they did not test first.</w:t>
      </w:r>
    </w:p>
    <w:p w:rsidR="00547512" w:rsidRPr="001B6489" w:rsidRDefault="00547512" w:rsidP="00547512">
      <w:pPr>
        <w:pStyle w:val="ListParagraph"/>
        <w:rPr>
          <w:sz w:val="18"/>
          <w:szCs w:val="18"/>
        </w:rPr>
      </w:pPr>
      <w:r w:rsidRPr="001B6489">
        <w:rPr>
          <w:sz w:val="18"/>
          <w:szCs w:val="18"/>
        </w:rPr>
        <w:t xml:space="preserve">*More than one </w:t>
      </w:r>
      <w:r>
        <w:rPr>
          <w:sz w:val="18"/>
          <w:szCs w:val="18"/>
        </w:rPr>
        <w:t>participant</w:t>
      </w:r>
      <w:r w:rsidRPr="001B6489">
        <w:rPr>
          <w:sz w:val="18"/>
          <w:szCs w:val="18"/>
        </w:rPr>
        <w:t xml:space="preserve"> can redeem @ the same time.</w:t>
      </w:r>
    </w:p>
    <w:p w:rsidR="00547512" w:rsidRPr="001B6489" w:rsidRDefault="00547512" w:rsidP="00547512">
      <w:pPr>
        <w:rPr>
          <w:sz w:val="18"/>
          <w:szCs w:val="18"/>
        </w:rPr>
      </w:pPr>
    </w:p>
    <w:p w:rsidR="00547512" w:rsidRPr="001B6489" w:rsidRDefault="00547512" w:rsidP="00547512">
      <w:pPr>
        <w:pStyle w:val="ListParagraph"/>
        <w:numPr>
          <w:ilvl w:val="0"/>
          <w:numId w:val="9"/>
        </w:numPr>
        <w:contextualSpacing/>
        <w:rPr>
          <w:sz w:val="18"/>
          <w:szCs w:val="18"/>
        </w:rPr>
      </w:pPr>
      <w:r w:rsidRPr="001B6489">
        <w:rPr>
          <w:sz w:val="18"/>
          <w:szCs w:val="18"/>
        </w:rPr>
        <w:t>‘Front of the Line’-court—</w:t>
      </w:r>
      <w:r>
        <w:rPr>
          <w:sz w:val="18"/>
          <w:szCs w:val="18"/>
        </w:rPr>
        <w:t>Participant</w:t>
      </w:r>
      <w:r w:rsidRPr="001B6489">
        <w:rPr>
          <w:sz w:val="18"/>
          <w:szCs w:val="18"/>
        </w:rPr>
        <w:t xml:space="preserve"> should give incentive ticket to treatment staff. Treatment will prompt judge with ticket—judge to decide how he will call them up—before Boykins, revocations, sanctions, particular phases, etc.</w:t>
      </w:r>
    </w:p>
    <w:p w:rsidR="00547512" w:rsidRPr="001B6489" w:rsidRDefault="00547512" w:rsidP="00547512">
      <w:pPr>
        <w:rPr>
          <w:sz w:val="18"/>
          <w:szCs w:val="18"/>
        </w:rPr>
      </w:pPr>
    </w:p>
    <w:p w:rsidR="00547512" w:rsidRPr="001B6489" w:rsidRDefault="00547512" w:rsidP="00547512">
      <w:pPr>
        <w:pStyle w:val="ListParagraph"/>
        <w:numPr>
          <w:ilvl w:val="0"/>
          <w:numId w:val="9"/>
        </w:numPr>
        <w:contextualSpacing/>
        <w:rPr>
          <w:bCs/>
          <w:sz w:val="18"/>
          <w:szCs w:val="18"/>
        </w:rPr>
      </w:pPr>
      <w:r w:rsidRPr="001B6489">
        <w:rPr>
          <w:sz w:val="18"/>
          <w:szCs w:val="18"/>
        </w:rPr>
        <w:t xml:space="preserve">Gift Card </w:t>
      </w:r>
      <w:proofErr w:type="spellStart"/>
      <w:r w:rsidRPr="001B6489">
        <w:rPr>
          <w:sz w:val="18"/>
          <w:szCs w:val="18"/>
        </w:rPr>
        <w:t>Gotchas</w:t>
      </w:r>
      <w:proofErr w:type="spellEnd"/>
      <w:r w:rsidRPr="001B6489">
        <w:rPr>
          <w:sz w:val="18"/>
          <w:szCs w:val="18"/>
        </w:rPr>
        <w:t>!—Must be redeemed @ front office from front office personnel</w:t>
      </w:r>
      <w:r w:rsidRPr="001B6489">
        <w:rPr>
          <w:rFonts w:eastAsia="Calibri"/>
          <w:bCs/>
          <w:sz w:val="18"/>
          <w:szCs w:val="18"/>
        </w:rPr>
        <w:t xml:space="preserve"> during </w:t>
      </w:r>
      <w:r w:rsidRPr="001B6489">
        <w:rPr>
          <w:bCs/>
          <w:sz w:val="18"/>
          <w:szCs w:val="18"/>
        </w:rPr>
        <w:t>regul</w:t>
      </w:r>
      <w:r w:rsidR="00DC417A">
        <w:rPr>
          <w:bCs/>
          <w:sz w:val="18"/>
          <w:szCs w:val="18"/>
        </w:rPr>
        <w:t>ar business hours—8:30 AM to 4:0</w:t>
      </w:r>
      <w:r w:rsidRPr="001B6489">
        <w:rPr>
          <w:bCs/>
          <w:sz w:val="18"/>
          <w:szCs w:val="18"/>
        </w:rPr>
        <w:t>0 PM. Ticket should be turned into office upon receiving the actual gift card. Front office personnel will complete the gift card transaction and keep records of such.</w:t>
      </w:r>
    </w:p>
    <w:p w:rsidR="00547512" w:rsidRPr="001B6489" w:rsidRDefault="00547512" w:rsidP="00547512">
      <w:pPr>
        <w:rPr>
          <w:sz w:val="18"/>
          <w:szCs w:val="18"/>
        </w:rPr>
      </w:pPr>
    </w:p>
    <w:p w:rsidR="00547512" w:rsidRPr="001B6489" w:rsidRDefault="00547512" w:rsidP="00547512">
      <w:pPr>
        <w:pStyle w:val="ListParagraph"/>
        <w:numPr>
          <w:ilvl w:val="0"/>
          <w:numId w:val="9"/>
        </w:numPr>
        <w:contextualSpacing/>
        <w:rPr>
          <w:sz w:val="18"/>
          <w:szCs w:val="18"/>
        </w:rPr>
      </w:pPr>
      <w:r w:rsidRPr="001B6489">
        <w:rPr>
          <w:sz w:val="18"/>
          <w:szCs w:val="18"/>
        </w:rPr>
        <w:t>‘Late to Group’—</w:t>
      </w:r>
      <w:r>
        <w:rPr>
          <w:sz w:val="18"/>
          <w:szCs w:val="18"/>
        </w:rPr>
        <w:t>participant</w:t>
      </w:r>
      <w:r w:rsidRPr="001B6489">
        <w:rPr>
          <w:sz w:val="18"/>
          <w:szCs w:val="18"/>
        </w:rPr>
        <w:t xml:space="preserve"> </w:t>
      </w:r>
      <w:proofErr w:type="gramStart"/>
      <w:r w:rsidRPr="001B6489">
        <w:rPr>
          <w:sz w:val="18"/>
          <w:szCs w:val="18"/>
        </w:rPr>
        <w:t>will not be required</w:t>
      </w:r>
      <w:proofErr w:type="gramEnd"/>
      <w:r w:rsidRPr="001B6489">
        <w:rPr>
          <w:sz w:val="18"/>
          <w:szCs w:val="18"/>
        </w:rPr>
        <w:t xml:space="preserve"> to make up group when they present this ticket. {There is a 15-minute grace period for every </w:t>
      </w:r>
      <w:r>
        <w:rPr>
          <w:sz w:val="18"/>
          <w:szCs w:val="18"/>
        </w:rPr>
        <w:t>participant</w:t>
      </w:r>
      <w:r w:rsidRPr="001B6489">
        <w:rPr>
          <w:sz w:val="18"/>
          <w:szCs w:val="18"/>
        </w:rPr>
        <w:t xml:space="preserve">; 15-20 minutes beyond, then the </w:t>
      </w:r>
      <w:r>
        <w:rPr>
          <w:sz w:val="18"/>
          <w:szCs w:val="18"/>
        </w:rPr>
        <w:t>participant</w:t>
      </w:r>
      <w:r w:rsidRPr="001B6489">
        <w:rPr>
          <w:sz w:val="18"/>
          <w:szCs w:val="18"/>
        </w:rPr>
        <w:t xml:space="preserve"> ordinarily will be required to make up the group}. With this ticket, </w:t>
      </w:r>
      <w:proofErr w:type="gramStart"/>
      <w:r w:rsidRPr="001B6489">
        <w:rPr>
          <w:sz w:val="18"/>
          <w:szCs w:val="18"/>
        </w:rPr>
        <w:t xml:space="preserve">the </w:t>
      </w:r>
      <w:r>
        <w:rPr>
          <w:sz w:val="18"/>
          <w:szCs w:val="18"/>
        </w:rPr>
        <w:t>participant</w:t>
      </w:r>
      <w:r w:rsidRPr="001B6489">
        <w:rPr>
          <w:sz w:val="18"/>
          <w:szCs w:val="18"/>
        </w:rPr>
        <w:t xml:space="preserve"> can be past 15 minutes but no greater than 20 minutes and not be required to make up the group—however, beyond 20 minutes of group start time</w:t>
      </w:r>
      <w:proofErr w:type="gramEnd"/>
      <w:r w:rsidRPr="001B6489">
        <w:rPr>
          <w:sz w:val="18"/>
          <w:szCs w:val="18"/>
        </w:rPr>
        <w:t xml:space="preserve">, </w:t>
      </w:r>
      <w:proofErr w:type="gramStart"/>
      <w:r w:rsidRPr="001B6489">
        <w:rPr>
          <w:sz w:val="18"/>
          <w:szCs w:val="18"/>
        </w:rPr>
        <w:t>the ticket is invalid</w:t>
      </w:r>
      <w:proofErr w:type="gramEnd"/>
      <w:r w:rsidRPr="001B6489">
        <w:rPr>
          <w:sz w:val="18"/>
          <w:szCs w:val="18"/>
        </w:rPr>
        <w:t xml:space="preserve">. </w:t>
      </w:r>
    </w:p>
    <w:p w:rsidR="00547512" w:rsidRPr="001B6489" w:rsidRDefault="00547512" w:rsidP="00547512">
      <w:pPr>
        <w:rPr>
          <w:sz w:val="18"/>
          <w:szCs w:val="18"/>
        </w:rPr>
      </w:pPr>
    </w:p>
    <w:p w:rsidR="00547512" w:rsidRPr="001B6489" w:rsidRDefault="00547512" w:rsidP="00547512">
      <w:pPr>
        <w:rPr>
          <w:sz w:val="18"/>
          <w:szCs w:val="18"/>
        </w:rPr>
      </w:pPr>
    </w:p>
    <w:p w:rsidR="00547512" w:rsidRPr="001B6489" w:rsidRDefault="00547512" w:rsidP="00547512">
      <w:pPr>
        <w:pStyle w:val="ListParagraph"/>
        <w:numPr>
          <w:ilvl w:val="0"/>
          <w:numId w:val="9"/>
        </w:numPr>
        <w:contextualSpacing/>
        <w:rPr>
          <w:sz w:val="18"/>
          <w:szCs w:val="18"/>
        </w:rPr>
      </w:pPr>
      <w:r w:rsidRPr="001B6489">
        <w:rPr>
          <w:sz w:val="18"/>
          <w:szCs w:val="18"/>
        </w:rPr>
        <w:t xml:space="preserve">‘Forgot green sheet’—If </w:t>
      </w:r>
      <w:r>
        <w:rPr>
          <w:sz w:val="18"/>
          <w:szCs w:val="18"/>
        </w:rPr>
        <w:t>participant</w:t>
      </w:r>
      <w:r w:rsidRPr="001B6489">
        <w:rPr>
          <w:sz w:val="18"/>
          <w:szCs w:val="18"/>
        </w:rPr>
        <w:t xml:space="preserve"> forgets </w:t>
      </w:r>
      <w:r w:rsidR="00DC417A">
        <w:rPr>
          <w:sz w:val="18"/>
          <w:szCs w:val="18"/>
        </w:rPr>
        <w:t xml:space="preserve">to turn in a </w:t>
      </w:r>
      <w:r w:rsidRPr="001B6489">
        <w:rPr>
          <w:sz w:val="18"/>
          <w:szCs w:val="18"/>
        </w:rPr>
        <w:t>green sheet</w:t>
      </w:r>
      <w:r w:rsidR="00DC417A">
        <w:rPr>
          <w:sz w:val="18"/>
          <w:szCs w:val="18"/>
        </w:rPr>
        <w:t xml:space="preserve"> by the </w:t>
      </w:r>
      <w:proofErr w:type="gramStart"/>
      <w:r w:rsidR="00DC417A">
        <w:rPr>
          <w:sz w:val="18"/>
          <w:szCs w:val="18"/>
        </w:rPr>
        <w:t xml:space="preserve">deadline </w:t>
      </w:r>
      <w:r w:rsidRPr="001B6489">
        <w:rPr>
          <w:sz w:val="18"/>
          <w:szCs w:val="18"/>
        </w:rPr>
        <w:t>,</w:t>
      </w:r>
      <w:proofErr w:type="gramEnd"/>
      <w:r w:rsidRPr="001B6489">
        <w:rPr>
          <w:sz w:val="18"/>
          <w:szCs w:val="18"/>
        </w:rPr>
        <w:t xml:space="preserve"> they should provide ticket to trea</w:t>
      </w:r>
      <w:r w:rsidR="00DC417A">
        <w:rPr>
          <w:sz w:val="18"/>
          <w:szCs w:val="18"/>
        </w:rPr>
        <w:t>tment staff</w:t>
      </w:r>
      <w:r w:rsidRPr="001B6489">
        <w:rPr>
          <w:sz w:val="18"/>
          <w:szCs w:val="18"/>
        </w:rPr>
        <w:t xml:space="preserve">; it will not be necessary for </w:t>
      </w:r>
      <w:r>
        <w:rPr>
          <w:sz w:val="18"/>
          <w:szCs w:val="18"/>
        </w:rPr>
        <w:t>participant</w:t>
      </w:r>
      <w:r w:rsidRPr="001B6489">
        <w:rPr>
          <w:sz w:val="18"/>
          <w:szCs w:val="18"/>
        </w:rPr>
        <w:t xml:space="preserve"> to discuss issue with judge. </w:t>
      </w:r>
      <w:r>
        <w:rPr>
          <w:sz w:val="18"/>
          <w:szCs w:val="18"/>
        </w:rPr>
        <w:t>Participant</w:t>
      </w:r>
      <w:r w:rsidRPr="001B6489">
        <w:rPr>
          <w:sz w:val="18"/>
          <w:szCs w:val="18"/>
        </w:rPr>
        <w:t xml:space="preserve"> still </w:t>
      </w:r>
      <w:r w:rsidR="00DC417A">
        <w:rPr>
          <w:sz w:val="18"/>
          <w:szCs w:val="18"/>
        </w:rPr>
        <w:t xml:space="preserve">required </w:t>
      </w:r>
      <w:proofErr w:type="gramStart"/>
      <w:r w:rsidR="00DC417A">
        <w:rPr>
          <w:sz w:val="18"/>
          <w:szCs w:val="18"/>
        </w:rPr>
        <w:t>to submit</w:t>
      </w:r>
      <w:proofErr w:type="gramEnd"/>
      <w:r w:rsidR="00DC417A">
        <w:rPr>
          <w:sz w:val="18"/>
          <w:szCs w:val="18"/>
        </w:rPr>
        <w:t xml:space="preserve"> green sheet at staff’s direction.</w:t>
      </w:r>
      <w:r w:rsidRPr="001B6489">
        <w:rPr>
          <w:sz w:val="18"/>
          <w:szCs w:val="18"/>
        </w:rPr>
        <w:t xml:space="preserve"> </w:t>
      </w:r>
    </w:p>
    <w:p w:rsidR="00547512" w:rsidRPr="001B6489" w:rsidRDefault="00547512" w:rsidP="00547512">
      <w:pPr>
        <w:rPr>
          <w:sz w:val="18"/>
          <w:szCs w:val="18"/>
        </w:rPr>
      </w:pPr>
    </w:p>
    <w:p w:rsidR="00547512" w:rsidRPr="003803AC" w:rsidRDefault="00547512" w:rsidP="00547512">
      <w:pPr>
        <w:pStyle w:val="ListParagraph"/>
        <w:numPr>
          <w:ilvl w:val="0"/>
          <w:numId w:val="9"/>
        </w:numPr>
        <w:spacing w:after="200"/>
        <w:contextualSpacing/>
        <w:rPr>
          <w:sz w:val="18"/>
          <w:szCs w:val="18"/>
        </w:rPr>
      </w:pPr>
      <w:proofErr w:type="gramStart"/>
      <w:r w:rsidRPr="001B6489">
        <w:rPr>
          <w:sz w:val="18"/>
          <w:szCs w:val="18"/>
        </w:rPr>
        <w:t xml:space="preserve">Missed 1 self-help meeting—if </w:t>
      </w:r>
      <w:r>
        <w:rPr>
          <w:sz w:val="18"/>
          <w:szCs w:val="18"/>
        </w:rPr>
        <w:t>participant</w:t>
      </w:r>
      <w:r w:rsidRPr="001B6489">
        <w:rPr>
          <w:sz w:val="18"/>
          <w:szCs w:val="18"/>
        </w:rPr>
        <w:t xml:space="preserve"> is short 1 meeting, they should submit ticket with their green sheet and treatment staff will sign green sheet w/ incentive pass: date and signature—ticket should be turned into treatment director; </w:t>
      </w:r>
      <w:r>
        <w:rPr>
          <w:sz w:val="18"/>
          <w:szCs w:val="18"/>
        </w:rPr>
        <w:t xml:space="preserve">the ticket only saves you from a court sanction, you are still required to attend a makeup meeting; </w:t>
      </w:r>
      <w:r w:rsidRPr="001B6489">
        <w:rPr>
          <w:sz w:val="18"/>
          <w:szCs w:val="18"/>
        </w:rPr>
        <w:t xml:space="preserve">it will not be necessary for </w:t>
      </w:r>
      <w:r>
        <w:rPr>
          <w:sz w:val="18"/>
          <w:szCs w:val="18"/>
        </w:rPr>
        <w:t>participant</w:t>
      </w:r>
      <w:r w:rsidRPr="001B6489">
        <w:rPr>
          <w:sz w:val="18"/>
          <w:szCs w:val="18"/>
        </w:rPr>
        <w:t xml:space="preserve"> to discuss issue with judge.</w:t>
      </w:r>
      <w:proofErr w:type="gramEnd"/>
      <w:r w:rsidRPr="001B6489">
        <w:rPr>
          <w:sz w:val="18"/>
          <w:szCs w:val="18"/>
        </w:rPr>
        <w:t xml:space="preserve"> </w:t>
      </w:r>
      <w:r w:rsidRPr="001B6489">
        <w:rPr>
          <w:b/>
          <w:sz w:val="18"/>
          <w:szCs w:val="18"/>
        </w:rPr>
        <w:t>Staff</w:t>
      </w:r>
      <w:r w:rsidRPr="001B6489">
        <w:rPr>
          <w:sz w:val="18"/>
          <w:szCs w:val="18"/>
        </w:rPr>
        <w:t xml:space="preserve"> </w:t>
      </w:r>
      <w:r w:rsidRPr="001B6489">
        <w:rPr>
          <w:b/>
          <w:sz w:val="18"/>
          <w:szCs w:val="18"/>
        </w:rPr>
        <w:t>to sign green sheet in place of missed meeting, “</w:t>
      </w:r>
      <w:proofErr w:type="spellStart"/>
      <w:r w:rsidRPr="001B6489">
        <w:rPr>
          <w:b/>
          <w:sz w:val="18"/>
          <w:szCs w:val="18"/>
        </w:rPr>
        <w:t>Gotcha</w:t>
      </w:r>
      <w:proofErr w:type="spellEnd"/>
      <w:r w:rsidRPr="001B6489">
        <w:rPr>
          <w:b/>
          <w:sz w:val="18"/>
          <w:szCs w:val="18"/>
        </w:rPr>
        <w:t>!—signature with Date”.</w:t>
      </w:r>
    </w:p>
    <w:p w:rsidR="00547512" w:rsidRDefault="00547512" w:rsidP="00547512">
      <w:pPr>
        <w:pStyle w:val="ListParagraph"/>
        <w:rPr>
          <w:sz w:val="18"/>
          <w:szCs w:val="18"/>
        </w:rPr>
      </w:pPr>
    </w:p>
    <w:p w:rsidR="00547512" w:rsidRDefault="00547512" w:rsidP="00547512">
      <w:pPr>
        <w:pStyle w:val="ListParagraph"/>
        <w:numPr>
          <w:ilvl w:val="0"/>
          <w:numId w:val="9"/>
        </w:numPr>
        <w:spacing w:after="200"/>
        <w:contextualSpacing/>
        <w:rPr>
          <w:sz w:val="18"/>
          <w:szCs w:val="18"/>
        </w:rPr>
      </w:pPr>
      <w:r>
        <w:rPr>
          <w:sz w:val="18"/>
          <w:szCs w:val="18"/>
        </w:rPr>
        <w:t xml:space="preserve">Forgot to Call the Line’—If participant forgets to call into the Redwood testing line, they get a onetime pass where they will not have a consequence for not calling into the line; however, it does NOT save the participant from a missed drug screen. If they forgot to call the line and show up for testing, they still run the risk of possibly having to pay the additional $75 fee. This </w:t>
      </w:r>
      <w:proofErr w:type="spellStart"/>
      <w:r>
        <w:rPr>
          <w:sz w:val="18"/>
          <w:szCs w:val="18"/>
        </w:rPr>
        <w:t>Gotcha</w:t>
      </w:r>
      <w:proofErr w:type="spellEnd"/>
      <w:r>
        <w:rPr>
          <w:sz w:val="18"/>
          <w:szCs w:val="18"/>
        </w:rPr>
        <w:t xml:space="preserve"> only saves the participant from a consequence from Treatment; this does excuse a participant from a drug screen.</w:t>
      </w:r>
      <w:r w:rsidRPr="007C11DA">
        <w:rPr>
          <w:b/>
          <w:sz w:val="18"/>
          <w:szCs w:val="18"/>
        </w:rPr>
        <w:t xml:space="preserve"> </w:t>
      </w:r>
      <w:r w:rsidRPr="005231E8">
        <w:rPr>
          <w:b/>
          <w:sz w:val="18"/>
          <w:szCs w:val="18"/>
        </w:rPr>
        <w:t xml:space="preserve">However, once the </w:t>
      </w:r>
      <w:r>
        <w:rPr>
          <w:b/>
          <w:sz w:val="18"/>
          <w:szCs w:val="18"/>
        </w:rPr>
        <w:t>participant</w:t>
      </w:r>
      <w:r w:rsidRPr="005231E8">
        <w:rPr>
          <w:b/>
          <w:sz w:val="18"/>
          <w:szCs w:val="18"/>
        </w:rPr>
        <w:t xml:space="preserve"> pulls this </w:t>
      </w:r>
      <w:proofErr w:type="spellStart"/>
      <w:r w:rsidRPr="005231E8">
        <w:rPr>
          <w:b/>
          <w:sz w:val="18"/>
          <w:szCs w:val="18"/>
        </w:rPr>
        <w:t>Gotcha</w:t>
      </w:r>
      <w:proofErr w:type="spellEnd"/>
      <w:r w:rsidRPr="005231E8">
        <w:rPr>
          <w:b/>
          <w:sz w:val="18"/>
          <w:szCs w:val="18"/>
        </w:rPr>
        <w:t xml:space="preserve"> incentive from the bucket, he/she must return the ticket to their primary counselor where the counselor will document that the participant has earned this specific </w:t>
      </w:r>
      <w:proofErr w:type="spellStart"/>
      <w:r w:rsidRPr="005231E8">
        <w:rPr>
          <w:b/>
          <w:sz w:val="18"/>
          <w:szCs w:val="18"/>
        </w:rPr>
        <w:t>Gotcha</w:t>
      </w:r>
      <w:proofErr w:type="spellEnd"/>
      <w:r w:rsidRPr="005231E8">
        <w:rPr>
          <w:b/>
          <w:sz w:val="18"/>
          <w:szCs w:val="18"/>
        </w:rPr>
        <w:t>. Primary counselors should always return this incentive ticket back to TX Director</w:t>
      </w:r>
      <w:r>
        <w:rPr>
          <w:b/>
          <w:sz w:val="18"/>
          <w:szCs w:val="18"/>
        </w:rPr>
        <w:t xml:space="preserve"> for monitoring purposes</w:t>
      </w:r>
      <w:r w:rsidRPr="005231E8">
        <w:rPr>
          <w:b/>
          <w:sz w:val="18"/>
          <w:szCs w:val="18"/>
        </w:rPr>
        <w:t>.</w:t>
      </w:r>
    </w:p>
    <w:p w:rsidR="00422136" w:rsidRPr="001B6489" w:rsidRDefault="00422136" w:rsidP="00A9084C">
      <w:pPr>
        <w:pStyle w:val="ListParagraph"/>
        <w:rPr>
          <w:sz w:val="18"/>
          <w:szCs w:val="18"/>
        </w:rPr>
      </w:pPr>
    </w:p>
    <w:p w:rsidR="00422136" w:rsidRDefault="00422136" w:rsidP="00A9084C">
      <w:pPr>
        <w:ind w:left="1440" w:hanging="720"/>
        <w:jc w:val="both"/>
        <w:rPr>
          <w:sz w:val="18"/>
          <w:szCs w:val="18"/>
        </w:rPr>
      </w:pPr>
    </w:p>
    <w:p w:rsidR="00422136" w:rsidRDefault="00422136" w:rsidP="00A9084C">
      <w:pPr>
        <w:jc w:val="both"/>
        <w:rPr>
          <w:sz w:val="18"/>
          <w:szCs w:val="18"/>
        </w:rPr>
      </w:pPr>
      <w:r w:rsidRPr="00910280">
        <w:rPr>
          <w:b/>
          <w:sz w:val="18"/>
          <w:szCs w:val="18"/>
        </w:rPr>
        <w:t>Sanction</w:t>
      </w:r>
      <w:r>
        <w:rPr>
          <w:sz w:val="18"/>
          <w:szCs w:val="18"/>
        </w:rPr>
        <w:t xml:space="preserve"> means that if you fail to follow through with your responsibilities, there will be consequences.  There is a wide range of sanctions available that the Judge could impose, ranging from verbal reprimand to dismissal from the program and serving your jail sentence.  Participants charged with a DWI who present with a positive drug test may receive an automatic jail sanction.  Every phase requires a certain number of weeks sanction free time to advance to the next phase.  Phase I requires being 1 week sanction free before advancement.  Phase II requires 2 weeks.  Phase III requires 4 weeks without sanctions for graduation eligibility. This refers to the time period </w:t>
      </w:r>
      <w:r>
        <w:rPr>
          <w:sz w:val="18"/>
          <w:szCs w:val="18"/>
          <w:u w:val="single"/>
        </w:rPr>
        <w:t>following completion</w:t>
      </w:r>
      <w:r>
        <w:rPr>
          <w:sz w:val="18"/>
          <w:szCs w:val="18"/>
        </w:rPr>
        <w:t xml:space="preserve"> of the sanction.</w:t>
      </w:r>
    </w:p>
    <w:p w:rsidR="00422136" w:rsidRDefault="00422136" w:rsidP="00A9084C">
      <w:pPr>
        <w:ind w:firstLine="720"/>
        <w:jc w:val="both"/>
        <w:rPr>
          <w:sz w:val="18"/>
          <w:szCs w:val="18"/>
        </w:rPr>
      </w:pPr>
    </w:p>
    <w:p w:rsidR="00422136" w:rsidRDefault="00422136" w:rsidP="00A9084C">
      <w:pPr>
        <w:ind w:firstLine="720"/>
        <w:jc w:val="both"/>
        <w:rPr>
          <w:sz w:val="18"/>
          <w:szCs w:val="18"/>
        </w:rPr>
      </w:pPr>
    </w:p>
    <w:p w:rsidR="00422136" w:rsidRPr="00684437" w:rsidRDefault="00422136" w:rsidP="00A9084C">
      <w:pPr>
        <w:pStyle w:val="Title"/>
        <w:rPr>
          <w:szCs w:val="24"/>
          <w:u w:val="none"/>
        </w:rPr>
      </w:pPr>
      <w:r w:rsidRPr="00684437">
        <w:rPr>
          <w:szCs w:val="24"/>
          <w:u w:val="none"/>
        </w:rPr>
        <w:t xml:space="preserve">ADULT SANCTIONS </w:t>
      </w:r>
      <w:r>
        <w:rPr>
          <w:szCs w:val="24"/>
          <w:u w:val="none"/>
        </w:rPr>
        <w:t>LIST</w:t>
      </w:r>
    </w:p>
    <w:p w:rsidR="00547512" w:rsidRPr="00092003" w:rsidRDefault="00547512" w:rsidP="00547512">
      <w:pPr>
        <w:rPr>
          <w:sz w:val="18"/>
          <w:szCs w:val="18"/>
        </w:rPr>
      </w:pPr>
    </w:p>
    <w:p w:rsidR="00547512" w:rsidRDefault="00547512" w:rsidP="00547512">
      <w:pPr>
        <w:pStyle w:val="BodyText"/>
        <w:jc w:val="left"/>
        <w:rPr>
          <w:b w:val="0"/>
          <w:sz w:val="18"/>
          <w:szCs w:val="18"/>
        </w:rPr>
      </w:pPr>
      <w:r w:rsidRPr="00092003">
        <w:rPr>
          <w:b w:val="0"/>
          <w:sz w:val="18"/>
          <w:szCs w:val="18"/>
        </w:rPr>
        <w:t xml:space="preserve">This list of prescribed sanctions is a guide and always a work in progress to </w:t>
      </w:r>
      <w:proofErr w:type="gramStart"/>
      <w:r w:rsidRPr="00092003">
        <w:rPr>
          <w:b w:val="0"/>
          <w:sz w:val="18"/>
          <w:szCs w:val="18"/>
        </w:rPr>
        <w:t>be reviewed</w:t>
      </w:r>
      <w:proofErr w:type="gramEnd"/>
      <w:r w:rsidRPr="00092003">
        <w:rPr>
          <w:b w:val="0"/>
          <w:sz w:val="18"/>
          <w:szCs w:val="18"/>
        </w:rPr>
        <w:t xml:space="preserve"> periodically.  Sanctions customized to the individual are encouraged.  Any sanction can be increased or decreased by the court in its discretions.  The court may revoke probation at any time.  In addition to judicial sanctioning, a </w:t>
      </w:r>
      <w:r>
        <w:rPr>
          <w:b w:val="0"/>
          <w:sz w:val="18"/>
          <w:szCs w:val="18"/>
        </w:rPr>
        <w:t xml:space="preserve">therapeutic adjustment </w:t>
      </w:r>
      <w:r w:rsidRPr="00092003">
        <w:rPr>
          <w:b w:val="0"/>
          <w:sz w:val="18"/>
          <w:szCs w:val="18"/>
        </w:rPr>
        <w:t xml:space="preserve">or treatment plan adjustment will often lead to </w:t>
      </w:r>
      <w:r>
        <w:rPr>
          <w:b w:val="0"/>
          <w:sz w:val="18"/>
          <w:szCs w:val="18"/>
        </w:rPr>
        <w:t>participant</w:t>
      </w:r>
      <w:r w:rsidRPr="00092003">
        <w:rPr>
          <w:b w:val="0"/>
          <w:sz w:val="18"/>
          <w:szCs w:val="18"/>
        </w:rPr>
        <w:t xml:space="preserve"> improvement.</w:t>
      </w:r>
    </w:p>
    <w:p w:rsidR="00547512" w:rsidRDefault="00547512" w:rsidP="00547512">
      <w:pPr>
        <w:pStyle w:val="BodyText"/>
        <w:jc w:val="left"/>
        <w:rPr>
          <w:b w:val="0"/>
          <w:sz w:val="18"/>
          <w:szCs w:val="18"/>
        </w:rPr>
      </w:pPr>
    </w:p>
    <w:p w:rsidR="00547512" w:rsidRDefault="00547512" w:rsidP="00547512">
      <w:r>
        <w:t>Below are examples of Sanctions/Punishment Responses:</w:t>
      </w:r>
    </w:p>
    <w:p w:rsidR="00547512" w:rsidRDefault="00547512" w:rsidP="00547512">
      <w:pPr>
        <w:pStyle w:val="ListParagraph"/>
        <w:numPr>
          <w:ilvl w:val="0"/>
          <w:numId w:val="31"/>
        </w:numPr>
      </w:pPr>
      <w:r>
        <w:t>Verbal reprimand</w:t>
      </w:r>
    </w:p>
    <w:p w:rsidR="00547512" w:rsidRDefault="00547512" w:rsidP="00547512">
      <w:pPr>
        <w:pStyle w:val="ListParagraph"/>
        <w:numPr>
          <w:ilvl w:val="0"/>
          <w:numId w:val="31"/>
        </w:numPr>
      </w:pPr>
      <w:r>
        <w:t>Weekly reporting to court</w:t>
      </w:r>
    </w:p>
    <w:p w:rsidR="00547512" w:rsidRDefault="00547512" w:rsidP="00547512">
      <w:pPr>
        <w:pStyle w:val="ListParagraph"/>
        <w:numPr>
          <w:ilvl w:val="0"/>
          <w:numId w:val="31"/>
        </w:numPr>
      </w:pPr>
      <w:r>
        <w:t>Behavioral contract</w:t>
      </w:r>
    </w:p>
    <w:p w:rsidR="00547512" w:rsidRDefault="00547512" w:rsidP="00547512">
      <w:pPr>
        <w:pStyle w:val="ListParagraph"/>
        <w:numPr>
          <w:ilvl w:val="0"/>
          <w:numId w:val="31"/>
        </w:numPr>
      </w:pPr>
      <w:r>
        <w:t>Community Service Work</w:t>
      </w:r>
    </w:p>
    <w:p w:rsidR="00547512" w:rsidRDefault="00547512" w:rsidP="00547512">
      <w:pPr>
        <w:pStyle w:val="ListParagraph"/>
        <w:numPr>
          <w:ilvl w:val="0"/>
          <w:numId w:val="31"/>
        </w:numPr>
      </w:pPr>
      <w:r>
        <w:t>Home Incarceration</w:t>
      </w:r>
    </w:p>
    <w:p w:rsidR="00547512" w:rsidRDefault="00547512" w:rsidP="00547512">
      <w:pPr>
        <w:pStyle w:val="ListParagraph"/>
        <w:numPr>
          <w:ilvl w:val="0"/>
          <w:numId w:val="31"/>
        </w:numPr>
      </w:pPr>
      <w:r>
        <w:t>Home Incarceration lock-down status</w:t>
      </w:r>
    </w:p>
    <w:p w:rsidR="00547512" w:rsidRDefault="00547512" w:rsidP="00547512">
      <w:pPr>
        <w:pStyle w:val="ListParagraph"/>
        <w:numPr>
          <w:ilvl w:val="0"/>
          <w:numId w:val="31"/>
        </w:numPr>
      </w:pPr>
      <w:r>
        <w:t>Jail</w:t>
      </w:r>
    </w:p>
    <w:p w:rsidR="00547512" w:rsidRDefault="00547512" w:rsidP="00547512">
      <w:pPr>
        <w:pStyle w:val="ListParagraph"/>
        <w:numPr>
          <w:ilvl w:val="0"/>
          <w:numId w:val="31"/>
        </w:numPr>
      </w:pPr>
      <w:r>
        <w:t>Program Revocation</w:t>
      </w:r>
    </w:p>
    <w:p w:rsidR="00547512" w:rsidRDefault="00547512" w:rsidP="00547512"/>
    <w:p w:rsidR="00547512" w:rsidRPr="00092003" w:rsidRDefault="00547512" w:rsidP="00547512">
      <w:pPr>
        <w:pStyle w:val="BodyText"/>
        <w:rPr>
          <w:b w:val="0"/>
          <w:sz w:val="18"/>
          <w:szCs w:val="18"/>
        </w:rPr>
      </w:pPr>
    </w:p>
    <w:p w:rsidR="00547512" w:rsidRPr="00092003" w:rsidRDefault="00547512" w:rsidP="00547512">
      <w:pPr>
        <w:pStyle w:val="BodyText"/>
        <w:jc w:val="left"/>
        <w:rPr>
          <w:b w:val="0"/>
          <w:sz w:val="18"/>
          <w:szCs w:val="18"/>
        </w:rPr>
      </w:pPr>
      <w:r w:rsidRPr="00092003">
        <w:rPr>
          <w:b w:val="0"/>
          <w:sz w:val="18"/>
          <w:szCs w:val="18"/>
        </w:rPr>
        <w:t xml:space="preserve">Periods of sanction </w:t>
      </w:r>
      <w:proofErr w:type="gramStart"/>
      <w:r w:rsidRPr="00092003">
        <w:rPr>
          <w:b w:val="0"/>
          <w:sz w:val="18"/>
          <w:szCs w:val="18"/>
        </w:rPr>
        <w:t>free</w:t>
      </w:r>
      <w:proofErr w:type="gramEnd"/>
      <w:r w:rsidRPr="00092003">
        <w:rPr>
          <w:b w:val="0"/>
          <w:sz w:val="18"/>
          <w:szCs w:val="18"/>
        </w:rPr>
        <w:t xml:space="preserve"> time will be included in Phase Advancement Tasks according to the following schedule:</w:t>
      </w:r>
    </w:p>
    <w:p w:rsidR="00547512" w:rsidRDefault="00547512" w:rsidP="00547512">
      <w:pPr>
        <w:numPr>
          <w:ilvl w:val="0"/>
          <w:numId w:val="10"/>
        </w:numPr>
      </w:pPr>
      <w:r w:rsidRPr="00092003">
        <w:t xml:space="preserve">PHASE I REQUIRES </w:t>
      </w:r>
      <w:r>
        <w:t>1</w:t>
      </w:r>
      <w:r w:rsidRPr="00092003">
        <w:t xml:space="preserve"> WEEK SANCTION FREE TIME TO ADVANCE TO THE NEXT PHASE</w:t>
      </w:r>
    </w:p>
    <w:p w:rsidR="00547512" w:rsidRPr="00092003" w:rsidRDefault="00547512" w:rsidP="00547512">
      <w:pPr>
        <w:numPr>
          <w:ilvl w:val="0"/>
          <w:numId w:val="10"/>
        </w:numPr>
      </w:pPr>
      <w:r w:rsidRPr="00092003">
        <w:t>PHASE I</w:t>
      </w:r>
      <w:r>
        <w:t>I</w:t>
      </w:r>
      <w:r w:rsidRPr="00092003">
        <w:t xml:space="preserve"> REQUIRES 2 WEEKS SANCTION FREE TIME TO ADVANCE TO THE NEXT PHASE</w:t>
      </w:r>
    </w:p>
    <w:p w:rsidR="00547512" w:rsidRPr="00092003" w:rsidRDefault="00547512" w:rsidP="00547512">
      <w:pPr>
        <w:numPr>
          <w:ilvl w:val="0"/>
          <w:numId w:val="10"/>
        </w:numPr>
      </w:pPr>
      <w:r w:rsidRPr="00092003">
        <w:t>PHASE I</w:t>
      </w:r>
      <w:r>
        <w:t>II</w:t>
      </w:r>
      <w:r w:rsidRPr="00092003">
        <w:t xml:space="preserve"> REQUIRES </w:t>
      </w:r>
      <w:r>
        <w:t>4</w:t>
      </w:r>
      <w:r w:rsidRPr="00092003">
        <w:t xml:space="preserve"> WEEKS SANCTION FREE TIME TO ADVANCE TO THE NEXT PHASE</w:t>
      </w:r>
    </w:p>
    <w:p w:rsidR="00547512" w:rsidRPr="00092003" w:rsidRDefault="00547512" w:rsidP="00547512">
      <w:pPr>
        <w:numPr>
          <w:ilvl w:val="0"/>
          <w:numId w:val="10"/>
        </w:numPr>
      </w:pPr>
      <w:r w:rsidRPr="00092003">
        <w:t>PHASE I</w:t>
      </w:r>
      <w:r>
        <w:t>V</w:t>
      </w:r>
      <w:r w:rsidRPr="00092003">
        <w:t xml:space="preserve"> REQUIRES </w:t>
      </w:r>
      <w:r>
        <w:t>16</w:t>
      </w:r>
      <w:r w:rsidRPr="00092003">
        <w:t xml:space="preserve"> WEEKS SANCTION FREE TIME </w:t>
      </w:r>
    </w:p>
    <w:p w:rsidR="00AD60AC" w:rsidRDefault="00AD60AC"/>
    <w:p w:rsidR="00AD60AC" w:rsidRDefault="00AD60AC"/>
    <w:p w:rsidR="001E3336" w:rsidRDefault="001E3336" w:rsidP="003B0D01">
      <w:pPr>
        <w:pStyle w:val="Heading2"/>
        <w:rPr>
          <w:sz w:val="23"/>
          <w:szCs w:val="23"/>
        </w:rPr>
      </w:pPr>
      <w:bookmarkStart w:id="166" w:name="_Toc123698856"/>
      <w:bookmarkStart w:id="167" w:name="_Toc123703822"/>
      <w:bookmarkStart w:id="168" w:name="_Toc123705144"/>
      <w:bookmarkStart w:id="169" w:name="_Toc123705801"/>
      <w:bookmarkStart w:id="170" w:name="_Toc123705886"/>
      <w:bookmarkStart w:id="171" w:name="_Toc123707126"/>
      <w:bookmarkStart w:id="172" w:name="_Toc123708882"/>
      <w:bookmarkStart w:id="173" w:name="_Toc123718977"/>
      <w:bookmarkStart w:id="174" w:name="_Toc123719054"/>
      <w:bookmarkStart w:id="175" w:name="_Toc144198368"/>
    </w:p>
    <w:p w:rsidR="003B0D01" w:rsidRDefault="003B0D01" w:rsidP="003B0D01">
      <w:pPr>
        <w:pStyle w:val="Heading2"/>
        <w:rPr>
          <w:sz w:val="15"/>
          <w:szCs w:val="15"/>
        </w:rPr>
      </w:pPr>
      <w:bookmarkStart w:id="176" w:name="_Toc525553367"/>
      <w:bookmarkStart w:id="177" w:name="_Toc105148937"/>
      <w:r>
        <w:rPr>
          <w:sz w:val="23"/>
          <w:szCs w:val="23"/>
        </w:rPr>
        <w:t>MEDICAL SCREENING/LABWORK</w:t>
      </w:r>
      <w:bookmarkEnd w:id="166"/>
      <w:bookmarkEnd w:id="167"/>
      <w:bookmarkEnd w:id="168"/>
      <w:bookmarkEnd w:id="169"/>
      <w:bookmarkEnd w:id="170"/>
      <w:bookmarkEnd w:id="171"/>
      <w:bookmarkEnd w:id="172"/>
      <w:bookmarkEnd w:id="173"/>
      <w:bookmarkEnd w:id="174"/>
      <w:bookmarkEnd w:id="175"/>
      <w:bookmarkEnd w:id="176"/>
      <w:bookmarkEnd w:id="177"/>
    </w:p>
    <w:p w:rsidR="003B0D01" w:rsidRDefault="003B0D01" w:rsidP="003B0D01">
      <w:pPr>
        <w:jc w:val="both"/>
        <w:rPr>
          <w:b/>
          <w:sz w:val="18"/>
          <w:szCs w:val="18"/>
        </w:rPr>
      </w:pPr>
    </w:p>
    <w:p w:rsidR="004F01B0" w:rsidRDefault="004F01B0" w:rsidP="004F01B0">
      <w:pPr>
        <w:jc w:val="both"/>
        <w:rPr>
          <w:sz w:val="18"/>
          <w:szCs w:val="18"/>
        </w:rPr>
      </w:pPr>
      <w:bookmarkStart w:id="178" w:name="_Toc123698857"/>
      <w:bookmarkStart w:id="179" w:name="_Toc123703823"/>
      <w:bookmarkStart w:id="180" w:name="_Toc123705145"/>
      <w:bookmarkStart w:id="181" w:name="_Toc123705802"/>
      <w:bookmarkStart w:id="182" w:name="_Toc123705887"/>
      <w:bookmarkStart w:id="183" w:name="_Toc123707127"/>
      <w:bookmarkStart w:id="184" w:name="_Toc123708883"/>
      <w:r>
        <w:rPr>
          <w:sz w:val="18"/>
          <w:szCs w:val="18"/>
        </w:rPr>
        <w:t xml:space="preserve">Medical screenings are required within twenty-one days of admission into the program.  Medical screenings may be completed by a personal physician or the physician contracted by the treatment clinic.  Employment physicals </w:t>
      </w:r>
      <w:proofErr w:type="gramStart"/>
      <w:r>
        <w:rPr>
          <w:sz w:val="18"/>
          <w:szCs w:val="18"/>
        </w:rPr>
        <w:t>could be used</w:t>
      </w:r>
      <w:proofErr w:type="gramEnd"/>
      <w:r>
        <w:rPr>
          <w:sz w:val="18"/>
          <w:szCs w:val="18"/>
        </w:rPr>
        <w:t xml:space="preserve"> with written consent of release from the participant.</w:t>
      </w:r>
    </w:p>
    <w:p w:rsidR="004F01B0" w:rsidRDefault="004F01B0" w:rsidP="004F01B0">
      <w:pPr>
        <w:jc w:val="both"/>
        <w:rPr>
          <w:sz w:val="18"/>
          <w:szCs w:val="18"/>
        </w:rPr>
      </w:pPr>
    </w:p>
    <w:p w:rsidR="004F01B0" w:rsidRDefault="004F01B0" w:rsidP="004F01B0">
      <w:pPr>
        <w:jc w:val="both"/>
        <w:rPr>
          <w:sz w:val="18"/>
          <w:szCs w:val="18"/>
        </w:rPr>
      </w:pPr>
      <w:r>
        <w:rPr>
          <w:sz w:val="18"/>
          <w:szCs w:val="18"/>
        </w:rPr>
        <w:t xml:space="preserve">VDRL, which tests for sexually transmitted diseases, the PPD skin test, which test for tuberculosis, and HIV test which tests for AIDS may be required within twenty-one days of admission into the program.  </w:t>
      </w:r>
      <w:proofErr w:type="gramStart"/>
      <w:r>
        <w:rPr>
          <w:sz w:val="18"/>
          <w:szCs w:val="18"/>
        </w:rPr>
        <w:t>These tests may be administered by the Office of Public Health, the contracted physician, or a personal physician</w:t>
      </w:r>
      <w:proofErr w:type="gramEnd"/>
      <w:r>
        <w:rPr>
          <w:sz w:val="18"/>
          <w:szCs w:val="18"/>
        </w:rPr>
        <w:t xml:space="preserve">.  The PPD skin test </w:t>
      </w:r>
      <w:proofErr w:type="gramStart"/>
      <w:r>
        <w:rPr>
          <w:sz w:val="18"/>
          <w:szCs w:val="18"/>
        </w:rPr>
        <w:t>must be read</w:t>
      </w:r>
      <w:proofErr w:type="gramEnd"/>
      <w:r>
        <w:rPr>
          <w:sz w:val="18"/>
          <w:szCs w:val="18"/>
        </w:rPr>
        <w:t xml:space="preserve"> within 72 hours of administration.</w:t>
      </w:r>
    </w:p>
    <w:p w:rsidR="004F01B0" w:rsidRDefault="004F01B0" w:rsidP="004F01B0">
      <w:pPr>
        <w:ind w:firstLine="720"/>
        <w:jc w:val="both"/>
        <w:rPr>
          <w:sz w:val="18"/>
          <w:szCs w:val="18"/>
        </w:rPr>
      </w:pPr>
    </w:p>
    <w:p w:rsidR="004F01B0" w:rsidRDefault="004F01B0" w:rsidP="004F01B0">
      <w:pPr>
        <w:jc w:val="both"/>
        <w:rPr>
          <w:sz w:val="18"/>
          <w:szCs w:val="18"/>
        </w:rPr>
      </w:pPr>
      <w:r>
        <w:rPr>
          <w:sz w:val="18"/>
          <w:szCs w:val="18"/>
        </w:rPr>
        <w:t xml:space="preserve">Anyone having a positive result for </w:t>
      </w:r>
      <w:proofErr w:type="gramStart"/>
      <w:r>
        <w:rPr>
          <w:sz w:val="18"/>
          <w:szCs w:val="18"/>
        </w:rPr>
        <w:t>either of the tests will be referred</w:t>
      </w:r>
      <w:proofErr w:type="gramEnd"/>
      <w:r>
        <w:rPr>
          <w:sz w:val="18"/>
          <w:szCs w:val="18"/>
        </w:rPr>
        <w:t xml:space="preserve"> to the nearest public health clinic or to their personal physician.  Anyone having symptoms of tuberculosis (e.g., fatigue, weight loss, feeling ill, fever, or night sweats, cough, chest pain and/or coughing up blood) will be exempt from group until a chest examination is completed and you </w:t>
      </w:r>
      <w:proofErr w:type="gramStart"/>
      <w:r>
        <w:rPr>
          <w:sz w:val="18"/>
          <w:szCs w:val="18"/>
        </w:rPr>
        <w:t>are verified</w:t>
      </w:r>
      <w:proofErr w:type="gramEnd"/>
      <w:r>
        <w:rPr>
          <w:sz w:val="18"/>
          <w:szCs w:val="18"/>
        </w:rPr>
        <w:t xml:space="preserve"> as non-contagious.</w:t>
      </w:r>
    </w:p>
    <w:p w:rsidR="004F01B0" w:rsidRDefault="004F01B0" w:rsidP="004F01B0">
      <w:pPr>
        <w:jc w:val="both"/>
        <w:rPr>
          <w:b/>
          <w:bCs/>
          <w:sz w:val="18"/>
          <w:szCs w:val="18"/>
        </w:rPr>
      </w:pPr>
    </w:p>
    <w:p w:rsidR="004F01B0" w:rsidRDefault="004F01B0" w:rsidP="004F01B0">
      <w:pPr>
        <w:jc w:val="both"/>
        <w:rPr>
          <w:b/>
          <w:bCs/>
          <w:sz w:val="18"/>
          <w:szCs w:val="18"/>
        </w:rPr>
      </w:pPr>
      <w:r>
        <w:rPr>
          <w:b/>
          <w:bCs/>
          <w:sz w:val="18"/>
          <w:szCs w:val="18"/>
        </w:rPr>
        <w:t xml:space="preserve">All testing and results </w:t>
      </w:r>
      <w:proofErr w:type="gramStart"/>
      <w:r>
        <w:rPr>
          <w:b/>
          <w:bCs/>
          <w:sz w:val="18"/>
          <w:szCs w:val="18"/>
        </w:rPr>
        <w:t>are kept</w:t>
      </w:r>
      <w:proofErr w:type="gramEnd"/>
      <w:r>
        <w:rPr>
          <w:b/>
          <w:bCs/>
          <w:sz w:val="18"/>
          <w:szCs w:val="18"/>
        </w:rPr>
        <w:t xml:space="preserve"> strictly confidential.  </w:t>
      </w:r>
    </w:p>
    <w:p w:rsidR="003B0D01" w:rsidRDefault="003B0D01" w:rsidP="003B0D01">
      <w:pPr>
        <w:jc w:val="both"/>
        <w:rPr>
          <w:sz w:val="18"/>
          <w:szCs w:val="18"/>
        </w:rPr>
      </w:pPr>
    </w:p>
    <w:p w:rsidR="003B0D01" w:rsidRDefault="003B0D01" w:rsidP="003B0D01">
      <w:pPr>
        <w:jc w:val="both"/>
        <w:rPr>
          <w:sz w:val="18"/>
          <w:szCs w:val="18"/>
        </w:rPr>
      </w:pPr>
    </w:p>
    <w:p w:rsidR="003B0D01" w:rsidRDefault="003B0D01" w:rsidP="003B0D01">
      <w:pPr>
        <w:pStyle w:val="Heading2"/>
        <w:keepLines/>
        <w:rPr>
          <w:sz w:val="15"/>
          <w:szCs w:val="15"/>
        </w:rPr>
      </w:pPr>
      <w:bookmarkStart w:id="185" w:name="_Toc123718978"/>
      <w:bookmarkStart w:id="186" w:name="_Toc123719055"/>
      <w:bookmarkStart w:id="187" w:name="_Toc144198369"/>
      <w:bookmarkStart w:id="188" w:name="_Toc525553368"/>
      <w:bookmarkStart w:id="189" w:name="_Toc105148938"/>
      <w:r>
        <w:rPr>
          <w:sz w:val="23"/>
          <w:szCs w:val="23"/>
        </w:rPr>
        <w:t>HIV/AIDS EDUCATION</w:t>
      </w:r>
      <w:bookmarkEnd w:id="178"/>
      <w:bookmarkEnd w:id="179"/>
      <w:bookmarkEnd w:id="180"/>
      <w:bookmarkEnd w:id="181"/>
      <w:bookmarkEnd w:id="182"/>
      <w:bookmarkEnd w:id="183"/>
      <w:bookmarkEnd w:id="184"/>
      <w:bookmarkEnd w:id="185"/>
      <w:bookmarkEnd w:id="186"/>
      <w:bookmarkEnd w:id="187"/>
      <w:bookmarkEnd w:id="188"/>
      <w:bookmarkEnd w:id="189"/>
    </w:p>
    <w:p w:rsidR="003B0D01" w:rsidRDefault="003B0D01" w:rsidP="003B0D01">
      <w:pPr>
        <w:keepNext/>
        <w:keepLines/>
        <w:jc w:val="both"/>
        <w:rPr>
          <w:bCs/>
          <w:sz w:val="18"/>
          <w:szCs w:val="18"/>
        </w:rPr>
      </w:pPr>
    </w:p>
    <w:p w:rsidR="003B0D01" w:rsidRDefault="003B0D01" w:rsidP="004F01B0">
      <w:pPr>
        <w:keepNext/>
        <w:keepLines/>
        <w:jc w:val="both"/>
        <w:rPr>
          <w:bCs/>
          <w:sz w:val="18"/>
          <w:szCs w:val="18"/>
        </w:rPr>
      </w:pPr>
      <w:r>
        <w:rPr>
          <w:bCs/>
          <w:sz w:val="18"/>
          <w:szCs w:val="18"/>
        </w:rPr>
        <w:t>The Lafourche Parish Drug Treatment Court program provides HIV/AIDS Education to all new participants.  Participants are given the option of having an HIV/AIDS test taken at the OPH, contracted physician or a personal physician at the participant’s cost.  Participants are required to sign the Informed Consent and Agreement to HIV Testing before the test is administered.  Any reactive (positive) results are referred to the public health clinic or personal physician for medical treatment.  The Case Manager will make referrals to support groups for anyone testing positive.</w:t>
      </w:r>
    </w:p>
    <w:p w:rsidR="003B0D01" w:rsidRDefault="003B0D01" w:rsidP="003B0D01">
      <w:pPr>
        <w:keepNext/>
        <w:keepLines/>
        <w:ind w:firstLine="720"/>
        <w:jc w:val="both"/>
        <w:rPr>
          <w:b/>
          <w:bCs/>
          <w:sz w:val="18"/>
          <w:szCs w:val="18"/>
        </w:rPr>
      </w:pPr>
      <w:r>
        <w:rPr>
          <w:b/>
          <w:bCs/>
          <w:sz w:val="18"/>
          <w:szCs w:val="18"/>
        </w:rPr>
        <w:t xml:space="preserve">All testing and results </w:t>
      </w:r>
      <w:proofErr w:type="gramStart"/>
      <w:r>
        <w:rPr>
          <w:b/>
          <w:bCs/>
          <w:sz w:val="18"/>
          <w:szCs w:val="18"/>
        </w:rPr>
        <w:t>are kept</w:t>
      </w:r>
      <w:proofErr w:type="gramEnd"/>
      <w:r>
        <w:rPr>
          <w:b/>
          <w:bCs/>
          <w:sz w:val="18"/>
          <w:szCs w:val="18"/>
        </w:rPr>
        <w:t xml:space="preserve"> strictly confidential.</w:t>
      </w:r>
    </w:p>
    <w:p w:rsidR="003B0D01" w:rsidRDefault="003B0D01" w:rsidP="003B0D01">
      <w:pPr>
        <w:jc w:val="both"/>
        <w:rPr>
          <w:sz w:val="18"/>
          <w:szCs w:val="18"/>
        </w:rPr>
      </w:pPr>
    </w:p>
    <w:p w:rsidR="00042B59" w:rsidRDefault="00042B59" w:rsidP="003B0D01">
      <w:pPr>
        <w:pStyle w:val="Heading2"/>
        <w:rPr>
          <w:sz w:val="23"/>
          <w:szCs w:val="23"/>
        </w:rPr>
      </w:pPr>
      <w:bookmarkStart w:id="190" w:name="_Toc123698858"/>
      <w:bookmarkStart w:id="191" w:name="_Toc123703824"/>
      <w:bookmarkStart w:id="192" w:name="_Toc123705146"/>
      <w:bookmarkStart w:id="193" w:name="_Toc123705803"/>
      <w:bookmarkStart w:id="194" w:name="_Toc123705888"/>
      <w:bookmarkStart w:id="195" w:name="_Toc123707128"/>
      <w:bookmarkStart w:id="196" w:name="_Toc123708884"/>
      <w:bookmarkStart w:id="197" w:name="_Toc123718979"/>
      <w:bookmarkStart w:id="198" w:name="_Toc123719056"/>
      <w:bookmarkStart w:id="199" w:name="_Toc144198370"/>
    </w:p>
    <w:p w:rsidR="003B0D01" w:rsidRDefault="003B0D01" w:rsidP="003B0D01">
      <w:pPr>
        <w:pStyle w:val="Heading2"/>
        <w:rPr>
          <w:sz w:val="15"/>
          <w:szCs w:val="15"/>
        </w:rPr>
      </w:pPr>
      <w:bookmarkStart w:id="200" w:name="_Toc525553369"/>
      <w:bookmarkStart w:id="201" w:name="_Toc105148939"/>
      <w:r>
        <w:rPr>
          <w:sz w:val="23"/>
          <w:szCs w:val="23"/>
        </w:rPr>
        <w:t>PREGNANCY TESTING/EDUCATION</w:t>
      </w:r>
      <w:bookmarkEnd w:id="190"/>
      <w:bookmarkEnd w:id="191"/>
      <w:bookmarkEnd w:id="192"/>
      <w:bookmarkEnd w:id="193"/>
      <w:bookmarkEnd w:id="194"/>
      <w:bookmarkEnd w:id="195"/>
      <w:bookmarkEnd w:id="196"/>
      <w:bookmarkEnd w:id="197"/>
      <w:bookmarkEnd w:id="198"/>
      <w:bookmarkEnd w:id="199"/>
      <w:bookmarkEnd w:id="200"/>
      <w:bookmarkEnd w:id="201"/>
    </w:p>
    <w:p w:rsidR="003B0D01" w:rsidRDefault="003B0D01" w:rsidP="003B0D01">
      <w:pPr>
        <w:jc w:val="both"/>
        <w:rPr>
          <w:bCs/>
          <w:sz w:val="18"/>
          <w:szCs w:val="18"/>
        </w:rPr>
      </w:pPr>
    </w:p>
    <w:p w:rsidR="003B0D01" w:rsidRDefault="003B0D01" w:rsidP="004F01B0">
      <w:pPr>
        <w:jc w:val="both"/>
        <w:rPr>
          <w:sz w:val="18"/>
          <w:szCs w:val="18"/>
        </w:rPr>
      </w:pPr>
      <w:r>
        <w:rPr>
          <w:sz w:val="18"/>
          <w:szCs w:val="18"/>
        </w:rPr>
        <w:t xml:space="preserve">The Lafourche Parish Drug Treatment Court program provides education in reference to prenatal care during pregnancy to all female participants.  Pregnancy testing can be obtained from public health clinics or personal physicians at the participant’s cost.  Female participants requesting to be tested for pregnancy will be required to sign a consent form.  Those female participants whose tests are positive will be referred to </w:t>
      </w:r>
      <w:proofErr w:type="spellStart"/>
      <w:r>
        <w:rPr>
          <w:sz w:val="18"/>
          <w:szCs w:val="18"/>
        </w:rPr>
        <w:t>Chabert</w:t>
      </w:r>
      <w:proofErr w:type="spellEnd"/>
      <w:r>
        <w:rPr>
          <w:sz w:val="18"/>
          <w:szCs w:val="18"/>
        </w:rPr>
        <w:t xml:space="preserve"> Medical Center or to their personal physician for immediate prenatal care.</w:t>
      </w:r>
    </w:p>
    <w:p w:rsidR="003B0D01" w:rsidRDefault="003B0D01" w:rsidP="003B0D01">
      <w:pPr>
        <w:jc w:val="both"/>
        <w:rPr>
          <w:sz w:val="18"/>
          <w:szCs w:val="18"/>
        </w:rPr>
      </w:pPr>
    </w:p>
    <w:p w:rsidR="003B0D01" w:rsidRDefault="003B0D01" w:rsidP="003B0D01">
      <w:pPr>
        <w:jc w:val="both"/>
        <w:rPr>
          <w:sz w:val="18"/>
          <w:szCs w:val="18"/>
        </w:rPr>
      </w:pPr>
    </w:p>
    <w:p w:rsidR="003B0D01" w:rsidRDefault="003B0D01" w:rsidP="003B0D01">
      <w:pPr>
        <w:pStyle w:val="Heading2"/>
        <w:rPr>
          <w:sz w:val="15"/>
          <w:szCs w:val="15"/>
        </w:rPr>
      </w:pPr>
      <w:bookmarkStart w:id="202" w:name="_Toc123698859"/>
      <w:bookmarkStart w:id="203" w:name="_Toc123703825"/>
      <w:bookmarkStart w:id="204" w:name="_Toc123705147"/>
      <w:bookmarkStart w:id="205" w:name="_Toc123705804"/>
      <w:bookmarkStart w:id="206" w:name="_Toc123705889"/>
      <w:bookmarkStart w:id="207" w:name="_Toc123707129"/>
      <w:bookmarkStart w:id="208" w:name="_Toc123708885"/>
      <w:bookmarkStart w:id="209" w:name="_Toc123718980"/>
      <w:bookmarkStart w:id="210" w:name="_Toc123719057"/>
      <w:bookmarkStart w:id="211" w:name="_Toc144198371"/>
      <w:bookmarkStart w:id="212" w:name="_Toc525553370"/>
      <w:bookmarkStart w:id="213" w:name="_Toc105148940"/>
      <w:r>
        <w:rPr>
          <w:sz w:val="23"/>
          <w:szCs w:val="23"/>
        </w:rPr>
        <w:t>CASE MANAGEMENT</w:t>
      </w:r>
      <w:bookmarkEnd w:id="202"/>
      <w:bookmarkEnd w:id="203"/>
      <w:bookmarkEnd w:id="204"/>
      <w:bookmarkEnd w:id="205"/>
      <w:bookmarkEnd w:id="206"/>
      <w:bookmarkEnd w:id="207"/>
      <w:bookmarkEnd w:id="208"/>
      <w:bookmarkEnd w:id="209"/>
      <w:bookmarkEnd w:id="210"/>
      <w:bookmarkEnd w:id="211"/>
      <w:bookmarkEnd w:id="212"/>
      <w:bookmarkEnd w:id="213"/>
    </w:p>
    <w:p w:rsidR="003B0D01" w:rsidRDefault="003B0D01" w:rsidP="003B0D01">
      <w:pPr>
        <w:rPr>
          <w:bCs/>
          <w:sz w:val="18"/>
          <w:szCs w:val="18"/>
        </w:rPr>
      </w:pPr>
    </w:p>
    <w:p w:rsidR="003B0D01" w:rsidRDefault="003B0D01" w:rsidP="004F01B0">
      <w:pPr>
        <w:jc w:val="both"/>
        <w:rPr>
          <w:sz w:val="18"/>
          <w:szCs w:val="18"/>
        </w:rPr>
      </w:pPr>
      <w:r>
        <w:rPr>
          <w:sz w:val="18"/>
          <w:szCs w:val="18"/>
        </w:rPr>
        <w:t>Case Managers will work in cooperation with the participant to meet his/her identified needs and help find ways to meet those needs.  Such assistance may be educational, employment, financial, housing, etc. You are required to seek employment and may be required to have obtained, or be in the pursuit of, a GED or trade school certificate to graduate from the program.</w:t>
      </w:r>
    </w:p>
    <w:p w:rsidR="003B0D01" w:rsidRDefault="003B0D01" w:rsidP="003B0D01">
      <w:pPr>
        <w:jc w:val="center"/>
        <w:rPr>
          <w:sz w:val="18"/>
          <w:szCs w:val="18"/>
        </w:rPr>
      </w:pPr>
    </w:p>
    <w:p w:rsidR="003B0D01" w:rsidRDefault="003B0D01" w:rsidP="003B0D01">
      <w:pPr>
        <w:jc w:val="center"/>
        <w:rPr>
          <w:sz w:val="18"/>
          <w:szCs w:val="18"/>
        </w:rPr>
      </w:pPr>
    </w:p>
    <w:p w:rsidR="003B0D01" w:rsidRDefault="003B0D01" w:rsidP="003B0D01">
      <w:pPr>
        <w:pStyle w:val="Heading2"/>
        <w:rPr>
          <w:caps/>
          <w:sz w:val="18"/>
          <w:szCs w:val="18"/>
        </w:rPr>
      </w:pPr>
      <w:bookmarkStart w:id="214" w:name="_Toc144198372"/>
      <w:bookmarkStart w:id="215" w:name="_Toc525553371"/>
      <w:bookmarkStart w:id="216" w:name="_Toc105148941"/>
      <w:r>
        <w:rPr>
          <w:caps/>
          <w:sz w:val="23"/>
          <w:szCs w:val="23"/>
        </w:rPr>
        <w:t>Education/Vocational Training</w:t>
      </w:r>
      <w:bookmarkEnd w:id="214"/>
      <w:bookmarkEnd w:id="215"/>
      <w:bookmarkEnd w:id="216"/>
    </w:p>
    <w:p w:rsidR="003B0D01" w:rsidRDefault="003B0D01" w:rsidP="003B0D01">
      <w:pPr>
        <w:rPr>
          <w:bCs/>
          <w:sz w:val="18"/>
          <w:szCs w:val="18"/>
        </w:rPr>
      </w:pPr>
      <w:bookmarkStart w:id="217" w:name="_Toc123698860"/>
      <w:bookmarkStart w:id="218" w:name="_Toc123703826"/>
      <w:bookmarkStart w:id="219" w:name="_Toc123705148"/>
      <w:bookmarkStart w:id="220" w:name="_Toc123705805"/>
      <w:bookmarkStart w:id="221" w:name="_Toc123705890"/>
      <w:bookmarkStart w:id="222" w:name="_Toc123707130"/>
      <w:bookmarkStart w:id="223" w:name="_Toc123708886"/>
    </w:p>
    <w:p w:rsidR="003B0D01" w:rsidRDefault="00A83515" w:rsidP="004F01B0">
      <w:pPr>
        <w:rPr>
          <w:bCs/>
          <w:sz w:val="18"/>
          <w:szCs w:val="18"/>
        </w:rPr>
      </w:pPr>
      <w:r>
        <w:rPr>
          <w:bCs/>
          <w:sz w:val="18"/>
          <w:szCs w:val="18"/>
        </w:rPr>
        <w:t>Participant</w:t>
      </w:r>
      <w:r w:rsidR="003B0D01">
        <w:rPr>
          <w:bCs/>
          <w:sz w:val="18"/>
          <w:szCs w:val="18"/>
        </w:rPr>
        <w:t>s may be enrolled in public or private schools or referred for vocational evaluation and training, usually through Louisiana Rehabilitation Services.  If these become part of your program, you will be required to participate and comply with program requirements just as with other components of “productivity.”</w:t>
      </w:r>
    </w:p>
    <w:p w:rsidR="003B0D01" w:rsidRDefault="003B0D01" w:rsidP="003B0D01">
      <w:pPr>
        <w:rPr>
          <w:bCs/>
          <w:sz w:val="18"/>
          <w:szCs w:val="18"/>
        </w:rPr>
      </w:pPr>
    </w:p>
    <w:p w:rsidR="003B0D01" w:rsidRDefault="003B0D01" w:rsidP="003B0D01">
      <w:pPr>
        <w:pStyle w:val="Heading2"/>
        <w:rPr>
          <w:sz w:val="15"/>
          <w:szCs w:val="15"/>
        </w:rPr>
      </w:pPr>
      <w:bookmarkStart w:id="224" w:name="_Toc123718981"/>
      <w:bookmarkStart w:id="225" w:name="_Toc123719058"/>
      <w:bookmarkStart w:id="226" w:name="_Toc144198373"/>
      <w:bookmarkStart w:id="227" w:name="_Toc525553372"/>
      <w:bookmarkStart w:id="228" w:name="_Toc105148942"/>
      <w:r>
        <w:rPr>
          <w:sz w:val="23"/>
          <w:szCs w:val="23"/>
        </w:rPr>
        <w:t>EMPLOYMENT</w:t>
      </w:r>
      <w:bookmarkEnd w:id="217"/>
      <w:bookmarkEnd w:id="218"/>
      <w:bookmarkEnd w:id="219"/>
      <w:bookmarkEnd w:id="220"/>
      <w:bookmarkEnd w:id="221"/>
      <w:bookmarkEnd w:id="222"/>
      <w:bookmarkEnd w:id="223"/>
      <w:bookmarkEnd w:id="224"/>
      <w:bookmarkEnd w:id="225"/>
      <w:bookmarkEnd w:id="226"/>
      <w:bookmarkEnd w:id="227"/>
      <w:bookmarkEnd w:id="228"/>
    </w:p>
    <w:p w:rsidR="003B0D01" w:rsidRDefault="003B0D01" w:rsidP="003B0D01">
      <w:pPr>
        <w:rPr>
          <w:bCs/>
          <w:sz w:val="18"/>
          <w:szCs w:val="18"/>
        </w:rPr>
      </w:pPr>
    </w:p>
    <w:p w:rsidR="004F01B0" w:rsidRDefault="004F01B0" w:rsidP="004F01B0">
      <w:pPr>
        <w:jc w:val="both"/>
        <w:rPr>
          <w:sz w:val="18"/>
          <w:szCs w:val="18"/>
        </w:rPr>
      </w:pPr>
      <w:r>
        <w:rPr>
          <w:sz w:val="18"/>
          <w:szCs w:val="18"/>
        </w:rPr>
        <w:t xml:space="preserve">Stable employment and satisfying work is a goal for every Drug Court participant.    Employment is one of the required “productivity” elements of your participation.  It is your obligation to inform your employer of your participation in the Drug Court program and make necessary arrangements for court appearances, groups, meetings, etc.  Staff </w:t>
      </w:r>
      <w:proofErr w:type="gramStart"/>
      <w:r>
        <w:rPr>
          <w:sz w:val="18"/>
          <w:szCs w:val="18"/>
        </w:rPr>
        <w:t>must be immediately notified</w:t>
      </w:r>
      <w:proofErr w:type="gramEnd"/>
      <w:r>
        <w:rPr>
          <w:sz w:val="18"/>
          <w:szCs w:val="18"/>
        </w:rPr>
        <w:t xml:space="preserve"> of any changes in your employment. </w:t>
      </w:r>
    </w:p>
    <w:p w:rsidR="004F01B0" w:rsidRDefault="004F01B0" w:rsidP="004F01B0">
      <w:pPr>
        <w:jc w:val="both"/>
        <w:rPr>
          <w:sz w:val="18"/>
          <w:szCs w:val="18"/>
        </w:rPr>
      </w:pPr>
    </w:p>
    <w:p w:rsidR="004F01B0" w:rsidRDefault="004F01B0" w:rsidP="004F01B0">
      <w:pPr>
        <w:jc w:val="both"/>
        <w:rPr>
          <w:sz w:val="18"/>
          <w:szCs w:val="18"/>
        </w:rPr>
      </w:pPr>
      <w:r>
        <w:rPr>
          <w:sz w:val="18"/>
          <w:szCs w:val="18"/>
        </w:rPr>
        <w:t xml:space="preserve">Employment </w:t>
      </w:r>
      <w:proofErr w:type="gramStart"/>
      <w:r>
        <w:rPr>
          <w:sz w:val="18"/>
          <w:szCs w:val="18"/>
        </w:rPr>
        <w:t>will be verified</w:t>
      </w:r>
      <w:proofErr w:type="gramEnd"/>
      <w:r>
        <w:rPr>
          <w:sz w:val="18"/>
          <w:szCs w:val="18"/>
        </w:rPr>
        <w:t xml:space="preserve"> routinely either through phone contact or paycheck stub.  On-site visits </w:t>
      </w:r>
      <w:proofErr w:type="gramStart"/>
      <w:r>
        <w:rPr>
          <w:sz w:val="18"/>
          <w:szCs w:val="18"/>
        </w:rPr>
        <w:t>may also be conducted</w:t>
      </w:r>
      <w:proofErr w:type="gramEnd"/>
      <w:r>
        <w:rPr>
          <w:sz w:val="18"/>
          <w:szCs w:val="18"/>
        </w:rPr>
        <w:t xml:space="preserve">.  If you lose your job, you will be given a </w:t>
      </w:r>
      <w:proofErr w:type="gramStart"/>
      <w:r>
        <w:rPr>
          <w:sz w:val="18"/>
          <w:szCs w:val="18"/>
        </w:rPr>
        <w:t>time frame</w:t>
      </w:r>
      <w:proofErr w:type="gramEnd"/>
      <w:r>
        <w:rPr>
          <w:sz w:val="18"/>
          <w:szCs w:val="18"/>
        </w:rPr>
        <w:t xml:space="preserve"> in order to obtain appropriate employment.  Offshore work will only be allowed in Phases III and IV on a 7 and </w:t>
      </w:r>
      <w:proofErr w:type="gramStart"/>
      <w:r>
        <w:rPr>
          <w:sz w:val="18"/>
          <w:szCs w:val="18"/>
        </w:rPr>
        <w:t>7 day</w:t>
      </w:r>
      <w:proofErr w:type="gramEnd"/>
      <w:r>
        <w:rPr>
          <w:sz w:val="18"/>
          <w:szCs w:val="18"/>
        </w:rPr>
        <w:t xml:space="preserve"> schedule.  A letter of verification from your employer </w:t>
      </w:r>
      <w:proofErr w:type="gramStart"/>
      <w:r>
        <w:rPr>
          <w:sz w:val="18"/>
          <w:szCs w:val="18"/>
        </w:rPr>
        <w:t>must be brought</w:t>
      </w:r>
      <w:proofErr w:type="gramEnd"/>
      <w:r>
        <w:rPr>
          <w:sz w:val="18"/>
          <w:szCs w:val="18"/>
        </w:rPr>
        <w:t xml:space="preserve"> to your last scheduled session before leaving offshore.  </w:t>
      </w:r>
      <w:proofErr w:type="gramStart"/>
      <w:r>
        <w:rPr>
          <w:sz w:val="18"/>
          <w:szCs w:val="18"/>
        </w:rPr>
        <w:t>Certain occupations (e.g., bartender) and work environments (weight loss clinics) may be prohibited by the program</w:t>
      </w:r>
      <w:proofErr w:type="gramEnd"/>
      <w:r>
        <w:rPr>
          <w:sz w:val="18"/>
          <w:szCs w:val="18"/>
        </w:rPr>
        <w:t>.</w:t>
      </w:r>
    </w:p>
    <w:p w:rsidR="004F01B0" w:rsidRDefault="004F01B0" w:rsidP="004F01B0">
      <w:pPr>
        <w:rPr>
          <w:sz w:val="18"/>
          <w:szCs w:val="18"/>
        </w:rPr>
      </w:pPr>
    </w:p>
    <w:p w:rsidR="004F01B0" w:rsidRDefault="004F01B0" w:rsidP="004F01B0">
      <w:pPr>
        <w:rPr>
          <w:sz w:val="18"/>
          <w:szCs w:val="18"/>
        </w:rPr>
      </w:pPr>
      <w:r>
        <w:rPr>
          <w:sz w:val="18"/>
          <w:szCs w:val="18"/>
        </w:rPr>
        <w:lastRenderedPageBreak/>
        <w:t xml:space="preserve">We do not condone participants working for other participants.  There just seems to be too much opportunity for corruption, coercion, exploitation, etc. to justify the advantage of these jobs in our opinion.  Just to clarify, these opinions relate primarily to "direct participant employers" - owners of their own business who have no oversight by a parent company.  In cases where two participants work for an unrelated </w:t>
      </w:r>
      <w:proofErr w:type="gramStart"/>
      <w:r>
        <w:rPr>
          <w:sz w:val="18"/>
          <w:szCs w:val="18"/>
        </w:rPr>
        <w:t>business</w:t>
      </w:r>
      <w:proofErr w:type="gramEnd"/>
      <w:r>
        <w:rPr>
          <w:sz w:val="18"/>
          <w:szCs w:val="18"/>
        </w:rPr>
        <w:t xml:space="preserve"> there is less concern, even if one becomes the supervisor of the other.  </w:t>
      </w:r>
      <w:proofErr w:type="gramStart"/>
      <w:r>
        <w:rPr>
          <w:sz w:val="18"/>
          <w:szCs w:val="18"/>
        </w:rPr>
        <w:t>But</w:t>
      </w:r>
      <w:proofErr w:type="gramEnd"/>
      <w:r>
        <w:rPr>
          <w:sz w:val="18"/>
          <w:szCs w:val="18"/>
        </w:rPr>
        <w:t>... we think we should caution and advise you even in these situations.</w:t>
      </w:r>
    </w:p>
    <w:p w:rsidR="003B0D01" w:rsidRDefault="003B0D01" w:rsidP="003B0D01">
      <w:pPr>
        <w:rPr>
          <w:sz w:val="18"/>
          <w:szCs w:val="18"/>
        </w:rPr>
      </w:pPr>
    </w:p>
    <w:p w:rsidR="003B0D01" w:rsidRDefault="003B0D01" w:rsidP="003B0D01">
      <w:pPr>
        <w:pStyle w:val="Heading2"/>
        <w:keepLines/>
        <w:rPr>
          <w:sz w:val="15"/>
          <w:szCs w:val="15"/>
        </w:rPr>
      </w:pPr>
      <w:bookmarkStart w:id="229" w:name="_Toc123698861"/>
      <w:bookmarkStart w:id="230" w:name="_Toc123703827"/>
      <w:bookmarkStart w:id="231" w:name="_Toc123705149"/>
      <w:bookmarkStart w:id="232" w:name="_Toc123705806"/>
      <w:bookmarkStart w:id="233" w:name="_Toc123705891"/>
      <w:bookmarkStart w:id="234" w:name="_Toc123707131"/>
      <w:bookmarkStart w:id="235" w:name="_Toc123708887"/>
      <w:bookmarkStart w:id="236" w:name="_Toc123718982"/>
      <w:bookmarkStart w:id="237" w:name="_Toc123719059"/>
      <w:bookmarkStart w:id="238" w:name="_Toc144198374"/>
      <w:bookmarkStart w:id="239" w:name="_Toc525553373"/>
      <w:bookmarkStart w:id="240" w:name="_Toc105148943"/>
      <w:r>
        <w:rPr>
          <w:sz w:val="23"/>
          <w:szCs w:val="23"/>
        </w:rPr>
        <w:t>GENDER COUNSELING</w:t>
      </w:r>
      <w:bookmarkEnd w:id="229"/>
      <w:bookmarkEnd w:id="230"/>
      <w:bookmarkEnd w:id="231"/>
      <w:bookmarkEnd w:id="232"/>
      <w:bookmarkEnd w:id="233"/>
      <w:bookmarkEnd w:id="234"/>
      <w:bookmarkEnd w:id="235"/>
      <w:bookmarkEnd w:id="236"/>
      <w:bookmarkEnd w:id="237"/>
      <w:bookmarkEnd w:id="238"/>
      <w:bookmarkEnd w:id="239"/>
      <w:bookmarkEnd w:id="240"/>
    </w:p>
    <w:p w:rsidR="004F01B0" w:rsidRDefault="004F01B0" w:rsidP="004F01B0">
      <w:pPr>
        <w:keepLines/>
        <w:jc w:val="both"/>
        <w:rPr>
          <w:sz w:val="18"/>
          <w:szCs w:val="18"/>
        </w:rPr>
      </w:pPr>
    </w:p>
    <w:p w:rsidR="004F01B0" w:rsidRDefault="004F01B0" w:rsidP="004F01B0">
      <w:pPr>
        <w:keepLines/>
        <w:jc w:val="both"/>
        <w:rPr>
          <w:sz w:val="18"/>
          <w:szCs w:val="18"/>
        </w:rPr>
      </w:pPr>
      <w:r>
        <w:rPr>
          <w:sz w:val="18"/>
          <w:szCs w:val="18"/>
        </w:rPr>
        <w:t xml:space="preserve">Women and men have issues that are specific to their gender.  It is often difficult, if not impossible, for some to share their issues in mixed-gender groups.  Gender groups, in addition to regular scheduled groups </w:t>
      </w:r>
      <w:proofErr w:type="gramStart"/>
      <w:r>
        <w:rPr>
          <w:sz w:val="18"/>
          <w:szCs w:val="18"/>
        </w:rPr>
        <w:t>are provided</w:t>
      </w:r>
      <w:proofErr w:type="gramEnd"/>
      <w:r>
        <w:rPr>
          <w:sz w:val="18"/>
          <w:szCs w:val="18"/>
        </w:rPr>
        <w:t xml:space="preserve"> to address these issues.  These groups </w:t>
      </w:r>
      <w:proofErr w:type="gramStart"/>
      <w:r>
        <w:rPr>
          <w:sz w:val="18"/>
          <w:szCs w:val="18"/>
        </w:rPr>
        <w:t>are held</w:t>
      </w:r>
      <w:proofErr w:type="gramEnd"/>
      <w:r>
        <w:rPr>
          <w:sz w:val="18"/>
          <w:szCs w:val="18"/>
        </w:rPr>
        <w:t xml:space="preserve"> monthly or by schedule when necessary.  Individual sessions </w:t>
      </w:r>
      <w:proofErr w:type="gramStart"/>
      <w:r>
        <w:rPr>
          <w:sz w:val="18"/>
          <w:szCs w:val="18"/>
        </w:rPr>
        <w:t>are also utilized</w:t>
      </w:r>
      <w:proofErr w:type="gramEnd"/>
      <w:r>
        <w:rPr>
          <w:sz w:val="18"/>
          <w:szCs w:val="18"/>
        </w:rPr>
        <w:t>.</w:t>
      </w:r>
    </w:p>
    <w:p w:rsidR="003B0D01" w:rsidRDefault="003B0D01" w:rsidP="003B0D01">
      <w:pPr>
        <w:tabs>
          <w:tab w:val="center" w:pos="4680"/>
        </w:tabs>
        <w:jc w:val="center"/>
        <w:rPr>
          <w:b/>
          <w:sz w:val="18"/>
          <w:szCs w:val="18"/>
        </w:rPr>
      </w:pPr>
    </w:p>
    <w:p w:rsidR="003B0D01" w:rsidRDefault="003B0D01" w:rsidP="003B0D01">
      <w:pPr>
        <w:pStyle w:val="Heading2"/>
        <w:rPr>
          <w:sz w:val="15"/>
          <w:szCs w:val="15"/>
        </w:rPr>
      </w:pPr>
      <w:bookmarkStart w:id="241" w:name="_Toc123698862"/>
      <w:bookmarkStart w:id="242" w:name="_Toc123703828"/>
      <w:bookmarkStart w:id="243" w:name="_Toc123705150"/>
      <w:bookmarkStart w:id="244" w:name="_Toc123705807"/>
      <w:bookmarkStart w:id="245" w:name="_Toc123705892"/>
      <w:bookmarkStart w:id="246" w:name="_Toc123707132"/>
      <w:bookmarkStart w:id="247" w:name="_Toc123708888"/>
      <w:bookmarkStart w:id="248" w:name="_Toc123718983"/>
      <w:bookmarkStart w:id="249" w:name="_Toc123719060"/>
      <w:bookmarkStart w:id="250" w:name="_Toc144198375"/>
      <w:bookmarkStart w:id="251" w:name="_Toc525553374"/>
      <w:bookmarkStart w:id="252" w:name="_Toc105148944"/>
      <w:r>
        <w:rPr>
          <w:sz w:val="23"/>
          <w:szCs w:val="23"/>
        </w:rPr>
        <w:t>CULTURAL COUNSELING</w:t>
      </w:r>
      <w:bookmarkEnd w:id="241"/>
      <w:bookmarkEnd w:id="242"/>
      <w:bookmarkEnd w:id="243"/>
      <w:bookmarkEnd w:id="244"/>
      <w:bookmarkEnd w:id="245"/>
      <w:bookmarkEnd w:id="246"/>
      <w:bookmarkEnd w:id="247"/>
      <w:bookmarkEnd w:id="248"/>
      <w:bookmarkEnd w:id="249"/>
      <w:bookmarkEnd w:id="250"/>
      <w:bookmarkEnd w:id="251"/>
      <w:bookmarkEnd w:id="252"/>
    </w:p>
    <w:p w:rsidR="004F01B0" w:rsidRDefault="004F01B0" w:rsidP="004F01B0">
      <w:pPr>
        <w:jc w:val="both"/>
        <w:rPr>
          <w:sz w:val="18"/>
          <w:szCs w:val="18"/>
        </w:rPr>
      </w:pPr>
    </w:p>
    <w:p w:rsidR="003B0D01" w:rsidRDefault="003B0D01" w:rsidP="004F01B0">
      <w:pPr>
        <w:jc w:val="both"/>
        <w:rPr>
          <w:sz w:val="18"/>
          <w:szCs w:val="18"/>
        </w:rPr>
      </w:pPr>
      <w:r>
        <w:rPr>
          <w:sz w:val="18"/>
          <w:szCs w:val="18"/>
        </w:rPr>
        <w:t xml:space="preserve">Counseling for cultural issues </w:t>
      </w:r>
      <w:proofErr w:type="gramStart"/>
      <w:r>
        <w:rPr>
          <w:sz w:val="18"/>
          <w:szCs w:val="18"/>
        </w:rPr>
        <w:t>will be incorporated</w:t>
      </w:r>
      <w:proofErr w:type="gramEnd"/>
      <w:r>
        <w:rPr>
          <w:sz w:val="18"/>
          <w:szCs w:val="18"/>
        </w:rPr>
        <w:t xml:space="preserve"> into programming.  Issues will be addressed that will increase the understanding of addiction, how to reestablish trust with other cultures and to learn about your culture in reference to chemical dependency.  It is an opportunity to be informed about specific cultures and to address cultural issues.</w:t>
      </w:r>
    </w:p>
    <w:p w:rsidR="003B0D01" w:rsidRDefault="003B0D01" w:rsidP="003B0D01">
      <w:pPr>
        <w:jc w:val="both"/>
        <w:rPr>
          <w:sz w:val="18"/>
          <w:szCs w:val="18"/>
        </w:rPr>
      </w:pPr>
    </w:p>
    <w:p w:rsidR="003B0D01" w:rsidRDefault="003B0D01" w:rsidP="003B0D01">
      <w:pPr>
        <w:pStyle w:val="Heading2"/>
        <w:rPr>
          <w:sz w:val="15"/>
          <w:szCs w:val="15"/>
        </w:rPr>
      </w:pPr>
      <w:bookmarkStart w:id="253" w:name="_Toc123698863"/>
      <w:bookmarkStart w:id="254" w:name="_Toc123703829"/>
      <w:bookmarkStart w:id="255" w:name="_Toc123705151"/>
      <w:bookmarkStart w:id="256" w:name="_Toc123705808"/>
      <w:bookmarkStart w:id="257" w:name="_Toc123705893"/>
      <w:bookmarkStart w:id="258" w:name="_Toc123707133"/>
      <w:bookmarkStart w:id="259" w:name="_Toc123708889"/>
      <w:bookmarkStart w:id="260" w:name="_Toc123718984"/>
      <w:bookmarkStart w:id="261" w:name="_Toc123719061"/>
      <w:bookmarkStart w:id="262" w:name="_Toc144198376"/>
      <w:bookmarkStart w:id="263" w:name="_Toc525553375"/>
      <w:bookmarkStart w:id="264" w:name="_Toc105148945"/>
      <w:r>
        <w:rPr>
          <w:sz w:val="23"/>
          <w:szCs w:val="23"/>
        </w:rPr>
        <w:t>FAMILY EDUCATION/COUNSELING</w:t>
      </w:r>
      <w:bookmarkEnd w:id="253"/>
      <w:bookmarkEnd w:id="254"/>
      <w:bookmarkEnd w:id="255"/>
      <w:bookmarkEnd w:id="256"/>
      <w:bookmarkEnd w:id="257"/>
      <w:bookmarkEnd w:id="258"/>
      <w:bookmarkEnd w:id="259"/>
      <w:bookmarkEnd w:id="260"/>
      <w:bookmarkEnd w:id="261"/>
      <w:bookmarkEnd w:id="262"/>
      <w:bookmarkEnd w:id="263"/>
      <w:bookmarkEnd w:id="264"/>
    </w:p>
    <w:p w:rsidR="004F01B0" w:rsidRDefault="004F01B0" w:rsidP="004F01B0">
      <w:pPr>
        <w:jc w:val="both"/>
        <w:rPr>
          <w:b/>
          <w:sz w:val="18"/>
          <w:szCs w:val="18"/>
        </w:rPr>
      </w:pPr>
    </w:p>
    <w:p w:rsidR="003B0D01" w:rsidRDefault="003B0D01" w:rsidP="004F01B0">
      <w:pPr>
        <w:jc w:val="both"/>
        <w:rPr>
          <w:sz w:val="18"/>
          <w:szCs w:val="18"/>
        </w:rPr>
      </w:pPr>
      <w:r>
        <w:rPr>
          <w:sz w:val="18"/>
          <w:szCs w:val="18"/>
        </w:rPr>
        <w:t>Family education and counseling will be encouraged for family members.  Issues will be addressed that will increase your family’s understanding of addiction, help to reestablish trust and encourage support throughout your recovery.  These sessions will be scheduled by the counselors and/or upon request from the participant or family member.  Group and individual family sessions may be offered.</w:t>
      </w:r>
    </w:p>
    <w:p w:rsidR="003B0D01" w:rsidRDefault="003B0D01" w:rsidP="003B0D01">
      <w:pPr>
        <w:tabs>
          <w:tab w:val="center" w:pos="4680"/>
        </w:tabs>
        <w:rPr>
          <w:sz w:val="15"/>
          <w:szCs w:val="15"/>
        </w:rPr>
      </w:pPr>
    </w:p>
    <w:p w:rsidR="003B0D01" w:rsidRDefault="003B0D01" w:rsidP="003B0D01">
      <w:pPr>
        <w:pStyle w:val="Heading2"/>
        <w:rPr>
          <w:caps/>
          <w:sz w:val="23"/>
          <w:szCs w:val="23"/>
        </w:rPr>
      </w:pPr>
      <w:bookmarkStart w:id="265" w:name="_Toc144198377"/>
      <w:bookmarkStart w:id="266" w:name="_Toc525553376"/>
      <w:bookmarkStart w:id="267" w:name="_Toc105148946"/>
      <w:bookmarkStart w:id="268" w:name="_Toc123698864"/>
      <w:bookmarkStart w:id="269" w:name="_Toc123703830"/>
      <w:bookmarkStart w:id="270" w:name="_Toc123705152"/>
      <w:bookmarkStart w:id="271" w:name="_Toc123705809"/>
      <w:bookmarkStart w:id="272" w:name="_Toc123705894"/>
      <w:bookmarkStart w:id="273" w:name="_Toc123707134"/>
      <w:bookmarkStart w:id="274" w:name="_Toc123708890"/>
      <w:bookmarkStart w:id="275" w:name="_Toc123718985"/>
      <w:bookmarkStart w:id="276" w:name="_Toc123719062"/>
      <w:r>
        <w:rPr>
          <w:caps/>
          <w:sz w:val="23"/>
          <w:szCs w:val="23"/>
        </w:rPr>
        <w:t>people, places and things</w:t>
      </w:r>
      <w:bookmarkEnd w:id="265"/>
      <w:bookmarkEnd w:id="266"/>
      <w:bookmarkEnd w:id="267"/>
    </w:p>
    <w:p w:rsidR="003B0D01" w:rsidRDefault="003B0D01" w:rsidP="003B0D01">
      <w:pPr>
        <w:rPr>
          <w:sz w:val="16"/>
          <w:szCs w:val="16"/>
        </w:rPr>
      </w:pPr>
    </w:p>
    <w:p w:rsidR="003B0D01" w:rsidRDefault="003B0D01" w:rsidP="003B0D01">
      <w:pPr>
        <w:rPr>
          <w:sz w:val="23"/>
          <w:szCs w:val="23"/>
        </w:rPr>
      </w:pPr>
      <w:r>
        <w:rPr>
          <w:sz w:val="18"/>
          <w:szCs w:val="18"/>
        </w:rPr>
        <w:t>A repeating theme in the treatment of addiction is the power of certain people, places and things to attract people back to using substances.  Because of these temptations, this program prohibits all participants from going to certain places and may impose additional requirements upon individuals.  For example, you are not allowed to be at bars or other establishments where serving alcohol is the main business, casinos (places with gaming tables or more than 3 video gambling machines) or illegal environments (staged dog fights, drug deals, etc.).  You may further be directed by the court to abstain from living or socializing with specific people, or living in certain neighborhoods.</w:t>
      </w:r>
    </w:p>
    <w:p w:rsidR="00BC00E4" w:rsidRPr="00BC00E4" w:rsidRDefault="00BC00E4" w:rsidP="003B0D01">
      <w:pPr>
        <w:pStyle w:val="Heading2"/>
        <w:rPr>
          <w:sz w:val="18"/>
          <w:szCs w:val="18"/>
        </w:rPr>
      </w:pPr>
      <w:bookmarkStart w:id="277" w:name="_Toc144198378"/>
    </w:p>
    <w:p w:rsidR="003B0D01" w:rsidRDefault="003B0D01" w:rsidP="003B0D01">
      <w:pPr>
        <w:pStyle w:val="Heading2"/>
        <w:rPr>
          <w:sz w:val="15"/>
          <w:szCs w:val="15"/>
        </w:rPr>
      </w:pPr>
      <w:bookmarkStart w:id="278" w:name="_Toc525553377"/>
      <w:bookmarkStart w:id="279" w:name="_Toc105148947"/>
      <w:r>
        <w:rPr>
          <w:sz w:val="23"/>
          <w:szCs w:val="23"/>
        </w:rPr>
        <w:t>REFERRAL</w:t>
      </w:r>
      <w:bookmarkEnd w:id="268"/>
      <w:bookmarkEnd w:id="269"/>
      <w:bookmarkEnd w:id="270"/>
      <w:bookmarkEnd w:id="271"/>
      <w:bookmarkEnd w:id="272"/>
      <w:bookmarkEnd w:id="273"/>
      <w:bookmarkEnd w:id="274"/>
      <w:bookmarkEnd w:id="275"/>
      <w:bookmarkEnd w:id="276"/>
      <w:bookmarkEnd w:id="277"/>
      <w:r>
        <w:rPr>
          <w:sz w:val="23"/>
          <w:szCs w:val="23"/>
        </w:rPr>
        <w:t>S</w:t>
      </w:r>
      <w:bookmarkEnd w:id="278"/>
      <w:bookmarkEnd w:id="279"/>
    </w:p>
    <w:p w:rsidR="004F01B0" w:rsidRDefault="004F01B0" w:rsidP="004F01B0">
      <w:pPr>
        <w:jc w:val="both"/>
        <w:rPr>
          <w:b/>
          <w:sz w:val="18"/>
          <w:szCs w:val="18"/>
        </w:rPr>
      </w:pPr>
      <w:bookmarkStart w:id="280" w:name="_Toc123698865"/>
      <w:bookmarkStart w:id="281" w:name="_Toc123703831"/>
      <w:bookmarkStart w:id="282" w:name="_Toc123705153"/>
      <w:bookmarkStart w:id="283" w:name="_Toc123705810"/>
      <w:bookmarkStart w:id="284" w:name="_Toc123705895"/>
      <w:bookmarkStart w:id="285" w:name="_Toc123707135"/>
      <w:bookmarkStart w:id="286" w:name="_Toc123708891"/>
      <w:bookmarkStart w:id="287" w:name="_Toc123718986"/>
      <w:bookmarkStart w:id="288" w:name="_Toc123719063"/>
      <w:bookmarkStart w:id="289" w:name="_Toc144198379"/>
      <w:bookmarkStart w:id="290" w:name="_Toc525553378"/>
      <w:bookmarkStart w:id="291" w:name="_Toc105148948"/>
    </w:p>
    <w:p w:rsidR="004F01B0" w:rsidRPr="0001401C" w:rsidRDefault="004F01B0" w:rsidP="004F01B0">
      <w:pPr>
        <w:jc w:val="both"/>
        <w:rPr>
          <w:color w:val="000000"/>
          <w:sz w:val="18"/>
          <w:szCs w:val="18"/>
        </w:rPr>
      </w:pPr>
      <w:r w:rsidRPr="0001401C">
        <w:rPr>
          <w:color w:val="000000"/>
          <w:sz w:val="18"/>
          <w:szCs w:val="18"/>
        </w:rPr>
        <w:t xml:space="preserve">Sometimes a </w:t>
      </w:r>
      <w:r>
        <w:rPr>
          <w:color w:val="000000"/>
          <w:sz w:val="18"/>
          <w:szCs w:val="18"/>
        </w:rPr>
        <w:t>participant</w:t>
      </w:r>
      <w:r w:rsidRPr="0001401C">
        <w:rPr>
          <w:color w:val="000000"/>
          <w:sz w:val="18"/>
          <w:szCs w:val="18"/>
        </w:rPr>
        <w:t xml:space="preserve"> has needs beyond the primary focus of the drug court program.  Examples include detoxification (2-5 days), inpatient treatment (28 days), residential treatment/Halfway House (3-12 months), vocational services (training and jobs), trauma therapy (individual sessions), psychiatric care (private or state clinic), psycho</w:t>
      </w:r>
      <w:r>
        <w:rPr>
          <w:color w:val="000000"/>
          <w:sz w:val="18"/>
          <w:szCs w:val="18"/>
        </w:rPr>
        <w:t>-</w:t>
      </w:r>
      <w:r w:rsidRPr="0001401C">
        <w:rPr>
          <w:color w:val="000000"/>
          <w:sz w:val="18"/>
          <w:szCs w:val="18"/>
        </w:rPr>
        <w:t xml:space="preserve">educational classes (parenting or anger management), etc.  The Counselor begins by discussing needs with the </w:t>
      </w:r>
      <w:r>
        <w:rPr>
          <w:color w:val="000000"/>
          <w:sz w:val="18"/>
          <w:szCs w:val="18"/>
        </w:rPr>
        <w:t>participant</w:t>
      </w:r>
      <w:r w:rsidRPr="0001401C">
        <w:rPr>
          <w:color w:val="000000"/>
          <w:sz w:val="18"/>
          <w:szCs w:val="18"/>
        </w:rPr>
        <w:t xml:space="preserve">.  The counselor follows up by discussing referral needs at a clinical staff meeting.  When the counselor is convinced that a certain outside intervention </w:t>
      </w:r>
      <w:proofErr w:type="gramStart"/>
      <w:r w:rsidRPr="0001401C">
        <w:rPr>
          <w:color w:val="000000"/>
          <w:sz w:val="18"/>
          <w:szCs w:val="18"/>
        </w:rPr>
        <w:t>is needed</w:t>
      </w:r>
      <w:proofErr w:type="gramEnd"/>
      <w:r w:rsidRPr="0001401C">
        <w:rPr>
          <w:color w:val="000000"/>
          <w:sz w:val="18"/>
          <w:szCs w:val="18"/>
        </w:rPr>
        <w:t xml:space="preserve">, he/she makes a formal recommendation to the team.  If the clinical team concurs, this becomes a formal recommendation and the judge may order implementation or, in some cases, the </w:t>
      </w:r>
      <w:r>
        <w:rPr>
          <w:color w:val="000000"/>
          <w:sz w:val="18"/>
          <w:szCs w:val="18"/>
        </w:rPr>
        <w:t>participant</w:t>
      </w:r>
      <w:r w:rsidRPr="0001401C">
        <w:rPr>
          <w:color w:val="000000"/>
          <w:sz w:val="18"/>
          <w:szCs w:val="18"/>
        </w:rPr>
        <w:t xml:space="preserve"> may reject the plan.  If the </w:t>
      </w:r>
      <w:r>
        <w:rPr>
          <w:color w:val="000000"/>
          <w:sz w:val="18"/>
          <w:szCs w:val="18"/>
        </w:rPr>
        <w:t>participant</w:t>
      </w:r>
      <w:r w:rsidRPr="0001401C">
        <w:rPr>
          <w:color w:val="000000"/>
          <w:sz w:val="18"/>
          <w:szCs w:val="18"/>
        </w:rPr>
        <w:t xml:space="preserve"> </w:t>
      </w:r>
      <w:proofErr w:type="gramStart"/>
      <w:r w:rsidRPr="0001401C">
        <w:rPr>
          <w:color w:val="000000"/>
          <w:sz w:val="18"/>
          <w:szCs w:val="18"/>
        </w:rPr>
        <w:t>is allowed</w:t>
      </w:r>
      <w:proofErr w:type="gramEnd"/>
      <w:r w:rsidRPr="0001401C">
        <w:rPr>
          <w:color w:val="000000"/>
          <w:sz w:val="18"/>
          <w:szCs w:val="18"/>
        </w:rPr>
        <w:t xml:space="preserve"> to reject the placement, it is removed from the list of options for that </w:t>
      </w:r>
      <w:r>
        <w:rPr>
          <w:color w:val="000000"/>
          <w:sz w:val="18"/>
          <w:szCs w:val="18"/>
        </w:rPr>
        <w:t>participant</w:t>
      </w:r>
      <w:r w:rsidRPr="0001401C">
        <w:rPr>
          <w:color w:val="000000"/>
          <w:sz w:val="18"/>
          <w:szCs w:val="18"/>
        </w:rPr>
        <w:t xml:space="preserve"> for the future.</w:t>
      </w:r>
    </w:p>
    <w:p w:rsidR="004F01B0" w:rsidRPr="0001401C" w:rsidRDefault="004F01B0" w:rsidP="004F01B0">
      <w:pPr>
        <w:jc w:val="both"/>
        <w:rPr>
          <w:color w:val="000000"/>
          <w:sz w:val="18"/>
          <w:szCs w:val="18"/>
        </w:rPr>
      </w:pPr>
      <w:r w:rsidRPr="0001401C">
        <w:rPr>
          <w:color w:val="000000"/>
          <w:sz w:val="18"/>
          <w:szCs w:val="18"/>
        </w:rPr>
        <w:t xml:space="preserve">If you </w:t>
      </w:r>
      <w:proofErr w:type="gramStart"/>
      <w:r w:rsidRPr="0001401C">
        <w:rPr>
          <w:color w:val="000000"/>
          <w:sz w:val="18"/>
          <w:szCs w:val="18"/>
        </w:rPr>
        <w:t>are placed</w:t>
      </w:r>
      <w:proofErr w:type="gramEnd"/>
      <w:r w:rsidRPr="0001401C">
        <w:rPr>
          <w:color w:val="000000"/>
          <w:sz w:val="18"/>
          <w:szCs w:val="18"/>
        </w:rPr>
        <w:t xml:space="preserve"> in a treatment program away from the drug court, keep these conditions in mind:</w:t>
      </w:r>
    </w:p>
    <w:p w:rsidR="004F01B0" w:rsidRPr="0001401C" w:rsidRDefault="004F01B0" w:rsidP="004F01B0">
      <w:pPr>
        <w:numPr>
          <w:ilvl w:val="0"/>
          <w:numId w:val="5"/>
        </w:numPr>
        <w:spacing w:line="276" w:lineRule="auto"/>
        <w:jc w:val="both"/>
        <w:rPr>
          <w:color w:val="000000"/>
          <w:sz w:val="18"/>
          <w:szCs w:val="18"/>
        </w:rPr>
      </w:pPr>
      <w:r w:rsidRPr="0001401C">
        <w:rPr>
          <w:color w:val="000000"/>
          <w:sz w:val="18"/>
          <w:szCs w:val="18"/>
        </w:rPr>
        <w:t xml:space="preserve">you are still a drug court </w:t>
      </w:r>
      <w:r>
        <w:rPr>
          <w:color w:val="000000"/>
          <w:sz w:val="18"/>
          <w:szCs w:val="18"/>
        </w:rPr>
        <w:t>participant</w:t>
      </w:r>
      <w:r w:rsidRPr="0001401C">
        <w:rPr>
          <w:color w:val="000000"/>
          <w:sz w:val="18"/>
          <w:szCs w:val="18"/>
        </w:rPr>
        <w:t xml:space="preserve"> and subject to the conditions of your probation;</w:t>
      </w:r>
    </w:p>
    <w:p w:rsidR="004F01B0" w:rsidRPr="0001401C" w:rsidRDefault="004F01B0" w:rsidP="004F01B0">
      <w:pPr>
        <w:numPr>
          <w:ilvl w:val="0"/>
          <w:numId w:val="5"/>
        </w:numPr>
        <w:spacing w:line="276" w:lineRule="auto"/>
        <w:jc w:val="both"/>
        <w:rPr>
          <w:color w:val="000000"/>
          <w:sz w:val="18"/>
          <w:szCs w:val="18"/>
        </w:rPr>
      </w:pPr>
      <w:r w:rsidRPr="0001401C">
        <w:rPr>
          <w:color w:val="000000"/>
          <w:sz w:val="18"/>
          <w:szCs w:val="18"/>
        </w:rPr>
        <w:t>you will not be charged the weekly drug court fee if placed in a facility outside the drug court;</w:t>
      </w:r>
    </w:p>
    <w:p w:rsidR="004F01B0" w:rsidRPr="0001401C" w:rsidRDefault="004F01B0" w:rsidP="004F01B0">
      <w:pPr>
        <w:numPr>
          <w:ilvl w:val="0"/>
          <w:numId w:val="5"/>
        </w:numPr>
        <w:spacing w:line="276" w:lineRule="auto"/>
        <w:jc w:val="both"/>
        <w:rPr>
          <w:color w:val="000000"/>
          <w:sz w:val="18"/>
          <w:szCs w:val="18"/>
        </w:rPr>
      </w:pPr>
      <w:r w:rsidRPr="0001401C">
        <w:rPr>
          <w:color w:val="000000"/>
          <w:sz w:val="18"/>
          <w:szCs w:val="18"/>
        </w:rPr>
        <w:t xml:space="preserve">you must comply with the treatment program regulations and the general conditions of drug court; </w:t>
      </w:r>
    </w:p>
    <w:p w:rsidR="004F01B0" w:rsidRPr="0001401C" w:rsidRDefault="004F01B0" w:rsidP="004F01B0">
      <w:pPr>
        <w:numPr>
          <w:ilvl w:val="0"/>
          <w:numId w:val="5"/>
        </w:numPr>
        <w:spacing w:line="276" w:lineRule="auto"/>
        <w:jc w:val="both"/>
        <w:rPr>
          <w:color w:val="000000"/>
          <w:sz w:val="18"/>
          <w:szCs w:val="18"/>
        </w:rPr>
      </w:pPr>
      <w:r w:rsidRPr="0001401C">
        <w:rPr>
          <w:color w:val="000000"/>
          <w:sz w:val="18"/>
          <w:szCs w:val="18"/>
        </w:rPr>
        <w:t>return for court appearances at scheduled times;</w:t>
      </w:r>
    </w:p>
    <w:p w:rsidR="004F01B0" w:rsidRPr="0001401C" w:rsidRDefault="004F01B0" w:rsidP="004F01B0">
      <w:pPr>
        <w:numPr>
          <w:ilvl w:val="0"/>
          <w:numId w:val="5"/>
        </w:numPr>
        <w:spacing w:line="276" w:lineRule="auto"/>
        <w:jc w:val="both"/>
        <w:rPr>
          <w:color w:val="000000"/>
          <w:sz w:val="18"/>
          <w:szCs w:val="18"/>
        </w:rPr>
      </w:pPr>
      <w:r w:rsidRPr="0001401C">
        <w:rPr>
          <w:color w:val="000000"/>
          <w:sz w:val="18"/>
          <w:szCs w:val="18"/>
        </w:rPr>
        <w:t xml:space="preserve">infractions or failures in placement may be sanctioned; </w:t>
      </w:r>
    </w:p>
    <w:p w:rsidR="004F01B0" w:rsidRPr="0001401C" w:rsidRDefault="004F01B0" w:rsidP="004F01B0">
      <w:pPr>
        <w:numPr>
          <w:ilvl w:val="0"/>
          <w:numId w:val="5"/>
        </w:numPr>
        <w:spacing w:line="276" w:lineRule="auto"/>
        <w:jc w:val="both"/>
        <w:rPr>
          <w:color w:val="000000"/>
          <w:sz w:val="18"/>
          <w:szCs w:val="18"/>
        </w:rPr>
      </w:pPr>
      <w:r w:rsidRPr="0001401C">
        <w:rPr>
          <w:color w:val="000000"/>
          <w:sz w:val="18"/>
          <w:szCs w:val="18"/>
        </w:rPr>
        <w:t xml:space="preserve">you must keep in touch with your probation officer; </w:t>
      </w:r>
    </w:p>
    <w:p w:rsidR="004F01B0" w:rsidRPr="0001401C" w:rsidRDefault="004F01B0" w:rsidP="004F01B0">
      <w:pPr>
        <w:numPr>
          <w:ilvl w:val="0"/>
          <w:numId w:val="5"/>
        </w:numPr>
        <w:spacing w:line="276" w:lineRule="auto"/>
        <w:jc w:val="both"/>
        <w:rPr>
          <w:color w:val="000000"/>
          <w:sz w:val="18"/>
          <w:szCs w:val="18"/>
        </w:rPr>
      </w:pPr>
      <w:r w:rsidRPr="0001401C">
        <w:rPr>
          <w:color w:val="000000"/>
          <w:sz w:val="18"/>
          <w:szCs w:val="18"/>
        </w:rPr>
        <w:t>you must report for random weekend testing if you’re on a pass from the placement facility;</w:t>
      </w:r>
    </w:p>
    <w:p w:rsidR="004F01B0" w:rsidRPr="0001401C" w:rsidRDefault="004F01B0" w:rsidP="004F01B0">
      <w:pPr>
        <w:numPr>
          <w:ilvl w:val="0"/>
          <w:numId w:val="5"/>
        </w:numPr>
        <w:spacing w:line="276" w:lineRule="auto"/>
        <w:jc w:val="both"/>
        <w:rPr>
          <w:color w:val="000000"/>
          <w:sz w:val="18"/>
          <w:szCs w:val="18"/>
        </w:rPr>
      </w:pPr>
      <w:r w:rsidRPr="0001401C">
        <w:rPr>
          <w:color w:val="000000"/>
          <w:sz w:val="18"/>
          <w:szCs w:val="18"/>
        </w:rPr>
        <w:t xml:space="preserve">if on a pass, you must report where you’re going if not to your home address (to drug court and your probation officer); </w:t>
      </w:r>
    </w:p>
    <w:p w:rsidR="004F01B0" w:rsidRPr="00ED7A35" w:rsidRDefault="004F01B0" w:rsidP="004F01B0">
      <w:pPr>
        <w:numPr>
          <w:ilvl w:val="0"/>
          <w:numId w:val="5"/>
        </w:numPr>
        <w:spacing w:line="276" w:lineRule="auto"/>
        <w:jc w:val="both"/>
        <w:rPr>
          <w:color w:val="000000"/>
          <w:sz w:val="18"/>
          <w:szCs w:val="18"/>
        </w:rPr>
      </w:pPr>
      <w:proofErr w:type="gramStart"/>
      <w:r w:rsidRPr="00ED7A35">
        <w:rPr>
          <w:color w:val="000000"/>
          <w:sz w:val="18"/>
          <w:szCs w:val="18"/>
        </w:rPr>
        <w:t>you</w:t>
      </w:r>
      <w:proofErr w:type="gramEnd"/>
      <w:r w:rsidRPr="00ED7A35">
        <w:rPr>
          <w:color w:val="000000"/>
          <w:sz w:val="18"/>
          <w:szCs w:val="18"/>
        </w:rPr>
        <w:t xml:space="preserve"> must report to the drug court within 24 hours of discharge (whether successful or unsuccessful).</w:t>
      </w:r>
    </w:p>
    <w:p w:rsidR="004F01B0" w:rsidRPr="0001401C" w:rsidRDefault="004F01B0" w:rsidP="004F01B0">
      <w:pPr>
        <w:jc w:val="both"/>
        <w:rPr>
          <w:color w:val="000000"/>
          <w:sz w:val="18"/>
          <w:szCs w:val="18"/>
        </w:rPr>
      </w:pPr>
      <w:r w:rsidRPr="0001401C">
        <w:rPr>
          <w:color w:val="000000"/>
          <w:sz w:val="18"/>
          <w:szCs w:val="18"/>
        </w:rPr>
        <w:t xml:space="preserve">If you have a therapy issue that is beyond the scope of our services here, our support group, the Friends of Lafourche Parish Drug Court Foundation, Inc., may agree to pay for specialized counseling.  The Board retains a local therapist with credentials and experience to treat special problems.  The Case Manager will </w:t>
      </w:r>
      <w:proofErr w:type="gramStart"/>
      <w:r w:rsidRPr="0001401C">
        <w:rPr>
          <w:color w:val="000000"/>
          <w:sz w:val="18"/>
          <w:szCs w:val="18"/>
        </w:rPr>
        <w:t>make the arrangements</w:t>
      </w:r>
      <w:proofErr w:type="gramEnd"/>
      <w:r w:rsidRPr="0001401C">
        <w:rPr>
          <w:color w:val="000000"/>
          <w:sz w:val="18"/>
          <w:szCs w:val="18"/>
        </w:rPr>
        <w:t xml:space="preserve"> to start services and future appointment will be arranged between you and the therapist.  The therapist is required to report on your attendance and general progress, but we do not require reports or revealing the contents of your sessions.  The Board pays only for treatment rendered.  You must get there on your own and keep appointments or cancel them well ahead of time.  If you fail to show for an appointment and the therapist charges a fee, you are responsible.</w:t>
      </w:r>
    </w:p>
    <w:p w:rsidR="004F01B0" w:rsidRPr="0001401C" w:rsidRDefault="004F01B0" w:rsidP="004F01B0">
      <w:pPr>
        <w:jc w:val="both"/>
        <w:rPr>
          <w:color w:val="000000"/>
          <w:sz w:val="18"/>
          <w:szCs w:val="18"/>
        </w:rPr>
      </w:pPr>
      <w:r w:rsidRPr="0001401C">
        <w:rPr>
          <w:color w:val="000000"/>
          <w:sz w:val="18"/>
          <w:szCs w:val="18"/>
        </w:rPr>
        <w:lastRenderedPageBreak/>
        <w:t xml:space="preserve">Referrals for participants with a mental illness </w:t>
      </w:r>
      <w:proofErr w:type="gramStart"/>
      <w:r w:rsidRPr="0001401C">
        <w:rPr>
          <w:color w:val="000000"/>
          <w:sz w:val="18"/>
          <w:szCs w:val="18"/>
        </w:rPr>
        <w:t>are usually made</w:t>
      </w:r>
      <w:proofErr w:type="gramEnd"/>
      <w:r w:rsidRPr="0001401C">
        <w:rPr>
          <w:color w:val="000000"/>
          <w:sz w:val="18"/>
          <w:szCs w:val="18"/>
        </w:rPr>
        <w:t xml:space="preserve"> to state mental health facilities or to a psychiatrist.  We work to keep those appointments confidential from the other </w:t>
      </w:r>
      <w:r>
        <w:rPr>
          <w:color w:val="000000"/>
          <w:sz w:val="18"/>
          <w:szCs w:val="18"/>
        </w:rPr>
        <w:t>participant</w:t>
      </w:r>
      <w:r w:rsidRPr="0001401C">
        <w:rPr>
          <w:color w:val="000000"/>
          <w:sz w:val="18"/>
          <w:szCs w:val="18"/>
        </w:rPr>
        <w:t>s.</w:t>
      </w:r>
    </w:p>
    <w:p w:rsidR="004F01B0" w:rsidRDefault="004F01B0" w:rsidP="004F01B0">
      <w:pPr>
        <w:jc w:val="both"/>
        <w:rPr>
          <w:color w:val="000000"/>
          <w:sz w:val="18"/>
          <w:szCs w:val="18"/>
        </w:rPr>
      </w:pPr>
      <w:r w:rsidRPr="0001401C">
        <w:rPr>
          <w:color w:val="000000"/>
          <w:sz w:val="18"/>
          <w:szCs w:val="18"/>
        </w:rPr>
        <w:t xml:space="preserve">Referrals </w:t>
      </w:r>
      <w:proofErr w:type="gramStart"/>
      <w:r w:rsidRPr="0001401C">
        <w:rPr>
          <w:color w:val="000000"/>
          <w:sz w:val="18"/>
          <w:szCs w:val="18"/>
        </w:rPr>
        <w:t>are also mad</w:t>
      </w:r>
      <w:r>
        <w:rPr>
          <w:color w:val="000000"/>
          <w:sz w:val="18"/>
          <w:szCs w:val="18"/>
        </w:rPr>
        <w:t>e</w:t>
      </w:r>
      <w:proofErr w:type="gramEnd"/>
      <w:r>
        <w:rPr>
          <w:color w:val="000000"/>
          <w:sz w:val="18"/>
          <w:szCs w:val="18"/>
        </w:rPr>
        <w:t xml:space="preserve"> for</w:t>
      </w:r>
      <w:r w:rsidRPr="0001401C">
        <w:rPr>
          <w:color w:val="000000"/>
          <w:sz w:val="18"/>
          <w:szCs w:val="18"/>
        </w:rPr>
        <w:t xml:space="preserve"> parenting </w:t>
      </w:r>
      <w:r>
        <w:rPr>
          <w:color w:val="000000"/>
          <w:sz w:val="18"/>
          <w:szCs w:val="18"/>
        </w:rPr>
        <w:t xml:space="preserve">and anger management </w:t>
      </w:r>
      <w:r w:rsidRPr="0001401C">
        <w:rPr>
          <w:color w:val="000000"/>
          <w:sz w:val="18"/>
          <w:szCs w:val="18"/>
        </w:rPr>
        <w:t xml:space="preserve">classes to </w:t>
      </w:r>
      <w:r>
        <w:rPr>
          <w:color w:val="000000"/>
          <w:sz w:val="18"/>
          <w:szCs w:val="18"/>
        </w:rPr>
        <w:t>the Bayou Council’s Program.</w:t>
      </w:r>
    </w:p>
    <w:p w:rsidR="004F01B0" w:rsidRPr="00ED7A35" w:rsidRDefault="004F01B0" w:rsidP="004F01B0">
      <w:pPr>
        <w:jc w:val="both"/>
        <w:rPr>
          <w:b/>
          <w:sz w:val="18"/>
          <w:szCs w:val="18"/>
        </w:rPr>
      </w:pPr>
      <w:r w:rsidRPr="00ED7A35">
        <w:rPr>
          <w:b/>
          <w:color w:val="000000"/>
          <w:sz w:val="18"/>
          <w:szCs w:val="18"/>
        </w:rPr>
        <w:t>Most of our referrals are no cost or low cost.</w:t>
      </w:r>
    </w:p>
    <w:p w:rsidR="003B0D01" w:rsidRDefault="003B0D01" w:rsidP="003B0D01">
      <w:pPr>
        <w:pStyle w:val="Heading2"/>
        <w:rPr>
          <w:sz w:val="15"/>
          <w:szCs w:val="15"/>
        </w:rPr>
      </w:pPr>
      <w:r>
        <w:rPr>
          <w:sz w:val="23"/>
          <w:szCs w:val="23"/>
        </w:rPr>
        <w:t>GRADUATION</w:t>
      </w:r>
      <w:bookmarkEnd w:id="280"/>
      <w:bookmarkEnd w:id="281"/>
      <w:bookmarkEnd w:id="282"/>
      <w:bookmarkEnd w:id="283"/>
      <w:bookmarkEnd w:id="284"/>
      <w:bookmarkEnd w:id="285"/>
      <w:bookmarkEnd w:id="286"/>
      <w:bookmarkEnd w:id="287"/>
      <w:bookmarkEnd w:id="288"/>
      <w:bookmarkEnd w:id="289"/>
      <w:bookmarkEnd w:id="290"/>
      <w:bookmarkEnd w:id="291"/>
    </w:p>
    <w:p w:rsidR="003B0D01" w:rsidRDefault="003B0D01" w:rsidP="003B0D01">
      <w:pPr>
        <w:jc w:val="both"/>
        <w:rPr>
          <w:b/>
          <w:sz w:val="18"/>
          <w:szCs w:val="18"/>
        </w:rPr>
      </w:pPr>
    </w:p>
    <w:p w:rsidR="003B0D01" w:rsidRDefault="003B0D01" w:rsidP="003B0D01">
      <w:pPr>
        <w:jc w:val="both"/>
        <w:rPr>
          <w:sz w:val="15"/>
          <w:szCs w:val="15"/>
        </w:rPr>
      </w:pPr>
      <w:r>
        <w:rPr>
          <w:color w:val="000000"/>
          <w:sz w:val="18"/>
          <w:szCs w:val="18"/>
        </w:rPr>
        <w:t>When a participant has completed all treatment phases; paid all fees, fines and court costs; remained chemically free and developed a plan for ongoing recovery and relapse prevention; he/she will be graduated from the program.   This will be a public ceremony conducted in the courtroom.  Family members are encouraged to attend the ceremony and social.  The judge will present a graduation document and the graduate will address the audience.  This is the end of drug court treatment, but probation may continue.</w:t>
      </w:r>
    </w:p>
    <w:p w:rsidR="003B0D01" w:rsidRDefault="003B0D01" w:rsidP="003B0D01">
      <w:pPr>
        <w:pStyle w:val="Heading2"/>
        <w:rPr>
          <w:sz w:val="23"/>
          <w:szCs w:val="23"/>
        </w:rPr>
      </w:pPr>
    </w:p>
    <w:p w:rsidR="003B0D01" w:rsidRDefault="003B0D01" w:rsidP="003B0D01">
      <w:pPr>
        <w:pStyle w:val="Heading2"/>
        <w:rPr>
          <w:sz w:val="23"/>
          <w:szCs w:val="23"/>
        </w:rPr>
      </w:pPr>
      <w:bookmarkStart w:id="292" w:name="_Toc525553379"/>
      <w:bookmarkStart w:id="293" w:name="_Toc105148949"/>
      <w:r>
        <w:rPr>
          <w:sz w:val="23"/>
          <w:szCs w:val="23"/>
        </w:rPr>
        <w:t>ARTICLE 893/894</w:t>
      </w:r>
      <w:bookmarkEnd w:id="292"/>
      <w:bookmarkEnd w:id="293"/>
    </w:p>
    <w:p w:rsidR="003B0D01" w:rsidRDefault="003B0D01" w:rsidP="003B0D01">
      <w:pPr>
        <w:rPr>
          <w:sz w:val="18"/>
          <w:szCs w:val="18"/>
        </w:rPr>
      </w:pPr>
    </w:p>
    <w:p w:rsidR="003B0D01" w:rsidRPr="00042B59" w:rsidRDefault="003B0D01" w:rsidP="003B0D01">
      <w:pPr>
        <w:rPr>
          <w:sz w:val="18"/>
          <w:szCs w:val="18"/>
        </w:rPr>
      </w:pPr>
      <w:r w:rsidRPr="00042B59">
        <w:rPr>
          <w:sz w:val="18"/>
          <w:szCs w:val="18"/>
        </w:rPr>
        <w:t>Upon successful completion of Drug Court, the Drug Court Attorney, should file a Motion in accordance with the Louisiana Code of Criminal Procedure, specifically, Article 893 for felonies and Article 894 for misdemeanors.  This motion is to set aside your conviction and dismiss your prosecution.  This motion is between you and the judge.  Once signed, it stays in the courthouse in Thibodaux.  Essentially, the 893/894 motion and order changes your conviction to an acquittal.  It does not clear your record; therefore, when you try to vote or purchase a firearm, for example, you will most likely be denied because your conviction has not been erased.</w:t>
      </w:r>
    </w:p>
    <w:p w:rsidR="004F01B0" w:rsidRDefault="004F01B0" w:rsidP="003B0D01">
      <w:pPr>
        <w:jc w:val="both"/>
        <w:rPr>
          <w:sz w:val="18"/>
          <w:szCs w:val="18"/>
        </w:rPr>
      </w:pPr>
    </w:p>
    <w:p w:rsidR="003B0D01" w:rsidRPr="00042B59" w:rsidRDefault="003B0D01" w:rsidP="003B0D01">
      <w:pPr>
        <w:jc w:val="both"/>
        <w:rPr>
          <w:sz w:val="18"/>
          <w:szCs w:val="18"/>
        </w:rPr>
      </w:pPr>
      <w:r w:rsidRPr="00042B59">
        <w:rPr>
          <w:sz w:val="18"/>
          <w:szCs w:val="18"/>
        </w:rPr>
        <w:t>If you would like to have the charge/conviction removed from your record, you must file a Petition for Expungement as detailed in Louisiana Revised Statute 44:9.  Expungement means removal of a record from public access, but does not mean destruction of the record.  An expunged record is confidential, but remains available for use by law enforcement agencies, criminal justice agencies, the Louisiana State Board of Medical Examiners, the Louisiana State Board of Nursing, the Louisiana State Board of Dentistry or the Louisiana State Board of Examiners of Psychologists.</w:t>
      </w:r>
    </w:p>
    <w:p w:rsidR="003B0D01" w:rsidRPr="00042B59" w:rsidRDefault="003B0D01" w:rsidP="003B0D01">
      <w:pPr>
        <w:jc w:val="both"/>
        <w:rPr>
          <w:sz w:val="18"/>
          <w:szCs w:val="18"/>
        </w:rPr>
      </w:pPr>
      <w:r w:rsidRPr="00042B59">
        <w:rPr>
          <w:sz w:val="18"/>
          <w:szCs w:val="18"/>
        </w:rPr>
        <w:t>After completing all program requirements, you will be given a document detailing the procedures described above.</w:t>
      </w:r>
    </w:p>
    <w:p w:rsidR="00BC00E4" w:rsidRDefault="00BC00E4" w:rsidP="003B0D01">
      <w:pPr>
        <w:pStyle w:val="Heading1"/>
        <w:jc w:val="center"/>
        <w:rPr>
          <w:b/>
          <w:bCs/>
          <w:sz w:val="33"/>
          <w:szCs w:val="33"/>
        </w:rPr>
      </w:pPr>
      <w:bookmarkStart w:id="294" w:name="_Toc123703832"/>
      <w:bookmarkStart w:id="295" w:name="_Toc123705154"/>
      <w:bookmarkStart w:id="296" w:name="_Toc123705811"/>
      <w:bookmarkStart w:id="297" w:name="_Toc123705896"/>
      <w:bookmarkStart w:id="298" w:name="_Toc123707136"/>
      <w:bookmarkStart w:id="299" w:name="_Toc123708892"/>
      <w:bookmarkStart w:id="300" w:name="_Toc123718987"/>
      <w:bookmarkStart w:id="301" w:name="_Toc123719064"/>
      <w:bookmarkStart w:id="302" w:name="_Toc144198380"/>
    </w:p>
    <w:p w:rsidR="003B0D01" w:rsidRDefault="003B0D01" w:rsidP="003B0D01">
      <w:pPr>
        <w:pStyle w:val="Heading1"/>
        <w:jc w:val="center"/>
        <w:rPr>
          <w:b/>
          <w:bCs/>
          <w:sz w:val="33"/>
          <w:szCs w:val="33"/>
        </w:rPr>
      </w:pPr>
      <w:bookmarkStart w:id="303" w:name="_Toc525553380"/>
      <w:bookmarkStart w:id="304" w:name="_Toc105148950"/>
      <w:r>
        <w:rPr>
          <w:b/>
          <w:bCs/>
          <w:sz w:val="33"/>
          <w:szCs w:val="33"/>
        </w:rPr>
        <w:t>RULES/RESPONSIBILITIES</w:t>
      </w:r>
      <w:bookmarkEnd w:id="294"/>
      <w:bookmarkEnd w:id="295"/>
      <w:bookmarkEnd w:id="296"/>
      <w:bookmarkEnd w:id="297"/>
      <w:bookmarkEnd w:id="298"/>
      <w:bookmarkEnd w:id="299"/>
      <w:bookmarkEnd w:id="300"/>
      <w:bookmarkEnd w:id="301"/>
      <w:bookmarkEnd w:id="302"/>
      <w:bookmarkEnd w:id="303"/>
      <w:bookmarkEnd w:id="304"/>
    </w:p>
    <w:p w:rsidR="003B0D01" w:rsidRDefault="003B0D01" w:rsidP="003B0D01">
      <w:pPr>
        <w:tabs>
          <w:tab w:val="center" w:pos="4680"/>
        </w:tabs>
        <w:ind w:firstLine="720"/>
        <w:jc w:val="center"/>
        <w:rPr>
          <w:b/>
          <w:sz w:val="18"/>
          <w:szCs w:val="18"/>
        </w:rPr>
      </w:pPr>
    </w:p>
    <w:p w:rsidR="003B0D01" w:rsidRDefault="003B0D01" w:rsidP="003B0D01">
      <w:pPr>
        <w:pStyle w:val="Heading2"/>
        <w:rPr>
          <w:sz w:val="15"/>
          <w:szCs w:val="15"/>
        </w:rPr>
      </w:pPr>
      <w:bookmarkStart w:id="305" w:name="_Toc123698866"/>
      <w:bookmarkStart w:id="306" w:name="_Toc123703833"/>
      <w:bookmarkStart w:id="307" w:name="_Toc123705155"/>
      <w:bookmarkStart w:id="308" w:name="_Toc123705812"/>
      <w:bookmarkStart w:id="309" w:name="_Toc123705897"/>
      <w:bookmarkStart w:id="310" w:name="_Toc123707137"/>
      <w:bookmarkStart w:id="311" w:name="_Toc123708893"/>
      <w:bookmarkStart w:id="312" w:name="_Toc123718988"/>
      <w:bookmarkStart w:id="313" w:name="_Toc123719065"/>
      <w:bookmarkStart w:id="314" w:name="_Toc144198381"/>
      <w:bookmarkStart w:id="315" w:name="_Toc525553381"/>
      <w:bookmarkStart w:id="316" w:name="_Toc105148951"/>
      <w:r>
        <w:rPr>
          <w:sz w:val="23"/>
          <w:szCs w:val="23"/>
        </w:rPr>
        <w:t>DRESS CODE</w:t>
      </w:r>
      <w:bookmarkEnd w:id="305"/>
      <w:bookmarkEnd w:id="306"/>
      <w:bookmarkEnd w:id="307"/>
      <w:bookmarkEnd w:id="308"/>
      <w:bookmarkEnd w:id="309"/>
      <w:bookmarkEnd w:id="310"/>
      <w:bookmarkEnd w:id="311"/>
      <w:bookmarkEnd w:id="312"/>
      <w:bookmarkEnd w:id="313"/>
      <w:bookmarkEnd w:id="314"/>
      <w:bookmarkEnd w:id="315"/>
      <w:bookmarkEnd w:id="316"/>
    </w:p>
    <w:p w:rsidR="003B0D01" w:rsidRDefault="003B0D01" w:rsidP="003B0D01">
      <w:pPr>
        <w:rPr>
          <w:b/>
          <w:sz w:val="18"/>
          <w:szCs w:val="18"/>
        </w:rPr>
      </w:pPr>
    </w:p>
    <w:p w:rsidR="003B0D01" w:rsidRDefault="003B0D01" w:rsidP="003B0D01">
      <w:pPr>
        <w:ind w:firstLine="720"/>
        <w:jc w:val="both"/>
        <w:rPr>
          <w:sz w:val="18"/>
          <w:szCs w:val="18"/>
        </w:rPr>
      </w:pPr>
      <w:r>
        <w:rPr>
          <w:sz w:val="18"/>
          <w:szCs w:val="18"/>
        </w:rPr>
        <w:t xml:space="preserve">Participants have a responsibility to dress and appear in the drug court offices and on the grounds according to standards of propriety, safety and health.  </w:t>
      </w:r>
    </w:p>
    <w:p w:rsidR="003B0D01" w:rsidRDefault="003B0D01" w:rsidP="003B0D01">
      <w:pPr>
        <w:pStyle w:val="BodyText3"/>
        <w:tabs>
          <w:tab w:val="clear" w:pos="0"/>
          <w:tab w:val="clear" w:pos="2160"/>
          <w:tab w:val="clear" w:pos="2880"/>
          <w:tab w:val="clear" w:pos="4410"/>
          <w:tab w:val="clear" w:pos="10800"/>
          <w:tab w:val="clear" w:pos="11160"/>
        </w:tabs>
        <w:ind w:firstLine="720"/>
        <w:jc w:val="both"/>
        <w:rPr>
          <w:sz w:val="18"/>
          <w:szCs w:val="18"/>
        </w:rPr>
      </w:pPr>
      <w:r>
        <w:rPr>
          <w:sz w:val="18"/>
          <w:szCs w:val="18"/>
        </w:rPr>
        <w:t>Due to the diverse population at the Lafourche Parish Drug Treatment Court, it is necessary that certain specific rules be made and adhered to by participants.  The rules and regulations set forth below must be adhered to by all participants.  Failure to comply may result in disciplinary action, including but not limited to, discharge or denial of privileges.</w:t>
      </w:r>
    </w:p>
    <w:p w:rsidR="003B0D01" w:rsidRDefault="003B0D01" w:rsidP="003B0D01">
      <w:pPr>
        <w:jc w:val="both"/>
        <w:rPr>
          <w:sz w:val="18"/>
          <w:szCs w:val="18"/>
        </w:rPr>
      </w:pPr>
    </w:p>
    <w:p w:rsidR="003B0D01" w:rsidRDefault="003B0D01" w:rsidP="003B0D01">
      <w:pPr>
        <w:pStyle w:val="Heading2"/>
        <w:rPr>
          <w:bCs/>
          <w:sz w:val="15"/>
          <w:szCs w:val="15"/>
        </w:rPr>
      </w:pPr>
      <w:bookmarkStart w:id="317" w:name="_Toc123698867"/>
      <w:bookmarkStart w:id="318" w:name="_Toc123703834"/>
      <w:bookmarkStart w:id="319" w:name="_Toc123705156"/>
      <w:bookmarkStart w:id="320" w:name="_Toc123705813"/>
      <w:bookmarkStart w:id="321" w:name="_Toc123705898"/>
      <w:bookmarkStart w:id="322" w:name="_Toc123707138"/>
      <w:bookmarkStart w:id="323" w:name="_Toc123708894"/>
      <w:bookmarkStart w:id="324" w:name="_Toc123718989"/>
      <w:bookmarkStart w:id="325" w:name="_Toc123719066"/>
      <w:bookmarkStart w:id="326" w:name="_Toc144198382"/>
      <w:bookmarkStart w:id="327" w:name="_Toc525553382"/>
      <w:bookmarkStart w:id="328" w:name="_Toc105148952"/>
      <w:r>
        <w:rPr>
          <w:sz w:val="23"/>
          <w:szCs w:val="23"/>
        </w:rPr>
        <w:t>GENERAL DRESS CODE</w:t>
      </w:r>
      <w:bookmarkEnd w:id="317"/>
      <w:bookmarkEnd w:id="318"/>
      <w:bookmarkEnd w:id="319"/>
      <w:bookmarkEnd w:id="320"/>
      <w:bookmarkEnd w:id="321"/>
      <w:bookmarkEnd w:id="322"/>
      <w:bookmarkEnd w:id="323"/>
      <w:bookmarkEnd w:id="324"/>
      <w:bookmarkEnd w:id="325"/>
      <w:bookmarkEnd w:id="326"/>
      <w:bookmarkEnd w:id="327"/>
      <w:bookmarkEnd w:id="328"/>
    </w:p>
    <w:p w:rsidR="003B0D01" w:rsidRDefault="003B0D01" w:rsidP="003B0D01">
      <w:pPr>
        <w:rPr>
          <w:b/>
          <w:bCs/>
          <w:sz w:val="18"/>
          <w:szCs w:val="18"/>
        </w:rPr>
      </w:pPr>
    </w:p>
    <w:p w:rsidR="003B0D01" w:rsidRDefault="003B0D01" w:rsidP="003B0D01">
      <w:pPr>
        <w:rPr>
          <w:sz w:val="18"/>
          <w:szCs w:val="18"/>
        </w:rPr>
      </w:pPr>
      <w:r>
        <w:rPr>
          <w:sz w:val="18"/>
          <w:szCs w:val="18"/>
        </w:rPr>
        <w:t xml:space="preserve">The following </w:t>
      </w:r>
      <w:r>
        <w:rPr>
          <w:b/>
          <w:bCs/>
          <w:sz w:val="18"/>
          <w:szCs w:val="18"/>
        </w:rPr>
        <w:t>ARE NOT ALLOWED</w:t>
      </w:r>
      <w:r>
        <w:rPr>
          <w:sz w:val="18"/>
          <w:szCs w:val="18"/>
        </w:rPr>
        <w:t xml:space="preserve"> in the Courthouse Building at any time, Holidays Included:</w:t>
      </w:r>
    </w:p>
    <w:p w:rsidR="003B0D01" w:rsidRDefault="003B0D01" w:rsidP="003B0D01">
      <w:pPr>
        <w:rPr>
          <w:sz w:val="18"/>
          <w:szCs w:val="18"/>
        </w:rPr>
      </w:pPr>
    </w:p>
    <w:p w:rsidR="003B0D01" w:rsidRDefault="003B0D01" w:rsidP="003B0D01">
      <w:pPr>
        <w:tabs>
          <w:tab w:val="left" w:pos="2160"/>
          <w:tab w:val="left" w:pos="4860"/>
          <w:tab w:val="left" w:pos="7200"/>
        </w:tabs>
        <w:rPr>
          <w:sz w:val="18"/>
          <w:szCs w:val="18"/>
        </w:rPr>
      </w:pPr>
      <w:r>
        <w:rPr>
          <w:sz w:val="18"/>
          <w:szCs w:val="18"/>
        </w:rPr>
        <w:t>Short Pants</w:t>
      </w:r>
      <w:r>
        <w:rPr>
          <w:sz w:val="18"/>
          <w:szCs w:val="18"/>
        </w:rPr>
        <w:tab/>
        <w:t>Sleeveless shirts</w:t>
      </w:r>
      <w:r>
        <w:rPr>
          <w:sz w:val="18"/>
          <w:szCs w:val="18"/>
        </w:rPr>
        <w:tab/>
        <w:t>Midi Shirts</w:t>
      </w:r>
      <w:r>
        <w:rPr>
          <w:sz w:val="18"/>
          <w:szCs w:val="18"/>
        </w:rPr>
        <w:tab/>
        <w:t>Hats, caps, headgear</w:t>
      </w:r>
    </w:p>
    <w:p w:rsidR="003B0D01" w:rsidRDefault="003B0D01" w:rsidP="003B0D01">
      <w:pPr>
        <w:tabs>
          <w:tab w:val="left" w:pos="2160"/>
          <w:tab w:val="left" w:pos="4860"/>
          <w:tab w:val="left" w:pos="7200"/>
        </w:tabs>
        <w:rPr>
          <w:sz w:val="18"/>
          <w:szCs w:val="18"/>
        </w:rPr>
      </w:pPr>
      <w:r>
        <w:rPr>
          <w:sz w:val="18"/>
          <w:szCs w:val="18"/>
        </w:rPr>
        <w:t>Flip-flops</w:t>
      </w:r>
      <w:r>
        <w:rPr>
          <w:sz w:val="18"/>
          <w:szCs w:val="18"/>
        </w:rPr>
        <w:tab/>
        <w:t>Slippers</w:t>
      </w:r>
      <w:r>
        <w:rPr>
          <w:sz w:val="18"/>
          <w:szCs w:val="18"/>
        </w:rPr>
        <w:tab/>
        <w:t>House Shoes</w:t>
      </w:r>
      <w:r>
        <w:rPr>
          <w:sz w:val="18"/>
          <w:szCs w:val="18"/>
        </w:rPr>
        <w:tab/>
        <w:t>Multiple Earrings</w:t>
      </w:r>
    </w:p>
    <w:p w:rsidR="003B0D01" w:rsidRDefault="003B0D01" w:rsidP="003B0D01">
      <w:pPr>
        <w:tabs>
          <w:tab w:val="left" w:pos="2160"/>
          <w:tab w:val="left" w:pos="4860"/>
          <w:tab w:val="left" w:pos="7200"/>
        </w:tabs>
        <w:rPr>
          <w:sz w:val="18"/>
          <w:szCs w:val="18"/>
        </w:rPr>
      </w:pPr>
      <w:r>
        <w:rPr>
          <w:sz w:val="18"/>
          <w:szCs w:val="18"/>
        </w:rPr>
        <w:t>Revealing Blouses</w:t>
      </w:r>
      <w:r>
        <w:rPr>
          <w:sz w:val="18"/>
          <w:szCs w:val="18"/>
        </w:rPr>
        <w:tab/>
        <w:t>Face Jewelry</w:t>
      </w:r>
      <w:r>
        <w:rPr>
          <w:sz w:val="18"/>
          <w:szCs w:val="18"/>
        </w:rPr>
        <w:tab/>
        <w:t>Tongue Rings</w:t>
      </w:r>
      <w:r>
        <w:rPr>
          <w:sz w:val="18"/>
          <w:szCs w:val="18"/>
        </w:rPr>
        <w:tab/>
        <w:t>Visible Piercing Jewelry</w:t>
      </w:r>
    </w:p>
    <w:p w:rsidR="003B0D01" w:rsidRDefault="003B0D01" w:rsidP="003B0D01">
      <w:pPr>
        <w:tabs>
          <w:tab w:val="left" w:pos="2160"/>
          <w:tab w:val="left" w:pos="4860"/>
          <w:tab w:val="left" w:pos="7200"/>
        </w:tabs>
        <w:rPr>
          <w:sz w:val="15"/>
          <w:szCs w:val="15"/>
        </w:rPr>
      </w:pPr>
      <w:r>
        <w:rPr>
          <w:sz w:val="18"/>
          <w:szCs w:val="18"/>
        </w:rPr>
        <w:t>Visible Underwear</w:t>
      </w:r>
      <w:r>
        <w:rPr>
          <w:sz w:val="18"/>
          <w:szCs w:val="18"/>
        </w:rPr>
        <w:tab/>
        <w:t>Sunglasses</w:t>
      </w:r>
      <w:r>
        <w:rPr>
          <w:sz w:val="18"/>
          <w:szCs w:val="18"/>
        </w:rPr>
        <w:tab/>
        <w:t>Unkempt Beards</w:t>
      </w:r>
      <w:r>
        <w:rPr>
          <w:sz w:val="18"/>
          <w:szCs w:val="18"/>
        </w:rPr>
        <w:tab/>
        <w:t>Unnatural Hair Color</w:t>
      </w:r>
    </w:p>
    <w:p w:rsidR="003B0D01" w:rsidRDefault="003B0D01" w:rsidP="003B0D01">
      <w:pPr>
        <w:tabs>
          <w:tab w:val="left" w:pos="2160"/>
          <w:tab w:val="left" w:pos="4860"/>
          <w:tab w:val="left" w:pos="7200"/>
        </w:tabs>
        <w:rPr>
          <w:sz w:val="15"/>
          <w:szCs w:val="15"/>
        </w:rPr>
      </w:pPr>
      <w:bookmarkStart w:id="329" w:name="_Toc123698868"/>
      <w:r>
        <w:rPr>
          <w:sz w:val="18"/>
          <w:szCs w:val="18"/>
        </w:rPr>
        <w:t>Men’s Hair below the Collar</w:t>
      </w:r>
      <w:r>
        <w:rPr>
          <w:sz w:val="18"/>
          <w:szCs w:val="18"/>
        </w:rPr>
        <w:tab/>
      </w:r>
      <w:bookmarkEnd w:id="329"/>
    </w:p>
    <w:p w:rsidR="003B0D01" w:rsidRDefault="003B0D01" w:rsidP="003B0D01">
      <w:pPr>
        <w:tabs>
          <w:tab w:val="left" w:pos="2160"/>
          <w:tab w:val="right" w:pos="4770"/>
          <w:tab w:val="left" w:pos="7200"/>
        </w:tabs>
        <w:rPr>
          <w:sz w:val="18"/>
          <w:szCs w:val="18"/>
        </w:rPr>
      </w:pPr>
      <w:r>
        <w:rPr>
          <w:sz w:val="18"/>
          <w:szCs w:val="18"/>
        </w:rPr>
        <w:t>New Tattoos while in Drug Court</w:t>
      </w:r>
    </w:p>
    <w:p w:rsidR="003B0D01" w:rsidRDefault="003B0D01" w:rsidP="003B0D01">
      <w:pPr>
        <w:pStyle w:val="Heading4"/>
        <w:tabs>
          <w:tab w:val="left" w:pos="2160"/>
          <w:tab w:val="left" w:pos="4860"/>
          <w:tab w:val="left" w:pos="7200"/>
        </w:tabs>
        <w:jc w:val="left"/>
        <w:rPr>
          <w:sz w:val="18"/>
          <w:szCs w:val="18"/>
        </w:rPr>
      </w:pPr>
      <w:r>
        <w:rPr>
          <w:sz w:val="18"/>
          <w:szCs w:val="18"/>
        </w:rPr>
        <w:t>Low Pants that reveal Underwear or skin</w:t>
      </w:r>
    </w:p>
    <w:p w:rsidR="003B0D01" w:rsidRDefault="003B0D01" w:rsidP="003B0D01">
      <w:pPr>
        <w:rPr>
          <w:b/>
          <w:bCs/>
          <w:sz w:val="18"/>
          <w:szCs w:val="18"/>
        </w:rPr>
      </w:pPr>
    </w:p>
    <w:p w:rsidR="00BC00E4" w:rsidRDefault="00BC00E4" w:rsidP="003B0D01">
      <w:pPr>
        <w:rPr>
          <w:b/>
          <w:bCs/>
          <w:sz w:val="18"/>
          <w:szCs w:val="18"/>
        </w:rPr>
      </w:pPr>
    </w:p>
    <w:p w:rsidR="003B0D01" w:rsidRDefault="003B0D01" w:rsidP="003B0D01">
      <w:pPr>
        <w:pStyle w:val="Heading2"/>
        <w:rPr>
          <w:bCs/>
          <w:sz w:val="15"/>
          <w:szCs w:val="15"/>
        </w:rPr>
      </w:pPr>
      <w:bookmarkStart w:id="330" w:name="_Toc123698869"/>
      <w:bookmarkStart w:id="331" w:name="_Toc123703835"/>
      <w:bookmarkStart w:id="332" w:name="_Toc123705157"/>
      <w:bookmarkStart w:id="333" w:name="_Toc123705814"/>
      <w:bookmarkStart w:id="334" w:name="_Toc123705899"/>
      <w:bookmarkStart w:id="335" w:name="_Toc123707139"/>
      <w:bookmarkStart w:id="336" w:name="_Toc123708895"/>
      <w:bookmarkStart w:id="337" w:name="_Toc123718990"/>
      <w:bookmarkStart w:id="338" w:name="_Toc123719067"/>
      <w:bookmarkStart w:id="339" w:name="_Toc144198383"/>
      <w:bookmarkStart w:id="340" w:name="_Toc525553383"/>
      <w:bookmarkStart w:id="341" w:name="_Toc105148953"/>
      <w:r>
        <w:rPr>
          <w:sz w:val="23"/>
          <w:szCs w:val="23"/>
        </w:rPr>
        <w:t>COURTROOM DRESS AND BEHAVIOR</w:t>
      </w:r>
      <w:bookmarkEnd w:id="330"/>
      <w:bookmarkEnd w:id="331"/>
      <w:bookmarkEnd w:id="332"/>
      <w:bookmarkEnd w:id="333"/>
      <w:bookmarkEnd w:id="334"/>
      <w:bookmarkEnd w:id="335"/>
      <w:bookmarkEnd w:id="336"/>
      <w:bookmarkEnd w:id="337"/>
      <w:bookmarkEnd w:id="338"/>
      <w:bookmarkEnd w:id="339"/>
      <w:bookmarkEnd w:id="340"/>
      <w:bookmarkEnd w:id="341"/>
    </w:p>
    <w:p w:rsidR="003B0D01" w:rsidRDefault="003B0D01" w:rsidP="003B0D01">
      <w:pPr>
        <w:rPr>
          <w:b/>
          <w:bCs/>
          <w:sz w:val="18"/>
          <w:szCs w:val="18"/>
        </w:rPr>
      </w:pPr>
    </w:p>
    <w:p w:rsidR="003B0D01" w:rsidRDefault="003B0D01" w:rsidP="003B0D01">
      <w:pPr>
        <w:rPr>
          <w:sz w:val="18"/>
          <w:szCs w:val="18"/>
        </w:rPr>
      </w:pPr>
      <w:r>
        <w:rPr>
          <w:b/>
          <w:bCs/>
          <w:sz w:val="18"/>
          <w:szCs w:val="18"/>
        </w:rPr>
        <w:t xml:space="preserve">You are court ordered to be in the courtroom each scheduled date for your phase.  Be prepared to be in Court from </w:t>
      </w:r>
      <w:r w:rsidR="004F01B0">
        <w:rPr>
          <w:b/>
          <w:bCs/>
          <w:sz w:val="18"/>
          <w:szCs w:val="18"/>
        </w:rPr>
        <w:t>2</w:t>
      </w:r>
      <w:r w:rsidR="00D05B79">
        <w:rPr>
          <w:b/>
          <w:bCs/>
          <w:sz w:val="18"/>
          <w:szCs w:val="18"/>
        </w:rPr>
        <w:t>:</w:t>
      </w:r>
      <w:r w:rsidR="004F01B0">
        <w:rPr>
          <w:b/>
          <w:bCs/>
          <w:sz w:val="18"/>
          <w:szCs w:val="18"/>
        </w:rPr>
        <w:t>3</w:t>
      </w:r>
      <w:r w:rsidR="0027736A">
        <w:rPr>
          <w:b/>
          <w:bCs/>
          <w:sz w:val="18"/>
          <w:szCs w:val="18"/>
        </w:rPr>
        <w:t>0</w:t>
      </w:r>
      <w:r>
        <w:rPr>
          <w:b/>
          <w:bCs/>
          <w:sz w:val="18"/>
          <w:szCs w:val="18"/>
        </w:rPr>
        <w:t xml:space="preserve"> PM</w:t>
      </w:r>
      <w:r w:rsidR="0027736A">
        <w:rPr>
          <w:b/>
          <w:bCs/>
          <w:sz w:val="18"/>
          <w:szCs w:val="18"/>
        </w:rPr>
        <w:t>,</w:t>
      </w:r>
      <w:r>
        <w:rPr>
          <w:b/>
          <w:bCs/>
          <w:sz w:val="18"/>
          <w:szCs w:val="18"/>
        </w:rPr>
        <w:t xml:space="preserve"> until </w:t>
      </w:r>
      <w:r w:rsidR="0027736A">
        <w:rPr>
          <w:b/>
          <w:bCs/>
          <w:sz w:val="18"/>
          <w:szCs w:val="18"/>
        </w:rPr>
        <w:t>court ends</w:t>
      </w:r>
      <w:r>
        <w:rPr>
          <w:b/>
          <w:bCs/>
          <w:sz w:val="18"/>
          <w:szCs w:val="18"/>
        </w:rPr>
        <w:t xml:space="preserve">.  </w:t>
      </w:r>
      <w:r w:rsidR="0027736A">
        <w:rPr>
          <w:b/>
          <w:bCs/>
          <w:sz w:val="18"/>
          <w:szCs w:val="18"/>
        </w:rPr>
        <w:t xml:space="preserve">Bathroom breaks will </w:t>
      </w:r>
      <w:r>
        <w:rPr>
          <w:b/>
          <w:bCs/>
          <w:sz w:val="18"/>
          <w:szCs w:val="18"/>
        </w:rPr>
        <w:t xml:space="preserve">be allowed </w:t>
      </w:r>
      <w:r w:rsidR="0027736A">
        <w:rPr>
          <w:b/>
          <w:bCs/>
          <w:sz w:val="18"/>
          <w:szCs w:val="18"/>
        </w:rPr>
        <w:t xml:space="preserve">at the Court's </w:t>
      </w:r>
      <w:r>
        <w:rPr>
          <w:b/>
          <w:bCs/>
          <w:sz w:val="18"/>
          <w:szCs w:val="18"/>
        </w:rPr>
        <w:t>d</w:t>
      </w:r>
      <w:r w:rsidR="0027736A">
        <w:rPr>
          <w:b/>
          <w:bCs/>
          <w:sz w:val="18"/>
          <w:szCs w:val="18"/>
        </w:rPr>
        <w:t>iscretion</w:t>
      </w:r>
      <w:r>
        <w:rPr>
          <w:b/>
          <w:bCs/>
          <w:sz w:val="18"/>
          <w:szCs w:val="18"/>
        </w:rPr>
        <w:t xml:space="preserve">.  You cannot leave the courtroom without the </w:t>
      </w:r>
      <w:r w:rsidR="0027736A">
        <w:rPr>
          <w:b/>
          <w:bCs/>
          <w:sz w:val="18"/>
          <w:szCs w:val="18"/>
        </w:rPr>
        <w:t>J</w:t>
      </w:r>
      <w:r>
        <w:rPr>
          <w:b/>
          <w:bCs/>
          <w:sz w:val="18"/>
          <w:szCs w:val="18"/>
        </w:rPr>
        <w:t xml:space="preserve">udge’s permission.  If you have an emergency, see the </w:t>
      </w:r>
      <w:r w:rsidR="004C56B9">
        <w:rPr>
          <w:b/>
          <w:bCs/>
          <w:sz w:val="18"/>
          <w:szCs w:val="18"/>
        </w:rPr>
        <w:t>B</w:t>
      </w:r>
      <w:r>
        <w:rPr>
          <w:b/>
          <w:bCs/>
          <w:sz w:val="18"/>
          <w:szCs w:val="18"/>
        </w:rPr>
        <w:t>ailiff –the deputy nearest the judge.</w:t>
      </w:r>
    </w:p>
    <w:p w:rsidR="003B0D01" w:rsidRDefault="003B0D01" w:rsidP="003B0D01">
      <w:pPr>
        <w:rPr>
          <w:sz w:val="18"/>
          <w:szCs w:val="18"/>
        </w:rPr>
      </w:pPr>
    </w:p>
    <w:p w:rsidR="003B0D01" w:rsidRDefault="003B0D01" w:rsidP="003B0D01">
      <w:pPr>
        <w:rPr>
          <w:sz w:val="18"/>
          <w:szCs w:val="18"/>
        </w:rPr>
      </w:pPr>
      <w:r>
        <w:rPr>
          <w:sz w:val="18"/>
          <w:szCs w:val="18"/>
        </w:rPr>
        <w:t>Your attendance at court serves several purposes.  Primarily you are appearing before the judge for a review of your progress.  The judge will praise or reprimand you depending on your performance.  If you commit program violations, he will order sanctions or other consequences.  Court is also a learning ground.  You are required to attend to the processes to witness the consequences of various behaviors – positive or negative.  Judges will take action to halt and prevent disrespectful behavior.  Even when you are in the audience, be attentive and respectful.</w:t>
      </w:r>
    </w:p>
    <w:p w:rsidR="003B0D01" w:rsidRDefault="003B0D01" w:rsidP="003B0D01">
      <w:pPr>
        <w:rPr>
          <w:sz w:val="18"/>
          <w:szCs w:val="18"/>
        </w:rPr>
      </w:pPr>
    </w:p>
    <w:p w:rsidR="003B0D01" w:rsidRDefault="003B0D01" w:rsidP="003B0D01">
      <w:pPr>
        <w:rPr>
          <w:sz w:val="18"/>
          <w:szCs w:val="18"/>
        </w:rPr>
      </w:pPr>
      <w:r>
        <w:rPr>
          <w:sz w:val="18"/>
          <w:szCs w:val="18"/>
        </w:rPr>
        <w:t>Loud talking or other disruptive behavior will not be tolerated in the courtroom, especially during court procedures.  Do not address the Judge from the audience unless he calls on you.  Act and speak respectfully (e.g., “yes sir”).  If you are placed in the “jury box” for incarceration, you are on further restriction because of court security.  Do not start conversations with anyone when the judge is on the bench.  When the judge is not in the courtroom, you may ask nearby staff to speak to a staff member, but not other participants.</w:t>
      </w:r>
    </w:p>
    <w:p w:rsidR="003B0D01" w:rsidRDefault="003B0D01" w:rsidP="003B0D01">
      <w:pPr>
        <w:rPr>
          <w:sz w:val="18"/>
          <w:szCs w:val="18"/>
        </w:rPr>
      </w:pPr>
    </w:p>
    <w:p w:rsidR="003B0D01" w:rsidRDefault="003B0D01" w:rsidP="003B0D01">
      <w:pPr>
        <w:rPr>
          <w:sz w:val="18"/>
          <w:szCs w:val="18"/>
        </w:rPr>
      </w:pPr>
      <w:r>
        <w:rPr>
          <w:sz w:val="18"/>
          <w:szCs w:val="18"/>
        </w:rPr>
        <w:t>Male participants must wear shirts tucked (all the way around) into long pants.  Female participants must wear appropriate loose fitting sleeved shirt of sufficient length that no torso is exposed and pants or skirt at or below the knee.  No inscriptions on shirts, pants or body advocating alcohol, drug use or criminal behavior.  Work uniforms are acceptable provided that they are in good repair.  Do not put your hands in your pockets, yawn, and stretch, use profanities or make intimidating/offensive gestures when you are standing before the Judge.</w:t>
      </w:r>
    </w:p>
    <w:p w:rsidR="003B0D01" w:rsidRDefault="003B0D01" w:rsidP="003B0D01">
      <w:pPr>
        <w:rPr>
          <w:sz w:val="18"/>
          <w:szCs w:val="18"/>
        </w:rPr>
      </w:pPr>
    </w:p>
    <w:p w:rsidR="003B0D01" w:rsidRDefault="003B0D01" w:rsidP="003B0D01">
      <w:pPr>
        <w:rPr>
          <w:sz w:val="18"/>
          <w:szCs w:val="18"/>
        </w:rPr>
      </w:pPr>
      <w:r>
        <w:rPr>
          <w:sz w:val="18"/>
          <w:szCs w:val="18"/>
        </w:rPr>
        <w:t>Participants must be seated in the main body of the courtroom.  Participants may not be seated in the benches/chairs at the perimeter of the courtroom at any time.  These are reserved for police officers and other court personnel.</w:t>
      </w:r>
    </w:p>
    <w:p w:rsidR="003B0D01" w:rsidRDefault="003B0D01" w:rsidP="003B0D01">
      <w:pPr>
        <w:rPr>
          <w:sz w:val="18"/>
          <w:szCs w:val="18"/>
        </w:rPr>
      </w:pPr>
    </w:p>
    <w:p w:rsidR="003B0D01" w:rsidRDefault="003B0D01" w:rsidP="003B0D01">
      <w:pPr>
        <w:rPr>
          <w:sz w:val="18"/>
          <w:szCs w:val="18"/>
        </w:rPr>
      </w:pPr>
      <w:r>
        <w:rPr>
          <w:sz w:val="18"/>
          <w:szCs w:val="18"/>
        </w:rPr>
        <w:t>Cell phones, pagers, hand held videogames, etc. should be TURNED OFF</w:t>
      </w:r>
      <w:r w:rsidR="009E696B">
        <w:rPr>
          <w:sz w:val="18"/>
          <w:szCs w:val="18"/>
        </w:rPr>
        <w:t xml:space="preserve"> in the </w:t>
      </w:r>
      <w:r>
        <w:rPr>
          <w:sz w:val="18"/>
          <w:szCs w:val="18"/>
        </w:rPr>
        <w:t>courtroom and in the group rooms.</w:t>
      </w:r>
    </w:p>
    <w:p w:rsidR="003B0D01" w:rsidRDefault="003B0D01" w:rsidP="003B0D01">
      <w:pPr>
        <w:rPr>
          <w:sz w:val="18"/>
          <w:szCs w:val="18"/>
        </w:rPr>
      </w:pPr>
    </w:p>
    <w:p w:rsidR="003B0D01" w:rsidRDefault="003B0D01" w:rsidP="003B0D01">
      <w:pPr>
        <w:rPr>
          <w:sz w:val="18"/>
          <w:szCs w:val="18"/>
        </w:rPr>
      </w:pPr>
      <w:r>
        <w:rPr>
          <w:sz w:val="18"/>
          <w:szCs w:val="18"/>
        </w:rPr>
        <w:t>The Judge will be the one who decides what is appropriate dress and behavior in his courtroom.</w:t>
      </w:r>
    </w:p>
    <w:p w:rsidR="003B0D01" w:rsidRDefault="003B0D01" w:rsidP="003B0D01">
      <w:pPr>
        <w:rPr>
          <w:sz w:val="18"/>
          <w:szCs w:val="18"/>
        </w:rPr>
      </w:pPr>
    </w:p>
    <w:p w:rsidR="003B0D01" w:rsidRDefault="003B0D01" w:rsidP="003B0D01">
      <w:pPr>
        <w:rPr>
          <w:sz w:val="18"/>
          <w:szCs w:val="18"/>
        </w:rPr>
      </w:pPr>
    </w:p>
    <w:p w:rsidR="003B0D01" w:rsidRDefault="003B0D01" w:rsidP="003B0D01">
      <w:pPr>
        <w:pStyle w:val="Heading2"/>
        <w:rPr>
          <w:sz w:val="15"/>
          <w:szCs w:val="15"/>
        </w:rPr>
      </w:pPr>
      <w:bookmarkStart w:id="342" w:name="_Toc123698870"/>
      <w:bookmarkStart w:id="343" w:name="_Toc123703836"/>
      <w:bookmarkStart w:id="344" w:name="_Toc123705158"/>
      <w:bookmarkStart w:id="345" w:name="_Toc123705815"/>
      <w:bookmarkStart w:id="346" w:name="_Toc123705900"/>
      <w:bookmarkStart w:id="347" w:name="_Toc123707140"/>
      <w:bookmarkStart w:id="348" w:name="_Toc123708896"/>
      <w:bookmarkStart w:id="349" w:name="_Toc123718991"/>
      <w:bookmarkStart w:id="350" w:name="_Toc123719068"/>
      <w:bookmarkStart w:id="351" w:name="_Toc144198384"/>
      <w:bookmarkStart w:id="352" w:name="_Toc525553384"/>
      <w:bookmarkStart w:id="353" w:name="_Toc105148954"/>
      <w:r>
        <w:rPr>
          <w:sz w:val="23"/>
          <w:szCs w:val="23"/>
        </w:rPr>
        <w:t>TREATMENT GROUP TARDINESS AND ABSENTEEISM</w:t>
      </w:r>
      <w:bookmarkEnd w:id="342"/>
      <w:bookmarkEnd w:id="343"/>
      <w:bookmarkEnd w:id="344"/>
      <w:bookmarkEnd w:id="345"/>
      <w:bookmarkEnd w:id="346"/>
      <w:bookmarkEnd w:id="347"/>
      <w:bookmarkEnd w:id="348"/>
      <w:bookmarkEnd w:id="349"/>
      <w:bookmarkEnd w:id="350"/>
      <w:bookmarkEnd w:id="351"/>
      <w:bookmarkEnd w:id="352"/>
      <w:bookmarkEnd w:id="353"/>
    </w:p>
    <w:p w:rsidR="003B0D01" w:rsidRDefault="003B0D01" w:rsidP="003B0D01">
      <w:pPr>
        <w:rPr>
          <w:b/>
          <w:sz w:val="18"/>
          <w:szCs w:val="18"/>
        </w:rPr>
      </w:pPr>
    </w:p>
    <w:p w:rsidR="003B0D01" w:rsidRDefault="003B0D01" w:rsidP="003B0D01">
      <w:pPr>
        <w:jc w:val="both"/>
        <w:rPr>
          <w:sz w:val="18"/>
          <w:szCs w:val="18"/>
        </w:rPr>
      </w:pPr>
      <w:r>
        <w:rPr>
          <w:sz w:val="18"/>
          <w:szCs w:val="18"/>
        </w:rPr>
        <w:t>It is your responsibility to be on time for all treatment sessions.  Tardiness may result in a sanction.  Extreme tardiness will be considered an unexcused absence because you will not be allowed to interrupt the group process.  The only absences that will be excused are for medical appointments, employment emergencies</w:t>
      </w:r>
      <w:r w:rsidR="001618D1">
        <w:rPr>
          <w:sz w:val="18"/>
          <w:szCs w:val="18"/>
        </w:rPr>
        <w:t>,</w:t>
      </w:r>
      <w:r>
        <w:rPr>
          <w:sz w:val="18"/>
          <w:szCs w:val="18"/>
        </w:rPr>
        <w:t xml:space="preserve"> and similar serious events.  To excuse an absence, there must be a written verification on physician or company letterhead.  No handwritten notes will be accepted.  </w:t>
      </w:r>
      <w:r w:rsidR="000A4257">
        <w:rPr>
          <w:sz w:val="18"/>
          <w:szCs w:val="18"/>
        </w:rPr>
        <w:t xml:space="preserve">If you are excused from a group session, you will be required to attend a makeup group session within that same week (unless an exception is granted by the treatment team). </w:t>
      </w:r>
      <w:r w:rsidR="007973DF">
        <w:rPr>
          <w:sz w:val="18"/>
          <w:szCs w:val="18"/>
        </w:rPr>
        <w:t>You cannot arbitrarily decide to skip a group and then make it up later in the week</w:t>
      </w:r>
      <w:r w:rsidR="00584AB4">
        <w:rPr>
          <w:sz w:val="18"/>
          <w:szCs w:val="18"/>
        </w:rPr>
        <w:t>, without permission</w:t>
      </w:r>
      <w:r w:rsidR="007973DF">
        <w:rPr>
          <w:sz w:val="18"/>
          <w:szCs w:val="18"/>
        </w:rPr>
        <w:t>.  Such behavior will be reported to the court as a sanctionable offense. All u</w:t>
      </w:r>
      <w:r>
        <w:rPr>
          <w:sz w:val="18"/>
          <w:szCs w:val="18"/>
        </w:rPr>
        <w:t>nexcused absences will be reported to the judge and sanctions may be imposed.  While treatment group absences may be ex</w:t>
      </w:r>
      <w:r w:rsidR="000A4257">
        <w:rPr>
          <w:sz w:val="18"/>
          <w:szCs w:val="18"/>
        </w:rPr>
        <w:t xml:space="preserve">cused, </w:t>
      </w:r>
      <w:r w:rsidR="00A83515">
        <w:rPr>
          <w:sz w:val="18"/>
          <w:szCs w:val="18"/>
        </w:rPr>
        <w:t>participant</w:t>
      </w:r>
      <w:r w:rsidR="007973DF">
        <w:rPr>
          <w:sz w:val="18"/>
          <w:szCs w:val="18"/>
        </w:rPr>
        <w:t xml:space="preserve">s are never excused from </w:t>
      </w:r>
      <w:r w:rsidR="000A4257">
        <w:rPr>
          <w:sz w:val="18"/>
          <w:szCs w:val="18"/>
        </w:rPr>
        <w:t>drug testing</w:t>
      </w:r>
      <w:r>
        <w:rPr>
          <w:sz w:val="18"/>
          <w:szCs w:val="18"/>
        </w:rPr>
        <w:t>.  You will be tested if you are tardy, but if you fail to show at all that will be counted as automatically positive.  Under well-documented extraordinary circumstances, the presiding judge may reverse automatic positives.</w:t>
      </w:r>
      <w:r w:rsidR="008F45E9">
        <w:rPr>
          <w:sz w:val="18"/>
          <w:szCs w:val="18"/>
        </w:rPr>
        <w:t xml:space="preserve">  </w:t>
      </w:r>
    </w:p>
    <w:p w:rsidR="003B0D01" w:rsidRDefault="003B0D01" w:rsidP="003B0D01">
      <w:pPr>
        <w:rPr>
          <w:sz w:val="18"/>
          <w:szCs w:val="18"/>
        </w:rPr>
      </w:pPr>
    </w:p>
    <w:p w:rsidR="003B0D01" w:rsidRDefault="003B0D01" w:rsidP="003B0D01">
      <w:pPr>
        <w:pStyle w:val="Heading2"/>
        <w:rPr>
          <w:sz w:val="23"/>
          <w:szCs w:val="23"/>
        </w:rPr>
      </w:pPr>
      <w:bookmarkStart w:id="354" w:name="_Toc525553385"/>
      <w:bookmarkStart w:id="355" w:name="_Toc105148955"/>
      <w:r>
        <w:rPr>
          <w:sz w:val="23"/>
          <w:szCs w:val="23"/>
        </w:rPr>
        <w:t>PARKING</w:t>
      </w:r>
      <w:bookmarkEnd w:id="354"/>
      <w:bookmarkEnd w:id="355"/>
    </w:p>
    <w:p w:rsidR="003B0D01" w:rsidRDefault="003B0D01" w:rsidP="003B0D01">
      <w:pPr>
        <w:rPr>
          <w:sz w:val="18"/>
          <w:szCs w:val="18"/>
        </w:rPr>
      </w:pPr>
    </w:p>
    <w:p w:rsidR="003B0D01" w:rsidRDefault="003B0D01" w:rsidP="003B0D01">
      <w:pPr>
        <w:rPr>
          <w:sz w:val="18"/>
          <w:szCs w:val="18"/>
        </w:rPr>
      </w:pPr>
      <w:r>
        <w:rPr>
          <w:sz w:val="18"/>
          <w:szCs w:val="18"/>
        </w:rPr>
        <w:t xml:space="preserve">There is only on-street parking available for Drug Court </w:t>
      </w:r>
      <w:r w:rsidR="00A83515">
        <w:rPr>
          <w:sz w:val="18"/>
          <w:szCs w:val="18"/>
        </w:rPr>
        <w:t>Participant</w:t>
      </w:r>
      <w:r>
        <w:rPr>
          <w:sz w:val="18"/>
          <w:szCs w:val="18"/>
        </w:rPr>
        <w:t>s.  Even at high-use times, parking is usually available along Bayou Lafourche off of First Street (Highway 1) across from City Hall and area businesses.  You are prohibited from parking in the City Hall parking lot or the parking lots of area banks or businesses.</w:t>
      </w:r>
    </w:p>
    <w:p w:rsidR="003B0D01" w:rsidRDefault="003B0D01" w:rsidP="003B0D01">
      <w:pPr>
        <w:rPr>
          <w:sz w:val="15"/>
          <w:szCs w:val="15"/>
        </w:rPr>
      </w:pPr>
    </w:p>
    <w:p w:rsidR="003B0D01" w:rsidRDefault="003B0D01" w:rsidP="003B0D01">
      <w:pPr>
        <w:pStyle w:val="Heading2"/>
        <w:rPr>
          <w:sz w:val="15"/>
          <w:szCs w:val="15"/>
        </w:rPr>
      </w:pPr>
      <w:bookmarkStart w:id="356" w:name="_Toc123698871"/>
      <w:bookmarkStart w:id="357" w:name="_Toc123703837"/>
      <w:bookmarkStart w:id="358" w:name="_Toc123705159"/>
      <w:bookmarkStart w:id="359" w:name="_Toc123705816"/>
      <w:bookmarkStart w:id="360" w:name="_Toc123705901"/>
      <w:bookmarkStart w:id="361" w:name="_Toc123707141"/>
      <w:bookmarkStart w:id="362" w:name="_Toc123708897"/>
      <w:bookmarkStart w:id="363" w:name="_Toc123718992"/>
      <w:bookmarkStart w:id="364" w:name="_Toc123719069"/>
      <w:bookmarkStart w:id="365" w:name="_Toc144198385"/>
      <w:bookmarkStart w:id="366" w:name="_Toc525553386"/>
      <w:bookmarkStart w:id="367" w:name="_Toc105148956"/>
      <w:r>
        <w:rPr>
          <w:sz w:val="23"/>
          <w:szCs w:val="23"/>
        </w:rPr>
        <w:t>CONDUCT</w:t>
      </w:r>
      <w:bookmarkEnd w:id="356"/>
      <w:bookmarkEnd w:id="357"/>
      <w:bookmarkEnd w:id="358"/>
      <w:bookmarkEnd w:id="359"/>
      <w:bookmarkEnd w:id="360"/>
      <w:bookmarkEnd w:id="361"/>
      <w:bookmarkEnd w:id="362"/>
      <w:bookmarkEnd w:id="363"/>
      <w:bookmarkEnd w:id="364"/>
      <w:bookmarkEnd w:id="365"/>
      <w:bookmarkEnd w:id="366"/>
      <w:bookmarkEnd w:id="367"/>
    </w:p>
    <w:p w:rsidR="003B0D01" w:rsidRDefault="003B0D01" w:rsidP="003B0D01">
      <w:pPr>
        <w:jc w:val="both"/>
        <w:rPr>
          <w:b/>
          <w:sz w:val="15"/>
          <w:szCs w:val="15"/>
        </w:rPr>
      </w:pPr>
    </w:p>
    <w:p w:rsidR="004F01B0" w:rsidRPr="00E25224" w:rsidRDefault="004F01B0" w:rsidP="004F01B0">
      <w:pPr>
        <w:jc w:val="both"/>
        <w:rPr>
          <w:sz w:val="18"/>
          <w:szCs w:val="18"/>
          <w:u w:val="single"/>
        </w:rPr>
      </w:pPr>
      <w:r w:rsidRPr="00E25224">
        <w:rPr>
          <w:sz w:val="18"/>
          <w:szCs w:val="18"/>
          <w:u w:val="single"/>
        </w:rPr>
        <w:t xml:space="preserve">You </w:t>
      </w:r>
      <w:proofErr w:type="gramStart"/>
      <w:r w:rsidRPr="00E25224">
        <w:rPr>
          <w:sz w:val="18"/>
          <w:szCs w:val="18"/>
          <w:u w:val="single"/>
        </w:rPr>
        <w:t>are asked</w:t>
      </w:r>
      <w:proofErr w:type="gramEnd"/>
      <w:r w:rsidRPr="00E25224">
        <w:rPr>
          <w:sz w:val="18"/>
          <w:szCs w:val="18"/>
          <w:u w:val="single"/>
        </w:rPr>
        <w:t xml:space="preserve"> to take both the time and effort to be polite to everyone.  You should show respect to staff and peers at all times.  Maintaining appropriate behavior is indicative of the progress you are making toward your recovery.  No threats, physical violence, </w:t>
      </w:r>
      <w:proofErr w:type="gramStart"/>
      <w:r w:rsidRPr="00E25224">
        <w:rPr>
          <w:sz w:val="18"/>
          <w:szCs w:val="18"/>
          <w:u w:val="single"/>
        </w:rPr>
        <w:t>name calling</w:t>
      </w:r>
      <w:proofErr w:type="gramEnd"/>
      <w:r w:rsidRPr="00E25224">
        <w:rPr>
          <w:sz w:val="18"/>
          <w:szCs w:val="18"/>
          <w:u w:val="single"/>
        </w:rPr>
        <w:t>, or personal verbal attacks will be tolerated.  Please respect each group member by listening without distraction or disruption</w:t>
      </w:r>
    </w:p>
    <w:p w:rsidR="004F01B0" w:rsidRDefault="004F01B0" w:rsidP="004F01B0">
      <w:pPr>
        <w:jc w:val="both"/>
        <w:rPr>
          <w:sz w:val="18"/>
          <w:szCs w:val="18"/>
          <w:u w:val="single"/>
        </w:rPr>
      </w:pPr>
    </w:p>
    <w:p w:rsidR="004F01B0" w:rsidRPr="00E25224" w:rsidRDefault="004F01B0" w:rsidP="004F01B0">
      <w:pPr>
        <w:jc w:val="both"/>
        <w:rPr>
          <w:sz w:val="18"/>
          <w:szCs w:val="18"/>
          <w:u w:val="single"/>
        </w:rPr>
      </w:pPr>
      <w:r w:rsidRPr="00E25224">
        <w:rPr>
          <w:sz w:val="18"/>
          <w:szCs w:val="18"/>
          <w:u w:val="single"/>
        </w:rPr>
        <w:t xml:space="preserve">Inappropriate sexual behavior or harassment towards staff or peers </w:t>
      </w:r>
      <w:proofErr w:type="gramStart"/>
      <w:r w:rsidRPr="00E25224">
        <w:rPr>
          <w:sz w:val="18"/>
          <w:szCs w:val="18"/>
          <w:u w:val="single"/>
        </w:rPr>
        <w:t>will not be tolerated</w:t>
      </w:r>
      <w:proofErr w:type="gramEnd"/>
      <w:r w:rsidRPr="00E25224">
        <w:rPr>
          <w:sz w:val="18"/>
          <w:szCs w:val="18"/>
          <w:u w:val="single"/>
        </w:rPr>
        <w:t xml:space="preserve">.  Any sexual contact among peers is grounds for dismissal from the program. </w:t>
      </w:r>
      <w:r w:rsidRPr="00E25224">
        <w:rPr>
          <w:u w:val="single"/>
        </w:rPr>
        <w:t>E</w:t>
      </w:r>
      <w:r w:rsidRPr="00E25224">
        <w:rPr>
          <w:sz w:val="18"/>
          <w:szCs w:val="18"/>
          <w:u w:val="single"/>
        </w:rPr>
        <w:t xml:space="preserve">xamples of inappropriate conduct: verbal comments of a sexually explicit or offensive nature may be considered sexual harassment; non-verbal communication includes your facial expressions, gestures, and how you physically interact, </w:t>
      </w:r>
      <w:proofErr w:type="gramStart"/>
      <w:r w:rsidRPr="00E25224">
        <w:rPr>
          <w:sz w:val="18"/>
          <w:szCs w:val="18"/>
          <w:u w:val="single"/>
        </w:rPr>
        <w:t>i.e.-unwelcome</w:t>
      </w:r>
      <w:proofErr w:type="gramEnd"/>
      <w:r w:rsidRPr="00E25224">
        <w:rPr>
          <w:sz w:val="18"/>
          <w:szCs w:val="18"/>
          <w:u w:val="single"/>
        </w:rPr>
        <w:t xml:space="preserve"> staring, winking, touching.</w:t>
      </w:r>
    </w:p>
    <w:p w:rsidR="003B0D01" w:rsidRDefault="003B0D01" w:rsidP="003B0D01">
      <w:pPr>
        <w:rPr>
          <w:sz w:val="18"/>
          <w:szCs w:val="18"/>
        </w:rPr>
      </w:pPr>
    </w:p>
    <w:p w:rsidR="00BC00E4" w:rsidRDefault="00BC00E4" w:rsidP="003B0D01">
      <w:pPr>
        <w:rPr>
          <w:sz w:val="18"/>
          <w:szCs w:val="18"/>
        </w:rPr>
      </w:pPr>
    </w:p>
    <w:p w:rsidR="003B0D01" w:rsidRDefault="003B0D01" w:rsidP="003B0D01">
      <w:pPr>
        <w:pStyle w:val="Heading2"/>
        <w:rPr>
          <w:sz w:val="15"/>
          <w:szCs w:val="15"/>
        </w:rPr>
      </w:pPr>
      <w:bookmarkStart w:id="368" w:name="_Toc123698872"/>
      <w:bookmarkStart w:id="369" w:name="_Toc123703838"/>
      <w:bookmarkStart w:id="370" w:name="_Toc123705160"/>
      <w:bookmarkStart w:id="371" w:name="_Toc123705817"/>
      <w:bookmarkStart w:id="372" w:name="_Toc123705902"/>
      <w:bookmarkStart w:id="373" w:name="_Toc123707142"/>
      <w:bookmarkStart w:id="374" w:name="_Toc123708898"/>
      <w:bookmarkStart w:id="375" w:name="_Toc123718993"/>
      <w:bookmarkStart w:id="376" w:name="_Toc123719070"/>
      <w:bookmarkStart w:id="377" w:name="_Toc144198386"/>
      <w:bookmarkStart w:id="378" w:name="_Toc525553387"/>
      <w:bookmarkStart w:id="379" w:name="_Toc105148957"/>
      <w:r>
        <w:rPr>
          <w:sz w:val="23"/>
          <w:szCs w:val="23"/>
        </w:rPr>
        <w:t>CARDINAL RULES</w:t>
      </w:r>
      <w:bookmarkEnd w:id="368"/>
      <w:bookmarkEnd w:id="369"/>
      <w:bookmarkEnd w:id="370"/>
      <w:bookmarkEnd w:id="371"/>
      <w:bookmarkEnd w:id="372"/>
      <w:bookmarkEnd w:id="373"/>
      <w:bookmarkEnd w:id="374"/>
      <w:bookmarkEnd w:id="375"/>
      <w:bookmarkEnd w:id="376"/>
      <w:bookmarkEnd w:id="377"/>
      <w:bookmarkEnd w:id="378"/>
      <w:bookmarkEnd w:id="379"/>
    </w:p>
    <w:p w:rsidR="003B0D01" w:rsidRDefault="003B0D01" w:rsidP="003B0D01">
      <w:pPr>
        <w:jc w:val="center"/>
        <w:rPr>
          <w:b/>
          <w:i/>
          <w:sz w:val="18"/>
          <w:szCs w:val="18"/>
        </w:rPr>
      </w:pPr>
    </w:p>
    <w:p w:rsidR="003B0D01" w:rsidRDefault="003B0D01" w:rsidP="003B0D01">
      <w:pPr>
        <w:numPr>
          <w:ilvl w:val="0"/>
          <w:numId w:val="2"/>
        </w:numPr>
        <w:rPr>
          <w:b/>
          <w:sz w:val="18"/>
          <w:szCs w:val="18"/>
        </w:rPr>
      </w:pPr>
      <w:r>
        <w:rPr>
          <w:b/>
          <w:sz w:val="18"/>
          <w:szCs w:val="18"/>
        </w:rPr>
        <w:t>NO STEALING</w:t>
      </w:r>
    </w:p>
    <w:p w:rsidR="003B0D01" w:rsidRDefault="003B0D01" w:rsidP="003B0D01">
      <w:pPr>
        <w:rPr>
          <w:b/>
          <w:sz w:val="18"/>
          <w:szCs w:val="18"/>
        </w:rPr>
      </w:pPr>
    </w:p>
    <w:p w:rsidR="003B0D01" w:rsidRDefault="003B0D01" w:rsidP="003B0D01">
      <w:pPr>
        <w:numPr>
          <w:ilvl w:val="0"/>
          <w:numId w:val="2"/>
        </w:numPr>
        <w:rPr>
          <w:b/>
          <w:sz w:val="18"/>
          <w:szCs w:val="18"/>
        </w:rPr>
      </w:pPr>
      <w:r>
        <w:rPr>
          <w:b/>
          <w:sz w:val="18"/>
          <w:szCs w:val="18"/>
        </w:rPr>
        <w:t>NO CONTRABAND (items prohibited by drug court, for example: cell phones, food and drugs)</w:t>
      </w:r>
    </w:p>
    <w:p w:rsidR="003B0D01" w:rsidRDefault="003B0D01" w:rsidP="003B0D01">
      <w:pPr>
        <w:rPr>
          <w:b/>
          <w:sz w:val="18"/>
          <w:szCs w:val="18"/>
        </w:rPr>
      </w:pPr>
    </w:p>
    <w:p w:rsidR="003B0D01" w:rsidRDefault="003B0D01" w:rsidP="003B0D01">
      <w:pPr>
        <w:numPr>
          <w:ilvl w:val="0"/>
          <w:numId w:val="2"/>
        </w:numPr>
        <w:rPr>
          <w:b/>
          <w:sz w:val="18"/>
          <w:szCs w:val="18"/>
        </w:rPr>
      </w:pPr>
      <w:r>
        <w:rPr>
          <w:b/>
          <w:sz w:val="18"/>
          <w:szCs w:val="18"/>
        </w:rPr>
        <w:t>NO THREATS OF VIOLENCE/INTIMIDATION</w:t>
      </w:r>
    </w:p>
    <w:p w:rsidR="003B0D01" w:rsidRDefault="003B0D01" w:rsidP="003B0D01">
      <w:pPr>
        <w:rPr>
          <w:b/>
          <w:sz w:val="18"/>
          <w:szCs w:val="18"/>
        </w:rPr>
      </w:pPr>
    </w:p>
    <w:p w:rsidR="003B0D01" w:rsidRDefault="003B0D01" w:rsidP="003B0D01">
      <w:pPr>
        <w:numPr>
          <w:ilvl w:val="0"/>
          <w:numId w:val="2"/>
        </w:numPr>
        <w:rPr>
          <w:b/>
          <w:sz w:val="18"/>
          <w:szCs w:val="18"/>
        </w:rPr>
      </w:pPr>
      <w:r>
        <w:rPr>
          <w:b/>
          <w:sz w:val="18"/>
          <w:szCs w:val="18"/>
        </w:rPr>
        <w:t>NO DESTRUCTION OF PROPERTY</w:t>
      </w:r>
    </w:p>
    <w:p w:rsidR="003B0D01" w:rsidRDefault="003B0D01" w:rsidP="003B0D01">
      <w:pPr>
        <w:rPr>
          <w:b/>
          <w:sz w:val="18"/>
          <w:szCs w:val="18"/>
        </w:rPr>
      </w:pPr>
    </w:p>
    <w:p w:rsidR="003B0D01" w:rsidRDefault="003B0D01" w:rsidP="003B0D01">
      <w:pPr>
        <w:numPr>
          <w:ilvl w:val="0"/>
          <w:numId w:val="2"/>
        </w:numPr>
        <w:rPr>
          <w:b/>
          <w:sz w:val="18"/>
          <w:szCs w:val="18"/>
        </w:rPr>
      </w:pPr>
      <w:r>
        <w:rPr>
          <w:b/>
          <w:sz w:val="18"/>
          <w:szCs w:val="18"/>
        </w:rPr>
        <w:t>NO SMOKING IN THE BUILDING</w:t>
      </w:r>
    </w:p>
    <w:p w:rsidR="003B0D01" w:rsidRDefault="003B0D01" w:rsidP="003B0D01">
      <w:pPr>
        <w:rPr>
          <w:b/>
          <w:sz w:val="18"/>
          <w:szCs w:val="18"/>
        </w:rPr>
      </w:pPr>
    </w:p>
    <w:p w:rsidR="003B0D01" w:rsidRDefault="003B0D01" w:rsidP="003B0D01">
      <w:pPr>
        <w:numPr>
          <w:ilvl w:val="0"/>
          <w:numId w:val="2"/>
        </w:numPr>
        <w:rPr>
          <w:b/>
          <w:sz w:val="18"/>
          <w:szCs w:val="18"/>
        </w:rPr>
      </w:pPr>
      <w:r>
        <w:rPr>
          <w:b/>
          <w:sz w:val="18"/>
          <w:szCs w:val="18"/>
        </w:rPr>
        <w:t>NO BREACH OF CONFIDENTIALITY</w:t>
      </w:r>
    </w:p>
    <w:p w:rsidR="003B0D01" w:rsidRDefault="003B0D01" w:rsidP="003B0D01">
      <w:pPr>
        <w:rPr>
          <w:b/>
          <w:sz w:val="18"/>
          <w:szCs w:val="18"/>
        </w:rPr>
      </w:pPr>
    </w:p>
    <w:p w:rsidR="003B0D01" w:rsidRDefault="003B0D01" w:rsidP="003B0D01">
      <w:pPr>
        <w:numPr>
          <w:ilvl w:val="0"/>
          <w:numId w:val="2"/>
        </w:numPr>
        <w:rPr>
          <w:b/>
          <w:sz w:val="18"/>
          <w:szCs w:val="18"/>
        </w:rPr>
      </w:pPr>
      <w:r>
        <w:rPr>
          <w:b/>
          <w:sz w:val="18"/>
          <w:szCs w:val="18"/>
        </w:rPr>
        <w:t>NO BULLYING OR SEXUAL HARASSMENT</w:t>
      </w:r>
    </w:p>
    <w:p w:rsidR="003B0D01" w:rsidRDefault="003B0D01" w:rsidP="003B0D01">
      <w:pPr>
        <w:rPr>
          <w:b/>
          <w:sz w:val="18"/>
          <w:szCs w:val="18"/>
        </w:rPr>
      </w:pPr>
    </w:p>
    <w:p w:rsidR="003B0D01" w:rsidRDefault="003B0D01" w:rsidP="003B0D01">
      <w:pPr>
        <w:numPr>
          <w:ilvl w:val="0"/>
          <w:numId w:val="2"/>
        </w:numPr>
        <w:rPr>
          <w:b/>
          <w:sz w:val="18"/>
          <w:szCs w:val="18"/>
        </w:rPr>
      </w:pPr>
      <w:r>
        <w:rPr>
          <w:b/>
          <w:sz w:val="18"/>
          <w:szCs w:val="18"/>
        </w:rPr>
        <w:t>NO RUDE/ ABUSIVE LANGUAGE/ BEHAVIOR TOWARD STAFF OR OTHER PARTICIPANTS</w:t>
      </w:r>
    </w:p>
    <w:p w:rsidR="003B0D01" w:rsidRDefault="003B0D01" w:rsidP="003B0D01">
      <w:pPr>
        <w:rPr>
          <w:b/>
          <w:sz w:val="18"/>
          <w:szCs w:val="18"/>
        </w:rPr>
      </w:pPr>
    </w:p>
    <w:p w:rsidR="003B0D01" w:rsidRDefault="003B0D01" w:rsidP="003B0D01">
      <w:pPr>
        <w:numPr>
          <w:ilvl w:val="0"/>
          <w:numId w:val="2"/>
        </w:numPr>
        <w:rPr>
          <w:b/>
          <w:sz w:val="18"/>
          <w:szCs w:val="18"/>
        </w:rPr>
      </w:pPr>
      <w:r>
        <w:rPr>
          <w:b/>
          <w:sz w:val="18"/>
          <w:szCs w:val="18"/>
        </w:rPr>
        <w:t xml:space="preserve">NO SEXUAL INVOLVEMENT AMONG </w:t>
      </w:r>
      <w:r w:rsidR="00A83515">
        <w:rPr>
          <w:b/>
          <w:sz w:val="18"/>
          <w:szCs w:val="18"/>
        </w:rPr>
        <w:t>PARTICIPANT</w:t>
      </w:r>
      <w:r>
        <w:rPr>
          <w:b/>
          <w:sz w:val="18"/>
          <w:szCs w:val="18"/>
        </w:rPr>
        <w:t>S</w:t>
      </w:r>
    </w:p>
    <w:p w:rsidR="003B0D01" w:rsidRDefault="003B0D01" w:rsidP="003B0D01">
      <w:pPr>
        <w:rPr>
          <w:b/>
          <w:sz w:val="18"/>
          <w:szCs w:val="18"/>
        </w:rPr>
      </w:pPr>
    </w:p>
    <w:p w:rsidR="003B0D01" w:rsidRDefault="003B0D01" w:rsidP="003B0D01">
      <w:pPr>
        <w:numPr>
          <w:ilvl w:val="0"/>
          <w:numId w:val="2"/>
        </w:numPr>
        <w:rPr>
          <w:b/>
          <w:sz w:val="18"/>
          <w:szCs w:val="18"/>
        </w:rPr>
      </w:pPr>
      <w:r>
        <w:rPr>
          <w:b/>
          <w:sz w:val="18"/>
          <w:szCs w:val="18"/>
        </w:rPr>
        <w:t>NO SERVING AS A LAW ENFORCEMENT INFORMANT</w:t>
      </w:r>
    </w:p>
    <w:p w:rsidR="003B0D01" w:rsidRDefault="003B0D01" w:rsidP="003B0D01">
      <w:pPr>
        <w:rPr>
          <w:b/>
          <w:sz w:val="18"/>
          <w:szCs w:val="18"/>
        </w:rPr>
      </w:pPr>
    </w:p>
    <w:p w:rsidR="003B0D01" w:rsidRDefault="003B0D01" w:rsidP="003B0D01">
      <w:pPr>
        <w:numPr>
          <w:ilvl w:val="0"/>
          <w:numId w:val="2"/>
        </w:numPr>
        <w:rPr>
          <w:b/>
          <w:sz w:val="18"/>
          <w:szCs w:val="18"/>
        </w:rPr>
      </w:pPr>
      <w:r>
        <w:rPr>
          <w:b/>
          <w:sz w:val="18"/>
          <w:szCs w:val="18"/>
        </w:rPr>
        <w:t>NO WITHHOLDING OF INFORMATION RELATED TO INFRACTIONS OF THESE RULES</w:t>
      </w:r>
    </w:p>
    <w:p w:rsidR="003B0D01" w:rsidRDefault="003B0D01" w:rsidP="003B0D01">
      <w:pPr>
        <w:rPr>
          <w:sz w:val="18"/>
          <w:szCs w:val="18"/>
        </w:rPr>
      </w:pPr>
    </w:p>
    <w:p w:rsidR="003B0D01" w:rsidRDefault="003B0D01" w:rsidP="003B0D01">
      <w:pPr>
        <w:pStyle w:val="Heading2"/>
        <w:rPr>
          <w:sz w:val="15"/>
          <w:szCs w:val="15"/>
        </w:rPr>
      </w:pPr>
      <w:bookmarkStart w:id="380" w:name="_Toc123698873"/>
      <w:bookmarkStart w:id="381" w:name="_Toc123703839"/>
      <w:bookmarkStart w:id="382" w:name="_Toc123705161"/>
      <w:bookmarkStart w:id="383" w:name="_Toc123705818"/>
      <w:bookmarkStart w:id="384" w:name="_Toc123705903"/>
      <w:bookmarkStart w:id="385" w:name="_Toc123707143"/>
      <w:bookmarkStart w:id="386" w:name="_Toc123708899"/>
      <w:bookmarkStart w:id="387" w:name="_Toc123718994"/>
      <w:bookmarkStart w:id="388" w:name="_Toc123719071"/>
      <w:bookmarkStart w:id="389" w:name="_Toc144198387"/>
      <w:bookmarkStart w:id="390" w:name="_Toc525553388"/>
      <w:bookmarkStart w:id="391" w:name="_Toc105148958"/>
      <w:r>
        <w:rPr>
          <w:sz w:val="23"/>
          <w:szCs w:val="23"/>
        </w:rPr>
        <w:t>SMOKING AREAS</w:t>
      </w:r>
      <w:bookmarkEnd w:id="380"/>
      <w:bookmarkEnd w:id="381"/>
      <w:bookmarkEnd w:id="382"/>
      <w:bookmarkEnd w:id="383"/>
      <w:bookmarkEnd w:id="384"/>
      <w:bookmarkEnd w:id="385"/>
      <w:bookmarkEnd w:id="386"/>
      <w:bookmarkEnd w:id="387"/>
      <w:bookmarkEnd w:id="388"/>
      <w:bookmarkEnd w:id="389"/>
      <w:bookmarkEnd w:id="390"/>
      <w:bookmarkEnd w:id="391"/>
    </w:p>
    <w:p w:rsidR="003B0D01" w:rsidRDefault="003B0D01" w:rsidP="003B0D01">
      <w:pPr>
        <w:ind w:firstLine="720"/>
        <w:rPr>
          <w:b/>
          <w:sz w:val="18"/>
          <w:szCs w:val="18"/>
        </w:rPr>
      </w:pPr>
    </w:p>
    <w:p w:rsidR="003B0D01" w:rsidRDefault="003B0D01" w:rsidP="004F01B0">
      <w:pPr>
        <w:jc w:val="both"/>
        <w:rPr>
          <w:sz w:val="18"/>
          <w:szCs w:val="18"/>
        </w:rPr>
      </w:pPr>
      <w:r>
        <w:rPr>
          <w:sz w:val="18"/>
          <w:szCs w:val="18"/>
        </w:rPr>
        <w:t>This facility prohibits smoking.  Smoking is allowed outside only.  State Law prohibits smoking 10 feet from the front door of a public building.  Cigarette butts must be disposed of in ashtrays only.</w:t>
      </w:r>
    </w:p>
    <w:p w:rsidR="003B0D01" w:rsidRDefault="003B0D01" w:rsidP="003B0D01">
      <w:pPr>
        <w:pStyle w:val="Heading2"/>
        <w:rPr>
          <w:sz w:val="23"/>
          <w:szCs w:val="23"/>
        </w:rPr>
      </w:pPr>
    </w:p>
    <w:p w:rsidR="003B0D01" w:rsidRDefault="003B0D01" w:rsidP="003B0D01">
      <w:pPr>
        <w:pStyle w:val="Heading2"/>
      </w:pPr>
    </w:p>
    <w:p w:rsidR="003B0D01" w:rsidRDefault="003B0D01" w:rsidP="003B0D01">
      <w:pPr>
        <w:pStyle w:val="Heading2"/>
        <w:rPr>
          <w:caps/>
          <w:sz w:val="23"/>
          <w:szCs w:val="23"/>
        </w:rPr>
      </w:pPr>
      <w:bookmarkStart w:id="392" w:name="_Toc525553389"/>
      <w:bookmarkStart w:id="393" w:name="_Toc105148959"/>
      <w:r>
        <w:rPr>
          <w:caps/>
          <w:sz w:val="23"/>
          <w:szCs w:val="23"/>
        </w:rPr>
        <w:t>Personal Possessions</w:t>
      </w:r>
      <w:bookmarkEnd w:id="392"/>
      <w:bookmarkEnd w:id="393"/>
    </w:p>
    <w:p w:rsidR="003B0D01" w:rsidRDefault="003B0D01" w:rsidP="003B0D01">
      <w:pPr>
        <w:keepNext/>
        <w:keepLines/>
        <w:jc w:val="center"/>
        <w:rPr>
          <w:caps/>
          <w:sz w:val="16"/>
          <w:szCs w:val="16"/>
        </w:rPr>
      </w:pPr>
    </w:p>
    <w:p w:rsidR="003B0D01" w:rsidRDefault="003B0D01" w:rsidP="003B0D01">
      <w:pPr>
        <w:keepNext/>
        <w:keepLines/>
        <w:rPr>
          <w:sz w:val="16"/>
          <w:szCs w:val="16"/>
        </w:rPr>
      </w:pPr>
      <w:r>
        <w:rPr>
          <w:sz w:val="18"/>
          <w:szCs w:val="18"/>
        </w:rPr>
        <w:t xml:space="preserve">Be alert to your personal security and legal responsibility.  Possession of purses, keys to cars or homes, cell phones, and certainly illegal items may result in legal implications, liabilities and penalties for YOU.  Do not take personal possessions from other participants or attempt to give your possessions to staff or other participants.  Our staff members are prohibited from accepting gifts and taking or “holding” personal possessions for </w:t>
      </w:r>
      <w:r w:rsidR="00A83515">
        <w:rPr>
          <w:sz w:val="18"/>
          <w:szCs w:val="18"/>
        </w:rPr>
        <w:t>participant</w:t>
      </w:r>
      <w:r>
        <w:rPr>
          <w:sz w:val="18"/>
          <w:szCs w:val="18"/>
        </w:rPr>
        <w:t>s.</w:t>
      </w:r>
    </w:p>
    <w:p w:rsidR="003B0D01" w:rsidRDefault="003B0D01" w:rsidP="003B0D01">
      <w:pPr>
        <w:tabs>
          <w:tab w:val="center" w:pos="4680"/>
        </w:tabs>
        <w:rPr>
          <w:sz w:val="18"/>
          <w:szCs w:val="18"/>
        </w:rPr>
      </w:pPr>
    </w:p>
    <w:p w:rsidR="003B0D01" w:rsidRDefault="003B0D01" w:rsidP="003B0D01">
      <w:pPr>
        <w:tabs>
          <w:tab w:val="center" w:pos="4680"/>
        </w:tabs>
        <w:rPr>
          <w:sz w:val="18"/>
          <w:szCs w:val="18"/>
        </w:rPr>
      </w:pPr>
    </w:p>
    <w:p w:rsidR="003B0D01" w:rsidRDefault="003B0D01" w:rsidP="003B0D01">
      <w:pPr>
        <w:pStyle w:val="Heading2"/>
        <w:rPr>
          <w:sz w:val="23"/>
          <w:szCs w:val="23"/>
        </w:rPr>
      </w:pPr>
      <w:bookmarkStart w:id="394" w:name="_Toc123698874"/>
      <w:bookmarkStart w:id="395" w:name="_Toc123718995"/>
      <w:bookmarkStart w:id="396" w:name="_Toc123719072"/>
      <w:bookmarkStart w:id="397" w:name="_Toc525553390"/>
      <w:bookmarkStart w:id="398" w:name="_Toc105148960"/>
      <w:r>
        <w:rPr>
          <w:sz w:val="23"/>
          <w:szCs w:val="23"/>
        </w:rPr>
        <w:t>PERSONAL TELEPHONE CALLS</w:t>
      </w:r>
      <w:bookmarkEnd w:id="394"/>
      <w:bookmarkEnd w:id="395"/>
      <w:bookmarkEnd w:id="396"/>
      <w:bookmarkEnd w:id="397"/>
      <w:bookmarkEnd w:id="398"/>
    </w:p>
    <w:p w:rsidR="003B0D01" w:rsidRDefault="003B0D01" w:rsidP="003B0D01">
      <w:pPr>
        <w:jc w:val="center"/>
        <w:rPr>
          <w:b/>
          <w:sz w:val="15"/>
          <w:szCs w:val="15"/>
        </w:rPr>
      </w:pPr>
    </w:p>
    <w:p w:rsidR="003B0D01" w:rsidRDefault="003B0D01" w:rsidP="004F01B0">
      <w:pPr>
        <w:jc w:val="both"/>
        <w:rPr>
          <w:sz w:val="18"/>
          <w:szCs w:val="18"/>
        </w:rPr>
      </w:pPr>
      <w:r>
        <w:rPr>
          <w:sz w:val="18"/>
          <w:szCs w:val="18"/>
        </w:rPr>
        <w:t xml:space="preserve">Personal telephone calls </w:t>
      </w:r>
      <w:proofErr w:type="gramStart"/>
      <w:r>
        <w:rPr>
          <w:sz w:val="18"/>
          <w:szCs w:val="18"/>
        </w:rPr>
        <w:t>will not be allowed</w:t>
      </w:r>
      <w:proofErr w:type="gramEnd"/>
      <w:r>
        <w:rPr>
          <w:sz w:val="18"/>
          <w:szCs w:val="18"/>
        </w:rPr>
        <w:t xml:space="preserve"> on drug court administrative office phones.  Cell phones and pagers are not allowed in court, drug court offices</w:t>
      </w:r>
      <w:r w:rsidR="0027736A">
        <w:rPr>
          <w:sz w:val="18"/>
          <w:szCs w:val="18"/>
        </w:rPr>
        <w:t>,</w:t>
      </w:r>
      <w:r>
        <w:rPr>
          <w:sz w:val="18"/>
          <w:szCs w:val="18"/>
        </w:rPr>
        <w:t xml:space="preserve"> or group sessions.</w:t>
      </w:r>
    </w:p>
    <w:p w:rsidR="003B0D01" w:rsidRDefault="003B0D01" w:rsidP="003B0D01">
      <w:pPr>
        <w:tabs>
          <w:tab w:val="center" w:pos="4680"/>
        </w:tabs>
        <w:jc w:val="both"/>
        <w:rPr>
          <w:b/>
          <w:sz w:val="15"/>
          <w:szCs w:val="15"/>
        </w:rPr>
      </w:pPr>
    </w:p>
    <w:p w:rsidR="003B0D01" w:rsidRDefault="003B0D01" w:rsidP="003B0D01">
      <w:pPr>
        <w:tabs>
          <w:tab w:val="center" w:pos="4680"/>
        </w:tabs>
        <w:rPr>
          <w:sz w:val="18"/>
          <w:szCs w:val="18"/>
        </w:rPr>
      </w:pPr>
    </w:p>
    <w:p w:rsidR="003B0D01" w:rsidRDefault="003B0D01" w:rsidP="003B0D01">
      <w:pPr>
        <w:pStyle w:val="Heading2"/>
        <w:rPr>
          <w:sz w:val="15"/>
          <w:szCs w:val="15"/>
        </w:rPr>
      </w:pPr>
      <w:bookmarkStart w:id="399" w:name="_Toc123698875"/>
      <w:bookmarkStart w:id="400" w:name="_Toc123703840"/>
      <w:bookmarkStart w:id="401" w:name="_Toc123705162"/>
      <w:bookmarkStart w:id="402" w:name="_Toc123705819"/>
      <w:bookmarkStart w:id="403" w:name="_Toc123705904"/>
      <w:bookmarkStart w:id="404" w:name="_Toc123707144"/>
      <w:bookmarkStart w:id="405" w:name="_Toc123708900"/>
      <w:bookmarkStart w:id="406" w:name="_Toc123718996"/>
      <w:bookmarkStart w:id="407" w:name="_Toc123719073"/>
      <w:bookmarkStart w:id="408" w:name="_Toc144198388"/>
      <w:bookmarkStart w:id="409" w:name="_Toc525553391"/>
      <w:bookmarkStart w:id="410" w:name="_Toc105148961"/>
      <w:r>
        <w:rPr>
          <w:sz w:val="23"/>
          <w:szCs w:val="23"/>
        </w:rPr>
        <w:t>LITTER</w:t>
      </w:r>
      <w:bookmarkEnd w:id="399"/>
      <w:bookmarkEnd w:id="400"/>
      <w:bookmarkEnd w:id="401"/>
      <w:bookmarkEnd w:id="402"/>
      <w:bookmarkEnd w:id="403"/>
      <w:bookmarkEnd w:id="404"/>
      <w:bookmarkEnd w:id="405"/>
      <w:bookmarkEnd w:id="406"/>
      <w:bookmarkEnd w:id="407"/>
      <w:bookmarkEnd w:id="408"/>
      <w:bookmarkEnd w:id="409"/>
      <w:bookmarkEnd w:id="410"/>
    </w:p>
    <w:p w:rsidR="003B0D01" w:rsidRDefault="003B0D01" w:rsidP="003B0D01">
      <w:pPr>
        <w:tabs>
          <w:tab w:val="center" w:pos="4680"/>
        </w:tabs>
        <w:rPr>
          <w:sz w:val="18"/>
          <w:szCs w:val="18"/>
        </w:rPr>
      </w:pPr>
    </w:p>
    <w:p w:rsidR="003B0D01" w:rsidRDefault="003B0D01" w:rsidP="004F01B0">
      <w:pPr>
        <w:tabs>
          <w:tab w:val="center" w:pos="4680"/>
        </w:tabs>
        <w:jc w:val="both"/>
        <w:rPr>
          <w:sz w:val="18"/>
          <w:szCs w:val="18"/>
        </w:rPr>
      </w:pPr>
      <w:r>
        <w:rPr>
          <w:sz w:val="18"/>
          <w:szCs w:val="18"/>
        </w:rPr>
        <w:t>There are trash receptacles located on the courthouse grounds.  You are required to use them to keep the area clean.</w:t>
      </w:r>
    </w:p>
    <w:p w:rsidR="004F01B0" w:rsidRDefault="004F01B0" w:rsidP="003B0D01">
      <w:pPr>
        <w:pStyle w:val="Heading2"/>
        <w:rPr>
          <w:sz w:val="23"/>
          <w:szCs w:val="23"/>
        </w:rPr>
      </w:pPr>
      <w:bookmarkStart w:id="411" w:name="_Toc123698876"/>
      <w:bookmarkStart w:id="412" w:name="_Toc123703841"/>
      <w:bookmarkStart w:id="413" w:name="_Toc123705163"/>
      <w:bookmarkStart w:id="414" w:name="_Toc123705820"/>
      <w:bookmarkStart w:id="415" w:name="_Toc123705905"/>
      <w:bookmarkStart w:id="416" w:name="_Toc123707145"/>
      <w:bookmarkStart w:id="417" w:name="_Toc123708901"/>
      <w:bookmarkStart w:id="418" w:name="_Toc123718997"/>
      <w:bookmarkStart w:id="419" w:name="_Toc123719074"/>
      <w:bookmarkStart w:id="420" w:name="_Toc144198389"/>
      <w:bookmarkStart w:id="421" w:name="_Toc525553392"/>
      <w:bookmarkStart w:id="422" w:name="_Toc105148962"/>
    </w:p>
    <w:p w:rsidR="003B0D01" w:rsidRDefault="003B0D01" w:rsidP="003B0D01">
      <w:pPr>
        <w:pStyle w:val="Heading2"/>
        <w:rPr>
          <w:sz w:val="15"/>
          <w:szCs w:val="15"/>
        </w:rPr>
      </w:pPr>
      <w:r>
        <w:rPr>
          <w:sz w:val="23"/>
          <w:szCs w:val="23"/>
        </w:rPr>
        <w:t>FOOD, BEVERAGES</w:t>
      </w:r>
      <w:bookmarkEnd w:id="411"/>
      <w:bookmarkEnd w:id="412"/>
      <w:bookmarkEnd w:id="413"/>
      <w:bookmarkEnd w:id="414"/>
      <w:bookmarkEnd w:id="415"/>
      <w:bookmarkEnd w:id="416"/>
      <w:bookmarkEnd w:id="417"/>
      <w:bookmarkEnd w:id="418"/>
      <w:bookmarkEnd w:id="419"/>
      <w:bookmarkEnd w:id="420"/>
      <w:r>
        <w:rPr>
          <w:sz w:val="23"/>
          <w:szCs w:val="23"/>
        </w:rPr>
        <w:t>, CONSUMABLES</w:t>
      </w:r>
      <w:bookmarkEnd w:id="421"/>
      <w:bookmarkEnd w:id="422"/>
    </w:p>
    <w:p w:rsidR="004F01B0" w:rsidRDefault="004F01B0" w:rsidP="004F01B0">
      <w:pPr>
        <w:pStyle w:val="BodyText3"/>
        <w:tabs>
          <w:tab w:val="clear" w:pos="0"/>
          <w:tab w:val="clear" w:pos="2160"/>
          <w:tab w:val="clear" w:pos="2880"/>
          <w:tab w:val="clear" w:pos="4410"/>
          <w:tab w:val="clear" w:pos="10800"/>
          <w:tab w:val="clear" w:pos="11160"/>
          <w:tab w:val="center" w:pos="4680"/>
        </w:tabs>
        <w:jc w:val="both"/>
        <w:rPr>
          <w:sz w:val="18"/>
          <w:szCs w:val="18"/>
        </w:rPr>
      </w:pPr>
    </w:p>
    <w:p w:rsidR="003B0D01" w:rsidRDefault="003B0D01" w:rsidP="004F01B0">
      <w:pPr>
        <w:pStyle w:val="BodyText3"/>
        <w:tabs>
          <w:tab w:val="clear" w:pos="0"/>
          <w:tab w:val="clear" w:pos="2160"/>
          <w:tab w:val="clear" w:pos="2880"/>
          <w:tab w:val="clear" w:pos="4410"/>
          <w:tab w:val="clear" w:pos="10800"/>
          <w:tab w:val="clear" w:pos="11160"/>
          <w:tab w:val="center" w:pos="4680"/>
        </w:tabs>
        <w:jc w:val="both"/>
        <w:rPr>
          <w:sz w:val="18"/>
          <w:szCs w:val="18"/>
        </w:rPr>
      </w:pPr>
      <w:r>
        <w:rPr>
          <w:sz w:val="18"/>
          <w:szCs w:val="18"/>
        </w:rPr>
        <w:t xml:space="preserve">No food or beverages </w:t>
      </w:r>
      <w:proofErr w:type="gramStart"/>
      <w:r>
        <w:rPr>
          <w:sz w:val="18"/>
          <w:szCs w:val="18"/>
        </w:rPr>
        <w:t>are allowed</w:t>
      </w:r>
      <w:proofErr w:type="gramEnd"/>
      <w:r>
        <w:rPr>
          <w:sz w:val="18"/>
          <w:szCs w:val="18"/>
        </w:rPr>
        <w:t xml:space="preserve"> in the building at any time.  Chewing of gum is not allowed in court or group.  Dispose of it responsibly.</w:t>
      </w:r>
    </w:p>
    <w:p w:rsidR="003B0D01" w:rsidRPr="00963B17" w:rsidRDefault="004F01B0" w:rsidP="004F01B0">
      <w:pPr>
        <w:tabs>
          <w:tab w:val="center" w:pos="4680"/>
        </w:tabs>
        <w:rPr>
          <w:sz w:val="18"/>
          <w:szCs w:val="18"/>
        </w:rPr>
      </w:pPr>
      <w:r>
        <w:rPr>
          <w:sz w:val="18"/>
          <w:szCs w:val="18"/>
        </w:rPr>
        <w:br/>
      </w:r>
      <w:r w:rsidR="003B0D01" w:rsidRPr="00963B17">
        <w:rPr>
          <w:sz w:val="18"/>
          <w:szCs w:val="18"/>
        </w:rPr>
        <w:t xml:space="preserve">The use of many commonly available commercial products </w:t>
      </w:r>
      <w:proofErr w:type="gramStart"/>
      <w:r w:rsidR="003B0D01" w:rsidRPr="00963B17">
        <w:rPr>
          <w:sz w:val="18"/>
          <w:szCs w:val="18"/>
        </w:rPr>
        <w:t>is not advised</w:t>
      </w:r>
      <w:proofErr w:type="gramEnd"/>
      <w:r w:rsidR="003B0D01" w:rsidRPr="00963B17">
        <w:rPr>
          <w:sz w:val="18"/>
          <w:szCs w:val="18"/>
        </w:rPr>
        <w:t xml:space="preserve"> and some are prohibited.</w:t>
      </w:r>
      <w:r w:rsidR="003B0D01">
        <w:rPr>
          <w:sz w:val="18"/>
          <w:szCs w:val="18"/>
        </w:rPr>
        <w:t xml:space="preserve">  Consumption of energy drinks </w:t>
      </w:r>
      <w:r w:rsidR="003B0D01" w:rsidRPr="00963B17">
        <w:rPr>
          <w:sz w:val="18"/>
          <w:szCs w:val="18"/>
        </w:rPr>
        <w:t xml:space="preserve">containing high levels of caffeine are discouraged.  They are very popular in our </w:t>
      </w:r>
      <w:r w:rsidR="00A83515">
        <w:rPr>
          <w:sz w:val="18"/>
          <w:szCs w:val="18"/>
        </w:rPr>
        <w:t>participant</w:t>
      </w:r>
      <w:r w:rsidR="003B0D01" w:rsidRPr="00963B17">
        <w:rPr>
          <w:sz w:val="18"/>
          <w:szCs w:val="18"/>
        </w:rPr>
        <w:t xml:space="preserve"> population, but we don’t approve of them because we believe they mimic the effects of illegal drugs and can keep a </w:t>
      </w:r>
      <w:r w:rsidR="00A83515">
        <w:rPr>
          <w:sz w:val="18"/>
          <w:szCs w:val="18"/>
        </w:rPr>
        <w:t>participant</w:t>
      </w:r>
      <w:r w:rsidR="003B0D01" w:rsidRPr="00963B17">
        <w:rPr>
          <w:sz w:val="18"/>
          <w:szCs w:val="18"/>
        </w:rPr>
        <w:t xml:space="preserve"> in the “I need this [chemical]” frame of mind.  Some of the drinks combine high caffeine and alcohol, so read labels carefully.  Alcohol use is certainly prohibited.</w:t>
      </w:r>
    </w:p>
    <w:p w:rsidR="004F01B0" w:rsidRDefault="004F01B0" w:rsidP="004F01B0">
      <w:pPr>
        <w:tabs>
          <w:tab w:val="center" w:pos="4680"/>
        </w:tabs>
        <w:rPr>
          <w:sz w:val="18"/>
          <w:szCs w:val="18"/>
        </w:rPr>
      </w:pPr>
    </w:p>
    <w:p w:rsidR="003B0D01" w:rsidRPr="00963B17" w:rsidRDefault="003B0D01" w:rsidP="004F01B0">
      <w:pPr>
        <w:tabs>
          <w:tab w:val="center" w:pos="4680"/>
        </w:tabs>
        <w:rPr>
          <w:sz w:val="18"/>
          <w:szCs w:val="18"/>
        </w:rPr>
      </w:pPr>
      <w:r w:rsidRPr="00963B17">
        <w:rPr>
          <w:sz w:val="18"/>
          <w:szCs w:val="18"/>
        </w:rPr>
        <w:t>Use of certain products, often available at “head shops,” are discouraged and are prohibited if used in ways contrary to their labeled use.  Smoking or otherwise ingesting incense products such as “Mojo</w:t>
      </w:r>
      <w:r>
        <w:rPr>
          <w:sz w:val="18"/>
          <w:szCs w:val="18"/>
        </w:rPr>
        <w:t>,</w:t>
      </w:r>
      <w:r w:rsidRPr="00963B17">
        <w:rPr>
          <w:sz w:val="18"/>
          <w:szCs w:val="18"/>
        </w:rPr>
        <w:t>”</w:t>
      </w:r>
      <w:r>
        <w:rPr>
          <w:sz w:val="18"/>
          <w:szCs w:val="18"/>
        </w:rPr>
        <w:t xml:space="preserve"> “Spice,” etc. </w:t>
      </w:r>
      <w:r w:rsidRPr="00963B17">
        <w:rPr>
          <w:sz w:val="18"/>
          <w:szCs w:val="18"/>
        </w:rPr>
        <w:t xml:space="preserve">is </w:t>
      </w:r>
      <w:r>
        <w:rPr>
          <w:sz w:val="18"/>
          <w:szCs w:val="18"/>
        </w:rPr>
        <w:t>illegal</w:t>
      </w:r>
      <w:r w:rsidRPr="00963B17">
        <w:rPr>
          <w:sz w:val="18"/>
          <w:szCs w:val="18"/>
        </w:rPr>
        <w:t>.  If you bring such products to the courthouse or treatment, they will be confiscated</w:t>
      </w:r>
      <w:r>
        <w:rPr>
          <w:sz w:val="18"/>
          <w:szCs w:val="18"/>
        </w:rPr>
        <w:t xml:space="preserve"> by security</w:t>
      </w:r>
      <w:r w:rsidRPr="00963B17">
        <w:rPr>
          <w:sz w:val="18"/>
          <w:szCs w:val="18"/>
        </w:rPr>
        <w:t>.  Suspicious products or suspected drug use paraphernalia will also be confiscated.  Carrying “drug use paraphernalia” will subject you to criminal charges.</w:t>
      </w:r>
    </w:p>
    <w:p w:rsidR="003B0D01" w:rsidRDefault="003B0D01" w:rsidP="003B0D01">
      <w:pPr>
        <w:tabs>
          <w:tab w:val="center" w:pos="4680"/>
        </w:tabs>
        <w:rPr>
          <w:sz w:val="18"/>
          <w:szCs w:val="18"/>
        </w:rPr>
      </w:pPr>
    </w:p>
    <w:p w:rsidR="00BC00E4" w:rsidRDefault="00BC00E4" w:rsidP="003B0D01">
      <w:pPr>
        <w:pStyle w:val="Heading2"/>
        <w:rPr>
          <w:sz w:val="23"/>
          <w:szCs w:val="23"/>
        </w:rPr>
      </w:pPr>
      <w:bookmarkStart w:id="423" w:name="_Toc123698877"/>
      <w:bookmarkStart w:id="424" w:name="_Toc123703842"/>
      <w:bookmarkStart w:id="425" w:name="_Toc123705164"/>
      <w:bookmarkStart w:id="426" w:name="_Toc123705821"/>
      <w:bookmarkStart w:id="427" w:name="_Toc123705906"/>
      <w:bookmarkStart w:id="428" w:name="_Toc123707146"/>
      <w:bookmarkStart w:id="429" w:name="_Toc123708902"/>
      <w:bookmarkStart w:id="430" w:name="_Toc123718998"/>
      <w:bookmarkStart w:id="431" w:name="_Toc123719075"/>
      <w:bookmarkStart w:id="432" w:name="_Toc144198390"/>
    </w:p>
    <w:p w:rsidR="003B0D01" w:rsidRDefault="003B0D01" w:rsidP="003B0D01">
      <w:pPr>
        <w:pStyle w:val="Heading2"/>
        <w:rPr>
          <w:sz w:val="15"/>
          <w:szCs w:val="15"/>
        </w:rPr>
      </w:pPr>
      <w:bookmarkStart w:id="433" w:name="_Toc525553393"/>
      <w:bookmarkStart w:id="434" w:name="_Toc105148963"/>
      <w:r>
        <w:rPr>
          <w:sz w:val="23"/>
          <w:szCs w:val="23"/>
        </w:rPr>
        <w:t>PRESCRIPTION MEDICATION</w:t>
      </w:r>
      <w:bookmarkEnd w:id="423"/>
      <w:bookmarkEnd w:id="424"/>
      <w:bookmarkEnd w:id="425"/>
      <w:bookmarkEnd w:id="426"/>
      <w:bookmarkEnd w:id="427"/>
      <w:bookmarkEnd w:id="428"/>
      <w:bookmarkEnd w:id="429"/>
      <w:bookmarkEnd w:id="430"/>
      <w:bookmarkEnd w:id="431"/>
      <w:bookmarkEnd w:id="432"/>
      <w:bookmarkEnd w:id="433"/>
      <w:bookmarkEnd w:id="434"/>
    </w:p>
    <w:p w:rsidR="003B0D01" w:rsidRDefault="003B0D01" w:rsidP="003B0D01">
      <w:pPr>
        <w:rPr>
          <w:sz w:val="18"/>
          <w:szCs w:val="18"/>
        </w:rPr>
      </w:pPr>
    </w:p>
    <w:p w:rsidR="003B0D01" w:rsidRDefault="003B0D01" w:rsidP="003B0D01">
      <w:pPr>
        <w:jc w:val="both"/>
        <w:rPr>
          <w:sz w:val="18"/>
          <w:szCs w:val="18"/>
        </w:rPr>
      </w:pPr>
      <w:r>
        <w:rPr>
          <w:sz w:val="18"/>
          <w:szCs w:val="18"/>
        </w:rPr>
        <w:t xml:space="preserve">Most of our participants are vulnerable to abusing medications and we must take measures to foster responsible use of prescribed or over-the-counter drugs.  Any medications prescribed by a physician or purchased over the counter need to be reported to your counselor or treatment staff.  Mood altering prescriptions are prohibited, unless approved by staff and consulting physician.  Medications will not automatically be allowed.  Failure to comply with proper procedure may result in a positive drug screen, and will be sanctioned by the Drug Court Judge.  A sample list of accepted and prohibited medications </w:t>
      </w:r>
      <w:proofErr w:type="gramStart"/>
      <w:r>
        <w:rPr>
          <w:sz w:val="18"/>
          <w:szCs w:val="18"/>
        </w:rPr>
        <w:t>will be given</w:t>
      </w:r>
      <w:proofErr w:type="gramEnd"/>
      <w:r>
        <w:rPr>
          <w:sz w:val="18"/>
          <w:szCs w:val="18"/>
        </w:rPr>
        <w:t xml:space="preserve"> to each </w:t>
      </w:r>
      <w:r w:rsidR="00A83515">
        <w:rPr>
          <w:sz w:val="18"/>
          <w:szCs w:val="18"/>
        </w:rPr>
        <w:t>participant</w:t>
      </w:r>
      <w:r>
        <w:rPr>
          <w:sz w:val="18"/>
          <w:szCs w:val="18"/>
        </w:rPr>
        <w:t xml:space="preserve"> at orientation.</w:t>
      </w:r>
    </w:p>
    <w:p w:rsidR="003B0D01" w:rsidRDefault="003B0D01" w:rsidP="003B0D01">
      <w:pPr>
        <w:jc w:val="both"/>
        <w:rPr>
          <w:sz w:val="18"/>
          <w:szCs w:val="18"/>
        </w:rPr>
      </w:pPr>
      <w:r>
        <w:rPr>
          <w:sz w:val="18"/>
          <w:szCs w:val="18"/>
        </w:rPr>
        <w:lastRenderedPageBreak/>
        <w:t>Program participants are responsible for informing prescribing physicians of program limitations for medication.  Use the sample list.  Seek acceptable medications and ask for alternatives to prohibited medications.  If a physician indicates that a prohibited medication is medically necessary, obtain a statement from the physician for review by the staff, judge and/or consulting physician.  The statement must indicate that the physician understands that the drug is not allowed in this program but that it is the only medication appropriate to treat the problem.</w:t>
      </w:r>
    </w:p>
    <w:p w:rsidR="003B0D01" w:rsidRDefault="003B0D01" w:rsidP="003B0D01">
      <w:pPr>
        <w:jc w:val="both"/>
        <w:rPr>
          <w:sz w:val="18"/>
          <w:szCs w:val="18"/>
        </w:rPr>
      </w:pPr>
    </w:p>
    <w:p w:rsidR="003B0D01" w:rsidRDefault="003B0D01" w:rsidP="003B0D01">
      <w:pPr>
        <w:jc w:val="both"/>
        <w:rPr>
          <w:sz w:val="18"/>
          <w:szCs w:val="18"/>
        </w:rPr>
      </w:pPr>
    </w:p>
    <w:p w:rsidR="003B0D01" w:rsidRDefault="003B0D01" w:rsidP="003B0D01">
      <w:pPr>
        <w:pStyle w:val="Heading2"/>
        <w:rPr>
          <w:sz w:val="16"/>
          <w:szCs w:val="16"/>
        </w:rPr>
      </w:pPr>
      <w:bookmarkStart w:id="435" w:name="_Toc123703843"/>
      <w:bookmarkStart w:id="436" w:name="_Toc123705165"/>
      <w:bookmarkStart w:id="437" w:name="_Toc123705822"/>
      <w:bookmarkStart w:id="438" w:name="_Toc123705907"/>
      <w:bookmarkStart w:id="439" w:name="_Toc123707147"/>
      <w:bookmarkStart w:id="440" w:name="_Toc123708903"/>
      <w:bookmarkStart w:id="441" w:name="_Toc123718999"/>
      <w:bookmarkStart w:id="442" w:name="_Toc123719076"/>
      <w:bookmarkStart w:id="443" w:name="_Toc144198391"/>
      <w:bookmarkStart w:id="444" w:name="_Toc525553394"/>
      <w:bookmarkStart w:id="445" w:name="_Toc105148964"/>
      <w:r>
        <w:rPr>
          <w:sz w:val="23"/>
          <w:szCs w:val="23"/>
        </w:rPr>
        <w:t>RE-ARREST</w:t>
      </w:r>
      <w:bookmarkEnd w:id="435"/>
      <w:bookmarkEnd w:id="436"/>
      <w:bookmarkEnd w:id="437"/>
      <w:bookmarkEnd w:id="438"/>
      <w:bookmarkEnd w:id="439"/>
      <w:bookmarkEnd w:id="440"/>
      <w:bookmarkEnd w:id="441"/>
      <w:bookmarkEnd w:id="442"/>
      <w:bookmarkEnd w:id="443"/>
      <w:bookmarkEnd w:id="444"/>
      <w:bookmarkEnd w:id="445"/>
    </w:p>
    <w:p w:rsidR="003B0D01" w:rsidRDefault="003B0D01" w:rsidP="003B0D01">
      <w:pPr>
        <w:jc w:val="both"/>
        <w:rPr>
          <w:b/>
          <w:sz w:val="15"/>
          <w:szCs w:val="15"/>
        </w:rPr>
      </w:pPr>
    </w:p>
    <w:p w:rsidR="003B0D01" w:rsidRDefault="003B0D01" w:rsidP="003B0D01">
      <w:pPr>
        <w:jc w:val="both"/>
        <w:rPr>
          <w:sz w:val="18"/>
          <w:szCs w:val="18"/>
        </w:rPr>
      </w:pPr>
      <w:r>
        <w:rPr>
          <w:sz w:val="18"/>
          <w:szCs w:val="18"/>
        </w:rPr>
        <w:t xml:space="preserve">Any participant who </w:t>
      </w:r>
      <w:proofErr w:type="gramStart"/>
      <w:r>
        <w:rPr>
          <w:sz w:val="18"/>
          <w:szCs w:val="18"/>
        </w:rPr>
        <w:t>is re-arrested</w:t>
      </w:r>
      <w:proofErr w:type="gramEnd"/>
      <w:r>
        <w:rPr>
          <w:sz w:val="18"/>
          <w:szCs w:val="18"/>
        </w:rPr>
        <w:t xml:space="preserve"> while participating in the Lafourche Parish Drug Treatment Court program is expected to report the re-arrest to their counselor.  An admission demonstrates a level of honesty, which the program supports.</w:t>
      </w:r>
    </w:p>
    <w:p w:rsidR="003B0D01" w:rsidRDefault="003B0D01" w:rsidP="003B0D01">
      <w:pPr>
        <w:jc w:val="both"/>
        <w:rPr>
          <w:sz w:val="18"/>
          <w:szCs w:val="18"/>
        </w:rPr>
      </w:pPr>
    </w:p>
    <w:p w:rsidR="003B0D01" w:rsidRDefault="003B0D01" w:rsidP="003B0D01">
      <w:pPr>
        <w:jc w:val="both"/>
        <w:rPr>
          <w:sz w:val="18"/>
          <w:szCs w:val="18"/>
        </w:rPr>
      </w:pPr>
    </w:p>
    <w:p w:rsidR="000A4257" w:rsidRDefault="000A4257" w:rsidP="003B0D01">
      <w:pPr>
        <w:pStyle w:val="Heading2"/>
        <w:rPr>
          <w:sz w:val="23"/>
          <w:szCs w:val="23"/>
        </w:rPr>
      </w:pPr>
    </w:p>
    <w:p w:rsidR="003B0D01" w:rsidRDefault="003B0D01" w:rsidP="003B0D01">
      <w:pPr>
        <w:pStyle w:val="Heading2"/>
        <w:rPr>
          <w:sz w:val="16"/>
          <w:szCs w:val="16"/>
        </w:rPr>
      </w:pPr>
      <w:bookmarkStart w:id="446" w:name="_Toc525553395"/>
      <w:bookmarkStart w:id="447" w:name="_Toc105148965"/>
      <w:r>
        <w:rPr>
          <w:sz w:val="23"/>
          <w:szCs w:val="23"/>
        </w:rPr>
        <w:t>REVOCATION</w:t>
      </w:r>
      <w:bookmarkEnd w:id="446"/>
      <w:bookmarkEnd w:id="447"/>
    </w:p>
    <w:p w:rsidR="003B0D01" w:rsidRDefault="003B0D01" w:rsidP="003B0D01">
      <w:pPr>
        <w:jc w:val="both"/>
        <w:rPr>
          <w:b/>
          <w:sz w:val="15"/>
          <w:szCs w:val="15"/>
        </w:rPr>
      </w:pPr>
    </w:p>
    <w:p w:rsidR="003B0D01" w:rsidRDefault="003B0D01" w:rsidP="003B0D01">
      <w:pPr>
        <w:jc w:val="both"/>
        <w:rPr>
          <w:sz w:val="18"/>
          <w:szCs w:val="18"/>
        </w:rPr>
      </w:pPr>
      <w:r>
        <w:rPr>
          <w:sz w:val="18"/>
          <w:szCs w:val="18"/>
        </w:rPr>
        <w:t xml:space="preserve">A </w:t>
      </w:r>
      <w:r w:rsidR="00A83515">
        <w:rPr>
          <w:sz w:val="18"/>
          <w:szCs w:val="18"/>
        </w:rPr>
        <w:t>participant</w:t>
      </w:r>
      <w:r>
        <w:rPr>
          <w:sz w:val="18"/>
          <w:szCs w:val="18"/>
        </w:rPr>
        <w:t xml:space="preserve"> </w:t>
      </w:r>
      <w:proofErr w:type="gramStart"/>
      <w:r>
        <w:rPr>
          <w:sz w:val="18"/>
          <w:szCs w:val="18"/>
        </w:rPr>
        <w:t>may be removed</w:t>
      </w:r>
      <w:proofErr w:type="gramEnd"/>
      <w:r>
        <w:rPr>
          <w:sz w:val="18"/>
          <w:szCs w:val="18"/>
        </w:rPr>
        <w:t xml:space="preserve"> from the program (revoked) following a Revocation Hearing at which the </w:t>
      </w:r>
      <w:r w:rsidR="00A83515">
        <w:rPr>
          <w:sz w:val="18"/>
          <w:szCs w:val="18"/>
        </w:rPr>
        <w:t>participant</w:t>
      </w:r>
      <w:r>
        <w:rPr>
          <w:sz w:val="18"/>
          <w:szCs w:val="18"/>
        </w:rPr>
        <w:t xml:space="preserve"> admits, or the court finds a violation of the Conditions of Probation established at the time of acceptance into the program.  Possible reasons for revocation include major issues such as:</w:t>
      </w:r>
    </w:p>
    <w:p w:rsidR="003B0D01" w:rsidRDefault="003B0D01" w:rsidP="003B0D01">
      <w:pPr>
        <w:numPr>
          <w:ilvl w:val="0"/>
          <w:numId w:val="6"/>
        </w:numPr>
        <w:jc w:val="both"/>
        <w:rPr>
          <w:sz w:val="18"/>
          <w:szCs w:val="18"/>
        </w:rPr>
      </w:pPr>
      <w:r>
        <w:rPr>
          <w:sz w:val="18"/>
          <w:szCs w:val="18"/>
        </w:rPr>
        <w:t>Continued inability to remain drug free over a period of months</w:t>
      </w:r>
    </w:p>
    <w:p w:rsidR="003B0D01" w:rsidRDefault="003B0D01" w:rsidP="003B0D01">
      <w:pPr>
        <w:numPr>
          <w:ilvl w:val="0"/>
          <w:numId w:val="6"/>
        </w:numPr>
        <w:jc w:val="both"/>
        <w:rPr>
          <w:sz w:val="18"/>
          <w:szCs w:val="18"/>
        </w:rPr>
      </w:pPr>
      <w:r>
        <w:rPr>
          <w:sz w:val="18"/>
          <w:szCs w:val="18"/>
        </w:rPr>
        <w:t>Continued violation of any program requirements</w:t>
      </w:r>
    </w:p>
    <w:p w:rsidR="003B0D01" w:rsidRDefault="003B0D01" w:rsidP="003B0D01">
      <w:pPr>
        <w:numPr>
          <w:ilvl w:val="0"/>
          <w:numId w:val="6"/>
        </w:numPr>
        <w:jc w:val="both"/>
        <w:rPr>
          <w:sz w:val="18"/>
          <w:szCs w:val="18"/>
        </w:rPr>
      </w:pPr>
      <w:r>
        <w:rPr>
          <w:sz w:val="18"/>
          <w:szCs w:val="18"/>
        </w:rPr>
        <w:t>Poor participation and failure to advance in a timely manner</w:t>
      </w:r>
    </w:p>
    <w:p w:rsidR="003B0D01" w:rsidRDefault="003B0D01" w:rsidP="003B0D01">
      <w:pPr>
        <w:numPr>
          <w:ilvl w:val="0"/>
          <w:numId w:val="6"/>
        </w:numPr>
        <w:jc w:val="both"/>
        <w:rPr>
          <w:sz w:val="18"/>
          <w:szCs w:val="18"/>
        </w:rPr>
      </w:pPr>
      <w:r>
        <w:rPr>
          <w:sz w:val="18"/>
          <w:szCs w:val="18"/>
        </w:rPr>
        <w:t>Refusal of treatment</w:t>
      </w:r>
    </w:p>
    <w:p w:rsidR="003B0D01" w:rsidRDefault="003B0D01" w:rsidP="003B0D01">
      <w:pPr>
        <w:numPr>
          <w:ilvl w:val="0"/>
          <w:numId w:val="6"/>
        </w:numPr>
        <w:jc w:val="both"/>
        <w:rPr>
          <w:sz w:val="18"/>
          <w:szCs w:val="18"/>
        </w:rPr>
      </w:pPr>
      <w:r>
        <w:rPr>
          <w:sz w:val="18"/>
          <w:szCs w:val="18"/>
        </w:rPr>
        <w:t>Absconding from the program</w:t>
      </w:r>
    </w:p>
    <w:p w:rsidR="003B0D01" w:rsidRDefault="003B0D01" w:rsidP="003B0D01">
      <w:pPr>
        <w:numPr>
          <w:ilvl w:val="0"/>
          <w:numId w:val="6"/>
        </w:numPr>
        <w:jc w:val="both"/>
        <w:rPr>
          <w:sz w:val="18"/>
          <w:szCs w:val="18"/>
        </w:rPr>
      </w:pPr>
      <w:r>
        <w:rPr>
          <w:sz w:val="18"/>
          <w:szCs w:val="18"/>
        </w:rPr>
        <w:t>New major legal charges</w:t>
      </w:r>
    </w:p>
    <w:p w:rsidR="003B0D01" w:rsidRDefault="003B0D01" w:rsidP="003B0D01">
      <w:pPr>
        <w:numPr>
          <w:ilvl w:val="0"/>
          <w:numId w:val="6"/>
        </w:numPr>
        <w:jc w:val="both"/>
        <w:rPr>
          <w:sz w:val="18"/>
          <w:szCs w:val="18"/>
        </w:rPr>
      </w:pPr>
      <w:r>
        <w:rPr>
          <w:sz w:val="18"/>
          <w:szCs w:val="18"/>
        </w:rPr>
        <w:t>Falsification (of documents, drug testing, etc.)</w:t>
      </w:r>
    </w:p>
    <w:p w:rsidR="003B0D01" w:rsidRDefault="003B0D01" w:rsidP="003B0D01">
      <w:pPr>
        <w:rPr>
          <w:b/>
          <w:sz w:val="18"/>
          <w:szCs w:val="18"/>
        </w:rPr>
      </w:pPr>
    </w:p>
    <w:p w:rsidR="003B0D01" w:rsidRPr="00424281" w:rsidRDefault="003B0D01" w:rsidP="003B0D01">
      <w:pPr>
        <w:rPr>
          <w:sz w:val="18"/>
          <w:szCs w:val="18"/>
        </w:rPr>
      </w:pPr>
      <w:r w:rsidRPr="00424281">
        <w:rPr>
          <w:sz w:val="18"/>
          <w:szCs w:val="18"/>
        </w:rPr>
        <w:t xml:space="preserve">If </w:t>
      </w:r>
      <w:r>
        <w:rPr>
          <w:sz w:val="18"/>
          <w:szCs w:val="18"/>
        </w:rPr>
        <w:t xml:space="preserve">the </w:t>
      </w:r>
      <w:r w:rsidR="00A83515">
        <w:rPr>
          <w:sz w:val="18"/>
          <w:szCs w:val="18"/>
        </w:rPr>
        <w:t>participant</w:t>
      </w:r>
      <w:r>
        <w:rPr>
          <w:sz w:val="18"/>
          <w:szCs w:val="18"/>
        </w:rPr>
        <w:t xml:space="preserve"> is </w:t>
      </w:r>
      <w:r w:rsidRPr="00424281">
        <w:rPr>
          <w:sz w:val="18"/>
          <w:szCs w:val="18"/>
        </w:rPr>
        <w:t>revoked, the Drug Court Judge will impose the original sentence, with or without modification.</w:t>
      </w:r>
    </w:p>
    <w:p w:rsidR="003B0D01" w:rsidRDefault="003B0D01" w:rsidP="003B0D01">
      <w:pPr>
        <w:pStyle w:val="Heading1"/>
        <w:jc w:val="center"/>
        <w:rPr>
          <w:b/>
          <w:bCs/>
          <w:sz w:val="33"/>
          <w:szCs w:val="33"/>
        </w:rPr>
      </w:pPr>
      <w:bookmarkStart w:id="448" w:name="_Toc123703844"/>
      <w:bookmarkStart w:id="449" w:name="_Toc123705166"/>
      <w:bookmarkStart w:id="450" w:name="_Toc123705823"/>
      <w:bookmarkStart w:id="451" w:name="_Toc123705908"/>
      <w:bookmarkStart w:id="452" w:name="_Toc123707148"/>
      <w:bookmarkStart w:id="453" w:name="_Toc123708904"/>
      <w:r>
        <w:rPr>
          <w:b/>
          <w:sz w:val="15"/>
          <w:szCs w:val="15"/>
        </w:rPr>
        <w:br w:type="page"/>
      </w:r>
      <w:bookmarkStart w:id="454" w:name="_Toc123719000"/>
      <w:bookmarkStart w:id="455" w:name="_Toc123719077"/>
      <w:bookmarkStart w:id="456" w:name="_Toc144198392"/>
      <w:bookmarkStart w:id="457" w:name="_Toc525553396"/>
      <w:bookmarkStart w:id="458" w:name="_Toc105148966"/>
      <w:r>
        <w:rPr>
          <w:b/>
          <w:bCs/>
          <w:sz w:val="33"/>
          <w:szCs w:val="33"/>
        </w:rPr>
        <w:lastRenderedPageBreak/>
        <w:t>CONTRACT AND REFERENCE DOCUMENTS</w:t>
      </w:r>
      <w:bookmarkEnd w:id="448"/>
      <w:bookmarkEnd w:id="449"/>
      <w:bookmarkEnd w:id="450"/>
      <w:bookmarkEnd w:id="451"/>
      <w:bookmarkEnd w:id="452"/>
      <w:bookmarkEnd w:id="453"/>
      <w:bookmarkEnd w:id="454"/>
      <w:bookmarkEnd w:id="455"/>
      <w:bookmarkEnd w:id="456"/>
      <w:bookmarkEnd w:id="457"/>
      <w:bookmarkEnd w:id="458"/>
    </w:p>
    <w:p w:rsidR="003B0D01" w:rsidRDefault="003B0D01" w:rsidP="003B0D01">
      <w:pPr>
        <w:pStyle w:val="Date"/>
        <w:rPr>
          <w:sz w:val="15"/>
          <w:szCs w:val="15"/>
        </w:rPr>
      </w:pPr>
    </w:p>
    <w:p w:rsidR="003B0D01" w:rsidRDefault="003B0D01" w:rsidP="003B0D01">
      <w:pPr>
        <w:pStyle w:val="Heading2"/>
        <w:rPr>
          <w:sz w:val="23"/>
          <w:szCs w:val="23"/>
        </w:rPr>
      </w:pPr>
      <w:bookmarkStart w:id="459" w:name="_Toc123698879"/>
      <w:bookmarkStart w:id="460" w:name="_Toc123703845"/>
      <w:bookmarkStart w:id="461" w:name="_Toc123705167"/>
      <w:bookmarkStart w:id="462" w:name="_Toc123705824"/>
      <w:bookmarkStart w:id="463" w:name="_Toc123705909"/>
      <w:bookmarkStart w:id="464" w:name="_Toc123707149"/>
      <w:bookmarkStart w:id="465" w:name="_Toc123708905"/>
      <w:bookmarkStart w:id="466" w:name="_Toc123719001"/>
      <w:bookmarkStart w:id="467" w:name="_Toc123719078"/>
      <w:bookmarkStart w:id="468" w:name="_Toc144198393"/>
      <w:bookmarkStart w:id="469" w:name="_Toc525553397"/>
      <w:bookmarkStart w:id="470" w:name="_Toc105148967"/>
      <w:r>
        <w:rPr>
          <w:sz w:val="23"/>
          <w:szCs w:val="23"/>
        </w:rPr>
        <w:t>PARTICIPANT CONTRACT</w:t>
      </w:r>
      <w:bookmarkEnd w:id="459"/>
      <w:bookmarkEnd w:id="460"/>
      <w:bookmarkEnd w:id="461"/>
      <w:bookmarkEnd w:id="462"/>
      <w:bookmarkEnd w:id="463"/>
      <w:bookmarkEnd w:id="464"/>
      <w:bookmarkEnd w:id="465"/>
      <w:bookmarkEnd w:id="466"/>
      <w:bookmarkEnd w:id="467"/>
      <w:bookmarkEnd w:id="468"/>
      <w:bookmarkEnd w:id="469"/>
      <w:bookmarkEnd w:id="470"/>
    </w:p>
    <w:p w:rsidR="003B0D01" w:rsidRDefault="003B0D01" w:rsidP="003B0D01">
      <w:pPr>
        <w:rPr>
          <w:sz w:val="15"/>
          <w:szCs w:val="15"/>
        </w:rPr>
      </w:pPr>
    </w:p>
    <w:p w:rsidR="003B0D01" w:rsidRDefault="003B0D01" w:rsidP="003B0D01">
      <w:pPr>
        <w:jc w:val="center"/>
        <w:rPr>
          <w:sz w:val="15"/>
          <w:szCs w:val="15"/>
        </w:rPr>
      </w:pPr>
      <w:r>
        <w:rPr>
          <w:sz w:val="15"/>
          <w:szCs w:val="15"/>
        </w:rPr>
        <w:t>DRUG TREATMENT COURT PROGRAM</w:t>
      </w:r>
    </w:p>
    <w:p w:rsidR="003B0D01" w:rsidRDefault="003B0D01" w:rsidP="003B0D01">
      <w:pPr>
        <w:rPr>
          <w:sz w:val="15"/>
          <w:szCs w:val="15"/>
        </w:rPr>
      </w:pPr>
    </w:p>
    <w:p w:rsidR="004F01B0" w:rsidRPr="00816A05" w:rsidRDefault="004F01B0" w:rsidP="004F01B0">
      <w:pPr>
        <w:ind w:left="360"/>
        <w:rPr>
          <w:b/>
          <w:sz w:val="15"/>
          <w:szCs w:val="15"/>
        </w:rPr>
      </w:pPr>
      <w:r w:rsidRPr="00816A05">
        <w:rPr>
          <w:b/>
          <w:sz w:val="15"/>
          <w:szCs w:val="15"/>
        </w:rPr>
        <w:t xml:space="preserve">I HAVE </w:t>
      </w:r>
      <w:r w:rsidRPr="00816A05">
        <w:rPr>
          <w:b/>
          <w:sz w:val="15"/>
          <w:szCs w:val="15"/>
          <w:u w:val="single"/>
        </w:rPr>
        <w:t>CHOSEN</w:t>
      </w:r>
      <w:r w:rsidRPr="00816A05">
        <w:rPr>
          <w:b/>
          <w:sz w:val="15"/>
          <w:szCs w:val="15"/>
        </w:rPr>
        <w:t xml:space="preserve"> TO COMPLETE TREATMENT IN THIS PROGRAM.  TO ASSURE MY FULL PARTICIPATION IN THIS DRUG AND ALCOHOL FREE PROGRAM, I AGREE TO THE FOLLOWING REGULATIONS:</w:t>
      </w:r>
    </w:p>
    <w:p w:rsidR="004F01B0" w:rsidRDefault="004F01B0" w:rsidP="004F01B0">
      <w:pPr>
        <w:rPr>
          <w:sz w:val="15"/>
          <w:szCs w:val="15"/>
        </w:rPr>
      </w:pPr>
    </w:p>
    <w:p w:rsidR="000564B1" w:rsidRPr="00BC3791" w:rsidRDefault="000564B1" w:rsidP="000564B1">
      <w:pPr>
        <w:numPr>
          <w:ilvl w:val="0"/>
          <w:numId w:val="3"/>
        </w:numPr>
        <w:rPr>
          <w:sz w:val="16"/>
          <w:szCs w:val="16"/>
        </w:rPr>
      </w:pPr>
      <w:bookmarkStart w:id="471" w:name="_Toc123698880"/>
      <w:r w:rsidRPr="00BC3791">
        <w:rPr>
          <w:sz w:val="16"/>
          <w:szCs w:val="16"/>
        </w:rPr>
        <w:t xml:space="preserve">I understand that I must attend all scheduled sessions and appointments made by the staff.  If it is necessary to miss any sessions, I will notify the </w:t>
      </w:r>
      <w:r>
        <w:rPr>
          <w:sz w:val="16"/>
          <w:szCs w:val="16"/>
        </w:rPr>
        <w:t>staff and bring documentation.</w:t>
      </w:r>
      <w:r w:rsidRPr="00BC3791">
        <w:rPr>
          <w:sz w:val="16"/>
          <w:szCs w:val="16"/>
        </w:rPr>
        <w:t xml:space="preserve">  If I fail to call and bring verificat</w:t>
      </w:r>
      <w:r>
        <w:rPr>
          <w:sz w:val="16"/>
          <w:szCs w:val="16"/>
        </w:rPr>
        <w:t>ion to staff</w:t>
      </w:r>
      <w:r w:rsidRPr="00BC3791">
        <w:rPr>
          <w:sz w:val="16"/>
          <w:szCs w:val="16"/>
        </w:rPr>
        <w:t xml:space="preserve">, it </w:t>
      </w:r>
      <w:proofErr w:type="gramStart"/>
      <w:r w:rsidRPr="00BC3791">
        <w:rPr>
          <w:sz w:val="16"/>
          <w:szCs w:val="16"/>
        </w:rPr>
        <w:t>will be considered</w:t>
      </w:r>
      <w:proofErr w:type="gramEnd"/>
      <w:r w:rsidRPr="00BC3791">
        <w:rPr>
          <w:sz w:val="16"/>
          <w:szCs w:val="16"/>
        </w:rPr>
        <w:t xml:space="preserve"> an unexcused absence.  </w:t>
      </w:r>
    </w:p>
    <w:p w:rsidR="004F01B0" w:rsidRDefault="004F01B0" w:rsidP="004F01B0">
      <w:pPr>
        <w:numPr>
          <w:ilvl w:val="0"/>
          <w:numId w:val="3"/>
        </w:numPr>
        <w:rPr>
          <w:sz w:val="15"/>
          <w:szCs w:val="15"/>
        </w:rPr>
      </w:pPr>
      <w:r>
        <w:rPr>
          <w:sz w:val="15"/>
          <w:szCs w:val="15"/>
        </w:rPr>
        <w:t>.</w:t>
      </w:r>
      <w:bookmarkEnd w:id="471"/>
    </w:p>
    <w:p w:rsidR="004F01B0" w:rsidRDefault="004F01B0" w:rsidP="004F01B0">
      <w:pPr>
        <w:rPr>
          <w:sz w:val="15"/>
          <w:szCs w:val="15"/>
        </w:rPr>
      </w:pPr>
    </w:p>
    <w:p w:rsidR="004F01B0" w:rsidRDefault="004F01B0" w:rsidP="004F01B0">
      <w:pPr>
        <w:numPr>
          <w:ilvl w:val="0"/>
          <w:numId w:val="3"/>
        </w:numPr>
        <w:rPr>
          <w:sz w:val="15"/>
          <w:szCs w:val="15"/>
        </w:rPr>
      </w:pPr>
      <w:bookmarkStart w:id="472" w:name="_Toc123698881"/>
      <w:r w:rsidRPr="00BF002F">
        <w:rPr>
          <w:sz w:val="15"/>
          <w:szCs w:val="15"/>
        </w:rPr>
        <w:t xml:space="preserve">I understand </w:t>
      </w:r>
      <w:proofErr w:type="gramStart"/>
      <w:r w:rsidRPr="00BF002F">
        <w:rPr>
          <w:sz w:val="15"/>
          <w:szCs w:val="15"/>
        </w:rPr>
        <w:t>that I will be required to submit to breathe tests and supervised urine screens</w:t>
      </w:r>
      <w:proofErr w:type="gramEnd"/>
      <w:r w:rsidRPr="00BF002F">
        <w:rPr>
          <w:sz w:val="15"/>
          <w:szCs w:val="15"/>
        </w:rPr>
        <w:t xml:space="preserve">. If I fail to report for testing or fail to produce a urine specimen or if it is not of sufficient quantity, it </w:t>
      </w:r>
      <w:proofErr w:type="gramStart"/>
      <w:r w:rsidRPr="00BF002F">
        <w:rPr>
          <w:sz w:val="15"/>
          <w:szCs w:val="15"/>
        </w:rPr>
        <w:t>will be considered</w:t>
      </w:r>
      <w:proofErr w:type="gramEnd"/>
      <w:r w:rsidRPr="00BF002F">
        <w:rPr>
          <w:sz w:val="15"/>
          <w:szCs w:val="15"/>
        </w:rPr>
        <w:t xml:space="preserve"> a stall on my part and it will be treated as if it was positive for drugs/alcohol. If the laboratory specifies that my urine specimen is diluted, I understand that it will be treated the same as testing positive for drugs</w:t>
      </w:r>
      <w:bookmarkEnd w:id="472"/>
    </w:p>
    <w:p w:rsidR="004F01B0" w:rsidRDefault="004F01B0" w:rsidP="004F01B0">
      <w:pPr>
        <w:pStyle w:val="ListParagraph"/>
        <w:rPr>
          <w:sz w:val="15"/>
          <w:szCs w:val="15"/>
        </w:rPr>
      </w:pPr>
    </w:p>
    <w:p w:rsidR="004F01B0" w:rsidRDefault="004F01B0" w:rsidP="004F01B0">
      <w:pPr>
        <w:numPr>
          <w:ilvl w:val="0"/>
          <w:numId w:val="3"/>
        </w:numPr>
        <w:rPr>
          <w:sz w:val="15"/>
          <w:szCs w:val="15"/>
        </w:rPr>
      </w:pPr>
      <w:bookmarkStart w:id="473" w:name="_Toc123698882"/>
      <w:r w:rsidRPr="00BF002F">
        <w:rPr>
          <w:sz w:val="15"/>
          <w:szCs w:val="15"/>
        </w:rPr>
        <w:t xml:space="preserve"> If I </w:t>
      </w:r>
      <w:proofErr w:type="gramStart"/>
      <w:r w:rsidRPr="00BF002F">
        <w:rPr>
          <w:sz w:val="15"/>
          <w:szCs w:val="15"/>
        </w:rPr>
        <w:t>am found</w:t>
      </w:r>
      <w:proofErr w:type="gramEnd"/>
      <w:r w:rsidRPr="00BF002F">
        <w:rPr>
          <w:sz w:val="15"/>
          <w:szCs w:val="15"/>
        </w:rPr>
        <w:t xml:space="preserve"> to be using alcohol or prohibited drugs at </w:t>
      </w:r>
      <w:proofErr w:type="spellStart"/>
      <w:r w:rsidRPr="00BF002F">
        <w:rPr>
          <w:sz w:val="15"/>
          <w:szCs w:val="15"/>
        </w:rPr>
        <w:t>anytime</w:t>
      </w:r>
      <w:proofErr w:type="spellEnd"/>
      <w:r w:rsidRPr="00BF002F">
        <w:rPr>
          <w:sz w:val="15"/>
          <w:szCs w:val="15"/>
        </w:rPr>
        <w:t xml:space="preserve"> during treatment, I agree to follow through with referral to Detoxification, inpatient or any recommendation by the treatment staff.  </w:t>
      </w:r>
    </w:p>
    <w:p w:rsidR="004F01B0" w:rsidRDefault="004F01B0" w:rsidP="004F01B0">
      <w:pPr>
        <w:pStyle w:val="ListParagraph"/>
        <w:rPr>
          <w:sz w:val="15"/>
          <w:szCs w:val="15"/>
        </w:rPr>
      </w:pPr>
    </w:p>
    <w:p w:rsidR="004F01B0" w:rsidRDefault="004F01B0" w:rsidP="004F01B0">
      <w:pPr>
        <w:numPr>
          <w:ilvl w:val="0"/>
          <w:numId w:val="3"/>
        </w:numPr>
        <w:rPr>
          <w:sz w:val="15"/>
          <w:szCs w:val="15"/>
        </w:rPr>
      </w:pPr>
      <w:r>
        <w:rPr>
          <w:sz w:val="15"/>
          <w:szCs w:val="15"/>
        </w:rPr>
        <w:t>I understand that while I am waiting for admission into a detoxification or inpatient facility, I will continue to maintain scheduled appointments unless directed otherwise by the judge or program staff.</w:t>
      </w:r>
      <w:bookmarkEnd w:id="473"/>
      <w:r w:rsidRPr="00BF002F">
        <w:rPr>
          <w:sz w:val="15"/>
          <w:szCs w:val="15"/>
        </w:rPr>
        <w:t xml:space="preserve"> If sent to detoxification or inpatient, </w:t>
      </w:r>
      <w:r>
        <w:rPr>
          <w:sz w:val="15"/>
          <w:szCs w:val="15"/>
        </w:rPr>
        <w:t>I agree to return to the drug court immediately upon release from such facility to check-in with staff to reassess my level of participation in the program.  Detoxification and inpatient treatment expenses, if any, are my responsibility.</w:t>
      </w:r>
    </w:p>
    <w:p w:rsidR="004F01B0" w:rsidRDefault="004F01B0" w:rsidP="004F01B0">
      <w:pPr>
        <w:rPr>
          <w:sz w:val="15"/>
          <w:szCs w:val="15"/>
        </w:rPr>
      </w:pPr>
    </w:p>
    <w:p w:rsidR="004F01B0" w:rsidRDefault="004F01B0" w:rsidP="004F01B0">
      <w:pPr>
        <w:numPr>
          <w:ilvl w:val="0"/>
          <w:numId w:val="3"/>
        </w:numPr>
        <w:rPr>
          <w:sz w:val="15"/>
          <w:szCs w:val="15"/>
        </w:rPr>
      </w:pPr>
      <w:bookmarkStart w:id="474" w:name="_Toc123698883"/>
      <w:r>
        <w:rPr>
          <w:sz w:val="15"/>
          <w:szCs w:val="15"/>
        </w:rPr>
        <w:t>I understand I am responsible for informing and providing documentation of all prescription medications I am taking.  I am also responsible for notifying staff if there are any changes to the prescriptions.  I agree to follow the program guidelines regarding medication.</w:t>
      </w:r>
      <w:bookmarkEnd w:id="474"/>
    </w:p>
    <w:p w:rsidR="004F01B0" w:rsidRDefault="004F01B0" w:rsidP="004F01B0">
      <w:pPr>
        <w:rPr>
          <w:sz w:val="15"/>
          <w:szCs w:val="15"/>
        </w:rPr>
      </w:pPr>
    </w:p>
    <w:p w:rsidR="004F01B0" w:rsidRDefault="004F01B0" w:rsidP="004F01B0">
      <w:pPr>
        <w:numPr>
          <w:ilvl w:val="0"/>
          <w:numId w:val="3"/>
        </w:numPr>
        <w:rPr>
          <w:sz w:val="15"/>
          <w:szCs w:val="15"/>
        </w:rPr>
      </w:pPr>
      <w:bookmarkStart w:id="475" w:name="_Toc123698884"/>
      <w:r>
        <w:rPr>
          <w:sz w:val="15"/>
          <w:szCs w:val="15"/>
        </w:rPr>
        <w:t>I understand that I am required to inform staff of any over-the-counter medications I may be using and that they are to be non-addictive and not contain alcohol.  I am also responsible for confirming with a pharmacy or medical professional that these medications are non-addictive and do not contain alcohol.  I understand that using mood-altering medications prescribed or not, could exclude me from participation in the program.</w:t>
      </w:r>
      <w:bookmarkEnd w:id="475"/>
    </w:p>
    <w:p w:rsidR="004F01B0" w:rsidRDefault="004F01B0" w:rsidP="004F01B0">
      <w:pPr>
        <w:pStyle w:val="ListParagraph"/>
        <w:rPr>
          <w:sz w:val="15"/>
          <w:szCs w:val="15"/>
        </w:rPr>
      </w:pPr>
    </w:p>
    <w:p w:rsidR="004F01B0" w:rsidRDefault="004F01B0" w:rsidP="004F01B0">
      <w:pPr>
        <w:numPr>
          <w:ilvl w:val="0"/>
          <w:numId w:val="3"/>
        </w:numPr>
        <w:rPr>
          <w:sz w:val="15"/>
          <w:szCs w:val="15"/>
        </w:rPr>
      </w:pPr>
      <w:r>
        <w:rPr>
          <w:sz w:val="15"/>
          <w:szCs w:val="15"/>
        </w:rPr>
        <w:t>I understand that I am to cooperate with the treatment staff in formulating my treatment plan.  I agree to sign the consent forms for the release of information in order to help the staff communicate with individuals or agencies that can assist with my recovery.</w:t>
      </w:r>
    </w:p>
    <w:p w:rsidR="004F01B0" w:rsidRDefault="004F01B0" w:rsidP="004F01B0">
      <w:pPr>
        <w:rPr>
          <w:sz w:val="15"/>
          <w:szCs w:val="15"/>
        </w:rPr>
      </w:pPr>
    </w:p>
    <w:p w:rsidR="004F01B0" w:rsidRDefault="004F01B0" w:rsidP="004F01B0">
      <w:pPr>
        <w:numPr>
          <w:ilvl w:val="0"/>
          <w:numId w:val="3"/>
        </w:numPr>
        <w:rPr>
          <w:sz w:val="15"/>
          <w:szCs w:val="15"/>
        </w:rPr>
      </w:pPr>
      <w:bookmarkStart w:id="476" w:name="_Toc123698885"/>
      <w:r>
        <w:rPr>
          <w:sz w:val="15"/>
          <w:szCs w:val="15"/>
        </w:rPr>
        <w:t>I understand that part of my program includes attendance at recovery community meetings and sponsor meetings after two months in the program.  I agree to bring verification of attendance to my counselor as scheduled.</w:t>
      </w:r>
      <w:bookmarkEnd w:id="476"/>
    </w:p>
    <w:p w:rsidR="004F01B0" w:rsidRDefault="004F01B0" w:rsidP="004F01B0">
      <w:pPr>
        <w:rPr>
          <w:sz w:val="15"/>
          <w:szCs w:val="15"/>
        </w:rPr>
      </w:pPr>
    </w:p>
    <w:p w:rsidR="004F01B0" w:rsidRDefault="004F01B0" w:rsidP="004F01B0">
      <w:pPr>
        <w:numPr>
          <w:ilvl w:val="0"/>
          <w:numId w:val="3"/>
        </w:numPr>
        <w:rPr>
          <w:sz w:val="15"/>
          <w:szCs w:val="15"/>
        </w:rPr>
      </w:pPr>
      <w:bookmarkStart w:id="477" w:name="_Toc123698887"/>
      <w:r>
        <w:rPr>
          <w:sz w:val="15"/>
          <w:szCs w:val="15"/>
        </w:rPr>
        <w:t xml:space="preserve">I understand that </w:t>
      </w:r>
      <w:proofErr w:type="gramStart"/>
      <w:r>
        <w:rPr>
          <w:sz w:val="15"/>
          <w:szCs w:val="15"/>
        </w:rPr>
        <w:t>sanctions may be imposed by the judge for my failure to comply with the treatment program</w:t>
      </w:r>
      <w:proofErr w:type="gramEnd"/>
      <w:r>
        <w:rPr>
          <w:sz w:val="15"/>
          <w:szCs w:val="15"/>
        </w:rPr>
        <w:t xml:space="preserve">.  I understand that my failure to comply with the program can result in additional conditions and requirements, which </w:t>
      </w:r>
      <w:proofErr w:type="gramStart"/>
      <w:r>
        <w:rPr>
          <w:sz w:val="15"/>
          <w:szCs w:val="15"/>
        </w:rPr>
        <w:t>will be made</w:t>
      </w:r>
      <w:proofErr w:type="gramEnd"/>
      <w:r>
        <w:rPr>
          <w:sz w:val="15"/>
          <w:szCs w:val="15"/>
        </w:rPr>
        <w:t xml:space="preserve"> part of my treatment plan.  I agree to comply with the additional requirements in order to continue in the program.</w:t>
      </w:r>
      <w:bookmarkEnd w:id="477"/>
    </w:p>
    <w:p w:rsidR="004F01B0" w:rsidRDefault="004F01B0" w:rsidP="004F01B0">
      <w:pPr>
        <w:rPr>
          <w:sz w:val="15"/>
          <w:szCs w:val="15"/>
        </w:rPr>
      </w:pPr>
    </w:p>
    <w:p w:rsidR="004F01B0" w:rsidRDefault="004F01B0" w:rsidP="004F01B0">
      <w:pPr>
        <w:numPr>
          <w:ilvl w:val="0"/>
          <w:numId w:val="3"/>
        </w:numPr>
        <w:rPr>
          <w:sz w:val="15"/>
          <w:szCs w:val="15"/>
        </w:rPr>
      </w:pPr>
      <w:bookmarkStart w:id="478" w:name="_Toc123698888"/>
      <w:r w:rsidRPr="006342C6">
        <w:rPr>
          <w:sz w:val="15"/>
          <w:szCs w:val="15"/>
        </w:rPr>
        <w:t>I understand that if I am found to be under the influence of drugs or alcohol when I arrive for a treatment session, I will not be allowed to stay and participate</w:t>
      </w:r>
      <w:r>
        <w:rPr>
          <w:sz w:val="15"/>
          <w:szCs w:val="15"/>
        </w:rPr>
        <w:t xml:space="preserve"> and </w:t>
      </w:r>
      <w:proofErr w:type="gramStart"/>
      <w:r>
        <w:rPr>
          <w:sz w:val="15"/>
          <w:szCs w:val="15"/>
        </w:rPr>
        <w:t>sanctions will most likely be imposed by the judge for my failure to comply with the treatment program</w:t>
      </w:r>
      <w:proofErr w:type="gramEnd"/>
      <w:r>
        <w:rPr>
          <w:sz w:val="15"/>
          <w:szCs w:val="15"/>
        </w:rPr>
        <w:t xml:space="preserve">.  </w:t>
      </w:r>
      <w:r w:rsidRPr="006342C6">
        <w:rPr>
          <w:sz w:val="15"/>
          <w:szCs w:val="15"/>
        </w:rPr>
        <w:t xml:space="preserve"> </w:t>
      </w:r>
    </w:p>
    <w:p w:rsidR="004F01B0" w:rsidRDefault="004F01B0" w:rsidP="004F01B0">
      <w:pPr>
        <w:pStyle w:val="ListParagraph"/>
        <w:rPr>
          <w:sz w:val="15"/>
          <w:szCs w:val="15"/>
        </w:rPr>
      </w:pPr>
    </w:p>
    <w:p w:rsidR="004F01B0" w:rsidRPr="006342C6" w:rsidRDefault="004F01B0" w:rsidP="004F01B0">
      <w:pPr>
        <w:numPr>
          <w:ilvl w:val="0"/>
          <w:numId w:val="3"/>
        </w:numPr>
        <w:rPr>
          <w:sz w:val="15"/>
          <w:szCs w:val="15"/>
        </w:rPr>
      </w:pPr>
      <w:bookmarkStart w:id="479" w:name="_Toc123698889"/>
      <w:bookmarkEnd w:id="478"/>
      <w:r>
        <w:rPr>
          <w:sz w:val="15"/>
          <w:szCs w:val="15"/>
        </w:rPr>
        <w:t xml:space="preserve">I will not allow </w:t>
      </w:r>
      <w:proofErr w:type="gramStart"/>
      <w:r>
        <w:rPr>
          <w:sz w:val="15"/>
          <w:szCs w:val="15"/>
        </w:rPr>
        <w:t>to drive</w:t>
      </w:r>
      <w:proofErr w:type="gramEnd"/>
      <w:r>
        <w:rPr>
          <w:sz w:val="15"/>
          <w:szCs w:val="15"/>
        </w:rPr>
        <w:t xml:space="preserve"> and </w:t>
      </w:r>
      <w:r w:rsidRPr="006342C6">
        <w:rPr>
          <w:sz w:val="15"/>
          <w:szCs w:val="15"/>
        </w:rPr>
        <w:t xml:space="preserve">I agree to surrender my keys to the security officer for my safety as well as others.  I will call someone who is not under the influence to drive me home. I understand that if I insist on driving, the staff will be obligated to notify the sheriff’s department of an impaired driver on the road and a description of the vehicle </w:t>
      </w:r>
      <w:proofErr w:type="gramStart"/>
      <w:r w:rsidRPr="006342C6">
        <w:rPr>
          <w:sz w:val="15"/>
          <w:szCs w:val="15"/>
        </w:rPr>
        <w:t>will be given</w:t>
      </w:r>
      <w:proofErr w:type="gramEnd"/>
      <w:r w:rsidRPr="006342C6">
        <w:rPr>
          <w:sz w:val="15"/>
          <w:szCs w:val="15"/>
        </w:rPr>
        <w:t>.</w:t>
      </w:r>
      <w:bookmarkEnd w:id="479"/>
    </w:p>
    <w:p w:rsidR="004F01B0" w:rsidRDefault="004F01B0" w:rsidP="004F01B0">
      <w:pPr>
        <w:rPr>
          <w:sz w:val="15"/>
          <w:szCs w:val="15"/>
        </w:rPr>
      </w:pPr>
    </w:p>
    <w:p w:rsidR="004F01B0" w:rsidRDefault="004F01B0" w:rsidP="004F01B0">
      <w:pPr>
        <w:numPr>
          <w:ilvl w:val="0"/>
          <w:numId w:val="3"/>
        </w:numPr>
        <w:rPr>
          <w:sz w:val="15"/>
          <w:szCs w:val="15"/>
        </w:rPr>
      </w:pPr>
      <w:r>
        <w:rPr>
          <w:sz w:val="15"/>
          <w:szCs w:val="15"/>
        </w:rPr>
        <w:t>I will not enter bars and casinos or participate in illegal activities.</w:t>
      </w:r>
    </w:p>
    <w:p w:rsidR="003B0D01" w:rsidRDefault="003B0D01" w:rsidP="003B0D01">
      <w:pPr>
        <w:rPr>
          <w:sz w:val="15"/>
          <w:szCs w:val="15"/>
        </w:rPr>
      </w:pPr>
    </w:p>
    <w:p w:rsidR="003B0D01" w:rsidRDefault="003B0D01" w:rsidP="003B0D01">
      <w:pPr>
        <w:rPr>
          <w:sz w:val="15"/>
          <w:szCs w:val="15"/>
        </w:rPr>
      </w:pPr>
    </w:p>
    <w:p w:rsidR="003B0D01" w:rsidRDefault="003B0D01" w:rsidP="003B0D01">
      <w:pPr>
        <w:rPr>
          <w:b/>
          <w:sz w:val="15"/>
          <w:szCs w:val="15"/>
        </w:rPr>
      </w:pPr>
      <w:r>
        <w:rPr>
          <w:b/>
          <w:sz w:val="15"/>
          <w:szCs w:val="15"/>
        </w:rPr>
        <w:t>I HAVE READ AND UNDERSTAND THE CONTRACT.  I AGREE TO FOLLOW THESE REGULATIONS.</w:t>
      </w:r>
    </w:p>
    <w:p w:rsidR="003B0D01" w:rsidRDefault="003B0D01" w:rsidP="003B0D01">
      <w:pPr>
        <w:rPr>
          <w:sz w:val="15"/>
          <w:szCs w:val="15"/>
        </w:rPr>
      </w:pPr>
    </w:p>
    <w:p w:rsidR="003B0D01" w:rsidRDefault="00A83515" w:rsidP="003B0D01">
      <w:pPr>
        <w:rPr>
          <w:sz w:val="15"/>
          <w:szCs w:val="15"/>
        </w:rPr>
      </w:pPr>
      <w:r>
        <w:rPr>
          <w:sz w:val="15"/>
          <w:szCs w:val="15"/>
        </w:rPr>
        <w:t>Participant</w:t>
      </w:r>
      <w:r w:rsidR="003B0D01">
        <w:rPr>
          <w:sz w:val="15"/>
          <w:szCs w:val="15"/>
        </w:rPr>
        <w:t>: ________________________________________________________________Date: __________________________</w:t>
      </w:r>
    </w:p>
    <w:p w:rsidR="003B0D01" w:rsidRDefault="003B0D01" w:rsidP="003B0D01">
      <w:pPr>
        <w:rPr>
          <w:sz w:val="15"/>
          <w:szCs w:val="15"/>
        </w:rPr>
      </w:pPr>
    </w:p>
    <w:p w:rsidR="003B0D01" w:rsidRDefault="003B0D01" w:rsidP="003B0D01">
      <w:pPr>
        <w:rPr>
          <w:sz w:val="15"/>
          <w:szCs w:val="15"/>
        </w:rPr>
      </w:pPr>
    </w:p>
    <w:p w:rsidR="003B0D01" w:rsidRDefault="003B0D01" w:rsidP="003B0D01">
      <w:pPr>
        <w:rPr>
          <w:sz w:val="15"/>
          <w:szCs w:val="15"/>
        </w:rPr>
      </w:pPr>
      <w:r>
        <w:rPr>
          <w:sz w:val="15"/>
          <w:szCs w:val="15"/>
        </w:rPr>
        <w:t>Staff: _________________________________________________________________Date: __________________________</w:t>
      </w:r>
      <w:r>
        <w:rPr>
          <w:sz w:val="15"/>
          <w:szCs w:val="15"/>
        </w:rPr>
        <w:br w:type="page"/>
      </w:r>
    </w:p>
    <w:p w:rsidR="003B0D01" w:rsidRPr="000578FB" w:rsidRDefault="003B0D01" w:rsidP="003B0D01">
      <w:pPr>
        <w:jc w:val="center"/>
      </w:pPr>
      <w:bookmarkStart w:id="480" w:name="_Toc123698890"/>
      <w:bookmarkStart w:id="481" w:name="_Toc123703846"/>
      <w:bookmarkStart w:id="482" w:name="_Toc123705168"/>
      <w:bookmarkStart w:id="483" w:name="_Toc123705825"/>
      <w:bookmarkStart w:id="484" w:name="_Toc123705910"/>
      <w:bookmarkStart w:id="485" w:name="_Toc123707150"/>
      <w:bookmarkStart w:id="486" w:name="_Toc123708906"/>
      <w:bookmarkStart w:id="487" w:name="_Toc123719002"/>
      <w:bookmarkStart w:id="488" w:name="_Toc123719079"/>
      <w:bookmarkStart w:id="489" w:name="_Toc144198394"/>
      <w:bookmarkStart w:id="490" w:name="_Toc525553398"/>
      <w:bookmarkStart w:id="491" w:name="_Toc105148968"/>
      <w:bookmarkStart w:id="492" w:name="_Ref311191509"/>
      <w:bookmarkStart w:id="493" w:name="_Ref311191511"/>
      <w:bookmarkStart w:id="494" w:name="_Ref311191546"/>
      <w:r w:rsidRPr="000578FB">
        <w:rPr>
          <w:rStyle w:val="Heading2Char"/>
        </w:rPr>
        <w:lastRenderedPageBreak/>
        <w:t>TYPICAL PHASE I DAILY SCHEDULE</w:t>
      </w:r>
      <w:bookmarkEnd w:id="480"/>
      <w:bookmarkEnd w:id="481"/>
      <w:bookmarkEnd w:id="482"/>
      <w:bookmarkEnd w:id="483"/>
      <w:bookmarkEnd w:id="484"/>
      <w:bookmarkEnd w:id="485"/>
      <w:bookmarkEnd w:id="486"/>
      <w:bookmarkEnd w:id="487"/>
      <w:bookmarkEnd w:id="488"/>
      <w:bookmarkEnd w:id="489"/>
      <w:bookmarkEnd w:id="490"/>
      <w:bookmarkEnd w:id="491"/>
      <w:r w:rsidRPr="000578FB">
        <w:t xml:space="preserve"> (subject to change)</w:t>
      </w:r>
    </w:p>
    <w:p w:rsidR="003B0D01" w:rsidRPr="00A2725E" w:rsidRDefault="003B0D01" w:rsidP="003B0D01">
      <w:pPr>
        <w:pStyle w:val="Heading1"/>
        <w:jc w:val="center"/>
        <w:rPr>
          <w:b/>
          <w:sz w:val="15"/>
          <w:szCs w:val="15"/>
        </w:rPr>
      </w:pPr>
    </w:p>
    <w:p w:rsidR="003B0D01" w:rsidRDefault="003B0D01" w:rsidP="003B0D01">
      <w:pPr>
        <w:jc w:val="center"/>
        <w:rPr>
          <w:b/>
        </w:rPr>
      </w:pPr>
      <w:r w:rsidRPr="00A2725E">
        <w:rPr>
          <w:b/>
        </w:rPr>
        <w:t xml:space="preserve">Minimum of </w:t>
      </w:r>
      <w:r>
        <w:rPr>
          <w:b/>
        </w:rPr>
        <w:t>8</w:t>
      </w:r>
      <w:r w:rsidRPr="00A2725E">
        <w:rPr>
          <w:b/>
        </w:rPr>
        <w:t xml:space="preserve"> </w:t>
      </w:r>
      <w:r>
        <w:rPr>
          <w:b/>
        </w:rPr>
        <w:t>W</w:t>
      </w:r>
      <w:r w:rsidRPr="00A2725E">
        <w:rPr>
          <w:b/>
        </w:rPr>
        <w:t>e</w:t>
      </w:r>
      <w:r>
        <w:rPr>
          <w:b/>
        </w:rPr>
        <w:t>e</w:t>
      </w:r>
      <w:r w:rsidRPr="00A2725E">
        <w:rPr>
          <w:b/>
        </w:rPr>
        <w:t>ks</w:t>
      </w:r>
    </w:p>
    <w:p w:rsidR="00605330" w:rsidRDefault="00605330" w:rsidP="003B0D01">
      <w:pPr>
        <w:jc w:val="center"/>
        <w:rPr>
          <w:b/>
        </w:rPr>
      </w:pPr>
    </w:p>
    <w:p w:rsidR="00605330" w:rsidRPr="00A2725E" w:rsidRDefault="00605330" w:rsidP="003B0D01">
      <w:pPr>
        <w:jc w:val="center"/>
        <w:rPr>
          <w:b/>
        </w:rPr>
      </w:pPr>
    </w:p>
    <w:tbl>
      <w:tblPr>
        <w:tblW w:w="10556" w:type="dxa"/>
        <w:jc w:val="center"/>
        <w:tblLayout w:type="fixed"/>
        <w:tblCellMar>
          <w:left w:w="100" w:type="dxa"/>
          <w:right w:w="100" w:type="dxa"/>
        </w:tblCellMar>
        <w:tblLook w:val="0000" w:firstRow="0" w:lastRow="0" w:firstColumn="0" w:lastColumn="0" w:noHBand="0" w:noVBand="0"/>
      </w:tblPr>
      <w:tblGrid>
        <w:gridCol w:w="824"/>
        <w:gridCol w:w="1420"/>
        <w:gridCol w:w="1324"/>
        <w:gridCol w:w="1484"/>
        <w:gridCol w:w="1332"/>
        <w:gridCol w:w="1390"/>
        <w:gridCol w:w="1391"/>
        <w:gridCol w:w="1391"/>
      </w:tblGrid>
      <w:tr w:rsidR="003B0D01" w:rsidTr="005B50D5">
        <w:trPr>
          <w:cantSplit/>
          <w:trHeight w:val="403"/>
          <w:jc w:val="center"/>
        </w:trPr>
        <w:tc>
          <w:tcPr>
            <w:tcW w:w="824" w:type="dxa"/>
            <w:tcBorders>
              <w:top w:val="single" w:sz="6" w:space="0" w:color="auto"/>
              <w:left w:val="single" w:sz="6" w:space="0" w:color="auto"/>
            </w:tcBorders>
          </w:tcPr>
          <w:p w:rsidR="003B0D01" w:rsidRDefault="003B0D01" w:rsidP="009C2D6B">
            <w:pPr>
              <w:rPr>
                <w:b/>
                <w:bCs/>
                <w:sz w:val="16"/>
                <w:szCs w:val="16"/>
              </w:rPr>
            </w:pPr>
          </w:p>
        </w:tc>
        <w:tc>
          <w:tcPr>
            <w:tcW w:w="1420" w:type="dxa"/>
            <w:tcBorders>
              <w:top w:val="single" w:sz="6" w:space="0" w:color="auto"/>
              <w:left w:val="single" w:sz="6" w:space="0" w:color="auto"/>
            </w:tcBorders>
          </w:tcPr>
          <w:p w:rsidR="003B0D01" w:rsidRDefault="003B0D01" w:rsidP="009C2D6B">
            <w:pPr>
              <w:rPr>
                <w:b/>
                <w:bCs/>
                <w:sz w:val="16"/>
                <w:szCs w:val="16"/>
              </w:rPr>
            </w:pPr>
            <w:r>
              <w:rPr>
                <w:b/>
                <w:bCs/>
                <w:sz w:val="16"/>
                <w:szCs w:val="16"/>
              </w:rPr>
              <w:t>MONDAY</w:t>
            </w:r>
          </w:p>
        </w:tc>
        <w:tc>
          <w:tcPr>
            <w:tcW w:w="1324" w:type="dxa"/>
            <w:tcBorders>
              <w:top w:val="single" w:sz="6" w:space="0" w:color="auto"/>
              <w:left w:val="single" w:sz="6" w:space="0" w:color="auto"/>
            </w:tcBorders>
          </w:tcPr>
          <w:p w:rsidR="003B0D01" w:rsidRDefault="003B0D01" w:rsidP="009C2D6B">
            <w:pPr>
              <w:rPr>
                <w:b/>
                <w:bCs/>
                <w:sz w:val="16"/>
                <w:szCs w:val="16"/>
              </w:rPr>
            </w:pPr>
            <w:r>
              <w:rPr>
                <w:b/>
                <w:bCs/>
                <w:sz w:val="16"/>
                <w:szCs w:val="16"/>
              </w:rPr>
              <w:t>TUESDAY</w:t>
            </w:r>
          </w:p>
        </w:tc>
        <w:tc>
          <w:tcPr>
            <w:tcW w:w="1484" w:type="dxa"/>
            <w:tcBorders>
              <w:top w:val="single" w:sz="6" w:space="0" w:color="auto"/>
              <w:left w:val="single" w:sz="6" w:space="0" w:color="auto"/>
            </w:tcBorders>
          </w:tcPr>
          <w:p w:rsidR="003B0D01" w:rsidRDefault="003B0D01" w:rsidP="009C2D6B">
            <w:pPr>
              <w:rPr>
                <w:b/>
                <w:bCs/>
                <w:sz w:val="16"/>
                <w:szCs w:val="16"/>
              </w:rPr>
            </w:pPr>
            <w:r>
              <w:rPr>
                <w:b/>
                <w:bCs/>
                <w:sz w:val="16"/>
                <w:szCs w:val="16"/>
              </w:rPr>
              <w:t>WEDNESDAY</w:t>
            </w:r>
          </w:p>
        </w:tc>
        <w:tc>
          <w:tcPr>
            <w:tcW w:w="1332" w:type="dxa"/>
            <w:tcBorders>
              <w:top w:val="single" w:sz="6" w:space="0" w:color="auto"/>
              <w:left w:val="single" w:sz="6" w:space="0" w:color="auto"/>
              <w:right w:val="single" w:sz="4" w:space="0" w:color="auto"/>
            </w:tcBorders>
          </w:tcPr>
          <w:p w:rsidR="003B0D01" w:rsidRDefault="003B0D01" w:rsidP="009C2D6B">
            <w:pPr>
              <w:rPr>
                <w:b/>
                <w:bCs/>
                <w:sz w:val="16"/>
                <w:szCs w:val="16"/>
              </w:rPr>
            </w:pPr>
            <w:r>
              <w:rPr>
                <w:b/>
                <w:bCs/>
                <w:sz w:val="16"/>
                <w:szCs w:val="16"/>
              </w:rPr>
              <w:t>THURSDAY</w:t>
            </w:r>
          </w:p>
        </w:tc>
        <w:tc>
          <w:tcPr>
            <w:tcW w:w="1390" w:type="dxa"/>
            <w:tcBorders>
              <w:top w:val="single" w:sz="4" w:space="0" w:color="auto"/>
              <w:left w:val="single" w:sz="4" w:space="0" w:color="auto"/>
              <w:bottom w:val="single" w:sz="4" w:space="0" w:color="auto"/>
              <w:right w:val="single" w:sz="4" w:space="0" w:color="auto"/>
            </w:tcBorders>
          </w:tcPr>
          <w:p w:rsidR="003B0D01" w:rsidRDefault="003B0D01" w:rsidP="009C2D6B">
            <w:pPr>
              <w:rPr>
                <w:b/>
                <w:bCs/>
                <w:sz w:val="16"/>
                <w:szCs w:val="16"/>
              </w:rPr>
            </w:pPr>
            <w:bookmarkStart w:id="495" w:name="_Toc123698891"/>
            <w:bookmarkStart w:id="496" w:name="_Toc123703847"/>
            <w:r>
              <w:rPr>
                <w:b/>
                <w:bCs/>
                <w:sz w:val="16"/>
                <w:szCs w:val="16"/>
              </w:rPr>
              <w:t>FRIDAY</w:t>
            </w:r>
            <w:bookmarkEnd w:id="495"/>
            <w:bookmarkEnd w:id="496"/>
          </w:p>
        </w:tc>
        <w:tc>
          <w:tcPr>
            <w:tcW w:w="1391" w:type="dxa"/>
            <w:tcBorders>
              <w:top w:val="single" w:sz="4" w:space="0" w:color="auto"/>
              <w:left w:val="single" w:sz="4" w:space="0" w:color="auto"/>
              <w:bottom w:val="single" w:sz="4" w:space="0" w:color="auto"/>
              <w:right w:val="single" w:sz="4" w:space="0" w:color="auto"/>
            </w:tcBorders>
          </w:tcPr>
          <w:p w:rsidR="003B0D01" w:rsidRDefault="003B0D01" w:rsidP="009C2D6B">
            <w:pPr>
              <w:rPr>
                <w:b/>
                <w:bCs/>
                <w:sz w:val="16"/>
                <w:szCs w:val="16"/>
              </w:rPr>
            </w:pPr>
            <w:r>
              <w:rPr>
                <w:b/>
                <w:bCs/>
                <w:sz w:val="16"/>
                <w:szCs w:val="16"/>
              </w:rPr>
              <w:t>SATURDAY</w:t>
            </w:r>
          </w:p>
        </w:tc>
        <w:tc>
          <w:tcPr>
            <w:tcW w:w="1391" w:type="dxa"/>
            <w:tcBorders>
              <w:top w:val="single" w:sz="4" w:space="0" w:color="auto"/>
              <w:left w:val="single" w:sz="4" w:space="0" w:color="auto"/>
              <w:bottom w:val="single" w:sz="4" w:space="0" w:color="auto"/>
              <w:right w:val="single" w:sz="4" w:space="0" w:color="auto"/>
            </w:tcBorders>
          </w:tcPr>
          <w:p w:rsidR="003B0D01" w:rsidRDefault="003B0D01" w:rsidP="009C2D6B">
            <w:pPr>
              <w:rPr>
                <w:b/>
                <w:bCs/>
                <w:sz w:val="16"/>
                <w:szCs w:val="16"/>
              </w:rPr>
            </w:pPr>
            <w:r>
              <w:rPr>
                <w:b/>
                <w:bCs/>
                <w:sz w:val="16"/>
                <w:szCs w:val="16"/>
              </w:rPr>
              <w:t>SUNDAY</w:t>
            </w:r>
          </w:p>
        </w:tc>
      </w:tr>
      <w:tr w:rsidR="005B50D5" w:rsidTr="005B50D5">
        <w:trPr>
          <w:cantSplit/>
          <w:trHeight w:val="403"/>
          <w:jc w:val="center"/>
        </w:trPr>
        <w:tc>
          <w:tcPr>
            <w:tcW w:w="824" w:type="dxa"/>
            <w:tcBorders>
              <w:top w:val="single" w:sz="6" w:space="0" w:color="auto"/>
              <w:left w:val="single" w:sz="6" w:space="0" w:color="auto"/>
            </w:tcBorders>
          </w:tcPr>
          <w:p w:rsidR="005B50D5" w:rsidRPr="005B50D5" w:rsidRDefault="004C56B9" w:rsidP="009C2D6B">
            <w:pPr>
              <w:rPr>
                <w:b/>
                <w:bCs/>
                <w:sz w:val="12"/>
                <w:szCs w:val="12"/>
              </w:rPr>
            </w:pPr>
            <w:r>
              <w:rPr>
                <w:b/>
                <w:bCs/>
                <w:sz w:val="12"/>
                <w:szCs w:val="12"/>
              </w:rPr>
              <w:t>6</w:t>
            </w:r>
            <w:r w:rsidR="005B50D5" w:rsidRPr="005B50D5">
              <w:rPr>
                <w:b/>
                <w:bCs/>
                <w:sz w:val="12"/>
                <w:szCs w:val="12"/>
              </w:rPr>
              <w:t xml:space="preserve"> AM- 9AM</w:t>
            </w:r>
          </w:p>
        </w:tc>
        <w:tc>
          <w:tcPr>
            <w:tcW w:w="1420" w:type="dxa"/>
            <w:tcBorders>
              <w:top w:val="single" w:sz="6" w:space="0" w:color="auto"/>
              <w:left w:val="single" w:sz="6" w:space="0" w:color="auto"/>
            </w:tcBorders>
          </w:tcPr>
          <w:p w:rsidR="005B50D5" w:rsidRPr="005B50D5" w:rsidRDefault="005B50D5" w:rsidP="009C2D6B">
            <w:pPr>
              <w:rPr>
                <w:b/>
                <w:bCs/>
                <w:sz w:val="14"/>
                <w:szCs w:val="14"/>
              </w:rPr>
            </w:pPr>
            <w:r w:rsidRPr="005B50D5">
              <w:rPr>
                <w:b/>
                <w:bCs/>
                <w:sz w:val="14"/>
                <w:szCs w:val="14"/>
              </w:rPr>
              <w:t>Call Random Line</w:t>
            </w:r>
          </w:p>
        </w:tc>
        <w:tc>
          <w:tcPr>
            <w:tcW w:w="1324" w:type="dxa"/>
            <w:tcBorders>
              <w:top w:val="single" w:sz="6" w:space="0" w:color="auto"/>
              <w:left w:val="single" w:sz="6" w:space="0" w:color="auto"/>
            </w:tcBorders>
          </w:tcPr>
          <w:p w:rsidR="005B50D5" w:rsidRPr="005B50D5" w:rsidRDefault="005B50D5" w:rsidP="00EC10DB">
            <w:pPr>
              <w:rPr>
                <w:b/>
                <w:bCs/>
                <w:sz w:val="14"/>
                <w:szCs w:val="14"/>
              </w:rPr>
            </w:pPr>
            <w:r w:rsidRPr="005B50D5">
              <w:rPr>
                <w:b/>
                <w:bCs/>
                <w:sz w:val="14"/>
                <w:szCs w:val="14"/>
              </w:rPr>
              <w:t>Call Random Line</w:t>
            </w:r>
          </w:p>
        </w:tc>
        <w:tc>
          <w:tcPr>
            <w:tcW w:w="1484" w:type="dxa"/>
            <w:tcBorders>
              <w:top w:val="single" w:sz="6" w:space="0" w:color="auto"/>
              <w:left w:val="single" w:sz="6" w:space="0" w:color="auto"/>
            </w:tcBorders>
          </w:tcPr>
          <w:p w:rsidR="005B50D5" w:rsidRPr="005B50D5" w:rsidRDefault="005B50D5" w:rsidP="00EC10DB">
            <w:pPr>
              <w:rPr>
                <w:b/>
                <w:bCs/>
                <w:sz w:val="14"/>
                <w:szCs w:val="14"/>
              </w:rPr>
            </w:pPr>
            <w:r w:rsidRPr="005B50D5">
              <w:rPr>
                <w:b/>
                <w:bCs/>
                <w:sz w:val="14"/>
                <w:szCs w:val="14"/>
              </w:rPr>
              <w:t>Call Random Line</w:t>
            </w:r>
          </w:p>
        </w:tc>
        <w:tc>
          <w:tcPr>
            <w:tcW w:w="1332" w:type="dxa"/>
            <w:tcBorders>
              <w:top w:val="single" w:sz="6" w:space="0" w:color="auto"/>
              <w:left w:val="single" w:sz="6" w:space="0" w:color="auto"/>
              <w:right w:val="single" w:sz="4" w:space="0" w:color="auto"/>
            </w:tcBorders>
          </w:tcPr>
          <w:p w:rsidR="005B50D5" w:rsidRPr="005B50D5" w:rsidRDefault="005B50D5" w:rsidP="00EC10DB">
            <w:pPr>
              <w:rPr>
                <w:b/>
                <w:bCs/>
                <w:sz w:val="14"/>
                <w:szCs w:val="14"/>
              </w:rPr>
            </w:pPr>
            <w:r w:rsidRPr="005B50D5">
              <w:rPr>
                <w:b/>
                <w:bCs/>
                <w:sz w:val="14"/>
                <w:szCs w:val="14"/>
              </w:rPr>
              <w:t>Call Random Line</w:t>
            </w:r>
          </w:p>
        </w:tc>
        <w:tc>
          <w:tcPr>
            <w:tcW w:w="1390" w:type="dxa"/>
            <w:tcBorders>
              <w:top w:val="single" w:sz="4" w:space="0" w:color="auto"/>
              <w:left w:val="single" w:sz="4" w:space="0" w:color="auto"/>
              <w:bottom w:val="single" w:sz="4" w:space="0" w:color="auto"/>
              <w:right w:val="single" w:sz="4" w:space="0" w:color="auto"/>
            </w:tcBorders>
          </w:tcPr>
          <w:p w:rsidR="005B50D5" w:rsidRPr="005B50D5" w:rsidRDefault="005B50D5" w:rsidP="00EC10DB">
            <w:pPr>
              <w:rPr>
                <w:b/>
                <w:bCs/>
                <w:sz w:val="14"/>
                <w:szCs w:val="14"/>
              </w:rPr>
            </w:pPr>
            <w:r w:rsidRPr="005B50D5">
              <w:rPr>
                <w:b/>
                <w:bCs/>
                <w:sz w:val="14"/>
                <w:szCs w:val="14"/>
              </w:rPr>
              <w:t>Call Random Line</w:t>
            </w:r>
          </w:p>
        </w:tc>
        <w:tc>
          <w:tcPr>
            <w:tcW w:w="1391" w:type="dxa"/>
            <w:tcBorders>
              <w:top w:val="single" w:sz="4" w:space="0" w:color="auto"/>
              <w:left w:val="single" w:sz="4" w:space="0" w:color="auto"/>
              <w:bottom w:val="single" w:sz="4" w:space="0" w:color="auto"/>
              <w:right w:val="single" w:sz="4" w:space="0" w:color="auto"/>
            </w:tcBorders>
          </w:tcPr>
          <w:p w:rsidR="005B50D5" w:rsidRPr="005B50D5" w:rsidRDefault="005B50D5" w:rsidP="00EC10DB">
            <w:pPr>
              <w:rPr>
                <w:b/>
                <w:bCs/>
                <w:sz w:val="14"/>
                <w:szCs w:val="14"/>
              </w:rPr>
            </w:pPr>
            <w:r w:rsidRPr="005B50D5">
              <w:rPr>
                <w:b/>
                <w:bCs/>
                <w:sz w:val="14"/>
                <w:szCs w:val="14"/>
              </w:rPr>
              <w:t>Call Random Line</w:t>
            </w:r>
          </w:p>
        </w:tc>
        <w:tc>
          <w:tcPr>
            <w:tcW w:w="1391" w:type="dxa"/>
            <w:tcBorders>
              <w:top w:val="single" w:sz="4" w:space="0" w:color="auto"/>
              <w:left w:val="single" w:sz="4" w:space="0" w:color="auto"/>
              <w:bottom w:val="single" w:sz="4" w:space="0" w:color="auto"/>
              <w:right w:val="single" w:sz="4" w:space="0" w:color="auto"/>
            </w:tcBorders>
          </w:tcPr>
          <w:p w:rsidR="005B50D5" w:rsidRPr="005B50D5" w:rsidRDefault="005B50D5" w:rsidP="00EC10DB">
            <w:pPr>
              <w:rPr>
                <w:b/>
                <w:bCs/>
                <w:sz w:val="14"/>
                <w:szCs w:val="14"/>
              </w:rPr>
            </w:pPr>
            <w:r w:rsidRPr="005B50D5">
              <w:rPr>
                <w:b/>
                <w:bCs/>
                <w:sz w:val="14"/>
                <w:szCs w:val="14"/>
              </w:rPr>
              <w:t>Call Random Line</w:t>
            </w:r>
          </w:p>
        </w:tc>
      </w:tr>
      <w:tr w:rsidR="00A837CD" w:rsidTr="00C72BB3">
        <w:trPr>
          <w:cantSplit/>
          <w:trHeight w:val="408"/>
          <w:jc w:val="center"/>
        </w:trPr>
        <w:tc>
          <w:tcPr>
            <w:tcW w:w="824" w:type="dxa"/>
            <w:tcBorders>
              <w:top w:val="single" w:sz="6" w:space="0" w:color="auto"/>
              <w:left w:val="single" w:sz="6" w:space="0" w:color="auto"/>
            </w:tcBorders>
          </w:tcPr>
          <w:p w:rsidR="00A837CD" w:rsidRDefault="00A837CD" w:rsidP="009C2D6B">
            <w:pPr>
              <w:rPr>
                <w:sz w:val="16"/>
                <w:szCs w:val="16"/>
              </w:rPr>
            </w:pPr>
            <w:r>
              <w:rPr>
                <w:sz w:val="16"/>
                <w:szCs w:val="16"/>
              </w:rPr>
              <w:t>9:00</w:t>
            </w:r>
          </w:p>
        </w:tc>
        <w:tc>
          <w:tcPr>
            <w:tcW w:w="1420" w:type="dxa"/>
            <w:tcBorders>
              <w:top w:val="single" w:sz="6" w:space="0" w:color="auto"/>
              <w:left w:val="single" w:sz="6" w:space="0" w:color="auto"/>
            </w:tcBorders>
          </w:tcPr>
          <w:p w:rsidR="00C72BB3" w:rsidRPr="003D40A4" w:rsidRDefault="00A837CD" w:rsidP="00C72BB3">
            <w:pPr>
              <w:rPr>
                <w:b/>
                <w:sz w:val="16"/>
                <w:szCs w:val="16"/>
              </w:rPr>
            </w:pPr>
            <w:r w:rsidRPr="003D40A4">
              <w:rPr>
                <w:b/>
                <w:sz w:val="16"/>
                <w:szCs w:val="16"/>
              </w:rPr>
              <w:t xml:space="preserve">Phase I </w:t>
            </w:r>
            <w:r w:rsidR="00C72BB3">
              <w:rPr>
                <w:b/>
                <w:sz w:val="16"/>
                <w:szCs w:val="16"/>
              </w:rPr>
              <w:t>Group</w:t>
            </w:r>
          </w:p>
        </w:tc>
        <w:tc>
          <w:tcPr>
            <w:tcW w:w="1324" w:type="dxa"/>
            <w:tcBorders>
              <w:top w:val="single" w:sz="6" w:space="0" w:color="auto"/>
              <w:left w:val="single" w:sz="6" w:space="0" w:color="auto"/>
            </w:tcBorders>
          </w:tcPr>
          <w:p w:rsidR="00A837CD" w:rsidRDefault="00A837CD" w:rsidP="009C2D6B">
            <w:pPr>
              <w:rPr>
                <w:sz w:val="16"/>
                <w:szCs w:val="16"/>
              </w:rPr>
            </w:pPr>
          </w:p>
        </w:tc>
        <w:tc>
          <w:tcPr>
            <w:tcW w:w="1484" w:type="dxa"/>
            <w:tcBorders>
              <w:top w:val="single" w:sz="6" w:space="0" w:color="auto"/>
              <w:left w:val="single" w:sz="6" w:space="0" w:color="auto"/>
            </w:tcBorders>
          </w:tcPr>
          <w:p w:rsidR="00A837CD" w:rsidRDefault="00C72BB3" w:rsidP="00C72BB3">
            <w:pPr>
              <w:rPr>
                <w:sz w:val="16"/>
                <w:szCs w:val="16"/>
              </w:rPr>
            </w:pPr>
            <w:r>
              <w:rPr>
                <w:b/>
                <w:sz w:val="16"/>
                <w:szCs w:val="16"/>
              </w:rPr>
              <w:t>Phase I Group</w:t>
            </w:r>
          </w:p>
        </w:tc>
        <w:tc>
          <w:tcPr>
            <w:tcW w:w="1332" w:type="dxa"/>
            <w:tcBorders>
              <w:top w:val="single" w:sz="6" w:space="0" w:color="auto"/>
              <w:left w:val="single" w:sz="6" w:space="0" w:color="auto"/>
              <w:right w:val="single" w:sz="4" w:space="0" w:color="auto"/>
            </w:tcBorders>
          </w:tcPr>
          <w:p w:rsidR="00A837CD" w:rsidRDefault="00A837CD" w:rsidP="009C2D6B">
            <w:pPr>
              <w:rPr>
                <w:sz w:val="16"/>
                <w:szCs w:val="16"/>
              </w:rPr>
            </w:pPr>
          </w:p>
        </w:tc>
        <w:tc>
          <w:tcPr>
            <w:tcW w:w="1390" w:type="dxa"/>
            <w:tcBorders>
              <w:top w:val="single" w:sz="4" w:space="0" w:color="auto"/>
              <w:left w:val="single" w:sz="4" w:space="0" w:color="auto"/>
              <w:bottom w:val="single" w:sz="4" w:space="0" w:color="auto"/>
              <w:right w:val="single" w:sz="4" w:space="0" w:color="auto"/>
            </w:tcBorders>
          </w:tcPr>
          <w:p w:rsidR="00A837CD" w:rsidRPr="00527E9C" w:rsidRDefault="00A837CD" w:rsidP="00C72BB3">
            <w:pPr>
              <w:rPr>
                <w:b/>
                <w:sz w:val="16"/>
                <w:szCs w:val="16"/>
              </w:rPr>
            </w:pPr>
            <w:r w:rsidRPr="00527E9C">
              <w:rPr>
                <w:b/>
                <w:sz w:val="16"/>
                <w:szCs w:val="16"/>
              </w:rPr>
              <w:t>Phase I</w:t>
            </w:r>
            <w:r w:rsidR="00DF65BF">
              <w:rPr>
                <w:b/>
                <w:sz w:val="16"/>
                <w:szCs w:val="16"/>
              </w:rPr>
              <w:t xml:space="preserve"> </w:t>
            </w:r>
            <w:r w:rsidRPr="00527E9C">
              <w:rPr>
                <w:b/>
                <w:sz w:val="16"/>
                <w:szCs w:val="16"/>
              </w:rPr>
              <w:t>Group</w:t>
            </w:r>
            <w:r w:rsidR="00DF65BF">
              <w:rPr>
                <w:b/>
                <w:sz w:val="16"/>
                <w:szCs w:val="16"/>
              </w:rPr>
              <w:t xml:space="preserve"> </w:t>
            </w:r>
          </w:p>
        </w:tc>
        <w:tc>
          <w:tcPr>
            <w:tcW w:w="1391" w:type="dxa"/>
            <w:tcBorders>
              <w:top w:val="single" w:sz="4" w:space="0" w:color="auto"/>
              <w:left w:val="single" w:sz="4" w:space="0" w:color="auto"/>
              <w:bottom w:val="single" w:sz="4" w:space="0" w:color="auto"/>
              <w:right w:val="single" w:sz="4" w:space="0" w:color="auto"/>
            </w:tcBorders>
          </w:tcPr>
          <w:p w:rsidR="00A837CD" w:rsidRDefault="00FB412B" w:rsidP="00C72BB3">
            <w:pPr>
              <w:rPr>
                <w:b/>
                <w:bCs/>
                <w:sz w:val="16"/>
                <w:szCs w:val="16"/>
              </w:rPr>
            </w:pPr>
            <w:r>
              <w:rPr>
                <w:b/>
                <w:bCs/>
                <w:sz w:val="16"/>
                <w:szCs w:val="16"/>
              </w:rPr>
              <w:t xml:space="preserve">Random Testing </w:t>
            </w:r>
          </w:p>
        </w:tc>
        <w:tc>
          <w:tcPr>
            <w:tcW w:w="1391" w:type="dxa"/>
            <w:tcBorders>
              <w:top w:val="single" w:sz="4" w:space="0" w:color="auto"/>
              <w:left w:val="single" w:sz="4" w:space="0" w:color="auto"/>
              <w:bottom w:val="single" w:sz="4" w:space="0" w:color="auto"/>
              <w:right w:val="single" w:sz="4" w:space="0" w:color="auto"/>
            </w:tcBorders>
          </w:tcPr>
          <w:p w:rsidR="00A837CD" w:rsidRDefault="00FB412B" w:rsidP="00C72BB3">
            <w:pPr>
              <w:rPr>
                <w:b/>
                <w:bCs/>
                <w:sz w:val="16"/>
                <w:szCs w:val="16"/>
              </w:rPr>
            </w:pPr>
            <w:r>
              <w:rPr>
                <w:b/>
                <w:bCs/>
                <w:sz w:val="16"/>
                <w:szCs w:val="16"/>
              </w:rPr>
              <w:t xml:space="preserve">Random Testing </w:t>
            </w:r>
          </w:p>
        </w:tc>
      </w:tr>
      <w:tr w:rsidR="00C72BB3" w:rsidTr="00605330">
        <w:trPr>
          <w:cantSplit/>
          <w:trHeight w:val="403"/>
          <w:jc w:val="center"/>
        </w:trPr>
        <w:tc>
          <w:tcPr>
            <w:tcW w:w="824" w:type="dxa"/>
            <w:tcBorders>
              <w:top w:val="single" w:sz="6" w:space="0" w:color="auto"/>
              <w:left w:val="single" w:sz="6" w:space="0" w:color="auto"/>
            </w:tcBorders>
          </w:tcPr>
          <w:p w:rsidR="00C72BB3" w:rsidRDefault="00C72BB3" w:rsidP="00C72BB3">
            <w:pPr>
              <w:rPr>
                <w:sz w:val="16"/>
                <w:szCs w:val="16"/>
              </w:rPr>
            </w:pPr>
            <w:r>
              <w:rPr>
                <w:sz w:val="16"/>
                <w:szCs w:val="16"/>
              </w:rPr>
              <w:t>9:30</w:t>
            </w:r>
          </w:p>
        </w:tc>
        <w:tc>
          <w:tcPr>
            <w:tcW w:w="1420" w:type="dxa"/>
            <w:tcBorders>
              <w:top w:val="single" w:sz="6" w:space="0" w:color="auto"/>
              <w:left w:val="single" w:sz="6" w:space="0" w:color="auto"/>
            </w:tcBorders>
          </w:tcPr>
          <w:p w:rsidR="00C72BB3" w:rsidRDefault="00C72BB3" w:rsidP="00C72BB3">
            <w:r w:rsidRPr="00397A5E">
              <w:rPr>
                <w:b/>
                <w:sz w:val="16"/>
                <w:szCs w:val="16"/>
              </w:rPr>
              <w:t>Phase I Group</w:t>
            </w:r>
          </w:p>
        </w:tc>
        <w:tc>
          <w:tcPr>
            <w:tcW w:w="1324" w:type="dxa"/>
            <w:tcBorders>
              <w:top w:val="single" w:sz="6" w:space="0" w:color="auto"/>
              <w:left w:val="single" w:sz="6" w:space="0" w:color="auto"/>
            </w:tcBorders>
          </w:tcPr>
          <w:p w:rsidR="00C72BB3" w:rsidRDefault="00C72BB3" w:rsidP="00C72BB3">
            <w:pPr>
              <w:rPr>
                <w:sz w:val="16"/>
                <w:szCs w:val="16"/>
              </w:rPr>
            </w:pPr>
          </w:p>
        </w:tc>
        <w:tc>
          <w:tcPr>
            <w:tcW w:w="1484" w:type="dxa"/>
            <w:tcBorders>
              <w:top w:val="single" w:sz="6" w:space="0" w:color="auto"/>
              <w:left w:val="single" w:sz="6" w:space="0" w:color="auto"/>
            </w:tcBorders>
          </w:tcPr>
          <w:p w:rsidR="00C72BB3" w:rsidRDefault="00C72BB3" w:rsidP="00C72BB3">
            <w:r w:rsidRPr="00A328EE">
              <w:rPr>
                <w:b/>
                <w:sz w:val="16"/>
                <w:szCs w:val="16"/>
              </w:rPr>
              <w:t>Phase I Group</w:t>
            </w:r>
          </w:p>
        </w:tc>
        <w:tc>
          <w:tcPr>
            <w:tcW w:w="1332" w:type="dxa"/>
            <w:tcBorders>
              <w:top w:val="single" w:sz="6" w:space="0" w:color="auto"/>
              <w:left w:val="single" w:sz="6" w:space="0" w:color="auto"/>
              <w:right w:val="single" w:sz="4" w:space="0" w:color="auto"/>
            </w:tcBorders>
          </w:tcPr>
          <w:p w:rsidR="00C72BB3" w:rsidRDefault="00C72BB3" w:rsidP="00C72BB3">
            <w:pPr>
              <w:rPr>
                <w:sz w:val="16"/>
                <w:szCs w:val="16"/>
              </w:rPr>
            </w:pPr>
          </w:p>
        </w:tc>
        <w:tc>
          <w:tcPr>
            <w:tcW w:w="1390" w:type="dxa"/>
            <w:tcBorders>
              <w:top w:val="single" w:sz="4" w:space="0" w:color="auto"/>
              <w:left w:val="single" w:sz="4" w:space="0" w:color="auto"/>
              <w:bottom w:val="single" w:sz="4" w:space="0" w:color="auto"/>
              <w:right w:val="single" w:sz="4" w:space="0" w:color="auto"/>
            </w:tcBorders>
            <w:shd w:val="clear" w:color="auto" w:fill="auto"/>
          </w:tcPr>
          <w:p w:rsidR="00C72BB3" w:rsidRDefault="00C72BB3" w:rsidP="00C72BB3">
            <w:r w:rsidRPr="005D2351">
              <w:rPr>
                <w:b/>
                <w:sz w:val="16"/>
                <w:szCs w:val="16"/>
              </w:rPr>
              <w:t>Phase I Group</w:t>
            </w:r>
          </w:p>
        </w:tc>
        <w:tc>
          <w:tcPr>
            <w:tcW w:w="1391" w:type="dxa"/>
            <w:tcBorders>
              <w:top w:val="single" w:sz="4" w:space="0" w:color="auto"/>
              <w:left w:val="single" w:sz="4" w:space="0" w:color="auto"/>
              <w:bottom w:val="single" w:sz="4" w:space="0" w:color="auto"/>
              <w:right w:val="single" w:sz="4" w:space="0" w:color="auto"/>
            </w:tcBorders>
            <w:shd w:val="clear" w:color="auto" w:fill="auto"/>
          </w:tcPr>
          <w:p w:rsidR="00C72BB3" w:rsidRPr="00605330" w:rsidRDefault="00C72BB3" w:rsidP="00C72BB3">
            <w:pPr>
              <w:rPr>
                <w:sz w:val="16"/>
                <w:szCs w:val="16"/>
              </w:rPr>
            </w:pPr>
          </w:p>
        </w:tc>
        <w:tc>
          <w:tcPr>
            <w:tcW w:w="1391" w:type="dxa"/>
            <w:tcBorders>
              <w:top w:val="single" w:sz="4" w:space="0" w:color="auto"/>
              <w:left w:val="single" w:sz="4" w:space="0" w:color="auto"/>
              <w:bottom w:val="single" w:sz="4" w:space="0" w:color="auto"/>
              <w:right w:val="single" w:sz="4" w:space="0" w:color="auto"/>
            </w:tcBorders>
            <w:shd w:val="clear" w:color="auto" w:fill="auto"/>
          </w:tcPr>
          <w:p w:rsidR="00C72BB3" w:rsidRPr="00605330" w:rsidRDefault="00C72BB3" w:rsidP="00C72BB3">
            <w:pPr>
              <w:rPr>
                <w:sz w:val="16"/>
                <w:szCs w:val="16"/>
              </w:rPr>
            </w:pPr>
          </w:p>
        </w:tc>
      </w:tr>
      <w:tr w:rsidR="00C72BB3" w:rsidTr="00605330">
        <w:trPr>
          <w:cantSplit/>
          <w:trHeight w:val="403"/>
          <w:jc w:val="center"/>
        </w:trPr>
        <w:tc>
          <w:tcPr>
            <w:tcW w:w="824" w:type="dxa"/>
            <w:tcBorders>
              <w:top w:val="single" w:sz="6" w:space="0" w:color="auto"/>
              <w:left w:val="single" w:sz="6" w:space="0" w:color="auto"/>
            </w:tcBorders>
          </w:tcPr>
          <w:p w:rsidR="00C72BB3" w:rsidRDefault="00C72BB3" w:rsidP="00C72BB3">
            <w:pPr>
              <w:rPr>
                <w:sz w:val="16"/>
                <w:szCs w:val="16"/>
              </w:rPr>
            </w:pPr>
            <w:r>
              <w:rPr>
                <w:sz w:val="16"/>
                <w:szCs w:val="16"/>
              </w:rPr>
              <w:t>10:00</w:t>
            </w:r>
          </w:p>
        </w:tc>
        <w:tc>
          <w:tcPr>
            <w:tcW w:w="1420" w:type="dxa"/>
            <w:tcBorders>
              <w:top w:val="single" w:sz="6" w:space="0" w:color="auto"/>
              <w:left w:val="single" w:sz="6" w:space="0" w:color="auto"/>
            </w:tcBorders>
          </w:tcPr>
          <w:p w:rsidR="00C72BB3" w:rsidRDefault="00C72BB3" w:rsidP="00C72BB3">
            <w:r w:rsidRPr="00397A5E">
              <w:rPr>
                <w:b/>
                <w:sz w:val="16"/>
                <w:szCs w:val="16"/>
              </w:rPr>
              <w:t>Phase I Group</w:t>
            </w:r>
          </w:p>
        </w:tc>
        <w:tc>
          <w:tcPr>
            <w:tcW w:w="1324" w:type="dxa"/>
            <w:tcBorders>
              <w:top w:val="single" w:sz="6" w:space="0" w:color="auto"/>
              <w:left w:val="single" w:sz="6" w:space="0" w:color="auto"/>
            </w:tcBorders>
          </w:tcPr>
          <w:p w:rsidR="00C72BB3" w:rsidRDefault="00C72BB3" w:rsidP="00C72BB3">
            <w:pPr>
              <w:rPr>
                <w:sz w:val="16"/>
                <w:szCs w:val="16"/>
              </w:rPr>
            </w:pPr>
          </w:p>
        </w:tc>
        <w:tc>
          <w:tcPr>
            <w:tcW w:w="1484" w:type="dxa"/>
            <w:tcBorders>
              <w:top w:val="single" w:sz="6" w:space="0" w:color="auto"/>
              <w:left w:val="single" w:sz="6" w:space="0" w:color="auto"/>
            </w:tcBorders>
          </w:tcPr>
          <w:p w:rsidR="00C72BB3" w:rsidRDefault="00C72BB3" w:rsidP="00C72BB3">
            <w:r w:rsidRPr="00A328EE">
              <w:rPr>
                <w:b/>
                <w:sz w:val="16"/>
                <w:szCs w:val="16"/>
              </w:rPr>
              <w:t>Phase I Group</w:t>
            </w:r>
          </w:p>
        </w:tc>
        <w:tc>
          <w:tcPr>
            <w:tcW w:w="1332" w:type="dxa"/>
            <w:tcBorders>
              <w:top w:val="single" w:sz="6" w:space="0" w:color="auto"/>
              <w:left w:val="single" w:sz="6" w:space="0" w:color="auto"/>
              <w:right w:val="single" w:sz="4" w:space="0" w:color="auto"/>
            </w:tcBorders>
          </w:tcPr>
          <w:p w:rsidR="00C72BB3" w:rsidRDefault="00C72BB3" w:rsidP="00C72BB3">
            <w:pPr>
              <w:rPr>
                <w:sz w:val="16"/>
                <w:szCs w:val="16"/>
              </w:rPr>
            </w:pPr>
          </w:p>
        </w:tc>
        <w:tc>
          <w:tcPr>
            <w:tcW w:w="1390" w:type="dxa"/>
            <w:tcBorders>
              <w:top w:val="single" w:sz="4" w:space="0" w:color="auto"/>
              <w:left w:val="single" w:sz="4" w:space="0" w:color="auto"/>
              <w:bottom w:val="single" w:sz="4" w:space="0" w:color="auto"/>
              <w:right w:val="single" w:sz="4" w:space="0" w:color="auto"/>
            </w:tcBorders>
            <w:shd w:val="clear" w:color="auto" w:fill="auto"/>
          </w:tcPr>
          <w:p w:rsidR="00C72BB3" w:rsidRDefault="00C72BB3" w:rsidP="00C72BB3">
            <w:r w:rsidRPr="005D2351">
              <w:rPr>
                <w:b/>
                <w:sz w:val="16"/>
                <w:szCs w:val="16"/>
              </w:rPr>
              <w:t>Phase I Group</w:t>
            </w:r>
          </w:p>
        </w:tc>
        <w:tc>
          <w:tcPr>
            <w:tcW w:w="1391" w:type="dxa"/>
            <w:tcBorders>
              <w:top w:val="single" w:sz="4" w:space="0" w:color="auto"/>
              <w:left w:val="single" w:sz="4" w:space="0" w:color="auto"/>
              <w:bottom w:val="single" w:sz="4" w:space="0" w:color="auto"/>
              <w:right w:val="single" w:sz="4" w:space="0" w:color="auto"/>
            </w:tcBorders>
            <w:shd w:val="clear" w:color="auto" w:fill="auto"/>
          </w:tcPr>
          <w:p w:rsidR="00C72BB3" w:rsidRPr="00605330" w:rsidRDefault="00C72BB3" w:rsidP="00C72BB3">
            <w:pPr>
              <w:rPr>
                <w:sz w:val="16"/>
                <w:szCs w:val="16"/>
              </w:rPr>
            </w:pPr>
          </w:p>
        </w:tc>
        <w:tc>
          <w:tcPr>
            <w:tcW w:w="1391" w:type="dxa"/>
            <w:tcBorders>
              <w:top w:val="single" w:sz="4" w:space="0" w:color="auto"/>
              <w:left w:val="single" w:sz="4" w:space="0" w:color="auto"/>
              <w:bottom w:val="single" w:sz="4" w:space="0" w:color="auto"/>
              <w:right w:val="single" w:sz="4" w:space="0" w:color="auto"/>
            </w:tcBorders>
            <w:shd w:val="clear" w:color="auto" w:fill="auto"/>
          </w:tcPr>
          <w:p w:rsidR="00C72BB3" w:rsidRPr="00605330" w:rsidRDefault="00C72BB3" w:rsidP="00C72BB3">
            <w:pPr>
              <w:rPr>
                <w:sz w:val="16"/>
                <w:szCs w:val="16"/>
              </w:rPr>
            </w:pPr>
          </w:p>
        </w:tc>
      </w:tr>
      <w:tr w:rsidR="00C72BB3" w:rsidTr="00605330">
        <w:trPr>
          <w:cantSplit/>
          <w:trHeight w:val="403"/>
          <w:jc w:val="center"/>
        </w:trPr>
        <w:tc>
          <w:tcPr>
            <w:tcW w:w="824" w:type="dxa"/>
            <w:tcBorders>
              <w:top w:val="single" w:sz="6" w:space="0" w:color="auto"/>
              <w:left w:val="single" w:sz="6" w:space="0" w:color="auto"/>
            </w:tcBorders>
          </w:tcPr>
          <w:p w:rsidR="00C72BB3" w:rsidRDefault="00C72BB3" w:rsidP="00C72BB3">
            <w:pPr>
              <w:rPr>
                <w:sz w:val="16"/>
                <w:szCs w:val="16"/>
              </w:rPr>
            </w:pPr>
            <w:r>
              <w:rPr>
                <w:sz w:val="16"/>
                <w:szCs w:val="16"/>
              </w:rPr>
              <w:t>10:30</w:t>
            </w:r>
          </w:p>
        </w:tc>
        <w:tc>
          <w:tcPr>
            <w:tcW w:w="1420" w:type="dxa"/>
            <w:tcBorders>
              <w:top w:val="single" w:sz="6" w:space="0" w:color="auto"/>
              <w:left w:val="single" w:sz="6" w:space="0" w:color="auto"/>
            </w:tcBorders>
          </w:tcPr>
          <w:p w:rsidR="00C72BB3" w:rsidRDefault="00C72BB3" w:rsidP="00C72BB3">
            <w:r w:rsidRPr="00397A5E">
              <w:rPr>
                <w:b/>
                <w:sz w:val="16"/>
                <w:szCs w:val="16"/>
              </w:rPr>
              <w:t>Phase I Group</w:t>
            </w:r>
          </w:p>
        </w:tc>
        <w:tc>
          <w:tcPr>
            <w:tcW w:w="1324" w:type="dxa"/>
            <w:tcBorders>
              <w:top w:val="single" w:sz="6" w:space="0" w:color="auto"/>
              <w:left w:val="single" w:sz="6" w:space="0" w:color="auto"/>
            </w:tcBorders>
          </w:tcPr>
          <w:p w:rsidR="00C72BB3" w:rsidRDefault="00C72BB3" w:rsidP="00C72BB3"/>
        </w:tc>
        <w:tc>
          <w:tcPr>
            <w:tcW w:w="1484" w:type="dxa"/>
            <w:tcBorders>
              <w:top w:val="single" w:sz="6" w:space="0" w:color="auto"/>
              <w:left w:val="single" w:sz="6" w:space="0" w:color="auto"/>
            </w:tcBorders>
          </w:tcPr>
          <w:p w:rsidR="00C72BB3" w:rsidRDefault="00C72BB3" w:rsidP="00C72BB3">
            <w:r w:rsidRPr="00397A5E">
              <w:rPr>
                <w:b/>
                <w:sz w:val="16"/>
                <w:szCs w:val="16"/>
              </w:rPr>
              <w:t>Phase I Group</w:t>
            </w:r>
          </w:p>
        </w:tc>
        <w:tc>
          <w:tcPr>
            <w:tcW w:w="1332" w:type="dxa"/>
            <w:tcBorders>
              <w:top w:val="single" w:sz="6" w:space="0" w:color="auto"/>
              <w:left w:val="single" w:sz="6" w:space="0" w:color="auto"/>
              <w:right w:val="single" w:sz="4" w:space="0" w:color="auto"/>
            </w:tcBorders>
          </w:tcPr>
          <w:p w:rsidR="00C72BB3" w:rsidRDefault="00C72BB3" w:rsidP="00C72BB3"/>
        </w:tc>
        <w:tc>
          <w:tcPr>
            <w:tcW w:w="1390" w:type="dxa"/>
            <w:tcBorders>
              <w:top w:val="single" w:sz="4" w:space="0" w:color="auto"/>
              <w:left w:val="single" w:sz="4" w:space="0" w:color="auto"/>
              <w:bottom w:val="single" w:sz="4" w:space="0" w:color="auto"/>
              <w:right w:val="single" w:sz="4" w:space="0" w:color="auto"/>
            </w:tcBorders>
            <w:shd w:val="clear" w:color="auto" w:fill="auto"/>
          </w:tcPr>
          <w:p w:rsidR="00C72BB3" w:rsidRDefault="00C72BB3" w:rsidP="00C72BB3">
            <w:r w:rsidRPr="00397A5E">
              <w:rPr>
                <w:b/>
                <w:sz w:val="16"/>
                <w:szCs w:val="16"/>
              </w:rPr>
              <w:t>Phase I Group</w:t>
            </w:r>
          </w:p>
        </w:tc>
        <w:tc>
          <w:tcPr>
            <w:tcW w:w="1391" w:type="dxa"/>
            <w:tcBorders>
              <w:top w:val="single" w:sz="4" w:space="0" w:color="auto"/>
              <w:left w:val="single" w:sz="4" w:space="0" w:color="auto"/>
              <w:bottom w:val="single" w:sz="4" w:space="0" w:color="auto"/>
              <w:right w:val="single" w:sz="4" w:space="0" w:color="auto"/>
            </w:tcBorders>
            <w:shd w:val="clear" w:color="auto" w:fill="auto"/>
          </w:tcPr>
          <w:p w:rsidR="00C72BB3" w:rsidRPr="00605330" w:rsidRDefault="00C72BB3" w:rsidP="00C72BB3">
            <w:pPr>
              <w:rPr>
                <w:sz w:val="16"/>
                <w:szCs w:val="16"/>
              </w:rPr>
            </w:pPr>
          </w:p>
        </w:tc>
        <w:tc>
          <w:tcPr>
            <w:tcW w:w="1391" w:type="dxa"/>
            <w:tcBorders>
              <w:top w:val="single" w:sz="4" w:space="0" w:color="auto"/>
              <w:left w:val="single" w:sz="4" w:space="0" w:color="auto"/>
              <w:bottom w:val="single" w:sz="4" w:space="0" w:color="auto"/>
              <w:right w:val="single" w:sz="4" w:space="0" w:color="auto"/>
            </w:tcBorders>
            <w:shd w:val="clear" w:color="auto" w:fill="auto"/>
          </w:tcPr>
          <w:p w:rsidR="00C72BB3" w:rsidRPr="00605330" w:rsidRDefault="00C72BB3" w:rsidP="00C72BB3">
            <w:pPr>
              <w:rPr>
                <w:sz w:val="16"/>
                <w:szCs w:val="16"/>
              </w:rPr>
            </w:pPr>
          </w:p>
        </w:tc>
      </w:tr>
      <w:tr w:rsidR="004F01B0" w:rsidTr="00605330">
        <w:trPr>
          <w:cantSplit/>
          <w:trHeight w:val="403"/>
          <w:jc w:val="center"/>
        </w:trPr>
        <w:tc>
          <w:tcPr>
            <w:tcW w:w="824" w:type="dxa"/>
            <w:tcBorders>
              <w:top w:val="single" w:sz="6" w:space="0" w:color="auto"/>
              <w:left w:val="single" w:sz="6" w:space="0" w:color="auto"/>
            </w:tcBorders>
          </w:tcPr>
          <w:p w:rsidR="004F01B0" w:rsidRDefault="004F01B0" w:rsidP="004F01B0">
            <w:pPr>
              <w:rPr>
                <w:sz w:val="16"/>
                <w:szCs w:val="16"/>
              </w:rPr>
            </w:pPr>
            <w:r>
              <w:rPr>
                <w:sz w:val="16"/>
                <w:szCs w:val="16"/>
              </w:rPr>
              <w:t>11:00</w:t>
            </w:r>
          </w:p>
        </w:tc>
        <w:tc>
          <w:tcPr>
            <w:tcW w:w="1420" w:type="dxa"/>
            <w:tcBorders>
              <w:top w:val="single" w:sz="6" w:space="0" w:color="auto"/>
              <w:left w:val="single" w:sz="6" w:space="0" w:color="auto"/>
            </w:tcBorders>
          </w:tcPr>
          <w:p w:rsidR="004F01B0" w:rsidRDefault="004F01B0" w:rsidP="004F01B0">
            <w:pPr>
              <w:rPr>
                <w:sz w:val="16"/>
                <w:szCs w:val="16"/>
              </w:rPr>
            </w:pPr>
            <w:r>
              <w:rPr>
                <w:sz w:val="16"/>
                <w:szCs w:val="16"/>
              </w:rPr>
              <w:t xml:space="preserve">AM </w:t>
            </w:r>
            <w:r w:rsidRPr="007A5CEB">
              <w:rPr>
                <w:sz w:val="16"/>
                <w:szCs w:val="16"/>
              </w:rPr>
              <w:t>Random Testing</w:t>
            </w:r>
          </w:p>
        </w:tc>
        <w:tc>
          <w:tcPr>
            <w:tcW w:w="1324" w:type="dxa"/>
            <w:tcBorders>
              <w:top w:val="single" w:sz="6" w:space="0" w:color="auto"/>
              <w:left w:val="single" w:sz="6" w:space="0" w:color="auto"/>
            </w:tcBorders>
          </w:tcPr>
          <w:p w:rsidR="004F01B0" w:rsidRDefault="004F01B0" w:rsidP="004F01B0">
            <w:pPr>
              <w:rPr>
                <w:sz w:val="16"/>
                <w:szCs w:val="16"/>
              </w:rPr>
            </w:pPr>
            <w:r>
              <w:rPr>
                <w:sz w:val="16"/>
                <w:szCs w:val="16"/>
              </w:rPr>
              <w:t xml:space="preserve">AM </w:t>
            </w:r>
            <w:r w:rsidRPr="007A5CEB">
              <w:rPr>
                <w:sz w:val="16"/>
                <w:szCs w:val="16"/>
              </w:rPr>
              <w:t>Random Testing</w:t>
            </w:r>
          </w:p>
        </w:tc>
        <w:tc>
          <w:tcPr>
            <w:tcW w:w="1484" w:type="dxa"/>
            <w:tcBorders>
              <w:top w:val="single" w:sz="6" w:space="0" w:color="auto"/>
              <w:left w:val="single" w:sz="6" w:space="0" w:color="auto"/>
            </w:tcBorders>
          </w:tcPr>
          <w:p w:rsidR="004F01B0" w:rsidRDefault="004F01B0" w:rsidP="004F01B0">
            <w:pPr>
              <w:rPr>
                <w:sz w:val="16"/>
                <w:szCs w:val="16"/>
              </w:rPr>
            </w:pPr>
            <w:r>
              <w:rPr>
                <w:sz w:val="16"/>
                <w:szCs w:val="16"/>
              </w:rPr>
              <w:t xml:space="preserve">AM </w:t>
            </w:r>
            <w:r w:rsidRPr="007A5CEB">
              <w:rPr>
                <w:sz w:val="16"/>
                <w:szCs w:val="16"/>
              </w:rPr>
              <w:t>Random Testing</w:t>
            </w:r>
          </w:p>
        </w:tc>
        <w:tc>
          <w:tcPr>
            <w:tcW w:w="1332" w:type="dxa"/>
            <w:tcBorders>
              <w:top w:val="single" w:sz="6" w:space="0" w:color="auto"/>
              <w:left w:val="single" w:sz="6" w:space="0" w:color="auto"/>
              <w:right w:val="single" w:sz="4" w:space="0" w:color="auto"/>
            </w:tcBorders>
          </w:tcPr>
          <w:p w:rsidR="004F01B0" w:rsidRDefault="004F01B0" w:rsidP="004F01B0">
            <w:pPr>
              <w:rPr>
                <w:sz w:val="16"/>
                <w:szCs w:val="16"/>
              </w:rPr>
            </w:pPr>
            <w:r>
              <w:rPr>
                <w:sz w:val="16"/>
                <w:szCs w:val="16"/>
              </w:rPr>
              <w:t xml:space="preserve">AM </w:t>
            </w:r>
            <w:r w:rsidRPr="007A5CEB">
              <w:rPr>
                <w:sz w:val="16"/>
                <w:szCs w:val="16"/>
              </w:rPr>
              <w:t>Random Testing</w:t>
            </w:r>
          </w:p>
        </w:tc>
        <w:tc>
          <w:tcPr>
            <w:tcW w:w="1390" w:type="dxa"/>
            <w:tcBorders>
              <w:top w:val="single" w:sz="4" w:space="0" w:color="auto"/>
              <w:left w:val="single" w:sz="4" w:space="0" w:color="auto"/>
              <w:bottom w:val="single" w:sz="4" w:space="0" w:color="auto"/>
              <w:right w:val="single" w:sz="4" w:space="0" w:color="auto"/>
            </w:tcBorders>
            <w:shd w:val="clear" w:color="auto" w:fill="auto"/>
          </w:tcPr>
          <w:p w:rsidR="004F01B0" w:rsidRDefault="004F01B0" w:rsidP="004F01B0">
            <w:pPr>
              <w:rPr>
                <w:sz w:val="16"/>
                <w:szCs w:val="16"/>
              </w:rPr>
            </w:pPr>
            <w:r>
              <w:rPr>
                <w:sz w:val="16"/>
                <w:szCs w:val="16"/>
              </w:rPr>
              <w:t xml:space="preserve">AM </w:t>
            </w:r>
            <w:r w:rsidRPr="007A5CEB">
              <w:rPr>
                <w:sz w:val="16"/>
                <w:szCs w:val="16"/>
              </w:rPr>
              <w:t>Random Testing</w:t>
            </w:r>
          </w:p>
        </w:tc>
        <w:tc>
          <w:tcPr>
            <w:tcW w:w="1391" w:type="dxa"/>
            <w:tcBorders>
              <w:top w:val="single" w:sz="4" w:space="0" w:color="auto"/>
              <w:left w:val="single" w:sz="4" w:space="0" w:color="auto"/>
              <w:bottom w:val="single" w:sz="4" w:space="0" w:color="auto"/>
              <w:right w:val="single" w:sz="4" w:space="0" w:color="auto"/>
            </w:tcBorders>
            <w:shd w:val="clear" w:color="auto" w:fill="auto"/>
          </w:tcPr>
          <w:p w:rsidR="004F01B0" w:rsidRPr="00605330" w:rsidRDefault="004F01B0" w:rsidP="004F01B0">
            <w:pPr>
              <w:rPr>
                <w:sz w:val="16"/>
                <w:szCs w:val="16"/>
              </w:rPr>
            </w:pPr>
          </w:p>
        </w:tc>
        <w:tc>
          <w:tcPr>
            <w:tcW w:w="1391" w:type="dxa"/>
            <w:tcBorders>
              <w:top w:val="single" w:sz="4" w:space="0" w:color="auto"/>
              <w:left w:val="single" w:sz="4" w:space="0" w:color="auto"/>
              <w:bottom w:val="single" w:sz="4" w:space="0" w:color="auto"/>
              <w:right w:val="single" w:sz="4" w:space="0" w:color="auto"/>
            </w:tcBorders>
            <w:shd w:val="clear" w:color="auto" w:fill="auto"/>
          </w:tcPr>
          <w:p w:rsidR="004F01B0" w:rsidRPr="00605330" w:rsidRDefault="004F01B0" w:rsidP="004F01B0">
            <w:pPr>
              <w:rPr>
                <w:sz w:val="16"/>
                <w:szCs w:val="16"/>
              </w:rPr>
            </w:pPr>
          </w:p>
        </w:tc>
      </w:tr>
      <w:tr w:rsidR="00C72BB3" w:rsidTr="00605330">
        <w:trPr>
          <w:cantSplit/>
          <w:trHeight w:val="403"/>
          <w:jc w:val="center"/>
        </w:trPr>
        <w:tc>
          <w:tcPr>
            <w:tcW w:w="824" w:type="dxa"/>
            <w:tcBorders>
              <w:top w:val="single" w:sz="6" w:space="0" w:color="auto"/>
              <w:left w:val="single" w:sz="6" w:space="0" w:color="auto"/>
            </w:tcBorders>
          </w:tcPr>
          <w:p w:rsidR="00C72BB3" w:rsidRDefault="00C72BB3" w:rsidP="00C72BB3">
            <w:pPr>
              <w:rPr>
                <w:sz w:val="16"/>
                <w:szCs w:val="16"/>
              </w:rPr>
            </w:pPr>
            <w:r>
              <w:rPr>
                <w:sz w:val="16"/>
                <w:szCs w:val="16"/>
              </w:rPr>
              <w:t>11:30</w:t>
            </w:r>
          </w:p>
        </w:tc>
        <w:tc>
          <w:tcPr>
            <w:tcW w:w="1420" w:type="dxa"/>
            <w:tcBorders>
              <w:top w:val="single" w:sz="6" w:space="0" w:color="auto"/>
              <w:left w:val="single" w:sz="6" w:space="0" w:color="auto"/>
            </w:tcBorders>
          </w:tcPr>
          <w:p w:rsidR="00C72BB3" w:rsidRDefault="00C72BB3" w:rsidP="00C72BB3">
            <w:pPr>
              <w:rPr>
                <w:sz w:val="16"/>
                <w:szCs w:val="16"/>
              </w:rPr>
            </w:pPr>
          </w:p>
        </w:tc>
        <w:tc>
          <w:tcPr>
            <w:tcW w:w="1324" w:type="dxa"/>
            <w:tcBorders>
              <w:top w:val="single" w:sz="6" w:space="0" w:color="auto"/>
              <w:left w:val="single" w:sz="6" w:space="0" w:color="auto"/>
            </w:tcBorders>
          </w:tcPr>
          <w:p w:rsidR="00C72BB3" w:rsidRDefault="00C72BB3" w:rsidP="00C72BB3">
            <w:pPr>
              <w:rPr>
                <w:sz w:val="16"/>
                <w:szCs w:val="16"/>
              </w:rPr>
            </w:pPr>
          </w:p>
        </w:tc>
        <w:tc>
          <w:tcPr>
            <w:tcW w:w="1484" w:type="dxa"/>
            <w:tcBorders>
              <w:top w:val="single" w:sz="6" w:space="0" w:color="auto"/>
              <w:left w:val="single" w:sz="6" w:space="0" w:color="auto"/>
            </w:tcBorders>
          </w:tcPr>
          <w:p w:rsidR="00C72BB3" w:rsidRDefault="00C72BB3" w:rsidP="00C72BB3">
            <w:pPr>
              <w:rPr>
                <w:sz w:val="16"/>
                <w:szCs w:val="16"/>
              </w:rPr>
            </w:pPr>
          </w:p>
        </w:tc>
        <w:tc>
          <w:tcPr>
            <w:tcW w:w="1332" w:type="dxa"/>
            <w:tcBorders>
              <w:top w:val="single" w:sz="6" w:space="0" w:color="auto"/>
              <w:left w:val="single" w:sz="6" w:space="0" w:color="auto"/>
              <w:right w:val="single" w:sz="4" w:space="0" w:color="auto"/>
            </w:tcBorders>
          </w:tcPr>
          <w:p w:rsidR="00C72BB3" w:rsidRDefault="00C72BB3" w:rsidP="00C72BB3">
            <w:pPr>
              <w:rPr>
                <w:sz w:val="16"/>
                <w:szCs w:val="16"/>
              </w:rPr>
            </w:pPr>
          </w:p>
        </w:tc>
        <w:tc>
          <w:tcPr>
            <w:tcW w:w="1390" w:type="dxa"/>
            <w:tcBorders>
              <w:top w:val="single" w:sz="4" w:space="0" w:color="auto"/>
              <w:left w:val="single" w:sz="4" w:space="0" w:color="auto"/>
              <w:bottom w:val="single" w:sz="4" w:space="0" w:color="auto"/>
              <w:right w:val="single" w:sz="4" w:space="0" w:color="auto"/>
            </w:tcBorders>
            <w:shd w:val="clear" w:color="auto" w:fill="auto"/>
          </w:tcPr>
          <w:p w:rsidR="00C72BB3" w:rsidRDefault="00C72BB3" w:rsidP="00C72BB3">
            <w:pPr>
              <w:rPr>
                <w:sz w:val="16"/>
                <w:szCs w:val="16"/>
              </w:rPr>
            </w:pPr>
          </w:p>
        </w:tc>
        <w:tc>
          <w:tcPr>
            <w:tcW w:w="1391" w:type="dxa"/>
            <w:tcBorders>
              <w:top w:val="single" w:sz="4" w:space="0" w:color="auto"/>
              <w:left w:val="single" w:sz="4" w:space="0" w:color="auto"/>
              <w:bottom w:val="single" w:sz="4" w:space="0" w:color="auto"/>
              <w:right w:val="single" w:sz="4" w:space="0" w:color="auto"/>
            </w:tcBorders>
            <w:shd w:val="clear" w:color="auto" w:fill="auto"/>
          </w:tcPr>
          <w:p w:rsidR="00C72BB3" w:rsidRPr="00605330" w:rsidRDefault="00C72BB3" w:rsidP="00C72BB3">
            <w:pPr>
              <w:rPr>
                <w:sz w:val="16"/>
                <w:szCs w:val="16"/>
              </w:rPr>
            </w:pPr>
          </w:p>
        </w:tc>
        <w:tc>
          <w:tcPr>
            <w:tcW w:w="1391" w:type="dxa"/>
            <w:tcBorders>
              <w:top w:val="single" w:sz="4" w:space="0" w:color="auto"/>
              <w:left w:val="single" w:sz="4" w:space="0" w:color="auto"/>
              <w:bottom w:val="single" w:sz="4" w:space="0" w:color="auto"/>
              <w:right w:val="single" w:sz="4" w:space="0" w:color="auto"/>
            </w:tcBorders>
            <w:shd w:val="clear" w:color="auto" w:fill="auto"/>
          </w:tcPr>
          <w:p w:rsidR="00C72BB3" w:rsidRPr="00605330" w:rsidRDefault="00C72BB3" w:rsidP="00C72BB3">
            <w:pPr>
              <w:rPr>
                <w:sz w:val="16"/>
                <w:szCs w:val="16"/>
              </w:rPr>
            </w:pPr>
          </w:p>
        </w:tc>
      </w:tr>
      <w:tr w:rsidR="00C72BB3" w:rsidTr="00605330">
        <w:trPr>
          <w:cantSplit/>
          <w:trHeight w:val="403"/>
          <w:jc w:val="center"/>
        </w:trPr>
        <w:tc>
          <w:tcPr>
            <w:tcW w:w="824" w:type="dxa"/>
            <w:tcBorders>
              <w:top w:val="single" w:sz="6" w:space="0" w:color="auto"/>
              <w:left w:val="single" w:sz="6" w:space="0" w:color="auto"/>
            </w:tcBorders>
          </w:tcPr>
          <w:p w:rsidR="00C72BB3" w:rsidRDefault="00C72BB3" w:rsidP="00C72BB3">
            <w:pPr>
              <w:rPr>
                <w:sz w:val="16"/>
                <w:szCs w:val="16"/>
              </w:rPr>
            </w:pPr>
            <w:r>
              <w:rPr>
                <w:sz w:val="16"/>
                <w:szCs w:val="16"/>
              </w:rPr>
              <w:t>12:00</w:t>
            </w:r>
          </w:p>
        </w:tc>
        <w:tc>
          <w:tcPr>
            <w:tcW w:w="1420" w:type="dxa"/>
            <w:tcBorders>
              <w:top w:val="single" w:sz="6" w:space="0" w:color="auto"/>
              <w:left w:val="single" w:sz="6" w:space="0" w:color="auto"/>
            </w:tcBorders>
          </w:tcPr>
          <w:p w:rsidR="00C72BB3" w:rsidRDefault="00C72BB3" w:rsidP="00C72BB3">
            <w:pPr>
              <w:rPr>
                <w:sz w:val="16"/>
                <w:szCs w:val="16"/>
              </w:rPr>
            </w:pPr>
          </w:p>
        </w:tc>
        <w:tc>
          <w:tcPr>
            <w:tcW w:w="1324" w:type="dxa"/>
            <w:tcBorders>
              <w:top w:val="single" w:sz="6" w:space="0" w:color="auto"/>
              <w:left w:val="single" w:sz="6" w:space="0" w:color="auto"/>
            </w:tcBorders>
          </w:tcPr>
          <w:p w:rsidR="00C72BB3" w:rsidRDefault="00C72BB3" w:rsidP="00C72BB3">
            <w:pPr>
              <w:rPr>
                <w:sz w:val="16"/>
                <w:szCs w:val="16"/>
              </w:rPr>
            </w:pPr>
          </w:p>
        </w:tc>
        <w:tc>
          <w:tcPr>
            <w:tcW w:w="1484" w:type="dxa"/>
            <w:tcBorders>
              <w:top w:val="single" w:sz="6" w:space="0" w:color="auto"/>
              <w:left w:val="single" w:sz="6" w:space="0" w:color="auto"/>
            </w:tcBorders>
          </w:tcPr>
          <w:p w:rsidR="00C72BB3" w:rsidRDefault="00C72BB3" w:rsidP="00C72BB3">
            <w:pPr>
              <w:rPr>
                <w:sz w:val="16"/>
                <w:szCs w:val="16"/>
              </w:rPr>
            </w:pPr>
          </w:p>
        </w:tc>
        <w:tc>
          <w:tcPr>
            <w:tcW w:w="1332" w:type="dxa"/>
            <w:tcBorders>
              <w:top w:val="single" w:sz="6" w:space="0" w:color="auto"/>
              <w:left w:val="single" w:sz="6" w:space="0" w:color="auto"/>
              <w:right w:val="single" w:sz="4" w:space="0" w:color="auto"/>
            </w:tcBorders>
          </w:tcPr>
          <w:p w:rsidR="00C72BB3" w:rsidRDefault="00C72BB3" w:rsidP="00C72BB3">
            <w:pPr>
              <w:rPr>
                <w:sz w:val="16"/>
                <w:szCs w:val="16"/>
              </w:rPr>
            </w:pPr>
          </w:p>
        </w:tc>
        <w:tc>
          <w:tcPr>
            <w:tcW w:w="1390" w:type="dxa"/>
            <w:tcBorders>
              <w:top w:val="single" w:sz="4" w:space="0" w:color="auto"/>
              <w:left w:val="single" w:sz="4" w:space="0" w:color="auto"/>
              <w:bottom w:val="single" w:sz="4" w:space="0" w:color="auto"/>
              <w:right w:val="single" w:sz="4" w:space="0" w:color="auto"/>
            </w:tcBorders>
            <w:shd w:val="clear" w:color="auto" w:fill="auto"/>
          </w:tcPr>
          <w:p w:rsidR="00C72BB3" w:rsidRDefault="00C72BB3" w:rsidP="00C72BB3">
            <w:pPr>
              <w:rPr>
                <w:sz w:val="16"/>
                <w:szCs w:val="16"/>
              </w:rPr>
            </w:pPr>
          </w:p>
        </w:tc>
        <w:tc>
          <w:tcPr>
            <w:tcW w:w="1391" w:type="dxa"/>
            <w:tcBorders>
              <w:top w:val="single" w:sz="4" w:space="0" w:color="auto"/>
              <w:left w:val="single" w:sz="4" w:space="0" w:color="auto"/>
              <w:bottom w:val="single" w:sz="4" w:space="0" w:color="auto"/>
              <w:right w:val="single" w:sz="4" w:space="0" w:color="auto"/>
            </w:tcBorders>
            <w:shd w:val="clear" w:color="auto" w:fill="auto"/>
          </w:tcPr>
          <w:p w:rsidR="00C72BB3" w:rsidRPr="00605330" w:rsidRDefault="00C72BB3" w:rsidP="00C72BB3">
            <w:pPr>
              <w:rPr>
                <w:sz w:val="16"/>
                <w:szCs w:val="16"/>
              </w:rPr>
            </w:pPr>
          </w:p>
        </w:tc>
        <w:tc>
          <w:tcPr>
            <w:tcW w:w="1391" w:type="dxa"/>
            <w:tcBorders>
              <w:top w:val="single" w:sz="4" w:space="0" w:color="auto"/>
              <w:left w:val="single" w:sz="4" w:space="0" w:color="auto"/>
              <w:bottom w:val="single" w:sz="4" w:space="0" w:color="auto"/>
              <w:right w:val="single" w:sz="4" w:space="0" w:color="auto"/>
            </w:tcBorders>
            <w:shd w:val="clear" w:color="auto" w:fill="auto"/>
          </w:tcPr>
          <w:p w:rsidR="00C72BB3" w:rsidRPr="00605330" w:rsidRDefault="00C72BB3" w:rsidP="00C72BB3">
            <w:pPr>
              <w:rPr>
                <w:sz w:val="16"/>
                <w:szCs w:val="16"/>
              </w:rPr>
            </w:pPr>
          </w:p>
        </w:tc>
      </w:tr>
      <w:tr w:rsidR="00C72BB3" w:rsidTr="00605330">
        <w:trPr>
          <w:cantSplit/>
          <w:trHeight w:val="403"/>
          <w:jc w:val="center"/>
        </w:trPr>
        <w:tc>
          <w:tcPr>
            <w:tcW w:w="824" w:type="dxa"/>
            <w:tcBorders>
              <w:top w:val="single" w:sz="6" w:space="0" w:color="auto"/>
              <w:left w:val="single" w:sz="6" w:space="0" w:color="auto"/>
            </w:tcBorders>
          </w:tcPr>
          <w:p w:rsidR="00C72BB3" w:rsidRDefault="00C72BB3" w:rsidP="00C72BB3">
            <w:pPr>
              <w:rPr>
                <w:sz w:val="16"/>
                <w:szCs w:val="16"/>
              </w:rPr>
            </w:pPr>
            <w:r>
              <w:rPr>
                <w:sz w:val="16"/>
                <w:szCs w:val="16"/>
              </w:rPr>
              <w:t>1:00</w:t>
            </w:r>
          </w:p>
        </w:tc>
        <w:tc>
          <w:tcPr>
            <w:tcW w:w="1420" w:type="dxa"/>
            <w:tcBorders>
              <w:top w:val="single" w:sz="6" w:space="0" w:color="auto"/>
              <w:left w:val="single" w:sz="6" w:space="0" w:color="auto"/>
            </w:tcBorders>
          </w:tcPr>
          <w:p w:rsidR="00C72BB3" w:rsidRDefault="00C72BB3" w:rsidP="00C72BB3">
            <w:pPr>
              <w:rPr>
                <w:b/>
                <w:sz w:val="16"/>
                <w:szCs w:val="16"/>
              </w:rPr>
            </w:pPr>
            <w:r>
              <w:rPr>
                <w:b/>
                <w:sz w:val="16"/>
                <w:szCs w:val="16"/>
              </w:rPr>
              <w:t>Phase I Group</w:t>
            </w:r>
          </w:p>
          <w:p w:rsidR="00C72BB3" w:rsidRDefault="00C72BB3" w:rsidP="00C72BB3">
            <w:pPr>
              <w:rPr>
                <w:sz w:val="16"/>
                <w:szCs w:val="16"/>
              </w:rPr>
            </w:pPr>
          </w:p>
        </w:tc>
        <w:tc>
          <w:tcPr>
            <w:tcW w:w="1324" w:type="dxa"/>
            <w:tcBorders>
              <w:top w:val="single" w:sz="6" w:space="0" w:color="auto"/>
              <w:left w:val="single" w:sz="6" w:space="0" w:color="auto"/>
            </w:tcBorders>
          </w:tcPr>
          <w:p w:rsidR="00C72BB3" w:rsidRDefault="00C72BB3" w:rsidP="00C72BB3">
            <w:pPr>
              <w:rPr>
                <w:sz w:val="16"/>
                <w:szCs w:val="16"/>
              </w:rPr>
            </w:pPr>
          </w:p>
        </w:tc>
        <w:tc>
          <w:tcPr>
            <w:tcW w:w="1484" w:type="dxa"/>
            <w:tcBorders>
              <w:top w:val="single" w:sz="6" w:space="0" w:color="auto"/>
              <w:left w:val="single" w:sz="6" w:space="0" w:color="auto"/>
            </w:tcBorders>
          </w:tcPr>
          <w:p w:rsidR="00C72BB3" w:rsidRDefault="00C72BB3" w:rsidP="00C72BB3">
            <w:pPr>
              <w:rPr>
                <w:sz w:val="16"/>
                <w:szCs w:val="16"/>
              </w:rPr>
            </w:pPr>
          </w:p>
        </w:tc>
        <w:tc>
          <w:tcPr>
            <w:tcW w:w="1332" w:type="dxa"/>
            <w:tcBorders>
              <w:top w:val="single" w:sz="6" w:space="0" w:color="auto"/>
              <w:left w:val="single" w:sz="6" w:space="0" w:color="auto"/>
              <w:right w:val="single" w:sz="4" w:space="0" w:color="auto"/>
            </w:tcBorders>
          </w:tcPr>
          <w:p w:rsidR="00C72BB3" w:rsidRDefault="00C72BB3" w:rsidP="00C72BB3">
            <w:pPr>
              <w:rPr>
                <w:sz w:val="16"/>
                <w:szCs w:val="16"/>
              </w:rPr>
            </w:pPr>
          </w:p>
        </w:tc>
        <w:tc>
          <w:tcPr>
            <w:tcW w:w="1390" w:type="dxa"/>
            <w:tcBorders>
              <w:top w:val="single" w:sz="4" w:space="0" w:color="auto"/>
              <w:left w:val="single" w:sz="4" w:space="0" w:color="auto"/>
              <w:bottom w:val="single" w:sz="4" w:space="0" w:color="auto"/>
              <w:right w:val="single" w:sz="4" w:space="0" w:color="auto"/>
            </w:tcBorders>
            <w:shd w:val="clear" w:color="auto" w:fill="auto"/>
          </w:tcPr>
          <w:p w:rsidR="00C72BB3" w:rsidRDefault="00C72BB3" w:rsidP="00C72BB3">
            <w:pPr>
              <w:rPr>
                <w:sz w:val="16"/>
                <w:szCs w:val="16"/>
              </w:rPr>
            </w:pPr>
          </w:p>
        </w:tc>
        <w:tc>
          <w:tcPr>
            <w:tcW w:w="1391" w:type="dxa"/>
            <w:tcBorders>
              <w:top w:val="single" w:sz="4" w:space="0" w:color="auto"/>
              <w:left w:val="single" w:sz="4" w:space="0" w:color="auto"/>
              <w:bottom w:val="single" w:sz="4" w:space="0" w:color="auto"/>
              <w:right w:val="single" w:sz="4" w:space="0" w:color="auto"/>
            </w:tcBorders>
            <w:shd w:val="clear" w:color="auto" w:fill="auto"/>
          </w:tcPr>
          <w:p w:rsidR="00C72BB3" w:rsidRPr="00605330" w:rsidRDefault="00C72BB3" w:rsidP="00C72BB3">
            <w:pPr>
              <w:rPr>
                <w:sz w:val="16"/>
                <w:szCs w:val="16"/>
              </w:rPr>
            </w:pPr>
          </w:p>
        </w:tc>
        <w:tc>
          <w:tcPr>
            <w:tcW w:w="1391" w:type="dxa"/>
            <w:tcBorders>
              <w:top w:val="single" w:sz="4" w:space="0" w:color="auto"/>
              <w:left w:val="single" w:sz="4" w:space="0" w:color="auto"/>
              <w:bottom w:val="single" w:sz="4" w:space="0" w:color="auto"/>
              <w:right w:val="single" w:sz="4" w:space="0" w:color="auto"/>
            </w:tcBorders>
            <w:shd w:val="clear" w:color="auto" w:fill="auto"/>
          </w:tcPr>
          <w:p w:rsidR="00C72BB3" w:rsidRPr="00605330" w:rsidRDefault="00C72BB3" w:rsidP="00C72BB3">
            <w:pPr>
              <w:rPr>
                <w:sz w:val="16"/>
                <w:szCs w:val="16"/>
              </w:rPr>
            </w:pPr>
          </w:p>
        </w:tc>
      </w:tr>
      <w:tr w:rsidR="00C72BB3" w:rsidTr="00605330">
        <w:trPr>
          <w:cantSplit/>
          <w:trHeight w:val="403"/>
          <w:jc w:val="center"/>
        </w:trPr>
        <w:tc>
          <w:tcPr>
            <w:tcW w:w="824" w:type="dxa"/>
            <w:tcBorders>
              <w:top w:val="single" w:sz="6" w:space="0" w:color="auto"/>
              <w:left w:val="single" w:sz="6" w:space="0" w:color="auto"/>
            </w:tcBorders>
          </w:tcPr>
          <w:p w:rsidR="00C72BB3" w:rsidRDefault="00C72BB3" w:rsidP="00C72BB3">
            <w:pPr>
              <w:rPr>
                <w:sz w:val="16"/>
                <w:szCs w:val="16"/>
              </w:rPr>
            </w:pPr>
            <w:r>
              <w:rPr>
                <w:sz w:val="16"/>
                <w:szCs w:val="16"/>
              </w:rPr>
              <w:t>1:45</w:t>
            </w:r>
          </w:p>
        </w:tc>
        <w:tc>
          <w:tcPr>
            <w:tcW w:w="1420" w:type="dxa"/>
            <w:tcBorders>
              <w:top w:val="single" w:sz="6" w:space="0" w:color="auto"/>
              <w:left w:val="single" w:sz="6" w:space="0" w:color="auto"/>
            </w:tcBorders>
          </w:tcPr>
          <w:p w:rsidR="00C72BB3" w:rsidRDefault="00C72BB3" w:rsidP="00C72BB3">
            <w:r w:rsidRPr="007D633E">
              <w:rPr>
                <w:b/>
                <w:sz w:val="16"/>
                <w:szCs w:val="16"/>
              </w:rPr>
              <w:t>Phase I Group</w:t>
            </w:r>
          </w:p>
        </w:tc>
        <w:tc>
          <w:tcPr>
            <w:tcW w:w="1324" w:type="dxa"/>
            <w:tcBorders>
              <w:top w:val="single" w:sz="6" w:space="0" w:color="auto"/>
              <w:left w:val="single" w:sz="6" w:space="0" w:color="auto"/>
            </w:tcBorders>
          </w:tcPr>
          <w:p w:rsidR="00C72BB3" w:rsidRDefault="00C72BB3" w:rsidP="00C72BB3">
            <w:pPr>
              <w:rPr>
                <w:sz w:val="16"/>
                <w:szCs w:val="16"/>
              </w:rPr>
            </w:pPr>
          </w:p>
        </w:tc>
        <w:tc>
          <w:tcPr>
            <w:tcW w:w="1484" w:type="dxa"/>
            <w:tcBorders>
              <w:top w:val="single" w:sz="6" w:space="0" w:color="auto"/>
              <w:left w:val="single" w:sz="6" w:space="0" w:color="auto"/>
            </w:tcBorders>
          </w:tcPr>
          <w:p w:rsidR="00C72BB3" w:rsidRDefault="00C72BB3" w:rsidP="00C72BB3">
            <w:pPr>
              <w:rPr>
                <w:sz w:val="16"/>
                <w:szCs w:val="16"/>
              </w:rPr>
            </w:pPr>
          </w:p>
        </w:tc>
        <w:tc>
          <w:tcPr>
            <w:tcW w:w="1332" w:type="dxa"/>
            <w:tcBorders>
              <w:top w:val="single" w:sz="6" w:space="0" w:color="auto"/>
              <w:left w:val="single" w:sz="6" w:space="0" w:color="auto"/>
              <w:right w:val="single" w:sz="4" w:space="0" w:color="auto"/>
            </w:tcBorders>
          </w:tcPr>
          <w:p w:rsidR="00C72BB3" w:rsidRDefault="00C72BB3" w:rsidP="00C72BB3">
            <w:pPr>
              <w:rPr>
                <w:sz w:val="16"/>
                <w:szCs w:val="16"/>
              </w:rPr>
            </w:pPr>
          </w:p>
        </w:tc>
        <w:tc>
          <w:tcPr>
            <w:tcW w:w="1390" w:type="dxa"/>
            <w:tcBorders>
              <w:top w:val="single" w:sz="4" w:space="0" w:color="auto"/>
              <w:left w:val="single" w:sz="4" w:space="0" w:color="auto"/>
              <w:bottom w:val="single" w:sz="4" w:space="0" w:color="auto"/>
              <w:right w:val="single" w:sz="4" w:space="0" w:color="auto"/>
            </w:tcBorders>
            <w:shd w:val="clear" w:color="auto" w:fill="auto"/>
          </w:tcPr>
          <w:p w:rsidR="00C72BB3" w:rsidRDefault="00C72BB3" w:rsidP="00C72BB3">
            <w:pPr>
              <w:rPr>
                <w:sz w:val="16"/>
                <w:szCs w:val="16"/>
              </w:rPr>
            </w:pPr>
          </w:p>
        </w:tc>
        <w:tc>
          <w:tcPr>
            <w:tcW w:w="1391" w:type="dxa"/>
            <w:tcBorders>
              <w:top w:val="single" w:sz="4" w:space="0" w:color="auto"/>
              <w:left w:val="single" w:sz="4" w:space="0" w:color="auto"/>
              <w:bottom w:val="single" w:sz="4" w:space="0" w:color="auto"/>
              <w:right w:val="single" w:sz="4" w:space="0" w:color="auto"/>
            </w:tcBorders>
            <w:shd w:val="clear" w:color="auto" w:fill="auto"/>
          </w:tcPr>
          <w:p w:rsidR="00C72BB3" w:rsidRPr="00605330" w:rsidRDefault="00C72BB3" w:rsidP="00C72BB3">
            <w:pPr>
              <w:rPr>
                <w:sz w:val="16"/>
                <w:szCs w:val="16"/>
              </w:rPr>
            </w:pPr>
          </w:p>
        </w:tc>
        <w:tc>
          <w:tcPr>
            <w:tcW w:w="1391" w:type="dxa"/>
            <w:tcBorders>
              <w:top w:val="single" w:sz="4" w:space="0" w:color="auto"/>
              <w:left w:val="single" w:sz="4" w:space="0" w:color="auto"/>
              <w:bottom w:val="single" w:sz="4" w:space="0" w:color="auto"/>
              <w:right w:val="single" w:sz="4" w:space="0" w:color="auto"/>
            </w:tcBorders>
            <w:shd w:val="clear" w:color="auto" w:fill="auto"/>
          </w:tcPr>
          <w:p w:rsidR="00C72BB3" w:rsidRPr="00605330" w:rsidRDefault="00C72BB3" w:rsidP="00C72BB3">
            <w:pPr>
              <w:rPr>
                <w:sz w:val="16"/>
                <w:szCs w:val="16"/>
              </w:rPr>
            </w:pPr>
          </w:p>
        </w:tc>
      </w:tr>
      <w:tr w:rsidR="00C72BB3" w:rsidTr="00605330">
        <w:trPr>
          <w:cantSplit/>
          <w:trHeight w:val="403"/>
          <w:jc w:val="center"/>
        </w:trPr>
        <w:tc>
          <w:tcPr>
            <w:tcW w:w="824" w:type="dxa"/>
            <w:tcBorders>
              <w:top w:val="single" w:sz="6" w:space="0" w:color="auto"/>
              <w:left w:val="single" w:sz="6" w:space="0" w:color="auto"/>
            </w:tcBorders>
          </w:tcPr>
          <w:p w:rsidR="00C72BB3" w:rsidRDefault="00C72BB3" w:rsidP="00C72BB3">
            <w:pPr>
              <w:rPr>
                <w:sz w:val="16"/>
                <w:szCs w:val="16"/>
              </w:rPr>
            </w:pPr>
            <w:r>
              <w:rPr>
                <w:sz w:val="16"/>
                <w:szCs w:val="16"/>
              </w:rPr>
              <w:t>2:00</w:t>
            </w:r>
          </w:p>
        </w:tc>
        <w:tc>
          <w:tcPr>
            <w:tcW w:w="1420" w:type="dxa"/>
            <w:tcBorders>
              <w:top w:val="single" w:sz="6" w:space="0" w:color="auto"/>
              <w:left w:val="single" w:sz="6" w:space="0" w:color="auto"/>
            </w:tcBorders>
          </w:tcPr>
          <w:p w:rsidR="00C72BB3" w:rsidRDefault="00C72BB3" w:rsidP="00C72BB3">
            <w:r w:rsidRPr="007D633E">
              <w:rPr>
                <w:b/>
                <w:sz w:val="16"/>
                <w:szCs w:val="16"/>
              </w:rPr>
              <w:t>Phase I Group</w:t>
            </w:r>
          </w:p>
        </w:tc>
        <w:tc>
          <w:tcPr>
            <w:tcW w:w="1324" w:type="dxa"/>
            <w:tcBorders>
              <w:top w:val="single" w:sz="6" w:space="0" w:color="auto"/>
              <w:left w:val="single" w:sz="6" w:space="0" w:color="auto"/>
            </w:tcBorders>
          </w:tcPr>
          <w:p w:rsidR="00C72BB3" w:rsidRDefault="00C72BB3" w:rsidP="00C72BB3">
            <w:pPr>
              <w:rPr>
                <w:sz w:val="16"/>
                <w:szCs w:val="16"/>
              </w:rPr>
            </w:pPr>
          </w:p>
        </w:tc>
        <w:tc>
          <w:tcPr>
            <w:tcW w:w="1484" w:type="dxa"/>
            <w:tcBorders>
              <w:top w:val="single" w:sz="6" w:space="0" w:color="auto"/>
              <w:left w:val="single" w:sz="6" w:space="0" w:color="auto"/>
            </w:tcBorders>
          </w:tcPr>
          <w:p w:rsidR="00C72BB3" w:rsidRDefault="00C72BB3" w:rsidP="00C72BB3">
            <w:pPr>
              <w:rPr>
                <w:sz w:val="16"/>
                <w:szCs w:val="16"/>
              </w:rPr>
            </w:pPr>
          </w:p>
        </w:tc>
        <w:tc>
          <w:tcPr>
            <w:tcW w:w="1332" w:type="dxa"/>
            <w:tcBorders>
              <w:top w:val="single" w:sz="6" w:space="0" w:color="auto"/>
              <w:left w:val="single" w:sz="6" w:space="0" w:color="auto"/>
              <w:right w:val="single" w:sz="4" w:space="0" w:color="auto"/>
            </w:tcBorders>
          </w:tcPr>
          <w:p w:rsidR="00C72BB3" w:rsidRDefault="00C72BB3" w:rsidP="00C72BB3">
            <w:pPr>
              <w:rPr>
                <w:sz w:val="16"/>
                <w:szCs w:val="16"/>
              </w:rPr>
            </w:pPr>
          </w:p>
        </w:tc>
        <w:tc>
          <w:tcPr>
            <w:tcW w:w="1390" w:type="dxa"/>
            <w:tcBorders>
              <w:top w:val="single" w:sz="4" w:space="0" w:color="auto"/>
              <w:left w:val="single" w:sz="4" w:space="0" w:color="auto"/>
              <w:bottom w:val="single" w:sz="4" w:space="0" w:color="auto"/>
              <w:right w:val="single" w:sz="4" w:space="0" w:color="auto"/>
            </w:tcBorders>
            <w:shd w:val="clear" w:color="auto" w:fill="auto"/>
          </w:tcPr>
          <w:p w:rsidR="00C72BB3" w:rsidRDefault="00C72BB3" w:rsidP="00C72BB3">
            <w:pPr>
              <w:rPr>
                <w:sz w:val="16"/>
                <w:szCs w:val="16"/>
              </w:rPr>
            </w:pPr>
          </w:p>
        </w:tc>
        <w:tc>
          <w:tcPr>
            <w:tcW w:w="1391" w:type="dxa"/>
            <w:tcBorders>
              <w:top w:val="single" w:sz="4" w:space="0" w:color="auto"/>
              <w:left w:val="single" w:sz="4" w:space="0" w:color="auto"/>
              <w:bottom w:val="single" w:sz="4" w:space="0" w:color="auto"/>
              <w:right w:val="single" w:sz="4" w:space="0" w:color="auto"/>
            </w:tcBorders>
            <w:shd w:val="clear" w:color="auto" w:fill="auto"/>
          </w:tcPr>
          <w:p w:rsidR="00C72BB3" w:rsidRPr="00605330" w:rsidRDefault="00C72BB3" w:rsidP="00C72BB3">
            <w:pPr>
              <w:rPr>
                <w:sz w:val="16"/>
                <w:szCs w:val="16"/>
              </w:rPr>
            </w:pPr>
          </w:p>
        </w:tc>
        <w:tc>
          <w:tcPr>
            <w:tcW w:w="1391" w:type="dxa"/>
            <w:tcBorders>
              <w:top w:val="single" w:sz="4" w:space="0" w:color="auto"/>
              <w:left w:val="single" w:sz="4" w:space="0" w:color="auto"/>
              <w:bottom w:val="single" w:sz="4" w:space="0" w:color="auto"/>
              <w:right w:val="single" w:sz="4" w:space="0" w:color="auto"/>
            </w:tcBorders>
            <w:shd w:val="clear" w:color="auto" w:fill="auto"/>
          </w:tcPr>
          <w:p w:rsidR="00C72BB3" w:rsidRPr="00605330" w:rsidRDefault="00C72BB3" w:rsidP="00C72BB3">
            <w:pPr>
              <w:rPr>
                <w:sz w:val="16"/>
                <w:szCs w:val="16"/>
              </w:rPr>
            </w:pPr>
          </w:p>
        </w:tc>
      </w:tr>
      <w:tr w:rsidR="00C72BB3" w:rsidTr="00605330">
        <w:trPr>
          <w:cantSplit/>
          <w:trHeight w:val="403"/>
          <w:jc w:val="center"/>
        </w:trPr>
        <w:tc>
          <w:tcPr>
            <w:tcW w:w="824" w:type="dxa"/>
            <w:tcBorders>
              <w:top w:val="single" w:sz="6" w:space="0" w:color="auto"/>
              <w:left w:val="single" w:sz="6" w:space="0" w:color="auto"/>
            </w:tcBorders>
          </w:tcPr>
          <w:p w:rsidR="00C72BB3" w:rsidRDefault="00C72BB3" w:rsidP="00C72BB3">
            <w:pPr>
              <w:rPr>
                <w:sz w:val="16"/>
                <w:szCs w:val="16"/>
              </w:rPr>
            </w:pPr>
            <w:r>
              <w:rPr>
                <w:sz w:val="16"/>
                <w:szCs w:val="16"/>
              </w:rPr>
              <w:t>2:30</w:t>
            </w:r>
          </w:p>
        </w:tc>
        <w:tc>
          <w:tcPr>
            <w:tcW w:w="1420" w:type="dxa"/>
            <w:tcBorders>
              <w:top w:val="single" w:sz="6" w:space="0" w:color="auto"/>
              <w:left w:val="single" w:sz="6" w:space="0" w:color="auto"/>
            </w:tcBorders>
          </w:tcPr>
          <w:p w:rsidR="00C72BB3" w:rsidRDefault="00C72BB3" w:rsidP="00C72BB3">
            <w:pPr>
              <w:rPr>
                <w:b/>
                <w:sz w:val="16"/>
                <w:szCs w:val="16"/>
              </w:rPr>
            </w:pPr>
            <w:r w:rsidRPr="00580BDA">
              <w:rPr>
                <w:b/>
                <w:sz w:val="16"/>
                <w:szCs w:val="16"/>
              </w:rPr>
              <w:t>COURT</w:t>
            </w:r>
          </w:p>
          <w:p w:rsidR="00C72BB3" w:rsidRPr="00527E9C" w:rsidRDefault="00C72BB3" w:rsidP="00C72BB3">
            <w:pPr>
              <w:rPr>
                <w:b/>
                <w:sz w:val="16"/>
                <w:szCs w:val="16"/>
              </w:rPr>
            </w:pPr>
            <w:r w:rsidRPr="002E1344">
              <w:rPr>
                <w:sz w:val="16"/>
                <w:szCs w:val="16"/>
              </w:rPr>
              <w:t>Every week</w:t>
            </w:r>
          </w:p>
        </w:tc>
        <w:tc>
          <w:tcPr>
            <w:tcW w:w="1324" w:type="dxa"/>
            <w:tcBorders>
              <w:top w:val="single" w:sz="6" w:space="0" w:color="auto"/>
              <w:left w:val="single" w:sz="6" w:space="0" w:color="auto"/>
            </w:tcBorders>
          </w:tcPr>
          <w:p w:rsidR="00C72BB3" w:rsidRDefault="00C72BB3" w:rsidP="00C72BB3">
            <w:pPr>
              <w:rPr>
                <w:sz w:val="16"/>
                <w:szCs w:val="16"/>
              </w:rPr>
            </w:pPr>
          </w:p>
        </w:tc>
        <w:tc>
          <w:tcPr>
            <w:tcW w:w="1484" w:type="dxa"/>
            <w:tcBorders>
              <w:top w:val="single" w:sz="6" w:space="0" w:color="auto"/>
              <w:left w:val="single" w:sz="6" w:space="0" w:color="auto"/>
            </w:tcBorders>
          </w:tcPr>
          <w:p w:rsidR="00C72BB3" w:rsidRDefault="00C72BB3" w:rsidP="00C72BB3">
            <w:pPr>
              <w:rPr>
                <w:sz w:val="16"/>
                <w:szCs w:val="16"/>
              </w:rPr>
            </w:pPr>
          </w:p>
        </w:tc>
        <w:tc>
          <w:tcPr>
            <w:tcW w:w="1332" w:type="dxa"/>
            <w:tcBorders>
              <w:top w:val="single" w:sz="6" w:space="0" w:color="auto"/>
              <w:left w:val="single" w:sz="6" w:space="0" w:color="auto"/>
              <w:right w:val="single" w:sz="4" w:space="0" w:color="auto"/>
            </w:tcBorders>
          </w:tcPr>
          <w:p w:rsidR="00C72BB3" w:rsidRDefault="00C72BB3" w:rsidP="00C72BB3">
            <w:pPr>
              <w:rPr>
                <w:sz w:val="16"/>
                <w:szCs w:val="16"/>
              </w:rPr>
            </w:pPr>
          </w:p>
        </w:tc>
        <w:tc>
          <w:tcPr>
            <w:tcW w:w="1390" w:type="dxa"/>
            <w:tcBorders>
              <w:top w:val="single" w:sz="4" w:space="0" w:color="auto"/>
              <w:left w:val="single" w:sz="4" w:space="0" w:color="auto"/>
              <w:bottom w:val="single" w:sz="4" w:space="0" w:color="auto"/>
              <w:right w:val="single" w:sz="4" w:space="0" w:color="auto"/>
            </w:tcBorders>
            <w:shd w:val="clear" w:color="auto" w:fill="auto"/>
          </w:tcPr>
          <w:p w:rsidR="00C72BB3" w:rsidRDefault="00C72BB3" w:rsidP="00C72BB3">
            <w:pPr>
              <w:rPr>
                <w:sz w:val="16"/>
                <w:szCs w:val="16"/>
              </w:rPr>
            </w:pPr>
          </w:p>
        </w:tc>
        <w:tc>
          <w:tcPr>
            <w:tcW w:w="1391" w:type="dxa"/>
            <w:tcBorders>
              <w:top w:val="single" w:sz="4" w:space="0" w:color="auto"/>
              <w:left w:val="single" w:sz="4" w:space="0" w:color="auto"/>
              <w:bottom w:val="single" w:sz="4" w:space="0" w:color="auto"/>
              <w:right w:val="single" w:sz="4" w:space="0" w:color="auto"/>
            </w:tcBorders>
            <w:shd w:val="clear" w:color="auto" w:fill="auto"/>
          </w:tcPr>
          <w:p w:rsidR="00C72BB3" w:rsidRPr="00605330" w:rsidRDefault="00C72BB3" w:rsidP="00C72BB3">
            <w:pPr>
              <w:rPr>
                <w:sz w:val="16"/>
                <w:szCs w:val="16"/>
              </w:rPr>
            </w:pPr>
          </w:p>
        </w:tc>
        <w:tc>
          <w:tcPr>
            <w:tcW w:w="1391" w:type="dxa"/>
            <w:tcBorders>
              <w:top w:val="single" w:sz="4" w:space="0" w:color="auto"/>
              <w:left w:val="single" w:sz="4" w:space="0" w:color="auto"/>
              <w:bottom w:val="single" w:sz="4" w:space="0" w:color="auto"/>
              <w:right w:val="single" w:sz="4" w:space="0" w:color="auto"/>
            </w:tcBorders>
            <w:shd w:val="clear" w:color="auto" w:fill="auto"/>
          </w:tcPr>
          <w:p w:rsidR="00C72BB3" w:rsidRPr="00605330" w:rsidRDefault="00C72BB3" w:rsidP="00C72BB3">
            <w:pPr>
              <w:rPr>
                <w:sz w:val="16"/>
                <w:szCs w:val="16"/>
              </w:rPr>
            </w:pPr>
          </w:p>
        </w:tc>
      </w:tr>
      <w:tr w:rsidR="00C72BB3" w:rsidTr="00605330">
        <w:trPr>
          <w:cantSplit/>
          <w:trHeight w:val="403"/>
          <w:jc w:val="center"/>
        </w:trPr>
        <w:tc>
          <w:tcPr>
            <w:tcW w:w="824" w:type="dxa"/>
            <w:tcBorders>
              <w:top w:val="single" w:sz="6" w:space="0" w:color="auto"/>
              <w:left w:val="single" w:sz="6" w:space="0" w:color="auto"/>
            </w:tcBorders>
          </w:tcPr>
          <w:p w:rsidR="00C72BB3" w:rsidRDefault="00C72BB3" w:rsidP="00C72BB3">
            <w:pPr>
              <w:rPr>
                <w:sz w:val="16"/>
                <w:szCs w:val="16"/>
              </w:rPr>
            </w:pPr>
            <w:r>
              <w:rPr>
                <w:sz w:val="16"/>
                <w:szCs w:val="16"/>
              </w:rPr>
              <w:t>3:00</w:t>
            </w:r>
          </w:p>
        </w:tc>
        <w:tc>
          <w:tcPr>
            <w:tcW w:w="1420" w:type="dxa"/>
            <w:tcBorders>
              <w:top w:val="single" w:sz="6" w:space="0" w:color="auto"/>
              <w:left w:val="single" w:sz="6" w:space="0" w:color="auto"/>
            </w:tcBorders>
          </w:tcPr>
          <w:p w:rsidR="00C72BB3" w:rsidRPr="002E1344" w:rsidRDefault="00C72BB3" w:rsidP="00C72BB3">
            <w:pPr>
              <w:rPr>
                <w:sz w:val="16"/>
                <w:szCs w:val="16"/>
              </w:rPr>
            </w:pPr>
          </w:p>
        </w:tc>
        <w:tc>
          <w:tcPr>
            <w:tcW w:w="1324" w:type="dxa"/>
            <w:tcBorders>
              <w:top w:val="single" w:sz="6" w:space="0" w:color="auto"/>
              <w:left w:val="single" w:sz="6" w:space="0" w:color="auto"/>
            </w:tcBorders>
          </w:tcPr>
          <w:p w:rsidR="00C72BB3" w:rsidRDefault="00C72BB3" w:rsidP="00C72BB3">
            <w:pPr>
              <w:rPr>
                <w:sz w:val="16"/>
                <w:szCs w:val="16"/>
              </w:rPr>
            </w:pPr>
          </w:p>
        </w:tc>
        <w:tc>
          <w:tcPr>
            <w:tcW w:w="1484" w:type="dxa"/>
            <w:tcBorders>
              <w:top w:val="single" w:sz="6" w:space="0" w:color="auto"/>
              <w:left w:val="single" w:sz="6" w:space="0" w:color="auto"/>
            </w:tcBorders>
          </w:tcPr>
          <w:p w:rsidR="00C72BB3" w:rsidRDefault="00C72BB3" w:rsidP="00C72BB3">
            <w:pPr>
              <w:rPr>
                <w:sz w:val="16"/>
                <w:szCs w:val="16"/>
              </w:rPr>
            </w:pPr>
          </w:p>
        </w:tc>
        <w:tc>
          <w:tcPr>
            <w:tcW w:w="1332" w:type="dxa"/>
            <w:tcBorders>
              <w:top w:val="single" w:sz="6" w:space="0" w:color="auto"/>
              <w:left w:val="single" w:sz="6" w:space="0" w:color="auto"/>
              <w:right w:val="single" w:sz="4" w:space="0" w:color="auto"/>
            </w:tcBorders>
          </w:tcPr>
          <w:p w:rsidR="00C72BB3" w:rsidRDefault="00C72BB3" w:rsidP="00C72BB3">
            <w:pPr>
              <w:rPr>
                <w:sz w:val="16"/>
                <w:szCs w:val="16"/>
              </w:rPr>
            </w:pPr>
          </w:p>
        </w:tc>
        <w:tc>
          <w:tcPr>
            <w:tcW w:w="1390" w:type="dxa"/>
            <w:tcBorders>
              <w:top w:val="single" w:sz="4" w:space="0" w:color="auto"/>
              <w:left w:val="single" w:sz="4" w:space="0" w:color="auto"/>
              <w:bottom w:val="single" w:sz="4" w:space="0" w:color="auto"/>
              <w:right w:val="single" w:sz="4" w:space="0" w:color="auto"/>
            </w:tcBorders>
            <w:shd w:val="clear" w:color="auto" w:fill="auto"/>
          </w:tcPr>
          <w:p w:rsidR="00C72BB3" w:rsidRDefault="00C72BB3" w:rsidP="00C72BB3">
            <w:pPr>
              <w:rPr>
                <w:sz w:val="16"/>
                <w:szCs w:val="16"/>
              </w:rPr>
            </w:pPr>
          </w:p>
        </w:tc>
        <w:tc>
          <w:tcPr>
            <w:tcW w:w="1391" w:type="dxa"/>
            <w:tcBorders>
              <w:top w:val="single" w:sz="4" w:space="0" w:color="auto"/>
              <w:left w:val="single" w:sz="4" w:space="0" w:color="auto"/>
              <w:bottom w:val="single" w:sz="4" w:space="0" w:color="auto"/>
              <w:right w:val="single" w:sz="4" w:space="0" w:color="auto"/>
            </w:tcBorders>
            <w:shd w:val="clear" w:color="auto" w:fill="auto"/>
          </w:tcPr>
          <w:p w:rsidR="00C72BB3" w:rsidRPr="00605330" w:rsidRDefault="00C72BB3" w:rsidP="00C72BB3">
            <w:pPr>
              <w:rPr>
                <w:sz w:val="16"/>
                <w:szCs w:val="16"/>
              </w:rPr>
            </w:pPr>
          </w:p>
        </w:tc>
        <w:tc>
          <w:tcPr>
            <w:tcW w:w="1391" w:type="dxa"/>
            <w:tcBorders>
              <w:top w:val="single" w:sz="4" w:space="0" w:color="auto"/>
              <w:left w:val="single" w:sz="4" w:space="0" w:color="auto"/>
              <w:bottom w:val="single" w:sz="4" w:space="0" w:color="auto"/>
              <w:right w:val="single" w:sz="4" w:space="0" w:color="auto"/>
            </w:tcBorders>
            <w:shd w:val="clear" w:color="auto" w:fill="auto"/>
          </w:tcPr>
          <w:p w:rsidR="00C72BB3" w:rsidRPr="00605330" w:rsidRDefault="00C72BB3" w:rsidP="00C72BB3">
            <w:pPr>
              <w:rPr>
                <w:sz w:val="16"/>
                <w:szCs w:val="16"/>
              </w:rPr>
            </w:pPr>
          </w:p>
        </w:tc>
      </w:tr>
      <w:tr w:rsidR="00C72BB3" w:rsidTr="00605330">
        <w:trPr>
          <w:cantSplit/>
          <w:trHeight w:val="403"/>
          <w:jc w:val="center"/>
        </w:trPr>
        <w:tc>
          <w:tcPr>
            <w:tcW w:w="824" w:type="dxa"/>
            <w:tcBorders>
              <w:top w:val="single" w:sz="6" w:space="0" w:color="auto"/>
              <w:left w:val="single" w:sz="6" w:space="0" w:color="auto"/>
            </w:tcBorders>
          </w:tcPr>
          <w:p w:rsidR="00C72BB3" w:rsidRDefault="00C72BB3" w:rsidP="00C72BB3">
            <w:pPr>
              <w:rPr>
                <w:sz w:val="16"/>
                <w:szCs w:val="16"/>
              </w:rPr>
            </w:pPr>
            <w:r>
              <w:rPr>
                <w:sz w:val="16"/>
                <w:szCs w:val="16"/>
              </w:rPr>
              <w:t>3:30</w:t>
            </w:r>
          </w:p>
        </w:tc>
        <w:tc>
          <w:tcPr>
            <w:tcW w:w="1420" w:type="dxa"/>
            <w:tcBorders>
              <w:top w:val="single" w:sz="6" w:space="0" w:color="auto"/>
              <w:left w:val="single" w:sz="6" w:space="0" w:color="auto"/>
            </w:tcBorders>
          </w:tcPr>
          <w:p w:rsidR="00C72BB3" w:rsidRDefault="00C72BB3" w:rsidP="00C72BB3">
            <w:pPr>
              <w:rPr>
                <w:sz w:val="16"/>
                <w:szCs w:val="16"/>
              </w:rPr>
            </w:pPr>
          </w:p>
        </w:tc>
        <w:tc>
          <w:tcPr>
            <w:tcW w:w="1324" w:type="dxa"/>
            <w:tcBorders>
              <w:top w:val="single" w:sz="6" w:space="0" w:color="auto"/>
              <w:left w:val="single" w:sz="6" w:space="0" w:color="auto"/>
            </w:tcBorders>
          </w:tcPr>
          <w:p w:rsidR="00C72BB3" w:rsidRDefault="00C72BB3" w:rsidP="00C72BB3">
            <w:pPr>
              <w:rPr>
                <w:sz w:val="16"/>
                <w:szCs w:val="16"/>
              </w:rPr>
            </w:pPr>
          </w:p>
        </w:tc>
        <w:tc>
          <w:tcPr>
            <w:tcW w:w="1484" w:type="dxa"/>
            <w:tcBorders>
              <w:top w:val="single" w:sz="6" w:space="0" w:color="auto"/>
              <w:left w:val="single" w:sz="6" w:space="0" w:color="auto"/>
            </w:tcBorders>
          </w:tcPr>
          <w:p w:rsidR="00C72BB3" w:rsidRDefault="00C72BB3" w:rsidP="00C72BB3">
            <w:pPr>
              <w:rPr>
                <w:sz w:val="16"/>
                <w:szCs w:val="16"/>
              </w:rPr>
            </w:pPr>
          </w:p>
        </w:tc>
        <w:tc>
          <w:tcPr>
            <w:tcW w:w="1332" w:type="dxa"/>
            <w:tcBorders>
              <w:top w:val="single" w:sz="6" w:space="0" w:color="auto"/>
              <w:left w:val="single" w:sz="6" w:space="0" w:color="auto"/>
              <w:right w:val="single" w:sz="4" w:space="0" w:color="auto"/>
            </w:tcBorders>
          </w:tcPr>
          <w:p w:rsidR="00C72BB3" w:rsidRDefault="00C72BB3" w:rsidP="00C72BB3">
            <w:pPr>
              <w:rPr>
                <w:sz w:val="16"/>
                <w:szCs w:val="16"/>
              </w:rPr>
            </w:pPr>
          </w:p>
        </w:tc>
        <w:tc>
          <w:tcPr>
            <w:tcW w:w="1390" w:type="dxa"/>
            <w:tcBorders>
              <w:top w:val="single" w:sz="4" w:space="0" w:color="auto"/>
              <w:left w:val="single" w:sz="4" w:space="0" w:color="auto"/>
              <w:bottom w:val="single" w:sz="4" w:space="0" w:color="auto"/>
              <w:right w:val="single" w:sz="4" w:space="0" w:color="auto"/>
            </w:tcBorders>
            <w:shd w:val="clear" w:color="auto" w:fill="auto"/>
          </w:tcPr>
          <w:p w:rsidR="00C72BB3" w:rsidRDefault="00C72BB3" w:rsidP="00C72BB3">
            <w:pPr>
              <w:rPr>
                <w:sz w:val="16"/>
                <w:szCs w:val="16"/>
              </w:rPr>
            </w:pPr>
          </w:p>
        </w:tc>
        <w:tc>
          <w:tcPr>
            <w:tcW w:w="1391" w:type="dxa"/>
            <w:tcBorders>
              <w:top w:val="single" w:sz="4" w:space="0" w:color="auto"/>
              <w:left w:val="single" w:sz="4" w:space="0" w:color="auto"/>
              <w:bottom w:val="single" w:sz="4" w:space="0" w:color="auto"/>
              <w:right w:val="single" w:sz="4" w:space="0" w:color="auto"/>
            </w:tcBorders>
            <w:shd w:val="clear" w:color="auto" w:fill="auto"/>
          </w:tcPr>
          <w:p w:rsidR="00C72BB3" w:rsidRPr="00605330" w:rsidRDefault="00C72BB3" w:rsidP="00C72BB3">
            <w:pPr>
              <w:rPr>
                <w:sz w:val="16"/>
                <w:szCs w:val="16"/>
              </w:rPr>
            </w:pPr>
          </w:p>
        </w:tc>
        <w:tc>
          <w:tcPr>
            <w:tcW w:w="1391" w:type="dxa"/>
            <w:tcBorders>
              <w:top w:val="single" w:sz="4" w:space="0" w:color="auto"/>
              <w:left w:val="single" w:sz="4" w:space="0" w:color="auto"/>
              <w:bottom w:val="single" w:sz="4" w:space="0" w:color="auto"/>
              <w:right w:val="single" w:sz="4" w:space="0" w:color="auto"/>
            </w:tcBorders>
            <w:shd w:val="clear" w:color="auto" w:fill="auto"/>
          </w:tcPr>
          <w:p w:rsidR="00C72BB3" w:rsidRPr="00605330" w:rsidRDefault="00C72BB3" w:rsidP="00C72BB3">
            <w:pPr>
              <w:rPr>
                <w:sz w:val="16"/>
                <w:szCs w:val="16"/>
              </w:rPr>
            </w:pPr>
          </w:p>
        </w:tc>
      </w:tr>
      <w:tr w:rsidR="004F01B0" w:rsidTr="00605330">
        <w:trPr>
          <w:cantSplit/>
          <w:trHeight w:val="403"/>
          <w:jc w:val="center"/>
        </w:trPr>
        <w:tc>
          <w:tcPr>
            <w:tcW w:w="824" w:type="dxa"/>
            <w:tcBorders>
              <w:top w:val="single" w:sz="6" w:space="0" w:color="auto"/>
              <w:left w:val="single" w:sz="6" w:space="0" w:color="auto"/>
            </w:tcBorders>
          </w:tcPr>
          <w:p w:rsidR="004F01B0" w:rsidRDefault="004F01B0" w:rsidP="004F01B0">
            <w:pPr>
              <w:rPr>
                <w:sz w:val="16"/>
                <w:szCs w:val="16"/>
              </w:rPr>
            </w:pPr>
            <w:r>
              <w:rPr>
                <w:sz w:val="16"/>
                <w:szCs w:val="16"/>
              </w:rPr>
              <w:t>4:00</w:t>
            </w:r>
          </w:p>
        </w:tc>
        <w:tc>
          <w:tcPr>
            <w:tcW w:w="1420" w:type="dxa"/>
            <w:tcBorders>
              <w:top w:val="single" w:sz="6" w:space="0" w:color="auto"/>
              <w:left w:val="single" w:sz="6" w:space="0" w:color="auto"/>
            </w:tcBorders>
          </w:tcPr>
          <w:p w:rsidR="004F01B0" w:rsidRPr="00CF5ED0" w:rsidRDefault="004F01B0" w:rsidP="004F01B0">
            <w:pPr>
              <w:rPr>
                <w:bCs/>
                <w:sz w:val="16"/>
                <w:szCs w:val="16"/>
              </w:rPr>
            </w:pPr>
            <w:r>
              <w:rPr>
                <w:bCs/>
                <w:sz w:val="16"/>
                <w:szCs w:val="16"/>
              </w:rPr>
              <w:t xml:space="preserve">PM </w:t>
            </w:r>
            <w:r w:rsidRPr="00CF5ED0">
              <w:rPr>
                <w:bCs/>
                <w:sz w:val="16"/>
                <w:szCs w:val="16"/>
              </w:rPr>
              <w:t xml:space="preserve">Random Testing </w:t>
            </w:r>
          </w:p>
        </w:tc>
        <w:tc>
          <w:tcPr>
            <w:tcW w:w="1324" w:type="dxa"/>
            <w:tcBorders>
              <w:top w:val="single" w:sz="6" w:space="0" w:color="auto"/>
              <w:left w:val="single" w:sz="6" w:space="0" w:color="auto"/>
            </w:tcBorders>
          </w:tcPr>
          <w:p w:rsidR="004F01B0" w:rsidRDefault="004F01B0" w:rsidP="004F01B0">
            <w:pPr>
              <w:rPr>
                <w:sz w:val="16"/>
                <w:szCs w:val="16"/>
              </w:rPr>
            </w:pPr>
            <w:r>
              <w:rPr>
                <w:bCs/>
                <w:sz w:val="16"/>
                <w:szCs w:val="16"/>
              </w:rPr>
              <w:t xml:space="preserve">PM </w:t>
            </w:r>
            <w:r w:rsidRPr="00CF5ED0">
              <w:rPr>
                <w:bCs/>
                <w:sz w:val="16"/>
                <w:szCs w:val="16"/>
              </w:rPr>
              <w:t xml:space="preserve">Random Testing </w:t>
            </w:r>
          </w:p>
        </w:tc>
        <w:tc>
          <w:tcPr>
            <w:tcW w:w="1484" w:type="dxa"/>
            <w:tcBorders>
              <w:top w:val="single" w:sz="6" w:space="0" w:color="auto"/>
              <w:left w:val="single" w:sz="6" w:space="0" w:color="auto"/>
            </w:tcBorders>
          </w:tcPr>
          <w:p w:rsidR="004F01B0" w:rsidRDefault="004F01B0" w:rsidP="004F01B0">
            <w:pPr>
              <w:rPr>
                <w:sz w:val="16"/>
                <w:szCs w:val="16"/>
              </w:rPr>
            </w:pPr>
            <w:r>
              <w:rPr>
                <w:bCs/>
                <w:sz w:val="16"/>
                <w:szCs w:val="16"/>
              </w:rPr>
              <w:t xml:space="preserve">PM </w:t>
            </w:r>
            <w:r w:rsidRPr="00CF5ED0">
              <w:rPr>
                <w:bCs/>
                <w:sz w:val="16"/>
                <w:szCs w:val="16"/>
              </w:rPr>
              <w:t xml:space="preserve">Random Testing </w:t>
            </w:r>
          </w:p>
        </w:tc>
        <w:tc>
          <w:tcPr>
            <w:tcW w:w="1332" w:type="dxa"/>
            <w:tcBorders>
              <w:top w:val="single" w:sz="6" w:space="0" w:color="auto"/>
              <w:left w:val="single" w:sz="6" w:space="0" w:color="auto"/>
              <w:right w:val="single" w:sz="4" w:space="0" w:color="auto"/>
            </w:tcBorders>
          </w:tcPr>
          <w:p w:rsidR="004F01B0" w:rsidRDefault="004F01B0" w:rsidP="004F01B0">
            <w:pPr>
              <w:rPr>
                <w:sz w:val="16"/>
                <w:szCs w:val="16"/>
              </w:rPr>
            </w:pPr>
            <w:r>
              <w:rPr>
                <w:bCs/>
                <w:sz w:val="16"/>
                <w:szCs w:val="16"/>
              </w:rPr>
              <w:t xml:space="preserve">PM </w:t>
            </w:r>
            <w:r w:rsidRPr="00CF5ED0">
              <w:rPr>
                <w:bCs/>
                <w:sz w:val="16"/>
                <w:szCs w:val="16"/>
              </w:rPr>
              <w:t xml:space="preserve">Random Testing </w:t>
            </w:r>
          </w:p>
        </w:tc>
        <w:tc>
          <w:tcPr>
            <w:tcW w:w="1390" w:type="dxa"/>
            <w:tcBorders>
              <w:top w:val="single" w:sz="4" w:space="0" w:color="auto"/>
              <w:left w:val="single" w:sz="4" w:space="0" w:color="auto"/>
              <w:bottom w:val="single" w:sz="4" w:space="0" w:color="auto"/>
              <w:right w:val="single" w:sz="4" w:space="0" w:color="auto"/>
            </w:tcBorders>
            <w:shd w:val="clear" w:color="auto" w:fill="auto"/>
          </w:tcPr>
          <w:p w:rsidR="004F01B0" w:rsidRDefault="004F01B0" w:rsidP="004F01B0">
            <w:pPr>
              <w:rPr>
                <w:sz w:val="16"/>
                <w:szCs w:val="16"/>
              </w:rPr>
            </w:pPr>
            <w:r>
              <w:rPr>
                <w:bCs/>
                <w:sz w:val="16"/>
                <w:szCs w:val="16"/>
              </w:rPr>
              <w:t xml:space="preserve">PM </w:t>
            </w:r>
            <w:r w:rsidRPr="00CF5ED0">
              <w:rPr>
                <w:bCs/>
                <w:sz w:val="16"/>
                <w:szCs w:val="16"/>
              </w:rPr>
              <w:t xml:space="preserve">Random Testing </w:t>
            </w:r>
          </w:p>
        </w:tc>
        <w:tc>
          <w:tcPr>
            <w:tcW w:w="1391" w:type="dxa"/>
            <w:tcBorders>
              <w:top w:val="single" w:sz="4" w:space="0" w:color="auto"/>
              <w:left w:val="single" w:sz="4" w:space="0" w:color="auto"/>
              <w:bottom w:val="single" w:sz="4" w:space="0" w:color="auto"/>
              <w:right w:val="single" w:sz="4" w:space="0" w:color="auto"/>
            </w:tcBorders>
            <w:shd w:val="clear" w:color="auto" w:fill="auto"/>
          </w:tcPr>
          <w:p w:rsidR="004F01B0" w:rsidRPr="00605330" w:rsidRDefault="004F01B0" w:rsidP="004F01B0">
            <w:pPr>
              <w:rPr>
                <w:sz w:val="16"/>
                <w:szCs w:val="16"/>
              </w:rPr>
            </w:pPr>
          </w:p>
        </w:tc>
        <w:tc>
          <w:tcPr>
            <w:tcW w:w="1391" w:type="dxa"/>
            <w:tcBorders>
              <w:top w:val="single" w:sz="4" w:space="0" w:color="auto"/>
              <w:left w:val="single" w:sz="4" w:space="0" w:color="auto"/>
              <w:bottom w:val="single" w:sz="4" w:space="0" w:color="auto"/>
              <w:right w:val="single" w:sz="4" w:space="0" w:color="auto"/>
            </w:tcBorders>
            <w:shd w:val="clear" w:color="auto" w:fill="auto"/>
          </w:tcPr>
          <w:p w:rsidR="004F01B0" w:rsidRPr="00605330" w:rsidRDefault="004F01B0" w:rsidP="004F01B0">
            <w:pPr>
              <w:rPr>
                <w:sz w:val="16"/>
                <w:szCs w:val="16"/>
              </w:rPr>
            </w:pPr>
          </w:p>
        </w:tc>
      </w:tr>
      <w:tr w:rsidR="00C72BB3" w:rsidTr="00605330">
        <w:trPr>
          <w:cantSplit/>
          <w:trHeight w:val="403"/>
          <w:jc w:val="center"/>
        </w:trPr>
        <w:tc>
          <w:tcPr>
            <w:tcW w:w="824" w:type="dxa"/>
            <w:tcBorders>
              <w:top w:val="single" w:sz="6" w:space="0" w:color="auto"/>
              <w:left w:val="single" w:sz="6" w:space="0" w:color="auto"/>
            </w:tcBorders>
          </w:tcPr>
          <w:p w:rsidR="00C72BB3" w:rsidRDefault="00C72BB3" w:rsidP="00C72BB3">
            <w:pPr>
              <w:rPr>
                <w:sz w:val="16"/>
                <w:szCs w:val="16"/>
              </w:rPr>
            </w:pPr>
            <w:r>
              <w:rPr>
                <w:sz w:val="16"/>
                <w:szCs w:val="16"/>
              </w:rPr>
              <w:t>4:30</w:t>
            </w:r>
          </w:p>
        </w:tc>
        <w:tc>
          <w:tcPr>
            <w:tcW w:w="1420" w:type="dxa"/>
            <w:tcBorders>
              <w:top w:val="single" w:sz="6" w:space="0" w:color="auto"/>
              <w:left w:val="single" w:sz="6" w:space="0" w:color="auto"/>
            </w:tcBorders>
          </w:tcPr>
          <w:p w:rsidR="00C72BB3" w:rsidRDefault="00C72BB3" w:rsidP="00C72BB3">
            <w:pPr>
              <w:rPr>
                <w:sz w:val="16"/>
                <w:szCs w:val="16"/>
              </w:rPr>
            </w:pPr>
          </w:p>
        </w:tc>
        <w:tc>
          <w:tcPr>
            <w:tcW w:w="1324" w:type="dxa"/>
            <w:tcBorders>
              <w:top w:val="single" w:sz="6" w:space="0" w:color="auto"/>
              <w:left w:val="single" w:sz="6" w:space="0" w:color="auto"/>
            </w:tcBorders>
          </w:tcPr>
          <w:p w:rsidR="00C72BB3" w:rsidRDefault="00C72BB3" w:rsidP="00C72BB3">
            <w:pPr>
              <w:rPr>
                <w:sz w:val="16"/>
                <w:szCs w:val="16"/>
              </w:rPr>
            </w:pPr>
          </w:p>
        </w:tc>
        <w:tc>
          <w:tcPr>
            <w:tcW w:w="1484" w:type="dxa"/>
            <w:tcBorders>
              <w:top w:val="single" w:sz="6" w:space="0" w:color="auto"/>
              <w:left w:val="single" w:sz="6" w:space="0" w:color="auto"/>
            </w:tcBorders>
          </w:tcPr>
          <w:p w:rsidR="00C72BB3" w:rsidRDefault="00C72BB3" w:rsidP="00C72BB3">
            <w:pPr>
              <w:rPr>
                <w:sz w:val="16"/>
                <w:szCs w:val="16"/>
              </w:rPr>
            </w:pPr>
          </w:p>
        </w:tc>
        <w:tc>
          <w:tcPr>
            <w:tcW w:w="1332" w:type="dxa"/>
            <w:tcBorders>
              <w:top w:val="single" w:sz="6" w:space="0" w:color="auto"/>
              <w:left w:val="single" w:sz="6" w:space="0" w:color="auto"/>
              <w:right w:val="single" w:sz="4" w:space="0" w:color="auto"/>
            </w:tcBorders>
          </w:tcPr>
          <w:p w:rsidR="00C72BB3" w:rsidRDefault="00C72BB3" w:rsidP="00C72BB3">
            <w:pPr>
              <w:rPr>
                <w:sz w:val="16"/>
                <w:szCs w:val="16"/>
              </w:rPr>
            </w:pPr>
          </w:p>
        </w:tc>
        <w:tc>
          <w:tcPr>
            <w:tcW w:w="1390" w:type="dxa"/>
            <w:tcBorders>
              <w:top w:val="single" w:sz="4" w:space="0" w:color="auto"/>
              <w:left w:val="single" w:sz="4" w:space="0" w:color="auto"/>
              <w:bottom w:val="single" w:sz="4" w:space="0" w:color="auto"/>
              <w:right w:val="single" w:sz="4" w:space="0" w:color="auto"/>
            </w:tcBorders>
            <w:shd w:val="clear" w:color="auto" w:fill="auto"/>
          </w:tcPr>
          <w:p w:rsidR="00C72BB3" w:rsidRDefault="00C72BB3" w:rsidP="00C72BB3">
            <w:pPr>
              <w:rPr>
                <w:sz w:val="16"/>
                <w:szCs w:val="16"/>
              </w:rPr>
            </w:pPr>
          </w:p>
        </w:tc>
        <w:tc>
          <w:tcPr>
            <w:tcW w:w="1391" w:type="dxa"/>
            <w:tcBorders>
              <w:top w:val="single" w:sz="4" w:space="0" w:color="auto"/>
              <w:left w:val="single" w:sz="4" w:space="0" w:color="auto"/>
              <w:bottom w:val="single" w:sz="4" w:space="0" w:color="auto"/>
              <w:right w:val="single" w:sz="4" w:space="0" w:color="auto"/>
            </w:tcBorders>
            <w:shd w:val="clear" w:color="auto" w:fill="auto"/>
          </w:tcPr>
          <w:p w:rsidR="00C72BB3" w:rsidRPr="00605330" w:rsidRDefault="00C72BB3" w:rsidP="00C72BB3">
            <w:pPr>
              <w:rPr>
                <w:b/>
                <w:bCs/>
                <w:sz w:val="16"/>
                <w:szCs w:val="16"/>
              </w:rPr>
            </w:pPr>
          </w:p>
        </w:tc>
        <w:tc>
          <w:tcPr>
            <w:tcW w:w="1391" w:type="dxa"/>
            <w:tcBorders>
              <w:top w:val="single" w:sz="4" w:space="0" w:color="auto"/>
              <w:left w:val="single" w:sz="4" w:space="0" w:color="auto"/>
              <w:bottom w:val="single" w:sz="4" w:space="0" w:color="auto"/>
              <w:right w:val="single" w:sz="4" w:space="0" w:color="auto"/>
            </w:tcBorders>
            <w:shd w:val="clear" w:color="auto" w:fill="auto"/>
          </w:tcPr>
          <w:p w:rsidR="00C72BB3" w:rsidRPr="00605330" w:rsidRDefault="00C72BB3" w:rsidP="00C72BB3">
            <w:pPr>
              <w:rPr>
                <w:b/>
                <w:bCs/>
                <w:sz w:val="16"/>
                <w:szCs w:val="16"/>
              </w:rPr>
            </w:pPr>
          </w:p>
        </w:tc>
      </w:tr>
      <w:tr w:rsidR="003B3F8A" w:rsidTr="00605330">
        <w:trPr>
          <w:cantSplit/>
          <w:trHeight w:val="403"/>
          <w:jc w:val="center"/>
        </w:trPr>
        <w:tc>
          <w:tcPr>
            <w:tcW w:w="824" w:type="dxa"/>
            <w:tcBorders>
              <w:top w:val="single" w:sz="6" w:space="0" w:color="auto"/>
              <w:left w:val="single" w:sz="6" w:space="0" w:color="auto"/>
            </w:tcBorders>
          </w:tcPr>
          <w:p w:rsidR="003B3F8A" w:rsidRDefault="003B3F8A" w:rsidP="003B3F8A">
            <w:pPr>
              <w:rPr>
                <w:sz w:val="16"/>
                <w:szCs w:val="16"/>
              </w:rPr>
            </w:pPr>
            <w:r>
              <w:rPr>
                <w:sz w:val="16"/>
                <w:szCs w:val="16"/>
              </w:rPr>
              <w:t>5:00</w:t>
            </w:r>
          </w:p>
        </w:tc>
        <w:tc>
          <w:tcPr>
            <w:tcW w:w="1420" w:type="dxa"/>
            <w:tcBorders>
              <w:top w:val="single" w:sz="6" w:space="0" w:color="auto"/>
              <w:left w:val="single" w:sz="6" w:space="0" w:color="auto"/>
            </w:tcBorders>
          </w:tcPr>
          <w:p w:rsidR="003B3F8A" w:rsidRDefault="003B3F8A" w:rsidP="003B3F8A">
            <w:pPr>
              <w:rPr>
                <w:sz w:val="16"/>
                <w:szCs w:val="16"/>
              </w:rPr>
            </w:pPr>
          </w:p>
        </w:tc>
        <w:tc>
          <w:tcPr>
            <w:tcW w:w="1324" w:type="dxa"/>
            <w:tcBorders>
              <w:top w:val="single" w:sz="6" w:space="0" w:color="auto"/>
              <w:left w:val="single" w:sz="6" w:space="0" w:color="auto"/>
            </w:tcBorders>
          </w:tcPr>
          <w:p w:rsidR="003B3F8A" w:rsidRDefault="003B3F8A" w:rsidP="003B3F8A">
            <w:pPr>
              <w:rPr>
                <w:sz w:val="16"/>
                <w:szCs w:val="16"/>
              </w:rPr>
            </w:pPr>
          </w:p>
        </w:tc>
        <w:tc>
          <w:tcPr>
            <w:tcW w:w="1484" w:type="dxa"/>
            <w:tcBorders>
              <w:top w:val="single" w:sz="6" w:space="0" w:color="auto"/>
              <w:left w:val="single" w:sz="6" w:space="0" w:color="auto"/>
            </w:tcBorders>
          </w:tcPr>
          <w:p w:rsidR="003B3F8A" w:rsidRDefault="003B3F8A" w:rsidP="003B3F8A">
            <w:pPr>
              <w:rPr>
                <w:sz w:val="16"/>
                <w:szCs w:val="16"/>
              </w:rPr>
            </w:pPr>
            <w:r w:rsidRPr="00527E9C">
              <w:rPr>
                <w:b/>
                <w:sz w:val="16"/>
                <w:szCs w:val="16"/>
              </w:rPr>
              <w:t>Phase I</w:t>
            </w:r>
            <w:r>
              <w:rPr>
                <w:b/>
                <w:sz w:val="16"/>
                <w:szCs w:val="16"/>
              </w:rPr>
              <w:t xml:space="preserve"> Group</w:t>
            </w:r>
          </w:p>
        </w:tc>
        <w:tc>
          <w:tcPr>
            <w:tcW w:w="1332" w:type="dxa"/>
            <w:tcBorders>
              <w:top w:val="single" w:sz="6" w:space="0" w:color="auto"/>
              <w:left w:val="single" w:sz="6" w:space="0" w:color="auto"/>
              <w:right w:val="single" w:sz="4" w:space="0" w:color="auto"/>
            </w:tcBorders>
          </w:tcPr>
          <w:p w:rsidR="003B3F8A" w:rsidRDefault="003B3F8A" w:rsidP="003B3F8A">
            <w:pPr>
              <w:rPr>
                <w:sz w:val="16"/>
                <w:szCs w:val="16"/>
              </w:rPr>
            </w:pPr>
          </w:p>
        </w:tc>
        <w:tc>
          <w:tcPr>
            <w:tcW w:w="1390" w:type="dxa"/>
            <w:tcBorders>
              <w:top w:val="single" w:sz="4" w:space="0" w:color="auto"/>
              <w:left w:val="single" w:sz="4" w:space="0" w:color="auto"/>
              <w:bottom w:val="single" w:sz="4" w:space="0" w:color="auto"/>
              <w:right w:val="single" w:sz="4" w:space="0" w:color="auto"/>
            </w:tcBorders>
            <w:shd w:val="clear" w:color="auto" w:fill="auto"/>
          </w:tcPr>
          <w:p w:rsidR="003B3F8A" w:rsidRDefault="003B3F8A" w:rsidP="003B3F8A">
            <w:pPr>
              <w:rPr>
                <w:sz w:val="16"/>
                <w:szCs w:val="16"/>
              </w:rPr>
            </w:pPr>
            <w:r w:rsidRPr="00527E9C">
              <w:rPr>
                <w:b/>
                <w:sz w:val="16"/>
                <w:szCs w:val="16"/>
              </w:rPr>
              <w:t>Phase I</w:t>
            </w:r>
            <w:r>
              <w:rPr>
                <w:b/>
                <w:sz w:val="16"/>
                <w:szCs w:val="16"/>
              </w:rPr>
              <w:t xml:space="preserve"> Group</w:t>
            </w:r>
          </w:p>
        </w:tc>
        <w:tc>
          <w:tcPr>
            <w:tcW w:w="1391" w:type="dxa"/>
            <w:tcBorders>
              <w:top w:val="single" w:sz="4" w:space="0" w:color="auto"/>
              <w:left w:val="single" w:sz="4" w:space="0" w:color="auto"/>
              <w:bottom w:val="single" w:sz="4" w:space="0" w:color="auto"/>
              <w:right w:val="single" w:sz="4" w:space="0" w:color="auto"/>
            </w:tcBorders>
            <w:shd w:val="clear" w:color="auto" w:fill="auto"/>
          </w:tcPr>
          <w:p w:rsidR="003B3F8A" w:rsidRPr="00605330" w:rsidRDefault="003B3F8A" w:rsidP="003B3F8A">
            <w:pPr>
              <w:rPr>
                <w:sz w:val="16"/>
                <w:szCs w:val="16"/>
              </w:rPr>
            </w:pPr>
          </w:p>
        </w:tc>
        <w:tc>
          <w:tcPr>
            <w:tcW w:w="1391" w:type="dxa"/>
            <w:tcBorders>
              <w:top w:val="single" w:sz="4" w:space="0" w:color="auto"/>
              <w:left w:val="single" w:sz="4" w:space="0" w:color="auto"/>
              <w:bottom w:val="single" w:sz="4" w:space="0" w:color="auto"/>
              <w:right w:val="single" w:sz="4" w:space="0" w:color="auto"/>
            </w:tcBorders>
            <w:shd w:val="clear" w:color="auto" w:fill="auto"/>
          </w:tcPr>
          <w:p w:rsidR="003B3F8A" w:rsidRPr="00605330" w:rsidRDefault="003B3F8A" w:rsidP="003B3F8A">
            <w:pPr>
              <w:rPr>
                <w:sz w:val="16"/>
                <w:szCs w:val="16"/>
              </w:rPr>
            </w:pPr>
          </w:p>
        </w:tc>
      </w:tr>
      <w:tr w:rsidR="003B3F8A" w:rsidTr="00605330">
        <w:trPr>
          <w:cantSplit/>
          <w:trHeight w:val="403"/>
          <w:jc w:val="center"/>
        </w:trPr>
        <w:tc>
          <w:tcPr>
            <w:tcW w:w="824" w:type="dxa"/>
            <w:tcBorders>
              <w:top w:val="single" w:sz="6" w:space="0" w:color="auto"/>
              <w:left w:val="single" w:sz="6" w:space="0" w:color="auto"/>
            </w:tcBorders>
          </w:tcPr>
          <w:p w:rsidR="003B3F8A" w:rsidRDefault="003B3F8A" w:rsidP="003B3F8A">
            <w:pPr>
              <w:rPr>
                <w:sz w:val="16"/>
                <w:szCs w:val="16"/>
              </w:rPr>
            </w:pPr>
            <w:r>
              <w:rPr>
                <w:sz w:val="16"/>
                <w:szCs w:val="16"/>
              </w:rPr>
              <w:t>5:30</w:t>
            </w:r>
          </w:p>
        </w:tc>
        <w:tc>
          <w:tcPr>
            <w:tcW w:w="1420" w:type="dxa"/>
            <w:tcBorders>
              <w:top w:val="single" w:sz="6" w:space="0" w:color="auto"/>
              <w:left w:val="single" w:sz="6" w:space="0" w:color="auto"/>
            </w:tcBorders>
          </w:tcPr>
          <w:p w:rsidR="003B3F8A" w:rsidRDefault="003B3F8A" w:rsidP="003B3F8A">
            <w:pPr>
              <w:rPr>
                <w:sz w:val="16"/>
                <w:szCs w:val="16"/>
              </w:rPr>
            </w:pPr>
          </w:p>
        </w:tc>
        <w:tc>
          <w:tcPr>
            <w:tcW w:w="1324" w:type="dxa"/>
            <w:tcBorders>
              <w:top w:val="single" w:sz="6" w:space="0" w:color="auto"/>
              <w:left w:val="single" w:sz="6" w:space="0" w:color="auto"/>
            </w:tcBorders>
          </w:tcPr>
          <w:p w:rsidR="003B3F8A" w:rsidRDefault="003B3F8A" w:rsidP="003B3F8A">
            <w:pPr>
              <w:rPr>
                <w:sz w:val="16"/>
                <w:szCs w:val="16"/>
              </w:rPr>
            </w:pPr>
          </w:p>
        </w:tc>
        <w:tc>
          <w:tcPr>
            <w:tcW w:w="1484" w:type="dxa"/>
            <w:tcBorders>
              <w:top w:val="single" w:sz="6" w:space="0" w:color="auto"/>
              <w:left w:val="single" w:sz="6" w:space="0" w:color="auto"/>
            </w:tcBorders>
          </w:tcPr>
          <w:p w:rsidR="003B3F8A" w:rsidRDefault="003B3F8A" w:rsidP="003B3F8A">
            <w:r w:rsidRPr="00CE2400">
              <w:rPr>
                <w:b/>
                <w:sz w:val="16"/>
                <w:szCs w:val="16"/>
              </w:rPr>
              <w:t>Phase I Group</w:t>
            </w:r>
          </w:p>
        </w:tc>
        <w:tc>
          <w:tcPr>
            <w:tcW w:w="1332" w:type="dxa"/>
            <w:tcBorders>
              <w:top w:val="single" w:sz="6" w:space="0" w:color="auto"/>
              <w:left w:val="single" w:sz="6" w:space="0" w:color="auto"/>
              <w:right w:val="single" w:sz="4" w:space="0" w:color="auto"/>
            </w:tcBorders>
          </w:tcPr>
          <w:p w:rsidR="003B3F8A" w:rsidRDefault="003B3F8A" w:rsidP="003B3F8A">
            <w:pPr>
              <w:rPr>
                <w:sz w:val="16"/>
                <w:szCs w:val="16"/>
              </w:rPr>
            </w:pPr>
          </w:p>
        </w:tc>
        <w:tc>
          <w:tcPr>
            <w:tcW w:w="1390" w:type="dxa"/>
            <w:tcBorders>
              <w:top w:val="single" w:sz="4" w:space="0" w:color="auto"/>
              <w:left w:val="single" w:sz="4" w:space="0" w:color="auto"/>
              <w:bottom w:val="single" w:sz="4" w:space="0" w:color="auto"/>
              <w:right w:val="single" w:sz="4" w:space="0" w:color="auto"/>
            </w:tcBorders>
            <w:shd w:val="clear" w:color="auto" w:fill="auto"/>
          </w:tcPr>
          <w:p w:rsidR="003B3F8A" w:rsidRDefault="003B3F8A" w:rsidP="003B3F8A">
            <w:r w:rsidRPr="00E809E8">
              <w:rPr>
                <w:b/>
                <w:sz w:val="16"/>
                <w:szCs w:val="16"/>
              </w:rPr>
              <w:t>Phase I Group</w:t>
            </w:r>
          </w:p>
        </w:tc>
        <w:tc>
          <w:tcPr>
            <w:tcW w:w="1391" w:type="dxa"/>
            <w:tcBorders>
              <w:top w:val="single" w:sz="4" w:space="0" w:color="auto"/>
              <w:left w:val="single" w:sz="4" w:space="0" w:color="auto"/>
              <w:bottom w:val="single" w:sz="4" w:space="0" w:color="auto"/>
              <w:right w:val="single" w:sz="4" w:space="0" w:color="auto"/>
            </w:tcBorders>
            <w:shd w:val="clear" w:color="auto" w:fill="auto"/>
          </w:tcPr>
          <w:p w:rsidR="003B3F8A" w:rsidRPr="00605330" w:rsidRDefault="003B3F8A" w:rsidP="003B3F8A">
            <w:pPr>
              <w:rPr>
                <w:sz w:val="16"/>
                <w:szCs w:val="16"/>
              </w:rPr>
            </w:pPr>
          </w:p>
        </w:tc>
        <w:tc>
          <w:tcPr>
            <w:tcW w:w="1391" w:type="dxa"/>
            <w:tcBorders>
              <w:top w:val="single" w:sz="4" w:space="0" w:color="auto"/>
              <w:left w:val="single" w:sz="4" w:space="0" w:color="auto"/>
              <w:bottom w:val="single" w:sz="4" w:space="0" w:color="auto"/>
              <w:right w:val="single" w:sz="4" w:space="0" w:color="auto"/>
            </w:tcBorders>
            <w:shd w:val="clear" w:color="auto" w:fill="auto"/>
          </w:tcPr>
          <w:p w:rsidR="003B3F8A" w:rsidRPr="00605330" w:rsidRDefault="003B3F8A" w:rsidP="003B3F8A">
            <w:pPr>
              <w:rPr>
                <w:sz w:val="16"/>
                <w:szCs w:val="16"/>
              </w:rPr>
            </w:pPr>
          </w:p>
        </w:tc>
      </w:tr>
      <w:tr w:rsidR="003B3F8A" w:rsidTr="004F01B0">
        <w:trPr>
          <w:cantSplit/>
          <w:trHeight w:val="300"/>
          <w:jc w:val="center"/>
        </w:trPr>
        <w:tc>
          <w:tcPr>
            <w:tcW w:w="824" w:type="dxa"/>
            <w:tcBorders>
              <w:top w:val="single" w:sz="6" w:space="0" w:color="auto"/>
              <w:left w:val="single" w:sz="6" w:space="0" w:color="auto"/>
            </w:tcBorders>
          </w:tcPr>
          <w:p w:rsidR="003B3F8A" w:rsidRDefault="003B3F8A" w:rsidP="003B3F8A">
            <w:pPr>
              <w:rPr>
                <w:sz w:val="16"/>
                <w:szCs w:val="16"/>
              </w:rPr>
            </w:pPr>
            <w:r>
              <w:rPr>
                <w:sz w:val="16"/>
                <w:szCs w:val="16"/>
              </w:rPr>
              <w:t>6:00</w:t>
            </w:r>
          </w:p>
        </w:tc>
        <w:tc>
          <w:tcPr>
            <w:tcW w:w="1420" w:type="dxa"/>
            <w:tcBorders>
              <w:top w:val="single" w:sz="6" w:space="0" w:color="auto"/>
              <w:left w:val="single" w:sz="6" w:space="0" w:color="auto"/>
            </w:tcBorders>
          </w:tcPr>
          <w:p w:rsidR="003B3F8A" w:rsidRDefault="003B3F8A" w:rsidP="003B3F8A">
            <w:pPr>
              <w:rPr>
                <w:sz w:val="16"/>
                <w:szCs w:val="16"/>
              </w:rPr>
            </w:pPr>
          </w:p>
        </w:tc>
        <w:tc>
          <w:tcPr>
            <w:tcW w:w="1324" w:type="dxa"/>
            <w:tcBorders>
              <w:top w:val="single" w:sz="6" w:space="0" w:color="auto"/>
              <w:left w:val="single" w:sz="6" w:space="0" w:color="auto"/>
            </w:tcBorders>
          </w:tcPr>
          <w:p w:rsidR="003B3F8A" w:rsidRDefault="003B3F8A" w:rsidP="003B3F8A">
            <w:pPr>
              <w:rPr>
                <w:sz w:val="16"/>
                <w:szCs w:val="16"/>
              </w:rPr>
            </w:pPr>
          </w:p>
        </w:tc>
        <w:tc>
          <w:tcPr>
            <w:tcW w:w="1484" w:type="dxa"/>
            <w:tcBorders>
              <w:top w:val="single" w:sz="6" w:space="0" w:color="auto"/>
              <w:left w:val="single" w:sz="6" w:space="0" w:color="auto"/>
            </w:tcBorders>
          </w:tcPr>
          <w:p w:rsidR="003B3F8A" w:rsidRDefault="003B3F8A" w:rsidP="003B3F8A">
            <w:r w:rsidRPr="00CE2400">
              <w:rPr>
                <w:b/>
                <w:sz w:val="16"/>
                <w:szCs w:val="16"/>
              </w:rPr>
              <w:t>Phase I Group</w:t>
            </w:r>
          </w:p>
        </w:tc>
        <w:tc>
          <w:tcPr>
            <w:tcW w:w="1332" w:type="dxa"/>
            <w:tcBorders>
              <w:top w:val="single" w:sz="6" w:space="0" w:color="auto"/>
              <w:left w:val="single" w:sz="6" w:space="0" w:color="auto"/>
              <w:right w:val="single" w:sz="4" w:space="0" w:color="auto"/>
            </w:tcBorders>
          </w:tcPr>
          <w:p w:rsidR="003B3F8A" w:rsidRDefault="003B3F8A" w:rsidP="003B3F8A">
            <w:pPr>
              <w:rPr>
                <w:sz w:val="16"/>
                <w:szCs w:val="16"/>
              </w:rPr>
            </w:pPr>
          </w:p>
        </w:tc>
        <w:tc>
          <w:tcPr>
            <w:tcW w:w="1390" w:type="dxa"/>
            <w:tcBorders>
              <w:top w:val="single" w:sz="4" w:space="0" w:color="auto"/>
              <w:left w:val="single" w:sz="4" w:space="0" w:color="auto"/>
              <w:bottom w:val="single" w:sz="4" w:space="0" w:color="auto"/>
              <w:right w:val="single" w:sz="4" w:space="0" w:color="auto"/>
            </w:tcBorders>
            <w:shd w:val="clear" w:color="auto" w:fill="auto"/>
          </w:tcPr>
          <w:p w:rsidR="003B3F8A" w:rsidRDefault="003B3F8A" w:rsidP="003B3F8A">
            <w:r w:rsidRPr="00E809E8">
              <w:rPr>
                <w:b/>
                <w:sz w:val="16"/>
                <w:szCs w:val="16"/>
              </w:rPr>
              <w:t>Phase I Group</w:t>
            </w:r>
          </w:p>
        </w:tc>
        <w:tc>
          <w:tcPr>
            <w:tcW w:w="1391" w:type="dxa"/>
            <w:tcBorders>
              <w:top w:val="single" w:sz="4" w:space="0" w:color="auto"/>
              <w:left w:val="single" w:sz="4" w:space="0" w:color="auto"/>
              <w:bottom w:val="single" w:sz="4" w:space="0" w:color="auto"/>
              <w:right w:val="single" w:sz="4" w:space="0" w:color="auto"/>
            </w:tcBorders>
            <w:shd w:val="clear" w:color="auto" w:fill="auto"/>
          </w:tcPr>
          <w:p w:rsidR="003B3F8A" w:rsidRPr="00605330" w:rsidRDefault="003B3F8A" w:rsidP="003B3F8A">
            <w:pPr>
              <w:rPr>
                <w:sz w:val="16"/>
                <w:szCs w:val="16"/>
              </w:rPr>
            </w:pPr>
          </w:p>
        </w:tc>
        <w:tc>
          <w:tcPr>
            <w:tcW w:w="1391" w:type="dxa"/>
            <w:tcBorders>
              <w:top w:val="single" w:sz="4" w:space="0" w:color="auto"/>
              <w:left w:val="single" w:sz="4" w:space="0" w:color="auto"/>
              <w:bottom w:val="single" w:sz="4" w:space="0" w:color="auto"/>
              <w:right w:val="single" w:sz="4" w:space="0" w:color="auto"/>
            </w:tcBorders>
            <w:shd w:val="clear" w:color="auto" w:fill="auto"/>
          </w:tcPr>
          <w:p w:rsidR="003B3F8A" w:rsidRPr="00605330" w:rsidRDefault="003B3F8A" w:rsidP="003B3F8A">
            <w:pPr>
              <w:rPr>
                <w:sz w:val="16"/>
                <w:szCs w:val="16"/>
              </w:rPr>
            </w:pPr>
          </w:p>
        </w:tc>
      </w:tr>
      <w:tr w:rsidR="003B3F8A" w:rsidTr="005B50D5">
        <w:trPr>
          <w:cantSplit/>
          <w:trHeight w:val="403"/>
          <w:jc w:val="center"/>
        </w:trPr>
        <w:tc>
          <w:tcPr>
            <w:tcW w:w="824" w:type="dxa"/>
            <w:tcBorders>
              <w:top w:val="single" w:sz="6" w:space="0" w:color="auto"/>
              <w:left w:val="single" w:sz="6" w:space="0" w:color="auto"/>
            </w:tcBorders>
          </w:tcPr>
          <w:p w:rsidR="003B3F8A" w:rsidRDefault="003B3F8A" w:rsidP="003B3F8A">
            <w:pPr>
              <w:rPr>
                <w:sz w:val="16"/>
                <w:szCs w:val="16"/>
              </w:rPr>
            </w:pPr>
            <w:r>
              <w:rPr>
                <w:sz w:val="16"/>
                <w:szCs w:val="16"/>
              </w:rPr>
              <w:t>6:30</w:t>
            </w:r>
          </w:p>
        </w:tc>
        <w:tc>
          <w:tcPr>
            <w:tcW w:w="1420" w:type="dxa"/>
            <w:tcBorders>
              <w:top w:val="single" w:sz="6" w:space="0" w:color="auto"/>
              <w:left w:val="single" w:sz="6" w:space="0" w:color="auto"/>
            </w:tcBorders>
          </w:tcPr>
          <w:p w:rsidR="003B3F8A" w:rsidRDefault="003B3F8A" w:rsidP="003B3F8A">
            <w:pPr>
              <w:rPr>
                <w:sz w:val="16"/>
                <w:szCs w:val="16"/>
              </w:rPr>
            </w:pPr>
          </w:p>
        </w:tc>
        <w:tc>
          <w:tcPr>
            <w:tcW w:w="1324" w:type="dxa"/>
            <w:tcBorders>
              <w:top w:val="single" w:sz="6" w:space="0" w:color="auto"/>
              <w:left w:val="single" w:sz="6" w:space="0" w:color="auto"/>
            </w:tcBorders>
          </w:tcPr>
          <w:p w:rsidR="003B3F8A" w:rsidRDefault="003B3F8A" w:rsidP="003B3F8A">
            <w:pPr>
              <w:rPr>
                <w:sz w:val="16"/>
                <w:szCs w:val="16"/>
              </w:rPr>
            </w:pPr>
          </w:p>
        </w:tc>
        <w:tc>
          <w:tcPr>
            <w:tcW w:w="1484" w:type="dxa"/>
            <w:tcBorders>
              <w:top w:val="single" w:sz="6" w:space="0" w:color="auto"/>
              <w:left w:val="single" w:sz="6" w:space="0" w:color="auto"/>
            </w:tcBorders>
          </w:tcPr>
          <w:p w:rsidR="003B3F8A" w:rsidRDefault="003B3F8A" w:rsidP="003B3F8A">
            <w:r w:rsidRPr="00CE2400">
              <w:rPr>
                <w:b/>
                <w:sz w:val="16"/>
                <w:szCs w:val="16"/>
              </w:rPr>
              <w:t>Phase I Group</w:t>
            </w:r>
          </w:p>
        </w:tc>
        <w:tc>
          <w:tcPr>
            <w:tcW w:w="1332" w:type="dxa"/>
            <w:tcBorders>
              <w:top w:val="single" w:sz="6" w:space="0" w:color="auto"/>
              <w:left w:val="single" w:sz="6" w:space="0" w:color="auto"/>
              <w:right w:val="single" w:sz="4" w:space="0" w:color="auto"/>
            </w:tcBorders>
          </w:tcPr>
          <w:p w:rsidR="003B3F8A" w:rsidRDefault="003B3F8A" w:rsidP="003B3F8A">
            <w:pPr>
              <w:rPr>
                <w:sz w:val="16"/>
                <w:szCs w:val="16"/>
              </w:rPr>
            </w:pPr>
          </w:p>
        </w:tc>
        <w:tc>
          <w:tcPr>
            <w:tcW w:w="1390" w:type="dxa"/>
            <w:tcBorders>
              <w:top w:val="single" w:sz="4" w:space="0" w:color="auto"/>
              <w:left w:val="single" w:sz="4" w:space="0" w:color="auto"/>
              <w:bottom w:val="single" w:sz="4" w:space="0" w:color="auto"/>
              <w:right w:val="single" w:sz="4" w:space="0" w:color="auto"/>
            </w:tcBorders>
            <w:shd w:val="clear" w:color="auto" w:fill="auto"/>
          </w:tcPr>
          <w:p w:rsidR="003B3F8A" w:rsidRDefault="003B3F8A" w:rsidP="003B3F8A">
            <w:r w:rsidRPr="00E809E8">
              <w:rPr>
                <w:b/>
                <w:sz w:val="16"/>
                <w:szCs w:val="16"/>
              </w:rPr>
              <w:t>Phase I Group</w:t>
            </w:r>
          </w:p>
        </w:tc>
        <w:tc>
          <w:tcPr>
            <w:tcW w:w="1391" w:type="dxa"/>
            <w:tcBorders>
              <w:top w:val="single" w:sz="4" w:space="0" w:color="auto"/>
              <w:left w:val="single" w:sz="4" w:space="0" w:color="auto"/>
              <w:bottom w:val="single" w:sz="4" w:space="0" w:color="auto"/>
              <w:right w:val="single" w:sz="4" w:space="0" w:color="auto"/>
            </w:tcBorders>
          </w:tcPr>
          <w:p w:rsidR="003B3F8A" w:rsidRDefault="003B3F8A" w:rsidP="003B3F8A">
            <w:pPr>
              <w:rPr>
                <w:sz w:val="16"/>
                <w:szCs w:val="16"/>
              </w:rPr>
            </w:pPr>
          </w:p>
        </w:tc>
        <w:tc>
          <w:tcPr>
            <w:tcW w:w="1391" w:type="dxa"/>
            <w:tcBorders>
              <w:top w:val="single" w:sz="4" w:space="0" w:color="auto"/>
              <w:left w:val="single" w:sz="4" w:space="0" w:color="auto"/>
              <w:bottom w:val="single" w:sz="4" w:space="0" w:color="auto"/>
              <w:right w:val="single" w:sz="4" w:space="0" w:color="auto"/>
            </w:tcBorders>
          </w:tcPr>
          <w:p w:rsidR="003B3F8A" w:rsidRDefault="003B3F8A" w:rsidP="003B3F8A">
            <w:pPr>
              <w:rPr>
                <w:sz w:val="16"/>
                <w:szCs w:val="16"/>
              </w:rPr>
            </w:pPr>
          </w:p>
        </w:tc>
      </w:tr>
      <w:tr w:rsidR="003B3F8A" w:rsidTr="005B50D5">
        <w:trPr>
          <w:cantSplit/>
          <w:trHeight w:val="403"/>
          <w:jc w:val="center"/>
        </w:trPr>
        <w:tc>
          <w:tcPr>
            <w:tcW w:w="824" w:type="dxa"/>
            <w:tcBorders>
              <w:top w:val="single" w:sz="6" w:space="0" w:color="auto"/>
              <w:left w:val="single" w:sz="6" w:space="0" w:color="auto"/>
            </w:tcBorders>
          </w:tcPr>
          <w:p w:rsidR="003B3F8A" w:rsidRDefault="003B3F8A" w:rsidP="003B3F8A">
            <w:pPr>
              <w:rPr>
                <w:sz w:val="16"/>
                <w:szCs w:val="16"/>
              </w:rPr>
            </w:pPr>
            <w:r>
              <w:rPr>
                <w:sz w:val="16"/>
                <w:szCs w:val="16"/>
              </w:rPr>
              <w:t>7:00</w:t>
            </w:r>
          </w:p>
        </w:tc>
        <w:tc>
          <w:tcPr>
            <w:tcW w:w="1420" w:type="dxa"/>
            <w:tcBorders>
              <w:top w:val="single" w:sz="6" w:space="0" w:color="auto"/>
              <w:left w:val="single" w:sz="6" w:space="0" w:color="auto"/>
            </w:tcBorders>
          </w:tcPr>
          <w:p w:rsidR="003B3F8A" w:rsidRDefault="003B3F8A" w:rsidP="003B3F8A">
            <w:pPr>
              <w:rPr>
                <w:sz w:val="16"/>
                <w:szCs w:val="16"/>
              </w:rPr>
            </w:pPr>
          </w:p>
        </w:tc>
        <w:tc>
          <w:tcPr>
            <w:tcW w:w="1324" w:type="dxa"/>
            <w:tcBorders>
              <w:top w:val="single" w:sz="6" w:space="0" w:color="auto"/>
              <w:left w:val="single" w:sz="6" w:space="0" w:color="auto"/>
            </w:tcBorders>
          </w:tcPr>
          <w:p w:rsidR="003B3F8A" w:rsidRDefault="003B3F8A" w:rsidP="003B3F8A">
            <w:pPr>
              <w:rPr>
                <w:sz w:val="16"/>
                <w:szCs w:val="16"/>
              </w:rPr>
            </w:pPr>
          </w:p>
        </w:tc>
        <w:tc>
          <w:tcPr>
            <w:tcW w:w="1484" w:type="dxa"/>
            <w:tcBorders>
              <w:top w:val="single" w:sz="6" w:space="0" w:color="auto"/>
              <w:left w:val="single" w:sz="6" w:space="0" w:color="auto"/>
            </w:tcBorders>
          </w:tcPr>
          <w:p w:rsidR="003B3F8A" w:rsidRDefault="003B3F8A" w:rsidP="003B3F8A">
            <w:pPr>
              <w:rPr>
                <w:sz w:val="16"/>
                <w:szCs w:val="16"/>
              </w:rPr>
            </w:pPr>
          </w:p>
        </w:tc>
        <w:tc>
          <w:tcPr>
            <w:tcW w:w="1332" w:type="dxa"/>
            <w:tcBorders>
              <w:top w:val="single" w:sz="6" w:space="0" w:color="auto"/>
              <w:left w:val="single" w:sz="6" w:space="0" w:color="auto"/>
              <w:right w:val="single" w:sz="4" w:space="0" w:color="auto"/>
            </w:tcBorders>
          </w:tcPr>
          <w:p w:rsidR="003B3F8A" w:rsidRDefault="003B3F8A" w:rsidP="003B3F8A">
            <w:pPr>
              <w:rPr>
                <w:sz w:val="16"/>
                <w:szCs w:val="16"/>
              </w:rPr>
            </w:pPr>
          </w:p>
        </w:tc>
        <w:tc>
          <w:tcPr>
            <w:tcW w:w="1390" w:type="dxa"/>
            <w:tcBorders>
              <w:top w:val="single" w:sz="4" w:space="0" w:color="auto"/>
              <w:left w:val="single" w:sz="4" w:space="0" w:color="auto"/>
              <w:bottom w:val="single" w:sz="4" w:space="0" w:color="auto"/>
              <w:right w:val="single" w:sz="4" w:space="0" w:color="auto"/>
            </w:tcBorders>
            <w:shd w:val="clear" w:color="auto" w:fill="auto"/>
          </w:tcPr>
          <w:p w:rsidR="003B3F8A" w:rsidRDefault="003B3F8A" w:rsidP="003B3F8A">
            <w:pPr>
              <w:rPr>
                <w:sz w:val="16"/>
                <w:szCs w:val="16"/>
              </w:rPr>
            </w:pPr>
          </w:p>
        </w:tc>
        <w:tc>
          <w:tcPr>
            <w:tcW w:w="1391" w:type="dxa"/>
            <w:tcBorders>
              <w:top w:val="single" w:sz="4" w:space="0" w:color="auto"/>
              <w:left w:val="single" w:sz="4" w:space="0" w:color="auto"/>
              <w:bottom w:val="single" w:sz="4" w:space="0" w:color="auto"/>
              <w:right w:val="single" w:sz="4" w:space="0" w:color="auto"/>
            </w:tcBorders>
          </w:tcPr>
          <w:p w:rsidR="003B3F8A" w:rsidRDefault="003B3F8A" w:rsidP="003B3F8A">
            <w:pPr>
              <w:rPr>
                <w:sz w:val="16"/>
                <w:szCs w:val="16"/>
              </w:rPr>
            </w:pPr>
          </w:p>
        </w:tc>
        <w:tc>
          <w:tcPr>
            <w:tcW w:w="1391" w:type="dxa"/>
            <w:tcBorders>
              <w:top w:val="single" w:sz="4" w:space="0" w:color="auto"/>
              <w:left w:val="single" w:sz="4" w:space="0" w:color="auto"/>
              <w:bottom w:val="single" w:sz="4" w:space="0" w:color="auto"/>
              <w:right w:val="single" w:sz="4" w:space="0" w:color="auto"/>
            </w:tcBorders>
          </w:tcPr>
          <w:p w:rsidR="003B3F8A" w:rsidRDefault="003B3F8A" w:rsidP="003B3F8A">
            <w:pPr>
              <w:rPr>
                <w:sz w:val="16"/>
                <w:szCs w:val="16"/>
              </w:rPr>
            </w:pPr>
          </w:p>
        </w:tc>
      </w:tr>
      <w:tr w:rsidR="003B3F8A" w:rsidTr="005B50D5">
        <w:trPr>
          <w:cantSplit/>
          <w:trHeight w:val="403"/>
          <w:jc w:val="center"/>
        </w:trPr>
        <w:tc>
          <w:tcPr>
            <w:tcW w:w="824" w:type="dxa"/>
            <w:tcBorders>
              <w:top w:val="single" w:sz="6" w:space="0" w:color="auto"/>
              <w:left w:val="single" w:sz="6" w:space="0" w:color="auto"/>
            </w:tcBorders>
          </w:tcPr>
          <w:p w:rsidR="003B3F8A" w:rsidRDefault="003B3F8A" w:rsidP="003B3F8A">
            <w:pPr>
              <w:rPr>
                <w:sz w:val="16"/>
                <w:szCs w:val="16"/>
              </w:rPr>
            </w:pPr>
            <w:r>
              <w:rPr>
                <w:sz w:val="16"/>
                <w:szCs w:val="16"/>
              </w:rPr>
              <w:t>7:30</w:t>
            </w:r>
          </w:p>
        </w:tc>
        <w:tc>
          <w:tcPr>
            <w:tcW w:w="1420" w:type="dxa"/>
            <w:tcBorders>
              <w:top w:val="single" w:sz="6" w:space="0" w:color="auto"/>
              <w:left w:val="single" w:sz="6" w:space="0" w:color="auto"/>
            </w:tcBorders>
          </w:tcPr>
          <w:p w:rsidR="003B3F8A" w:rsidRDefault="003B3F8A" w:rsidP="003B3F8A">
            <w:pPr>
              <w:rPr>
                <w:sz w:val="16"/>
                <w:szCs w:val="16"/>
              </w:rPr>
            </w:pPr>
          </w:p>
        </w:tc>
        <w:tc>
          <w:tcPr>
            <w:tcW w:w="1324" w:type="dxa"/>
            <w:tcBorders>
              <w:top w:val="single" w:sz="6" w:space="0" w:color="auto"/>
              <w:left w:val="single" w:sz="6" w:space="0" w:color="auto"/>
            </w:tcBorders>
          </w:tcPr>
          <w:p w:rsidR="003B3F8A" w:rsidRDefault="003B3F8A" w:rsidP="003B3F8A">
            <w:pPr>
              <w:rPr>
                <w:sz w:val="16"/>
                <w:szCs w:val="16"/>
              </w:rPr>
            </w:pPr>
          </w:p>
        </w:tc>
        <w:tc>
          <w:tcPr>
            <w:tcW w:w="1484" w:type="dxa"/>
            <w:tcBorders>
              <w:top w:val="single" w:sz="6" w:space="0" w:color="auto"/>
              <w:left w:val="single" w:sz="6" w:space="0" w:color="auto"/>
            </w:tcBorders>
          </w:tcPr>
          <w:p w:rsidR="003B3F8A" w:rsidRDefault="003B3F8A" w:rsidP="003B3F8A">
            <w:pPr>
              <w:rPr>
                <w:sz w:val="16"/>
                <w:szCs w:val="16"/>
              </w:rPr>
            </w:pPr>
          </w:p>
        </w:tc>
        <w:tc>
          <w:tcPr>
            <w:tcW w:w="1332" w:type="dxa"/>
            <w:tcBorders>
              <w:top w:val="single" w:sz="6" w:space="0" w:color="auto"/>
              <w:left w:val="single" w:sz="6" w:space="0" w:color="auto"/>
              <w:right w:val="single" w:sz="4" w:space="0" w:color="auto"/>
            </w:tcBorders>
          </w:tcPr>
          <w:p w:rsidR="003B3F8A" w:rsidRDefault="003B3F8A" w:rsidP="003B3F8A">
            <w:pPr>
              <w:rPr>
                <w:sz w:val="16"/>
                <w:szCs w:val="16"/>
              </w:rPr>
            </w:pPr>
          </w:p>
        </w:tc>
        <w:tc>
          <w:tcPr>
            <w:tcW w:w="1390" w:type="dxa"/>
            <w:tcBorders>
              <w:top w:val="single" w:sz="4" w:space="0" w:color="auto"/>
              <w:left w:val="single" w:sz="4" w:space="0" w:color="auto"/>
              <w:bottom w:val="single" w:sz="4" w:space="0" w:color="auto"/>
              <w:right w:val="single" w:sz="4" w:space="0" w:color="auto"/>
            </w:tcBorders>
            <w:shd w:val="clear" w:color="auto" w:fill="auto"/>
          </w:tcPr>
          <w:p w:rsidR="003B3F8A" w:rsidRDefault="003B3F8A" w:rsidP="003B3F8A">
            <w:pPr>
              <w:rPr>
                <w:sz w:val="16"/>
                <w:szCs w:val="16"/>
              </w:rPr>
            </w:pPr>
          </w:p>
        </w:tc>
        <w:tc>
          <w:tcPr>
            <w:tcW w:w="1391" w:type="dxa"/>
            <w:tcBorders>
              <w:top w:val="single" w:sz="4" w:space="0" w:color="auto"/>
              <w:left w:val="single" w:sz="4" w:space="0" w:color="auto"/>
              <w:bottom w:val="single" w:sz="4" w:space="0" w:color="auto"/>
              <w:right w:val="single" w:sz="4" w:space="0" w:color="auto"/>
            </w:tcBorders>
          </w:tcPr>
          <w:p w:rsidR="003B3F8A" w:rsidRDefault="003B3F8A" w:rsidP="003B3F8A">
            <w:pPr>
              <w:rPr>
                <w:sz w:val="16"/>
                <w:szCs w:val="16"/>
              </w:rPr>
            </w:pPr>
          </w:p>
        </w:tc>
        <w:tc>
          <w:tcPr>
            <w:tcW w:w="1391" w:type="dxa"/>
            <w:tcBorders>
              <w:top w:val="single" w:sz="4" w:space="0" w:color="auto"/>
              <w:left w:val="single" w:sz="4" w:space="0" w:color="auto"/>
              <w:bottom w:val="single" w:sz="4" w:space="0" w:color="auto"/>
              <w:right w:val="single" w:sz="4" w:space="0" w:color="auto"/>
            </w:tcBorders>
          </w:tcPr>
          <w:p w:rsidR="003B3F8A" w:rsidRDefault="003B3F8A" w:rsidP="003B3F8A">
            <w:pPr>
              <w:rPr>
                <w:sz w:val="16"/>
                <w:szCs w:val="16"/>
              </w:rPr>
            </w:pPr>
          </w:p>
        </w:tc>
      </w:tr>
      <w:tr w:rsidR="003B3F8A" w:rsidTr="005B50D5">
        <w:trPr>
          <w:cantSplit/>
          <w:trHeight w:val="403"/>
          <w:jc w:val="center"/>
        </w:trPr>
        <w:tc>
          <w:tcPr>
            <w:tcW w:w="824" w:type="dxa"/>
            <w:tcBorders>
              <w:top w:val="single" w:sz="6" w:space="0" w:color="auto"/>
              <w:left w:val="single" w:sz="6" w:space="0" w:color="auto"/>
            </w:tcBorders>
          </w:tcPr>
          <w:p w:rsidR="003B3F8A" w:rsidRDefault="003B3F8A" w:rsidP="003B3F8A">
            <w:pPr>
              <w:rPr>
                <w:sz w:val="16"/>
                <w:szCs w:val="16"/>
              </w:rPr>
            </w:pPr>
            <w:r>
              <w:rPr>
                <w:sz w:val="16"/>
                <w:szCs w:val="16"/>
              </w:rPr>
              <w:t>8:00</w:t>
            </w:r>
          </w:p>
        </w:tc>
        <w:tc>
          <w:tcPr>
            <w:tcW w:w="1420" w:type="dxa"/>
            <w:tcBorders>
              <w:top w:val="single" w:sz="6" w:space="0" w:color="auto"/>
              <w:left w:val="single" w:sz="6" w:space="0" w:color="auto"/>
            </w:tcBorders>
          </w:tcPr>
          <w:p w:rsidR="003B3F8A" w:rsidRDefault="003B3F8A" w:rsidP="003B3F8A">
            <w:pPr>
              <w:rPr>
                <w:sz w:val="16"/>
                <w:szCs w:val="16"/>
              </w:rPr>
            </w:pPr>
          </w:p>
        </w:tc>
        <w:tc>
          <w:tcPr>
            <w:tcW w:w="1324" w:type="dxa"/>
            <w:tcBorders>
              <w:top w:val="single" w:sz="6" w:space="0" w:color="auto"/>
              <w:left w:val="single" w:sz="6" w:space="0" w:color="auto"/>
            </w:tcBorders>
          </w:tcPr>
          <w:p w:rsidR="003B3F8A" w:rsidRDefault="003B3F8A" w:rsidP="003B3F8A">
            <w:pPr>
              <w:rPr>
                <w:sz w:val="16"/>
                <w:szCs w:val="16"/>
              </w:rPr>
            </w:pPr>
          </w:p>
        </w:tc>
        <w:tc>
          <w:tcPr>
            <w:tcW w:w="1484" w:type="dxa"/>
            <w:tcBorders>
              <w:top w:val="single" w:sz="6" w:space="0" w:color="auto"/>
              <w:left w:val="single" w:sz="6" w:space="0" w:color="auto"/>
            </w:tcBorders>
          </w:tcPr>
          <w:p w:rsidR="003B3F8A" w:rsidRDefault="003B3F8A" w:rsidP="003B3F8A">
            <w:pPr>
              <w:rPr>
                <w:sz w:val="16"/>
                <w:szCs w:val="16"/>
              </w:rPr>
            </w:pPr>
          </w:p>
        </w:tc>
        <w:tc>
          <w:tcPr>
            <w:tcW w:w="1332" w:type="dxa"/>
            <w:tcBorders>
              <w:top w:val="single" w:sz="6" w:space="0" w:color="auto"/>
              <w:left w:val="single" w:sz="6" w:space="0" w:color="auto"/>
              <w:right w:val="single" w:sz="4" w:space="0" w:color="auto"/>
            </w:tcBorders>
          </w:tcPr>
          <w:p w:rsidR="003B3F8A" w:rsidRDefault="003B3F8A" w:rsidP="003B3F8A">
            <w:pPr>
              <w:rPr>
                <w:sz w:val="16"/>
                <w:szCs w:val="16"/>
              </w:rPr>
            </w:pPr>
          </w:p>
        </w:tc>
        <w:tc>
          <w:tcPr>
            <w:tcW w:w="1390" w:type="dxa"/>
            <w:tcBorders>
              <w:top w:val="single" w:sz="4" w:space="0" w:color="auto"/>
              <w:left w:val="single" w:sz="4" w:space="0" w:color="auto"/>
              <w:bottom w:val="single" w:sz="4" w:space="0" w:color="auto"/>
              <w:right w:val="single" w:sz="4" w:space="0" w:color="auto"/>
            </w:tcBorders>
            <w:shd w:val="clear" w:color="auto" w:fill="auto"/>
          </w:tcPr>
          <w:p w:rsidR="003B3F8A" w:rsidRDefault="003B3F8A" w:rsidP="003B3F8A">
            <w:pPr>
              <w:rPr>
                <w:sz w:val="16"/>
                <w:szCs w:val="16"/>
              </w:rPr>
            </w:pPr>
          </w:p>
        </w:tc>
        <w:tc>
          <w:tcPr>
            <w:tcW w:w="1391" w:type="dxa"/>
            <w:tcBorders>
              <w:top w:val="single" w:sz="4" w:space="0" w:color="auto"/>
              <w:left w:val="single" w:sz="4" w:space="0" w:color="auto"/>
              <w:bottom w:val="single" w:sz="4" w:space="0" w:color="auto"/>
              <w:right w:val="single" w:sz="4" w:space="0" w:color="auto"/>
            </w:tcBorders>
          </w:tcPr>
          <w:p w:rsidR="003B3F8A" w:rsidRDefault="003B3F8A" w:rsidP="003B3F8A">
            <w:pPr>
              <w:rPr>
                <w:sz w:val="16"/>
                <w:szCs w:val="16"/>
              </w:rPr>
            </w:pPr>
          </w:p>
        </w:tc>
        <w:tc>
          <w:tcPr>
            <w:tcW w:w="1391" w:type="dxa"/>
            <w:tcBorders>
              <w:top w:val="single" w:sz="4" w:space="0" w:color="auto"/>
              <w:left w:val="single" w:sz="4" w:space="0" w:color="auto"/>
              <w:bottom w:val="single" w:sz="4" w:space="0" w:color="auto"/>
              <w:right w:val="single" w:sz="4" w:space="0" w:color="auto"/>
            </w:tcBorders>
          </w:tcPr>
          <w:p w:rsidR="003B3F8A" w:rsidRDefault="003B3F8A" w:rsidP="003B3F8A">
            <w:pPr>
              <w:rPr>
                <w:sz w:val="16"/>
                <w:szCs w:val="16"/>
              </w:rPr>
            </w:pPr>
          </w:p>
        </w:tc>
      </w:tr>
      <w:tr w:rsidR="003B3F8A" w:rsidTr="005B50D5">
        <w:trPr>
          <w:cantSplit/>
          <w:trHeight w:val="403"/>
          <w:jc w:val="center"/>
        </w:trPr>
        <w:tc>
          <w:tcPr>
            <w:tcW w:w="824" w:type="dxa"/>
            <w:tcBorders>
              <w:top w:val="single" w:sz="6" w:space="0" w:color="auto"/>
              <w:left w:val="single" w:sz="6" w:space="0" w:color="auto"/>
            </w:tcBorders>
          </w:tcPr>
          <w:p w:rsidR="003B3F8A" w:rsidRDefault="003B3F8A" w:rsidP="003B3F8A">
            <w:pPr>
              <w:rPr>
                <w:sz w:val="16"/>
                <w:szCs w:val="16"/>
              </w:rPr>
            </w:pPr>
            <w:r>
              <w:rPr>
                <w:sz w:val="16"/>
                <w:szCs w:val="16"/>
              </w:rPr>
              <w:t>8:30</w:t>
            </w:r>
          </w:p>
        </w:tc>
        <w:tc>
          <w:tcPr>
            <w:tcW w:w="1420" w:type="dxa"/>
            <w:tcBorders>
              <w:top w:val="single" w:sz="6" w:space="0" w:color="auto"/>
              <w:left w:val="single" w:sz="6" w:space="0" w:color="auto"/>
            </w:tcBorders>
          </w:tcPr>
          <w:p w:rsidR="003B3F8A" w:rsidRDefault="003B3F8A" w:rsidP="003B3F8A">
            <w:pPr>
              <w:rPr>
                <w:sz w:val="16"/>
                <w:szCs w:val="16"/>
              </w:rPr>
            </w:pPr>
          </w:p>
        </w:tc>
        <w:tc>
          <w:tcPr>
            <w:tcW w:w="1324" w:type="dxa"/>
            <w:tcBorders>
              <w:top w:val="single" w:sz="6" w:space="0" w:color="auto"/>
              <w:left w:val="single" w:sz="6" w:space="0" w:color="auto"/>
            </w:tcBorders>
          </w:tcPr>
          <w:p w:rsidR="003B3F8A" w:rsidRDefault="003B3F8A" w:rsidP="003B3F8A">
            <w:pPr>
              <w:rPr>
                <w:sz w:val="16"/>
                <w:szCs w:val="16"/>
              </w:rPr>
            </w:pPr>
          </w:p>
        </w:tc>
        <w:tc>
          <w:tcPr>
            <w:tcW w:w="1484" w:type="dxa"/>
            <w:tcBorders>
              <w:top w:val="single" w:sz="6" w:space="0" w:color="auto"/>
              <w:left w:val="single" w:sz="6" w:space="0" w:color="auto"/>
            </w:tcBorders>
          </w:tcPr>
          <w:p w:rsidR="003B3F8A" w:rsidRDefault="003B3F8A" w:rsidP="003B3F8A">
            <w:pPr>
              <w:rPr>
                <w:sz w:val="16"/>
                <w:szCs w:val="16"/>
              </w:rPr>
            </w:pPr>
          </w:p>
        </w:tc>
        <w:tc>
          <w:tcPr>
            <w:tcW w:w="1332" w:type="dxa"/>
            <w:tcBorders>
              <w:top w:val="single" w:sz="6" w:space="0" w:color="auto"/>
              <w:left w:val="single" w:sz="6" w:space="0" w:color="auto"/>
              <w:right w:val="single" w:sz="4" w:space="0" w:color="auto"/>
            </w:tcBorders>
          </w:tcPr>
          <w:p w:rsidR="003B3F8A" w:rsidRDefault="003B3F8A" w:rsidP="003B3F8A">
            <w:pPr>
              <w:rPr>
                <w:sz w:val="16"/>
                <w:szCs w:val="16"/>
              </w:rPr>
            </w:pPr>
          </w:p>
        </w:tc>
        <w:tc>
          <w:tcPr>
            <w:tcW w:w="1390" w:type="dxa"/>
            <w:tcBorders>
              <w:top w:val="single" w:sz="4" w:space="0" w:color="auto"/>
              <w:left w:val="single" w:sz="4" w:space="0" w:color="auto"/>
              <w:bottom w:val="single" w:sz="4" w:space="0" w:color="auto"/>
              <w:right w:val="single" w:sz="4" w:space="0" w:color="auto"/>
            </w:tcBorders>
            <w:shd w:val="clear" w:color="auto" w:fill="auto"/>
          </w:tcPr>
          <w:p w:rsidR="003B3F8A" w:rsidRDefault="003B3F8A" w:rsidP="003B3F8A">
            <w:pPr>
              <w:rPr>
                <w:sz w:val="16"/>
                <w:szCs w:val="16"/>
              </w:rPr>
            </w:pPr>
          </w:p>
        </w:tc>
        <w:tc>
          <w:tcPr>
            <w:tcW w:w="1391" w:type="dxa"/>
            <w:tcBorders>
              <w:top w:val="single" w:sz="4" w:space="0" w:color="auto"/>
              <w:left w:val="single" w:sz="4" w:space="0" w:color="auto"/>
              <w:bottom w:val="single" w:sz="4" w:space="0" w:color="auto"/>
              <w:right w:val="single" w:sz="4" w:space="0" w:color="auto"/>
            </w:tcBorders>
          </w:tcPr>
          <w:p w:rsidR="003B3F8A" w:rsidRDefault="003B3F8A" w:rsidP="003B3F8A">
            <w:pPr>
              <w:rPr>
                <w:sz w:val="16"/>
                <w:szCs w:val="16"/>
              </w:rPr>
            </w:pPr>
          </w:p>
        </w:tc>
        <w:tc>
          <w:tcPr>
            <w:tcW w:w="1391" w:type="dxa"/>
            <w:tcBorders>
              <w:top w:val="single" w:sz="4" w:space="0" w:color="auto"/>
              <w:left w:val="single" w:sz="4" w:space="0" w:color="auto"/>
              <w:bottom w:val="single" w:sz="4" w:space="0" w:color="auto"/>
              <w:right w:val="single" w:sz="4" w:space="0" w:color="auto"/>
            </w:tcBorders>
          </w:tcPr>
          <w:p w:rsidR="003B3F8A" w:rsidRDefault="003B3F8A" w:rsidP="003B3F8A">
            <w:pPr>
              <w:rPr>
                <w:sz w:val="16"/>
                <w:szCs w:val="16"/>
              </w:rPr>
            </w:pPr>
          </w:p>
        </w:tc>
      </w:tr>
      <w:tr w:rsidR="003B3F8A" w:rsidTr="005B50D5">
        <w:trPr>
          <w:cantSplit/>
          <w:trHeight w:val="403"/>
          <w:jc w:val="center"/>
        </w:trPr>
        <w:tc>
          <w:tcPr>
            <w:tcW w:w="824" w:type="dxa"/>
            <w:tcBorders>
              <w:top w:val="single" w:sz="6" w:space="0" w:color="auto"/>
              <w:left w:val="single" w:sz="6" w:space="0" w:color="auto"/>
              <w:bottom w:val="single" w:sz="6" w:space="0" w:color="auto"/>
            </w:tcBorders>
          </w:tcPr>
          <w:p w:rsidR="003B3F8A" w:rsidRDefault="003B3F8A" w:rsidP="003B3F8A">
            <w:pPr>
              <w:rPr>
                <w:sz w:val="16"/>
                <w:szCs w:val="16"/>
              </w:rPr>
            </w:pPr>
            <w:r>
              <w:rPr>
                <w:sz w:val="16"/>
                <w:szCs w:val="16"/>
              </w:rPr>
              <w:t>9:00</w:t>
            </w:r>
          </w:p>
        </w:tc>
        <w:tc>
          <w:tcPr>
            <w:tcW w:w="1420" w:type="dxa"/>
            <w:tcBorders>
              <w:top w:val="single" w:sz="6" w:space="0" w:color="auto"/>
              <w:left w:val="single" w:sz="6" w:space="0" w:color="auto"/>
              <w:bottom w:val="single" w:sz="6" w:space="0" w:color="auto"/>
            </w:tcBorders>
          </w:tcPr>
          <w:p w:rsidR="003B3F8A" w:rsidRDefault="003B3F8A" w:rsidP="003B3F8A">
            <w:pPr>
              <w:rPr>
                <w:sz w:val="16"/>
                <w:szCs w:val="16"/>
              </w:rPr>
            </w:pPr>
          </w:p>
        </w:tc>
        <w:tc>
          <w:tcPr>
            <w:tcW w:w="1324" w:type="dxa"/>
            <w:tcBorders>
              <w:top w:val="single" w:sz="6" w:space="0" w:color="auto"/>
              <w:left w:val="single" w:sz="6" w:space="0" w:color="auto"/>
              <w:bottom w:val="single" w:sz="6" w:space="0" w:color="auto"/>
            </w:tcBorders>
          </w:tcPr>
          <w:p w:rsidR="003B3F8A" w:rsidRDefault="003B3F8A" w:rsidP="003B3F8A">
            <w:pPr>
              <w:rPr>
                <w:sz w:val="16"/>
                <w:szCs w:val="16"/>
              </w:rPr>
            </w:pPr>
          </w:p>
        </w:tc>
        <w:tc>
          <w:tcPr>
            <w:tcW w:w="1484" w:type="dxa"/>
            <w:tcBorders>
              <w:top w:val="single" w:sz="6" w:space="0" w:color="auto"/>
              <w:left w:val="single" w:sz="6" w:space="0" w:color="auto"/>
              <w:bottom w:val="single" w:sz="6" w:space="0" w:color="auto"/>
            </w:tcBorders>
          </w:tcPr>
          <w:p w:rsidR="003B3F8A" w:rsidRDefault="003B3F8A" w:rsidP="003B3F8A">
            <w:pPr>
              <w:rPr>
                <w:sz w:val="16"/>
                <w:szCs w:val="16"/>
              </w:rPr>
            </w:pPr>
          </w:p>
        </w:tc>
        <w:tc>
          <w:tcPr>
            <w:tcW w:w="1332" w:type="dxa"/>
            <w:tcBorders>
              <w:top w:val="single" w:sz="6" w:space="0" w:color="auto"/>
              <w:left w:val="single" w:sz="6" w:space="0" w:color="auto"/>
              <w:bottom w:val="single" w:sz="6" w:space="0" w:color="auto"/>
              <w:right w:val="single" w:sz="4" w:space="0" w:color="auto"/>
            </w:tcBorders>
          </w:tcPr>
          <w:p w:rsidR="003B3F8A" w:rsidRDefault="003B3F8A" w:rsidP="003B3F8A">
            <w:pPr>
              <w:rPr>
                <w:sz w:val="16"/>
                <w:szCs w:val="16"/>
              </w:rPr>
            </w:pPr>
          </w:p>
        </w:tc>
        <w:tc>
          <w:tcPr>
            <w:tcW w:w="1390" w:type="dxa"/>
            <w:tcBorders>
              <w:top w:val="single" w:sz="4" w:space="0" w:color="auto"/>
              <w:left w:val="single" w:sz="4" w:space="0" w:color="auto"/>
              <w:bottom w:val="single" w:sz="4" w:space="0" w:color="auto"/>
              <w:right w:val="single" w:sz="4" w:space="0" w:color="auto"/>
            </w:tcBorders>
            <w:shd w:val="clear" w:color="auto" w:fill="auto"/>
          </w:tcPr>
          <w:p w:rsidR="003B3F8A" w:rsidRDefault="003B3F8A" w:rsidP="003B3F8A">
            <w:pPr>
              <w:rPr>
                <w:sz w:val="16"/>
                <w:szCs w:val="16"/>
              </w:rPr>
            </w:pPr>
          </w:p>
        </w:tc>
        <w:tc>
          <w:tcPr>
            <w:tcW w:w="1391" w:type="dxa"/>
            <w:tcBorders>
              <w:top w:val="single" w:sz="4" w:space="0" w:color="auto"/>
              <w:left w:val="single" w:sz="4" w:space="0" w:color="auto"/>
              <w:bottom w:val="single" w:sz="4" w:space="0" w:color="auto"/>
              <w:right w:val="single" w:sz="4" w:space="0" w:color="auto"/>
            </w:tcBorders>
          </w:tcPr>
          <w:p w:rsidR="003B3F8A" w:rsidRDefault="003B3F8A" w:rsidP="003B3F8A">
            <w:pPr>
              <w:rPr>
                <w:sz w:val="16"/>
                <w:szCs w:val="16"/>
              </w:rPr>
            </w:pPr>
          </w:p>
        </w:tc>
        <w:tc>
          <w:tcPr>
            <w:tcW w:w="1391" w:type="dxa"/>
            <w:tcBorders>
              <w:top w:val="single" w:sz="4" w:space="0" w:color="auto"/>
              <w:left w:val="single" w:sz="4" w:space="0" w:color="auto"/>
              <w:bottom w:val="single" w:sz="4" w:space="0" w:color="auto"/>
              <w:right w:val="single" w:sz="4" w:space="0" w:color="auto"/>
            </w:tcBorders>
          </w:tcPr>
          <w:p w:rsidR="003B3F8A" w:rsidRDefault="003B3F8A" w:rsidP="003B3F8A">
            <w:pPr>
              <w:rPr>
                <w:sz w:val="16"/>
                <w:szCs w:val="16"/>
              </w:rPr>
            </w:pPr>
          </w:p>
        </w:tc>
      </w:tr>
    </w:tbl>
    <w:p w:rsidR="003B0D01" w:rsidRDefault="00FB412B" w:rsidP="003B0D01">
      <w:pPr>
        <w:tabs>
          <w:tab w:val="center" w:pos="4680"/>
        </w:tabs>
        <w:jc w:val="right"/>
        <w:rPr>
          <w:sz w:val="15"/>
          <w:szCs w:val="15"/>
        </w:rPr>
      </w:pPr>
      <w:r>
        <w:rPr>
          <w:sz w:val="15"/>
          <w:szCs w:val="15"/>
        </w:rPr>
        <w:t xml:space="preserve">       </w:t>
      </w:r>
    </w:p>
    <w:p w:rsidR="003B0D01" w:rsidRDefault="003B0D01" w:rsidP="003B0D01"/>
    <w:p w:rsidR="00C72BB3" w:rsidRDefault="00C72BB3" w:rsidP="00C72BB3">
      <w:pPr>
        <w:pStyle w:val="Heading2"/>
        <w:rPr>
          <w:sz w:val="24"/>
        </w:rPr>
      </w:pPr>
      <w:bookmarkStart w:id="497" w:name="_Toc525553400"/>
      <w:bookmarkStart w:id="498" w:name="_Toc105148970"/>
      <w:bookmarkStart w:id="499" w:name="_Toc123703860"/>
      <w:bookmarkStart w:id="500" w:name="_Toc123705172"/>
      <w:bookmarkStart w:id="501" w:name="_Toc123705829"/>
      <w:bookmarkStart w:id="502" w:name="_Toc123705914"/>
      <w:bookmarkStart w:id="503" w:name="_Toc123707154"/>
      <w:bookmarkStart w:id="504" w:name="_Toc123708910"/>
      <w:bookmarkStart w:id="505" w:name="_Toc123719006"/>
      <w:bookmarkStart w:id="506" w:name="_Toc123719083"/>
      <w:bookmarkStart w:id="507" w:name="_Toc144198398"/>
      <w:bookmarkEnd w:id="492"/>
      <w:bookmarkEnd w:id="493"/>
      <w:bookmarkEnd w:id="494"/>
    </w:p>
    <w:p w:rsidR="00C72BB3" w:rsidRPr="00C72BB3" w:rsidRDefault="00C72BB3" w:rsidP="00C72BB3"/>
    <w:p w:rsidR="003B3F8A" w:rsidRDefault="003B3F8A" w:rsidP="003B3F8A">
      <w:pPr>
        <w:pStyle w:val="Heading2"/>
        <w:rPr>
          <w:sz w:val="24"/>
        </w:rPr>
      </w:pPr>
    </w:p>
    <w:p w:rsidR="003B3F8A" w:rsidRDefault="003B3F8A" w:rsidP="003B3F8A">
      <w:pPr>
        <w:pStyle w:val="Heading2"/>
      </w:pPr>
      <w:r>
        <w:rPr>
          <w:sz w:val="24"/>
        </w:rPr>
        <w:t>LPDTC PHASE I PROGRAM REQUIREMENTS CHECKLIST</w:t>
      </w:r>
      <w:r>
        <w:t xml:space="preserve"> </w:t>
      </w:r>
    </w:p>
    <w:p w:rsidR="003B3F8A" w:rsidRPr="0056062C" w:rsidRDefault="003B3F8A" w:rsidP="003B3F8A">
      <w:pPr>
        <w:jc w:val="center"/>
      </w:pPr>
      <w:r>
        <w:t>Acute Stabilization: Orientation and Engagement</w:t>
      </w:r>
    </w:p>
    <w:tbl>
      <w:tblPr>
        <w:tblpPr w:leftFromText="180" w:rightFromText="180" w:vertAnchor="page" w:horzAnchor="margin" w:tblpXSpec="center" w:tblpY="2147"/>
        <w:tblW w:w="10691" w:type="dxa"/>
        <w:tblLayout w:type="fixed"/>
        <w:tblLook w:val="0000" w:firstRow="0" w:lastRow="0" w:firstColumn="0" w:lastColumn="0" w:noHBand="0" w:noVBand="0"/>
      </w:tblPr>
      <w:tblGrid>
        <w:gridCol w:w="1183"/>
        <w:gridCol w:w="1445"/>
        <w:gridCol w:w="1170"/>
        <w:gridCol w:w="6893"/>
      </w:tblGrid>
      <w:tr w:rsidR="003B3F8A" w:rsidTr="003B3F8A">
        <w:tblPrEx>
          <w:tblCellMar>
            <w:top w:w="0" w:type="dxa"/>
            <w:bottom w:w="0" w:type="dxa"/>
          </w:tblCellMar>
        </w:tblPrEx>
        <w:trPr>
          <w:trHeight w:val="62"/>
        </w:trPr>
        <w:tc>
          <w:tcPr>
            <w:tcW w:w="1183" w:type="dxa"/>
            <w:tcBorders>
              <w:top w:val="single" w:sz="4" w:space="0" w:color="auto"/>
              <w:left w:val="single" w:sz="4" w:space="0" w:color="auto"/>
              <w:bottom w:val="single" w:sz="4" w:space="0" w:color="auto"/>
              <w:right w:val="single" w:sz="4" w:space="0" w:color="auto"/>
            </w:tcBorders>
          </w:tcPr>
          <w:p w:rsidR="003B3F8A" w:rsidRPr="004216BD" w:rsidRDefault="003B3F8A" w:rsidP="003B3F8A">
            <w:pPr>
              <w:pStyle w:val="Heading3"/>
              <w:rPr>
                <w:sz w:val="20"/>
              </w:rPr>
            </w:pPr>
            <w:r>
              <w:rPr>
                <w:sz w:val="20"/>
              </w:rPr>
              <w:t>Participant Initials</w:t>
            </w:r>
          </w:p>
        </w:tc>
        <w:tc>
          <w:tcPr>
            <w:tcW w:w="1445" w:type="dxa"/>
            <w:tcBorders>
              <w:top w:val="single" w:sz="4" w:space="0" w:color="auto"/>
              <w:left w:val="single" w:sz="4" w:space="0" w:color="auto"/>
              <w:bottom w:val="single" w:sz="4" w:space="0" w:color="auto"/>
              <w:right w:val="single" w:sz="4" w:space="0" w:color="auto"/>
            </w:tcBorders>
          </w:tcPr>
          <w:p w:rsidR="003B3F8A" w:rsidRPr="00A86316" w:rsidRDefault="003B3F8A" w:rsidP="003B3F8A">
            <w:pPr>
              <w:pStyle w:val="Heading3"/>
              <w:rPr>
                <w:sz w:val="20"/>
              </w:rPr>
            </w:pPr>
            <w:r>
              <w:rPr>
                <w:sz w:val="20"/>
              </w:rPr>
              <w:t>Staff</w:t>
            </w:r>
          </w:p>
          <w:p w:rsidR="003B3F8A" w:rsidRPr="006919D7" w:rsidRDefault="003B3F8A" w:rsidP="003B3F8A">
            <w:pPr>
              <w:rPr>
                <w:b/>
              </w:rPr>
            </w:pPr>
            <w:r w:rsidRPr="006919D7">
              <w:rPr>
                <w:b/>
              </w:rPr>
              <w:t>Initials</w:t>
            </w:r>
          </w:p>
        </w:tc>
        <w:tc>
          <w:tcPr>
            <w:tcW w:w="1170" w:type="dxa"/>
            <w:tcBorders>
              <w:top w:val="single" w:sz="4" w:space="0" w:color="auto"/>
              <w:left w:val="single" w:sz="4" w:space="0" w:color="auto"/>
              <w:bottom w:val="single" w:sz="4" w:space="0" w:color="auto"/>
              <w:right w:val="single" w:sz="4" w:space="0" w:color="auto"/>
            </w:tcBorders>
          </w:tcPr>
          <w:p w:rsidR="003B3F8A" w:rsidRPr="00A86316" w:rsidRDefault="003B3F8A" w:rsidP="003B3F8A">
            <w:pPr>
              <w:pStyle w:val="Heading3"/>
              <w:rPr>
                <w:sz w:val="20"/>
              </w:rPr>
            </w:pPr>
            <w:r w:rsidRPr="00A86316">
              <w:rPr>
                <w:sz w:val="20"/>
              </w:rPr>
              <w:t>Supervisor</w:t>
            </w:r>
          </w:p>
          <w:p w:rsidR="003B3F8A" w:rsidRPr="006919D7" w:rsidRDefault="003B3F8A" w:rsidP="003B3F8A">
            <w:pPr>
              <w:rPr>
                <w:b/>
              </w:rPr>
            </w:pPr>
            <w:r w:rsidRPr="006919D7">
              <w:rPr>
                <w:b/>
              </w:rPr>
              <w:t>Initials</w:t>
            </w:r>
          </w:p>
        </w:tc>
        <w:tc>
          <w:tcPr>
            <w:tcW w:w="6893" w:type="dxa"/>
            <w:tcBorders>
              <w:top w:val="single" w:sz="4" w:space="0" w:color="auto"/>
              <w:left w:val="single" w:sz="4" w:space="0" w:color="auto"/>
              <w:bottom w:val="single" w:sz="4" w:space="0" w:color="auto"/>
              <w:right w:val="single" w:sz="4" w:space="0" w:color="auto"/>
            </w:tcBorders>
          </w:tcPr>
          <w:p w:rsidR="003B3F8A" w:rsidRPr="00421010" w:rsidRDefault="003B3F8A" w:rsidP="003B3F8A">
            <w:pPr>
              <w:pStyle w:val="Heading1"/>
              <w:jc w:val="center"/>
              <w:rPr>
                <w:sz w:val="20"/>
                <w:u w:val="single"/>
              </w:rPr>
            </w:pPr>
            <w:r w:rsidRPr="00421010">
              <w:rPr>
                <w:sz w:val="20"/>
                <w:u w:val="single"/>
              </w:rPr>
              <w:t>REQUIREMENTS</w:t>
            </w:r>
          </w:p>
        </w:tc>
      </w:tr>
      <w:tr w:rsidR="003B3F8A" w:rsidTr="003B3F8A">
        <w:tblPrEx>
          <w:tblCellMar>
            <w:top w:w="0" w:type="dxa"/>
            <w:bottom w:w="0" w:type="dxa"/>
          </w:tblCellMar>
        </w:tblPrEx>
        <w:trPr>
          <w:trHeight w:val="62"/>
        </w:trPr>
        <w:tc>
          <w:tcPr>
            <w:tcW w:w="1183"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r w:rsidRPr="006919D7">
              <w:rPr>
                <w:b/>
              </w:rPr>
              <w:t>XXXXXX</w:t>
            </w:r>
          </w:p>
        </w:tc>
        <w:tc>
          <w:tcPr>
            <w:tcW w:w="1445"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r w:rsidRPr="006919D7">
              <w:rPr>
                <w:b/>
              </w:rPr>
              <w:t>XXXXXX</w:t>
            </w:r>
          </w:p>
        </w:tc>
        <w:tc>
          <w:tcPr>
            <w:tcW w:w="1170"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r w:rsidRPr="006919D7">
              <w:rPr>
                <w:b/>
              </w:rPr>
              <w:t>XXXXXX</w:t>
            </w:r>
          </w:p>
        </w:tc>
        <w:tc>
          <w:tcPr>
            <w:tcW w:w="6893" w:type="dxa"/>
            <w:tcBorders>
              <w:top w:val="single" w:sz="4" w:space="0" w:color="auto"/>
              <w:left w:val="single" w:sz="4" w:space="0" w:color="auto"/>
              <w:bottom w:val="single" w:sz="4" w:space="0" w:color="auto"/>
              <w:right w:val="single" w:sz="4" w:space="0" w:color="auto"/>
            </w:tcBorders>
          </w:tcPr>
          <w:p w:rsidR="003B3F8A" w:rsidRPr="0083694D" w:rsidRDefault="003B3F8A" w:rsidP="003B3F8A">
            <w:pPr>
              <w:pStyle w:val="Heading1"/>
              <w:rPr>
                <w:sz w:val="20"/>
                <w:u w:val="single"/>
              </w:rPr>
            </w:pPr>
            <w:r w:rsidRPr="0083694D">
              <w:rPr>
                <w:sz w:val="20"/>
                <w:u w:val="single"/>
              </w:rPr>
              <w:t>SELF-HELP PROG</w:t>
            </w:r>
            <w:r>
              <w:rPr>
                <w:sz w:val="20"/>
                <w:u w:val="single"/>
              </w:rPr>
              <w:t>RAM INVOLVMENT- CM</w:t>
            </w:r>
          </w:p>
        </w:tc>
      </w:tr>
      <w:tr w:rsidR="003B3F8A" w:rsidTr="003B3F8A">
        <w:tblPrEx>
          <w:tblCellMar>
            <w:top w:w="0" w:type="dxa"/>
            <w:bottom w:w="0" w:type="dxa"/>
          </w:tblCellMar>
        </w:tblPrEx>
        <w:trPr>
          <w:trHeight w:val="62"/>
        </w:trPr>
        <w:tc>
          <w:tcPr>
            <w:tcW w:w="1183"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p>
        </w:tc>
        <w:tc>
          <w:tcPr>
            <w:tcW w:w="1445"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p>
        </w:tc>
        <w:tc>
          <w:tcPr>
            <w:tcW w:w="1170"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p>
        </w:tc>
        <w:tc>
          <w:tcPr>
            <w:tcW w:w="6893" w:type="dxa"/>
            <w:tcBorders>
              <w:top w:val="single" w:sz="4" w:space="0" w:color="auto"/>
              <w:left w:val="single" w:sz="4" w:space="0" w:color="auto"/>
              <w:bottom w:val="single" w:sz="4" w:space="0" w:color="auto"/>
              <w:right w:val="single" w:sz="4" w:space="0" w:color="auto"/>
            </w:tcBorders>
          </w:tcPr>
          <w:p w:rsidR="003B3F8A" w:rsidRPr="00A86316" w:rsidRDefault="003B3F8A" w:rsidP="003B3F8A">
            <w:proofErr w:type="gramStart"/>
            <w:r w:rsidRPr="004216BD">
              <w:t>Advancing within 2 months of program entry</w:t>
            </w:r>
            <w:r>
              <w:t>?</w:t>
            </w:r>
            <w:proofErr w:type="gramEnd"/>
            <w:r>
              <w:t xml:space="preserve">         Y      /        N                                                                            If Y, ignore the other </w:t>
            </w:r>
            <w:r w:rsidRPr="00870D8B">
              <w:rPr>
                <w:u w:val="single"/>
              </w:rPr>
              <w:t>Self-Help Program Requirements</w:t>
            </w:r>
            <w:r>
              <w:t xml:space="preserve"> </w:t>
            </w:r>
          </w:p>
        </w:tc>
      </w:tr>
      <w:tr w:rsidR="003B3F8A" w:rsidTr="003B3F8A">
        <w:tblPrEx>
          <w:tblCellMar>
            <w:top w:w="0" w:type="dxa"/>
            <w:bottom w:w="0" w:type="dxa"/>
          </w:tblCellMar>
        </w:tblPrEx>
        <w:trPr>
          <w:trHeight w:val="62"/>
        </w:trPr>
        <w:tc>
          <w:tcPr>
            <w:tcW w:w="1183"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p>
        </w:tc>
        <w:tc>
          <w:tcPr>
            <w:tcW w:w="1445"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p>
        </w:tc>
        <w:tc>
          <w:tcPr>
            <w:tcW w:w="1170"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p>
        </w:tc>
        <w:tc>
          <w:tcPr>
            <w:tcW w:w="6893" w:type="dxa"/>
            <w:tcBorders>
              <w:top w:val="single" w:sz="4" w:space="0" w:color="auto"/>
              <w:left w:val="single" w:sz="4" w:space="0" w:color="auto"/>
              <w:bottom w:val="single" w:sz="4" w:space="0" w:color="auto"/>
              <w:right w:val="single" w:sz="4" w:space="0" w:color="auto"/>
            </w:tcBorders>
          </w:tcPr>
          <w:p w:rsidR="003B3F8A" w:rsidRPr="004216BD" w:rsidRDefault="003B3F8A" w:rsidP="003B3F8A">
            <w:r w:rsidRPr="004216BD">
              <w:t>Sponsor/Mentor agreement and current release of information on file</w:t>
            </w:r>
          </w:p>
        </w:tc>
      </w:tr>
      <w:tr w:rsidR="003B3F8A" w:rsidTr="003B3F8A">
        <w:tblPrEx>
          <w:tblCellMar>
            <w:top w:w="0" w:type="dxa"/>
            <w:bottom w:w="0" w:type="dxa"/>
          </w:tblCellMar>
        </w:tblPrEx>
        <w:trPr>
          <w:trHeight w:val="62"/>
        </w:trPr>
        <w:tc>
          <w:tcPr>
            <w:tcW w:w="1183"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p>
        </w:tc>
        <w:tc>
          <w:tcPr>
            <w:tcW w:w="1445"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p>
        </w:tc>
        <w:tc>
          <w:tcPr>
            <w:tcW w:w="1170"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p>
        </w:tc>
        <w:tc>
          <w:tcPr>
            <w:tcW w:w="6893" w:type="dxa"/>
            <w:tcBorders>
              <w:top w:val="single" w:sz="4" w:space="0" w:color="auto"/>
              <w:left w:val="single" w:sz="4" w:space="0" w:color="auto"/>
              <w:bottom w:val="single" w:sz="4" w:space="0" w:color="auto"/>
              <w:right w:val="single" w:sz="4" w:space="0" w:color="auto"/>
            </w:tcBorders>
          </w:tcPr>
          <w:p w:rsidR="003B3F8A" w:rsidRPr="004216BD" w:rsidRDefault="003B3F8A" w:rsidP="003B3F8A">
            <w:r>
              <w:t>D</w:t>
            </w:r>
            <w:r w:rsidRPr="004216BD">
              <w:t>ocument</w:t>
            </w:r>
            <w:r>
              <w:t>ation of</w:t>
            </w:r>
            <w:r w:rsidRPr="004216BD">
              <w:t xml:space="preserve"> attendance at a minimum of 1 self-help meeting per week</w:t>
            </w:r>
            <w:r>
              <w:t xml:space="preserve"> within the past 8 weeks, AND ONLY ONE BEING COUNTED PER DAY.</w:t>
            </w:r>
          </w:p>
        </w:tc>
      </w:tr>
      <w:tr w:rsidR="003B3F8A" w:rsidTr="003B3F8A">
        <w:tblPrEx>
          <w:tblCellMar>
            <w:top w:w="0" w:type="dxa"/>
            <w:bottom w:w="0" w:type="dxa"/>
          </w:tblCellMar>
        </w:tblPrEx>
        <w:trPr>
          <w:trHeight w:val="62"/>
        </w:trPr>
        <w:tc>
          <w:tcPr>
            <w:tcW w:w="1183"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p>
        </w:tc>
        <w:tc>
          <w:tcPr>
            <w:tcW w:w="1445"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p>
        </w:tc>
        <w:tc>
          <w:tcPr>
            <w:tcW w:w="1170"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p>
        </w:tc>
        <w:tc>
          <w:tcPr>
            <w:tcW w:w="6893" w:type="dxa"/>
            <w:tcBorders>
              <w:top w:val="single" w:sz="4" w:space="0" w:color="auto"/>
              <w:left w:val="single" w:sz="4" w:space="0" w:color="auto"/>
              <w:bottom w:val="single" w:sz="4" w:space="0" w:color="auto"/>
              <w:right w:val="single" w:sz="4" w:space="0" w:color="auto"/>
            </w:tcBorders>
          </w:tcPr>
          <w:p w:rsidR="003B3F8A" w:rsidRPr="004216BD" w:rsidRDefault="003B3F8A" w:rsidP="003B3F8A">
            <w:r>
              <w:t>Documentation of attendance of 4</w:t>
            </w:r>
            <w:r w:rsidRPr="004216BD">
              <w:t xml:space="preserve"> spons</w:t>
            </w:r>
            <w:r>
              <w:t>or/mentor meetings within the past 8 weeks, but not more than 2 per week being counted for this requirement, AND ONLY ONE BEING COUNTED PER DAY.</w:t>
            </w:r>
          </w:p>
        </w:tc>
      </w:tr>
      <w:tr w:rsidR="003B3F8A" w:rsidTr="003B3F8A">
        <w:tblPrEx>
          <w:tblCellMar>
            <w:top w:w="0" w:type="dxa"/>
            <w:bottom w:w="0" w:type="dxa"/>
          </w:tblCellMar>
        </w:tblPrEx>
        <w:trPr>
          <w:trHeight w:val="62"/>
        </w:trPr>
        <w:tc>
          <w:tcPr>
            <w:tcW w:w="1183"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p>
        </w:tc>
        <w:tc>
          <w:tcPr>
            <w:tcW w:w="1445"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p>
        </w:tc>
        <w:tc>
          <w:tcPr>
            <w:tcW w:w="1170"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p>
        </w:tc>
        <w:tc>
          <w:tcPr>
            <w:tcW w:w="6893" w:type="dxa"/>
            <w:tcBorders>
              <w:top w:val="single" w:sz="4" w:space="0" w:color="auto"/>
              <w:left w:val="single" w:sz="4" w:space="0" w:color="auto"/>
              <w:bottom w:val="single" w:sz="4" w:space="0" w:color="auto"/>
              <w:right w:val="single" w:sz="4" w:space="0" w:color="auto"/>
            </w:tcBorders>
          </w:tcPr>
          <w:p w:rsidR="003B3F8A" w:rsidRPr="004216BD" w:rsidRDefault="003B3F8A" w:rsidP="003B3F8A">
            <w:r>
              <w:t>At least 1 Sponsor/Mentor Comment</w:t>
            </w:r>
            <w:r w:rsidRPr="004216BD">
              <w:t xml:space="preserve"> from </w:t>
            </w:r>
            <w:r>
              <w:t xml:space="preserve">their </w:t>
            </w:r>
            <w:r w:rsidRPr="004216BD">
              <w:t>sponsor/m</w:t>
            </w:r>
            <w:r>
              <w:t>entor of ongoing recovery work on</w:t>
            </w:r>
            <w:r w:rsidRPr="004216BD">
              <w:t xml:space="preserve"> Recovery Community sheet</w:t>
            </w:r>
            <w:r>
              <w:t xml:space="preserve"> within the past 4 weeks</w:t>
            </w:r>
          </w:p>
        </w:tc>
      </w:tr>
      <w:tr w:rsidR="003B3F8A" w:rsidTr="003B3F8A">
        <w:tblPrEx>
          <w:tblCellMar>
            <w:top w:w="0" w:type="dxa"/>
            <w:bottom w:w="0" w:type="dxa"/>
          </w:tblCellMar>
        </w:tblPrEx>
        <w:trPr>
          <w:trHeight w:val="62"/>
        </w:trPr>
        <w:tc>
          <w:tcPr>
            <w:tcW w:w="1183"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p>
        </w:tc>
        <w:tc>
          <w:tcPr>
            <w:tcW w:w="1445"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p>
        </w:tc>
        <w:tc>
          <w:tcPr>
            <w:tcW w:w="1170"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p>
        </w:tc>
        <w:tc>
          <w:tcPr>
            <w:tcW w:w="6893" w:type="dxa"/>
            <w:tcBorders>
              <w:top w:val="single" w:sz="4" w:space="0" w:color="auto"/>
              <w:left w:val="single" w:sz="4" w:space="0" w:color="auto"/>
              <w:bottom w:val="single" w:sz="4" w:space="0" w:color="auto"/>
              <w:right w:val="single" w:sz="4" w:space="0" w:color="auto"/>
            </w:tcBorders>
          </w:tcPr>
          <w:p w:rsidR="003B3F8A" w:rsidRPr="004216BD" w:rsidRDefault="003B3F8A" w:rsidP="003B3F8A">
            <w:r w:rsidRPr="004216BD">
              <w:t xml:space="preserve">Green sheet(s) </w:t>
            </w:r>
            <w:r w:rsidRPr="00ED5735">
              <w:rPr>
                <w:u w:val="single"/>
              </w:rPr>
              <w:t>on file</w:t>
            </w:r>
            <w:r>
              <w:rPr>
                <w:u w:val="single"/>
              </w:rPr>
              <w:t xml:space="preserve"> with CASE MANAGEMENT</w:t>
            </w:r>
            <w:r w:rsidRPr="004216BD">
              <w:t xml:space="preserve"> for each month beyond the 2 months after admiss</w:t>
            </w:r>
            <w:r>
              <w:t>ion;</w:t>
            </w:r>
          </w:p>
        </w:tc>
      </w:tr>
      <w:tr w:rsidR="003B3F8A" w:rsidTr="003B3F8A">
        <w:tblPrEx>
          <w:tblCellMar>
            <w:top w:w="0" w:type="dxa"/>
            <w:bottom w:w="0" w:type="dxa"/>
          </w:tblCellMar>
        </w:tblPrEx>
        <w:trPr>
          <w:trHeight w:val="62"/>
        </w:trPr>
        <w:tc>
          <w:tcPr>
            <w:tcW w:w="1183"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r w:rsidRPr="006919D7">
              <w:rPr>
                <w:b/>
              </w:rPr>
              <w:t>XXXXXX</w:t>
            </w:r>
          </w:p>
        </w:tc>
        <w:tc>
          <w:tcPr>
            <w:tcW w:w="1445"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r w:rsidRPr="006919D7">
              <w:rPr>
                <w:b/>
              </w:rPr>
              <w:t>XXXXXX</w:t>
            </w:r>
          </w:p>
        </w:tc>
        <w:tc>
          <w:tcPr>
            <w:tcW w:w="1170"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r w:rsidRPr="006919D7">
              <w:rPr>
                <w:b/>
              </w:rPr>
              <w:t>XXXXXX</w:t>
            </w:r>
          </w:p>
        </w:tc>
        <w:tc>
          <w:tcPr>
            <w:tcW w:w="6893" w:type="dxa"/>
            <w:tcBorders>
              <w:top w:val="single" w:sz="4" w:space="0" w:color="auto"/>
              <w:left w:val="single" w:sz="4" w:space="0" w:color="auto"/>
              <w:bottom w:val="single" w:sz="4" w:space="0" w:color="auto"/>
              <w:right w:val="single" w:sz="4" w:space="0" w:color="auto"/>
            </w:tcBorders>
          </w:tcPr>
          <w:p w:rsidR="003B3F8A" w:rsidRPr="0083694D" w:rsidRDefault="003B3F8A" w:rsidP="003B3F8A">
            <w:pPr>
              <w:pStyle w:val="Heading3"/>
              <w:rPr>
                <w:bCs/>
                <w:sz w:val="20"/>
                <w:u w:val="single"/>
              </w:rPr>
            </w:pPr>
            <w:r w:rsidRPr="0083694D">
              <w:rPr>
                <w:bCs/>
                <w:sz w:val="20"/>
                <w:u w:val="single"/>
              </w:rPr>
              <w:t>EMPLOYMENT/EDUCATION</w:t>
            </w:r>
            <w:r>
              <w:rPr>
                <w:bCs/>
                <w:sz w:val="20"/>
                <w:u w:val="single"/>
              </w:rPr>
              <w:t>-CM</w:t>
            </w:r>
          </w:p>
        </w:tc>
      </w:tr>
      <w:tr w:rsidR="003B3F8A" w:rsidTr="003B3F8A">
        <w:tblPrEx>
          <w:tblCellMar>
            <w:top w:w="0" w:type="dxa"/>
            <w:bottom w:w="0" w:type="dxa"/>
          </w:tblCellMar>
        </w:tblPrEx>
        <w:trPr>
          <w:trHeight w:val="62"/>
        </w:trPr>
        <w:tc>
          <w:tcPr>
            <w:tcW w:w="1183"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p>
        </w:tc>
        <w:tc>
          <w:tcPr>
            <w:tcW w:w="1445"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p>
        </w:tc>
        <w:tc>
          <w:tcPr>
            <w:tcW w:w="1170"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p>
        </w:tc>
        <w:tc>
          <w:tcPr>
            <w:tcW w:w="6893" w:type="dxa"/>
            <w:tcBorders>
              <w:top w:val="single" w:sz="4" w:space="0" w:color="auto"/>
              <w:left w:val="single" w:sz="4" w:space="0" w:color="auto"/>
              <w:bottom w:val="single" w:sz="4" w:space="0" w:color="auto"/>
              <w:right w:val="single" w:sz="4" w:space="0" w:color="auto"/>
            </w:tcBorders>
          </w:tcPr>
          <w:p w:rsidR="003B3F8A" w:rsidRPr="00870D8B" w:rsidRDefault="003B3F8A" w:rsidP="003B3F8A">
            <w:r>
              <w:t xml:space="preserve">30 </w:t>
            </w:r>
            <w:proofErr w:type="spellStart"/>
            <w:r>
              <w:t>Hrs</w:t>
            </w:r>
            <w:proofErr w:type="spellEnd"/>
            <w:r>
              <w:t xml:space="preserve"> of employment documented by paystub or Productivity sheet; </w:t>
            </w:r>
          </w:p>
        </w:tc>
      </w:tr>
      <w:tr w:rsidR="003B3F8A" w:rsidTr="003B3F8A">
        <w:tblPrEx>
          <w:tblCellMar>
            <w:top w:w="0" w:type="dxa"/>
            <w:bottom w:w="0" w:type="dxa"/>
          </w:tblCellMar>
        </w:tblPrEx>
        <w:trPr>
          <w:trHeight w:val="62"/>
        </w:trPr>
        <w:tc>
          <w:tcPr>
            <w:tcW w:w="1183"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p>
        </w:tc>
        <w:tc>
          <w:tcPr>
            <w:tcW w:w="1445"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p>
        </w:tc>
        <w:tc>
          <w:tcPr>
            <w:tcW w:w="1170"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p>
        </w:tc>
        <w:tc>
          <w:tcPr>
            <w:tcW w:w="6893" w:type="dxa"/>
            <w:tcBorders>
              <w:top w:val="single" w:sz="4" w:space="0" w:color="auto"/>
              <w:left w:val="single" w:sz="4" w:space="0" w:color="auto"/>
              <w:bottom w:val="single" w:sz="4" w:space="0" w:color="auto"/>
              <w:right w:val="single" w:sz="4" w:space="0" w:color="auto"/>
            </w:tcBorders>
          </w:tcPr>
          <w:p w:rsidR="003B3F8A" w:rsidRDefault="003B3F8A" w:rsidP="003B3F8A">
            <w:r>
              <w:t xml:space="preserve">If on Disability, documentation of 10 </w:t>
            </w:r>
            <w:proofErr w:type="spellStart"/>
            <w:r>
              <w:t>hrs</w:t>
            </w:r>
            <w:proofErr w:type="spellEnd"/>
            <w:r>
              <w:t xml:space="preserve"> of Productivity sheets per week for the past 8 weeks</w:t>
            </w:r>
          </w:p>
        </w:tc>
      </w:tr>
      <w:tr w:rsidR="003B3F8A" w:rsidTr="003B3F8A">
        <w:tblPrEx>
          <w:tblCellMar>
            <w:top w:w="0" w:type="dxa"/>
            <w:bottom w:w="0" w:type="dxa"/>
          </w:tblCellMar>
        </w:tblPrEx>
        <w:trPr>
          <w:trHeight w:val="62"/>
        </w:trPr>
        <w:tc>
          <w:tcPr>
            <w:tcW w:w="1183"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p>
        </w:tc>
        <w:tc>
          <w:tcPr>
            <w:tcW w:w="1445"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p>
        </w:tc>
        <w:tc>
          <w:tcPr>
            <w:tcW w:w="1170"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p>
        </w:tc>
        <w:tc>
          <w:tcPr>
            <w:tcW w:w="6893" w:type="dxa"/>
            <w:tcBorders>
              <w:top w:val="single" w:sz="4" w:space="0" w:color="auto"/>
              <w:left w:val="single" w:sz="4" w:space="0" w:color="auto"/>
              <w:bottom w:val="single" w:sz="4" w:space="0" w:color="auto"/>
              <w:right w:val="single" w:sz="4" w:space="0" w:color="auto"/>
            </w:tcBorders>
          </w:tcPr>
          <w:p w:rsidR="003B3F8A" w:rsidRDefault="003B3F8A" w:rsidP="003B3F8A">
            <w:r>
              <w:t>If in school; documentation of class schedule and final grades per semester</w:t>
            </w:r>
          </w:p>
        </w:tc>
      </w:tr>
      <w:tr w:rsidR="003B3F8A" w:rsidTr="003B3F8A">
        <w:tblPrEx>
          <w:tblCellMar>
            <w:top w:w="0" w:type="dxa"/>
            <w:bottom w:w="0" w:type="dxa"/>
          </w:tblCellMar>
        </w:tblPrEx>
        <w:trPr>
          <w:trHeight w:val="62"/>
        </w:trPr>
        <w:tc>
          <w:tcPr>
            <w:tcW w:w="1183"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r w:rsidRPr="006919D7">
              <w:rPr>
                <w:b/>
              </w:rPr>
              <w:t>XXXXXX</w:t>
            </w:r>
          </w:p>
        </w:tc>
        <w:tc>
          <w:tcPr>
            <w:tcW w:w="1445"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r w:rsidRPr="006919D7">
              <w:rPr>
                <w:b/>
              </w:rPr>
              <w:t>XXXXXX</w:t>
            </w:r>
          </w:p>
        </w:tc>
        <w:tc>
          <w:tcPr>
            <w:tcW w:w="1170"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r w:rsidRPr="006919D7">
              <w:rPr>
                <w:b/>
              </w:rPr>
              <w:t>XXXXXX</w:t>
            </w:r>
          </w:p>
        </w:tc>
        <w:tc>
          <w:tcPr>
            <w:tcW w:w="6893" w:type="dxa"/>
            <w:tcBorders>
              <w:top w:val="single" w:sz="4" w:space="0" w:color="auto"/>
              <w:left w:val="single" w:sz="4" w:space="0" w:color="auto"/>
              <w:bottom w:val="single" w:sz="4" w:space="0" w:color="auto"/>
              <w:right w:val="single" w:sz="4" w:space="0" w:color="auto"/>
            </w:tcBorders>
          </w:tcPr>
          <w:p w:rsidR="003B3F8A" w:rsidRPr="0083694D" w:rsidRDefault="003B3F8A" w:rsidP="003B3F8A">
            <w:pPr>
              <w:pStyle w:val="Heading3"/>
              <w:rPr>
                <w:bCs/>
                <w:sz w:val="20"/>
                <w:u w:val="single"/>
              </w:rPr>
            </w:pPr>
            <w:r>
              <w:rPr>
                <w:bCs/>
                <w:sz w:val="20"/>
                <w:u w:val="single"/>
              </w:rPr>
              <w:t>Fees/Financial Plan Requirements- Admin</w:t>
            </w:r>
          </w:p>
        </w:tc>
      </w:tr>
      <w:tr w:rsidR="003B3F8A" w:rsidTr="003B3F8A">
        <w:tblPrEx>
          <w:tblCellMar>
            <w:top w:w="0" w:type="dxa"/>
            <w:bottom w:w="0" w:type="dxa"/>
          </w:tblCellMar>
        </w:tblPrEx>
        <w:trPr>
          <w:trHeight w:val="62"/>
        </w:trPr>
        <w:tc>
          <w:tcPr>
            <w:tcW w:w="1183"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p>
        </w:tc>
        <w:tc>
          <w:tcPr>
            <w:tcW w:w="1445"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p>
        </w:tc>
        <w:tc>
          <w:tcPr>
            <w:tcW w:w="1170"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p>
        </w:tc>
        <w:tc>
          <w:tcPr>
            <w:tcW w:w="6893" w:type="dxa"/>
            <w:tcBorders>
              <w:top w:val="single" w:sz="4" w:space="0" w:color="auto"/>
              <w:left w:val="single" w:sz="4" w:space="0" w:color="auto"/>
              <w:bottom w:val="single" w:sz="4" w:space="0" w:color="auto"/>
              <w:right w:val="single" w:sz="4" w:space="0" w:color="auto"/>
            </w:tcBorders>
          </w:tcPr>
          <w:p w:rsidR="003B3F8A" w:rsidRPr="00870D8B" w:rsidRDefault="003B3F8A" w:rsidP="003B3F8A">
            <w:r>
              <w:t>Consistently met Financial Plan for a minimum of 8 weeks OR</w:t>
            </w:r>
          </w:p>
        </w:tc>
      </w:tr>
      <w:tr w:rsidR="003B3F8A" w:rsidTr="003B3F8A">
        <w:tblPrEx>
          <w:tblCellMar>
            <w:top w:w="0" w:type="dxa"/>
            <w:bottom w:w="0" w:type="dxa"/>
          </w:tblCellMar>
        </w:tblPrEx>
        <w:trPr>
          <w:trHeight w:val="62"/>
        </w:trPr>
        <w:tc>
          <w:tcPr>
            <w:tcW w:w="1183"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p>
        </w:tc>
        <w:tc>
          <w:tcPr>
            <w:tcW w:w="1445"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p>
        </w:tc>
        <w:tc>
          <w:tcPr>
            <w:tcW w:w="1170"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p>
        </w:tc>
        <w:tc>
          <w:tcPr>
            <w:tcW w:w="6893" w:type="dxa"/>
            <w:tcBorders>
              <w:top w:val="single" w:sz="4" w:space="0" w:color="auto"/>
              <w:left w:val="single" w:sz="4" w:space="0" w:color="auto"/>
              <w:bottom w:val="single" w:sz="4" w:space="0" w:color="auto"/>
              <w:right w:val="single" w:sz="4" w:space="0" w:color="auto"/>
            </w:tcBorders>
          </w:tcPr>
          <w:p w:rsidR="003B3F8A" w:rsidRDefault="003B3F8A" w:rsidP="003B3F8A">
            <w:r>
              <w:t>If Not on Financial Plan,  Drug Court Fee Balance below $360</w:t>
            </w:r>
          </w:p>
        </w:tc>
      </w:tr>
      <w:tr w:rsidR="003B3F8A" w:rsidTr="003B3F8A">
        <w:tblPrEx>
          <w:tblCellMar>
            <w:top w:w="0" w:type="dxa"/>
            <w:bottom w:w="0" w:type="dxa"/>
          </w:tblCellMar>
        </w:tblPrEx>
        <w:trPr>
          <w:trHeight w:val="62"/>
        </w:trPr>
        <w:tc>
          <w:tcPr>
            <w:tcW w:w="1183"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r w:rsidRPr="006919D7">
              <w:rPr>
                <w:b/>
              </w:rPr>
              <w:t>XXXXXX</w:t>
            </w:r>
          </w:p>
        </w:tc>
        <w:tc>
          <w:tcPr>
            <w:tcW w:w="1445"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r w:rsidRPr="006919D7">
              <w:rPr>
                <w:b/>
              </w:rPr>
              <w:t>XXXXXX</w:t>
            </w:r>
          </w:p>
        </w:tc>
        <w:tc>
          <w:tcPr>
            <w:tcW w:w="1170"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r w:rsidRPr="006919D7">
              <w:rPr>
                <w:b/>
              </w:rPr>
              <w:t>XXXXXX</w:t>
            </w:r>
          </w:p>
        </w:tc>
        <w:tc>
          <w:tcPr>
            <w:tcW w:w="6893" w:type="dxa"/>
            <w:tcBorders>
              <w:top w:val="single" w:sz="4" w:space="0" w:color="auto"/>
              <w:left w:val="single" w:sz="4" w:space="0" w:color="auto"/>
              <w:bottom w:val="single" w:sz="4" w:space="0" w:color="auto"/>
              <w:right w:val="single" w:sz="4" w:space="0" w:color="auto"/>
            </w:tcBorders>
          </w:tcPr>
          <w:p w:rsidR="003B3F8A" w:rsidRPr="0083694D" w:rsidRDefault="003B3F8A" w:rsidP="003B3F8A">
            <w:pPr>
              <w:pStyle w:val="Heading1"/>
              <w:rPr>
                <w:sz w:val="20"/>
                <w:u w:val="single"/>
              </w:rPr>
            </w:pPr>
            <w:r w:rsidRPr="0083694D">
              <w:rPr>
                <w:sz w:val="20"/>
                <w:u w:val="single"/>
              </w:rPr>
              <w:t>DRUG TEST RESULTS</w:t>
            </w:r>
            <w:r>
              <w:rPr>
                <w:sz w:val="20"/>
                <w:u w:val="single"/>
              </w:rPr>
              <w:t>- Therapist</w:t>
            </w:r>
          </w:p>
        </w:tc>
      </w:tr>
      <w:tr w:rsidR="003B3F8A" w:rsidTr="003B3F8A">
        <w:tblPrEx>
          <w:tblCellMar>
            <w:top w:w="0" w:type="dxa"/>
            <w:bottom w:w="0" w:type="dxa"/>
          </w:tblCellMar>
        </w:tblPrEx>
        <w:trPr>
          <w:trHeight w:val="62"/>
        </w:trPr>
        <w:tc>
          <w:tcPr>
            <w:tcW w:w="1183"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p>
        </w:tc>
        <w:tc>
          <w:tcPr>
            <w:tcW w:w="1445"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p>
        </w:tc>
        <w:tc>
          <w:tcPr>
            <w:tcW w:w="1170"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p>
        </w:tc>
        <w:tc>
          <w:tcPr>
            <w:tcW w:w="6893" w:type="dxa"/>
            <w:tcBorders>
              <w:top w:val="single" w:sz="4" w:space="0" w:color="auto"/>
              <w:left w:val="single" w:sz="4" w:space="0" w:color="auto"/>
              <w:bottom w:val="single" w:sz="4" w:space="0" w:color="auto"/>
              <w:right w:val="single" w:sz="4" w:space="0" w:color="auto"/>
            </w:tcBorders>
          </w:tcPr>
          <w:p w:rsidR="003B3F8A" w:rsidRPr="004216BD" w:rsidRDefault="003B3F8A" w:rsidP="003B3F8A">
            <w:r>
              <w:t>3</w:t>
            </w:r>
            <w:r w:rsidRPr="004216BD">
              <w:t xml:space="preserve"> weeks of continuous sobriety; Dat</w:t>
            </w:r>
            <w:r>
              <w:t xml:space="preserve">e of last positive: </w:t>
            </w:r>
          </w:p>
        </w:tc>
      </w:tr>
      <w:tr w:rsidR="003B3F8A" w:rsidTr="003B3F8A">
        <w:tblPrEx>
          <w:tblCellMar>
            <w:top w:w="0" w:type="dxa"/>
            <w:bottom w:w="0" w:type="dxa"/>
          </w:tblCellMar>
        </w:tblPrEx>
        <w:trPr>
          <w:trHeight w:val="62"/>
        </w:trPr>
        <w:tc>
          <w:tcPr>
            <w:tcW w:w="1183"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r w:rsidRPr="006919D7">
              <w:rPr>
                <w:b/>
              </w:rPr>
              <w:t>XXXXXX</w:t>
            </w:r>
          </w:p>
        </w:tc>
        <w:tc>
          <w:tcPr>
            <w:tcW w:w="1445"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r w:rsidRPr="006919D7">
              <w:rPr>
                <w:b/>
              </w:rPr>
              <w:t>XXXXXX</w:t>
            </w:r>
          </w:p>
        </w:tc>
        <w:tc>
          <w:tcPr>
            <w:tcW w:w="1170"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r w:rsidRPr="006919D7">
              <w:rPr>
                <w:b/>
              </w:rPr>
              <w:t>XXXXXX</w:t>
            </w:r>
          </w:p>
        </w:tc>
        <w:tc>
          <w:tcPr>
            <w:tcW w:w="6893" w:type="dxa"/>
            <w:tcBorders>
              <w:top w:val="single" w:sz="4" w:space="0" w:color="auto"/>
              <w:left w:val="single" w:sz="4" w:space="0" w:color="auto"/>
              <w:bottom w:val="single" w:sz="4" w:space="0" w:color="auto"/>
              <w:right w:val="single" w:sz="4" w:space="0" w:color="auto"/>
            </w:tcBorders>
          </w:tcPr>
          <w:p w:rsidR="003B3F8A" w:rsidRPr="004216BD" w:rsidRDefault="003B3F8A" w:rsidP="003B3F8A">
            <w:pPr>
              <w:pStyle w:val="Heading4"/>
              <w:rPr>
                <w:sz w:val="20"/>
              </w:rPr>
            </w:pPr>
            <w:r w:rsidRPr="0083694D">
              <w:rPr>
                <w:sz w:val="20"/>
                <w:u w:val="single"/>
              </w:rPr>
              <w:t>SANCTIONS</w:t>
            </w:r>
            <w:r>
              <w:rPr>
                <w:sz w:val="20"/>
                <w:u w:val="single"/>
              </w:rPr>
              <w:t>- Therapist</w:t>
            </w:r>
          </w:p>
        </w:tc>
      </w:tr>
      <w:tr w:rsidR="003B3F8A" w:rsidTr="003B3F8A">
        <w:tblPrEx>
          <w:tblCellMar>
            <w:top w:w="0" w:type="dxa"/>
            <w:bottom w:w="0" w:type="dxa"/>
          </w:tblCellMar>
        </w:tblPrEx>
        <w:trPr>
          <w:trHeight w:val="221"/>
        </w:trPr>
        <w:tc>
          <w:tcPr>
            <w:tcW w:w="1183"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p>
        </w:tc>
        <w:tc>
          <w:tcPr>
            <w:tcW w:w="1445"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p>
        </w:tc>
        <w:tc>
          <w:tcPr>
            <w:tcW w:w="1170"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p>
        </w:tc>
        <w:tc>
          <w:tcPr>
            <w:tcW w:w="6893" w:type="dxa"/>
            <w:tcBorders>
              <w:top w:val="single" w:sz="4" w:space="0" w:color="auto"/>
              <w:left w:val="single" w:sz="4" w:space="0" w:color="auto"/>
              <w:bottom w:val="single" w:sz="4" w:space="0" w:color="auto"/>
              <w:right w:val="single" w:sz="4" w:space="0" w:color="auto"/>
            </w:tcBorders>
          </w:tcPr>
          <w:p w:rsidR="003B3F8A" w:rsidRPr="004216BD" w:rsidRDefault="003B3F8A" w:rsidP="003B3F8A">
            <w:r w:rsidRPr="004216BD">
              <w:t>1 weeks sanction free; Completion date of last sanction</w:t>
            </w:r>
            <w:r>
              <w:t>:</w:t>
            </w:r>
            <w:r w:rsidRPr="004216BD">
              <w:t xml:space="preserve"> </w:t>
            </w:r>
          </w:p>
        </w:tc>
      </w:tr>
      <w:tr w:rsidR="003B3F8A" w:rsidTr="003B3F8A">
        <w:tblPrEx>
          <w:tblCellMar>
            <w:top w:w="0" w:type="dxa"/>
            <w:bottom w:w="0" w:type="dxa"/>
          </w:tblCellMar>
        </w:tblPrEx>
        <w:trPr>
          <w:trHeight w:val="221"/>
        </w:trPr>
        <w:tc>
          <w:tcPr>
            <w:tcW w:w="1183"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r w:rsidRPr="006919D7">
              <w:rPr>
                <w:b/>
              </w:rPr>
              <w:t>XXXXXX</w:t>
            </w:r>
          </w:p>
        </w:tc>
        <w:tc>
          <w:tcPr>
            <w:tcW w:w="1445"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r w:rsidRPr="006919D7">
              <w:rPr>
                <w:b/>
              </w:rPr>
              <w:t>XXXXXX</w:t>
            </w:r>
          </w:p>
        </w:tc>
        <w:tc>
          <w:tcPr>
            <w:tcW w:w="1170"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r w:rsidRPr="006919D7">
              <w:rPr>
                <w:b/>
              </w:rPr>
              <w:t>XXXXXX</w:t>
            </w:r>
          </w:p>
        </w:tc>
        <w:tc>
          <w:tcPr>
            <w:tcW w:w="6893" w:type="dxa"/>
            <w:tcBorders>
              <w:top w:val="single" w:sz="4" w:space="0" w:color="auto"/>
              <w:left w:val="single" w:sz="4" w:space="0" w:color="auto"/>
              <w:bottom w:val="single" w:sz="4" w:space="0" w:color="auto"/>
              <w:right w:val="single" w:sz="4" w:space="0" w:color="auto"/>
            </w:tcBorders>
          </w:tcPr>
          <w:p w:rsidR="003B3F8A" w:rsidRPr="0083694D" w:rsidRDefault="003B3F8A" w:rsidP="003B3F8A">
            <w:pPr>
              <w:pStyle w:val="Heading1"/>
              <w:rPr>
                <w:sz w:val="20"/>
                <w:u w:val="single"/>
              </w:rPr>
            </w:pPr>
            <w:r>
              <w:rPr>
                <w:sz w:val="20"/>
                <w:u w:val="single"/>
              </w:rPr>
              <w:t>EDUCATION-Therapist</w:t>
            </w:r>
          </w:p>
        </w:tc>
      </w:tr>
      <w:tr w:rsidR="003B3F8A" w:rsidTr="003B3F8A">
        <w:tblPrEx>
          <w:tblCellMar>
            <w:top w:w="0" w:type="dxa"/>
            <w:bottom w:w="0" w:type="dxa"/>
          </w:tblCellMar>
        </w:tblPrEx>
        <w:trPr>
          <w:trHeight w:val="221"/>
        </w:trPr>
        <w:tc>
          <w:tcPr>
            <w:tcW w:w="1183"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p>
        </w:tc>
        <w:tc>
          <w:tcPr>
            <w:tcW w:w="1445"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p>
        </w:tc>
        <w:tc>
          <w:tcPr>
            <w:tcW w:w="1170"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p>
        </w:tc>
        <w:tc>
          <w:tcPr>
            <w:tcW w:w="6893" w:type="dxa"/>
            <w:tcBorders>
              <w:top w:val="single" w:sz="4" w:space="0" w:color="auto"/>
              <w:left w:val="single" w:sz="4" w:space="0" w:color="auto"/>
              <w:bottom w:val="single" w:sz="4" w:space="0" w:color="auto"/>
              <w:right w:val="single" w:sz="4" w:space="0" w:color="auto"/>
            </w:tcBorders>
          </w:tcPr>
          <w:p w:rsidR="003B3F8A" w:rsidRPr="004216BD" w:rsidRDefault="003B3F8A" w:rsidP="003B3F8A">
            <w:r w:rsidRPr="004216BD">
              <w:t xml:space="preserve">Completion of </w:t>
            </w:r>
            <w:r>
              <w:t>“Getting Started</w:t>
            </w:r>
            <w:r w:rsidRPr="004216BD">
              <w:t xml:space="preserve">” Workbook; Verified on Cover sheet </w:t>
            </w:r>
          </w:p>
        </w:tc>
      </w:tr>
      <w:tr w:rsidR="003B3F8A" w:rsidTr="003B3F8A">
        <w:tblPrEx>
          <w:tblCellMar>
            <w:top w:w="0" w:type="dxa"/>
            <w:bottom w:w="0" w:type="dxa"/>
          </w:tblCellMar>
        </w:tblPrEx>
        <w:trPr>
          <w:trHeight w:val="287"/>
        </w:trPr>
        <w:tc>
          <w:tcPr>
            <w:tcW w:w="1183"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p>
        </w:tc>
        <w:tc>
          <w:tcPr>
            <w:tcW w:w="1445"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p>
        </w:tc>
        <w:tc>
          <w:tcPr>
            <w:tcW w:w="1170"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p>
        </w:tc>
        <w:tc>
          <w:tcPr>
            <w:tcW w:w="6893" w:type="dxa"/>
            <w:tcBorders>
              <w:top w:val="single" w:sz="4" w:space="0" w:color="auto"/>
              <w:left w:val="single" w:sz="4" w:space="0" w:color="auto"/>
              <w:bottom w:val="single" w:sz="4" w:space="0" w:color="auto"/>
              <w:right w:val="single" w:sz="4" w:space="0" w:color="auto"/>
            </w:tcBorders>
          </w:tcPr>
          <w:p w:rsidR="003B3F8A" w:rsidRPr="004216BD" w:rsidRDefault="003B3F8A" w:rsidP="003B3F8A">
            <w:r w:rsidRPr="004216BD">
              <w:t>Completion of “Substance Using Behaviors” Workbook; Verified on Cover sheet</w:t>
            </w:r>
          </w:p>
        </w:tc>
      </w:tr>
      <w:tr w:rsidR="003B3F8A" w:rsidTr="003B3F8A">
        <w:tblPrEx>
          <w:tblCellMar>
            <w:top w:w="0" w:type="dxa"/>
            <w:bottom w:w="0" w:type="dxa"/>
          </w:tblCellMar>
        </w:tblPrEx>
        <w:trPr>
          <w:trHeight w:val="287"/>
        </w:trPr>
        <w:tc>
          <w:tcPr>
            <w:tcW w:w="1183"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p>
        </w:tc>
        <w:tc>
          <w:tcPr>
            <w:tcW w:w="1445"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p>
        </w:tc>
        <w:tc>
          <w:tcPr>
            <w:tcW w:w="1170"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p>
        </w:tc>
        <w:tc>
          <w:tcPr>
            <w:tcW w:w="6893" w:type="dxa"/>
            <w:tcBorders>
              <w:top w:val="single" w:sz="4" w:space="0" w:color="auto"/>
              <w:left w:val="single" w:sz="4" w:space="0" w:color="auto"/>
              <w:bottom w:val="single" w:sz="4" w:space="0" w:color="auto"/>
              <w:right w:val="single" w:sz="4" w:space="0" w:color="auto"/>
            </w:tcBorders>
          </w:tcPr>
          <w:p w:rsidR="003B3F8A" w:rsidRPr="004216BD" w:rsidRDefault="003B3F8A" w:rsidP="003B3F8A">
            <w:r w:rsidRPr="0083694D">
              <w:t>Completion of “Thinking for Good” Workbook; Verified on Signature Page</w:t>
            </w:r>
            <w:r>
              <w:t xml:space="preserve"> sheet </w:t>
            </w:r>
          </w:p>
        </w:tc>
      </w:tr>
      <w:tr w:rsidR="003B3F8A" w:rsidTr="003B3F8A">
        <w:tblPrEx>
          <w:tblCellMar>
            <w:top w:w="0" w:type="dxa"/>
            <w:bottom w:w="0" w:type="dxa"/>
          </w:tblCellMar>
        </w:tblPrEx>
        <w:trPr>
          <w:trHeight w:val="287"/>
        </w:trPr>
        <w:tc>
          <w:tcPr>
            <w:tcW w:w="1183"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p>
        </w:tc>
        <w:tc>
          <w:tcPr>
            <w:tcW w:w="1445"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p>
        </w:tc>
        <w:tc>
          <w:tcPr>
            <w:tcW w:w="1170"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p>
        </w:tc>
        <w:tc>
          <w:tcPr>
            <w:tcW w:w="6893" w:type="dxa"/>
            <w:tcBorders>
              <w:top w:val="single" w:sz="4" w:space="0" w:color="auto"/>
              <w:left w:val="single" w:sz="4" w:space="0" w:color="auto"/>
              <w:bottom w:val="single" w:sz="4" w:space="0" w:color="auto"/>
              <w:right w:val="single" w:sz="4" w:space="0" w:color="auto"/>
            </w:tcBorders>
          </w:tcPr>
          <w:p w:rsidR="003B3F8A" w:rsidRPr="0083694D" w:rsidRDefault="003B3F8A" w:rsidP="003B3F8A">
            <w:r w:rsidRPr="0083694D">
              <w:t>Completion of “Step 1” Self-Help Workbook; Verified on Cover sheet</w:t>
            </w:r>
          </w:p>
        </w:tc>
      </w:tr>
      <w:tr w:rsidR="003B3F8A" w:rsidTr="003B3F8A">
        <w:tblPrEx>
          <w:tblCellMar>
            <w:top w:w="0" w:type="dxa"/>
            <w:bottom w:w="0" w:type="dxa"/>
          </w:tblCellMar>
        </w:tblPrEx>
        <w:trPr>
          <w:trHeight w:val="287"/>
        </w:trPr>
        <w:tc>
          <w:tcPr>
            <w:tcW w:w="1183"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p>
        </w:tc>
        <w:tc>
          <w:tcPr>
            <w:tcW w:w="1445"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p>
        </w:tc>
        <w:tc>
          <w:tcPr>
            <w:tcW w:w="1170"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p>
        </w:tc>
        <w:tc>
          <w:tcPr>
            <w:tcW w:w="6893" w:type="dxa"/>
            <w:tcBorders>
              <w:top w:val="single" w:sz="4" w:space="0" w:color="auto"/>
              <w:left w:val="single" w:sz="4" w:space="0" w:color="auto"/>
              <w:bottom w:val="single" w:sz="4" w:space="0" w:color="auto"/>
              <w:right w:val="single" w:sz="4" w:space="0" w:color="auto"/>
            </w:tcBorders>
          </w:tcPr>
          <w:p w:rsidR="003B3F8A" w:rsidRPr="004216BD" w:rsidRDefault="003B3F8A" w:rsidP="003B3F8A">
            <w:r>
              <w:t xml:space="preserve">Additional Workbooks: </w:t>
            </w:r>
          </w:p>
        </w:tc>
      </w:tr>
      <w:tr w:rsidR="003B3F8A" w:rsidTr="003B3F8A">
        <w:tblPrEx>
          <w:tblCellMar>
            <w:top w:w="0" w:type="dxa"/>
            <w:bottom w:w="0" w:type="dxa"/>
          </w:tblCellMar>
        </w:tblPrEx>
        <w:trPr>
          <w:trHeight w:val="287"/>
        </w:trPr>
        <w:tc>
          <w:tcPr>
            <w:tcW w:w="1183"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r w:rsidRPr="006919D7">
              <w:rPr>
                <w:b/>
              </w:rPr>
              <w:t>XXXXXX</w:t>
            </w:r>
          </w:p>
        </w:tc>
        <w:tc>
          <w:tcPr>
            <w:tcW w:w="1445"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r w:rsidRPr="006919D7">
              <w:rPr>
                <w:b/>
              </w:rPr>
              <w:t>XXXXXX</w:t>
            </w:r>
          </w:p>
        </w:tc>
        <w:tc>
          <w:tcPr>
            <w:tcW w:w="1170"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r w:rsidRPr="006919D7">
              <w:rPr>
                <w:b/>
              </w:rPr>
              <w:t>XXXXXX</w:t>
            </w:r>
          </w:p>
        </w:tc>
        <w:tc>
          <w:tcPr>
            <w:tcW w:w="6893" w:type="dxa"/>
            <w:tcBorders>
              <w:top w:val="single" w:sz="4" w:space="0" w:color="auto"/>
              <w:left w:val="single" w:sz="4" w:space="0" w:color="auto"/>
              <w:bottom w:val="single" w:sz="4" w:space="0" w:color="auto"/>
              <w:right w:val="single" w:sz="4" w:space="0" w:color="auto"/>
            </w:tcBorders>
          </w:tcPr>
          <w:p w:rsidR="003B3F8A" w:rsidRPr="0083694D" w:rsidRDefault="003B3F8A" w:rsidP="003B3F8A">
            <w:pPr>
              <w:pStyle w:val="Heading3"/>
              <w:rPr>
                <w:bCs/>
                <w:sz w:val="20"/>
                <w:u w:val="single"/>
              </w:rPr>
            </w:pPr>
            <w:r w:rsidRPr="0083694D">
              <w:rPr>
                <w:bCs/>
                <w:sz w:val="20"/>
                <w:u w:val="single"/>
              </w:rPr>
              <w:t>GROUP PARTICIPATION</w:t>
            </w:r>
            <w:r>
              <w:rPr>
                <w:bCs/>
                <w:sz w:val="20"/>
                <w:u w:val="single"/>
              </w:rPr>
              <w:t>- Therapist</w:t>
            </w:r>
          </w:p>
        </w:tc>
      </w:tr>
      <w:tr w:rsidR="003B3F8A" w:rsidTr="003B3F8A">
        <w:tblPrEx>
          <w:tblCellMar>
            <w:top w:w="0" w:type="dxa"/>
            <w:bottom w:w="0" w:type="dxa"/>
          </w:tblCellMar>
        </w:tblPrEx>
        <w:trPr>
          <w:trHeight w:val="287"/>
        </w:trPr>
        <w:tc>
          <w:tcPr>
            <w:tcW w:w="1183"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p>
        </w:tc>
        <w:tc>
          <w:tcPr>
            <w:tcW w:w="1445"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p>
        </w:tc>
        <w:tc>
          <w:tcPr>
            <w:tcW w:w="1170"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p>
        </w:tc>
        <w:tc>
          <w:tcPr>
            <w:tcW w:w="6893" w:type="dxa"/>
            <w:tcBorders>
              <w:top w:val="single" w:sz="4" w:space="0" w:color="auto"/>
              <w:left w:val="single" w:sz="4" w:space="0" w:color="auto"/>
              <w:bottom w:val="single" w:sz="4" w:space="0" w:color="auto"/>
              <w:right w:val="single" w:sz="4" w:space="0" w:color="auto"/>
            </w:tcBorders>
          </w:tcPr>
          <w:p w:rsidR="003B3F8A" w:rsidRPr="004216BD" w:rsidRDefault="003B3F8A" w:rsidP="003B3F8A">
            <w:r w:rsidRPr="004216BD">
              <w:t>Is attentive and cooperative during group/individual sessions</w:t>
            </w:r>
          </w:p>
        </w:tc>
      </w:tr>
      <w:tr w:rsidR="003B3F8A" w:rsidTr="003B3F8A">
        <w:tblPrEx>
          <w:tblCellMar>
            <w:top w:w="0" w:type="dxa"/>
            <w:bottom w:w="0" w:type="dxa"/>
          </w:tblCellMar>
        </w:tblPrEx>
        <w:trPr>
          <w:trHeight w:val="287"/>
        </w:trPr>
        <w:tc>
          <w:tcPr>
            <w:tcW w:w="1183"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p>
        </w:tc>
        <w:tc>
          <w:tcPr>
            <w:tcW w:w="1445"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p>
        </w:tc>
        <w:tc>
          <w:tcPr>
            <w:tcW w:w="1170"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p>
        </w:tc>
        <w:tc>
          <w:tcPr>
            <w:tcW w:w="6893" w:type="dxa"/>
            <w:tcBorders>
              <w:top w:val="single" w:sz="4" w:space="0" w:color="auto"/>
              <w:left w:val="single" w:sz="4" w:space="0" w:color="auto"/>
              <w:bottom w:val="single" w:sz="4" w:space="0" w:color="auto"/>
              <w:right w:val="single" w:sz="4" w:space="0" w:color="auto"/>
            </w:tcBorders>
          </w:tcPr>
          <w:p w:rsidR="003B3F8A" w:rsidRPr="004216BD" w:rsidRDefault="003B3F8A" w:rsidP="003B3F8A">
            <w:r w:rsidRPr="004216BD">
              <w:t>Is identifying and addressing personal issues with counselor/group</w:t>
            </w:r>
          </w:p>
        </w:tc>
      </w:tr>
      <w:tr w:rsidR="003B3F8A" w:rsidTr="003B3F8A">
        <w:tblPrEx>
          <w:tblCellMar>
            <w:top w:w="0" w:type="dxa"/>
            <w:bottom w:w="0" w:type="dxa"/>
          </w:tblCellMar>
        </w:tblPrEx>
        <w:trPr>
          <w:trHeight w:val="287"/>
        </w:trPr>
        <w:tc>
          <w:tcPr>
            <w:tcW w:w="1183"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p>
        </w:tc>
        <w:tc>
          <w:tcPr>
            <w:tcW w:w="1445"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p>
        </w:tc>
        <w:tc>
          <w:tcPr>
            <w:tcW w:w="1170"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p>
        </w:tc>
        <w:tc>
          <w:tcPr>
            <w:tcW w:w="6893" w:type="dxa"/>
            <w:tcBorders>
              <w:top w:val="single" w:sz="4" w:space="0" w:color="auto"/>
              <w:left w:val="single" w:sz="4" w:space="0" w:color="auto"/>
              <w:bottom w:val="single" w:sz="4" w:space="0" w:color="auto"/>
              <w:right w:val="single" w:sz="4" w:space="0" w:color="auto"/>
            </w:tcBorders>
          </w:tcPr>
          <w:p w:rsidR="003B3F8A" w:rsidRPr="004216BD" w:rsidRDefault="003B3F8A" w:rsidP="003B3F8A">
            <w:r w:rsidRPr="004216BD">
              <w:t>Completes all work assigned by counselor</w:t>
            </w:r>
          </w:p>
        </w:tc>
      </w:tr>
      <w:tr w:rsidR="003B3F8A" w:rsidTr="003B3F8A">
        <w:tblPrEx>
          <w:tblCellMar>
            <w:top w:w="0" w:type="dxa"/>
            <w:bottom w:w="0" w:type="dxa"/>
          </w:tblCellMar>
        </w:tblPrEx>
        <w:trPr>
          <w:trHeight w:val="260"/>
        </w:trPr>
        <w:tc>
          <w:tcPr>
            <w:tcW w:w="1183"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r w:rsidRPr="006919D7">
              <w:rPr>
                <w:b/>
              </w:rPr>
              <w:t>XXXXXX</w:t>
            </w:r>
          </w:p>
        </w:tc>
        <w:tc>
          <w:tcPr>
            <w:tcW w:w="1445"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r w:rsidRPr="006919D7">
              <w:rPr>
                <w:b/>
              </w:rPr>
              <w:t>XXXXXX</w:t>
            </w:r>
          </w:p>
        </w:tc>
        <w:tc>
          <w:tcPr>
            <w:tcW w:w="1170"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r w:rsidRPr="006919D7">
              <w:rPr>
                <w:b/>
              </w:rPr>
              <w:t>XXXXXX</w:t>
            </w:r>
          </w:p>
        </w:tc>
        <w:tc>
          <w:tcPr>
            <w:tcW w:w="6893" w:type="dxa"/>
            <w:tcBorders>
              <w:top w:val="single" w:sz="4" w:space="0" w:color="auto"/>
              <w:left w:val="single" w:sz="4" w:space="0" w:color="auto"/>
              <w:bottom w:val="single" w:sz="4" w:space="0" w:color="auto"/>
              <w:right w:val="single" w:sz="4" w:space="0" w:color="auto"/>
            </w:tcBorders>
          </w:tcPr>
          <w:p w:rsidR="003B3F8A" w:rsidRPr="00B83BF4" w:rsidRDefault="003B3F8A" w:rsidP="003B3F8A">
            <w:pPr>
              <w:rPr>
                <w:b/>
                <w:u w:val="single"/>
              </w:rPr>
            </w:pPr>
            <w:r w:rsidRPr="00B83BF4">
              <w:rPr>
                <w:b/>
                <w:u w:val="single"/>
              </w:rPr>
              <w:t>ASSESSMENTS</w:t>
            </w:r>
            <w:r>
              <w:rPr>
                <w:b/>
                <w:u w:val="single"/>
              </w:rPr>
              <w:t>- Therapist</w:t>
            </w:r>
          </w:p>
        </w:tc>
      </w:tr>
      <w:tr w:rsidR="003B3F8A" w:rsidTr="003B3F8A">
        <w:tblPrEx>
          <w:tblCellMar>
            <w:top w:w="0" w:type="dxa"/>
            <w:bottom w:w="0" w:type="dxa"/>
          </w:tblCellMar>
        </w:tblPrEx>
        <w:trPr>
          <w:trHeight w:val="260"/>
        </w:trPr>
        <w:tc>
          <w:tcPr>
            <w:tcW w:w="1183"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p>
        </w:tc>
        <w:tc>
          <w:tcPr>
            <w:tcW w:w="1445"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p>
        </w:tc>
        <w:tc>
          <w:tcPr>
            <w:tcW w:w="1170"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p>
        </w:tc>
        <w:tc>
          <w:tcPr>
            <w:tcW w:w="6893" w:type="dxa"/>
            <w:tcBorders>
              <w:top w:val="single" w:sz="4" w:space="0" w:color="auto"/>
              <w:left w:val="single" w:sz="4" w:space="0" w:color="auto"/>
              <w:bottom w:val="single" w:sz="4" w:space="0" w:color="auto"/>
              <w:right w:val="single" w:sz="4" w:space="0" w:color="auto"/>
            </w:tcBorders>
          </w:tcPr>
          <w:p w:rsidR="003B3F8A" w:rsidRPr="006919D7" w:rsidRDefault="003B3F8A" w:rsidP="003B3F8A">
            <w:r>
              <w:t>Barc-10 Assessment completed for Phase 1 Date:                            Score:</w:t>
            </w:r>
          </w:p>
        </w:tc>
      </w:tr>
      <w:tr w:rsidR="003B3F8A" w:rsidTr="003B3F8A">
        <w:tblPrEx>
          <w:tblCellMar>
            <w:top w:w="0" w:type="dxa"/>
            <w:bottom w:w="0" w:type="dxa"/>
          </w:tblCellMar>
        </w:tblPrEx>
        <w:trPr>
          <w:trHeight w:val="221"/>
        </w:trPr>
        <w:tc>
          <w:tcPr>
            <w:tcW w:w="1183"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p>
        </w:tc>
        <w:tc>
          <w:tcPr>
            <w:tcW w:w="1445"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p>
        </w:tc>
        <w:tc>
          <w:tcPr>
            <w:tcW w:w="1170"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p>
        </w:tc>
        <w:tc>
          <w:tcPr>
            <w:tcW w:w="6893" w:type="dxa"/>
            <w:tcBorders>
              <w:top w:val="single" w:sz="4" w:space="0" w:color="auto"/>
              <w:left w:val="single" w:sz="4" w:space="0" w:color="auto"/>
              <w:bottom w:val="single" w:sz="4" w:space="0" w:color="auto"/>
              <w:right w:val="single" w:sz="4" w:space="0" w:color="auto"/>
            </w:tcBorders>
          </w:tcPr>
          <w:p w:rsidR="003B3F8A" w:rsidRPr="0080275B" w:rsidRDefault="003B3F8A" w:rsidP="003B3F8A">
            <w:r w:rsidRPr="0080275B">
              <w:t>Self-Care Assessment completed</w:t>
            </w:r>
            <w:r>
              <w:t xml:space="preserve"> for Phase 1 Date</w:t>
            </w:r>
            <w:r w:rsidRPr="0080275B">
              <w:t>:</w:t>
            </w:r>
            <w:r>
              <w:t xml:space="preserve"> </w:t>
            </w:r>
          </w:p>
        </w:tc>
      </w:tr>
      <w:tr w:rsidR="003B3F8A" w:rsidTr="003B3F8A">
        <w:tblPrEx>
          <w:tblCellMar>
            <w:top w:w="0" w:type="dxa"/>
            <w:bottom w:w="0" w:type="dxa"/>
          </w:tblCellMar>
        </w:tblPrEx>
        <w:trPr>
          <w:trHeight w:val="287"/>
        </w:trPr>
        <w:tc>
          <w:tcPr>
            <w:tcW w:w="1183"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p>
        </w:tc>
        <w:tc>
          <w:tcPr>
            <w:tcW w:w="1445"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p>
        </w:tc>
        <w:tc>
          <w:tcPr>
            <w:tcW w:w="1170"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p>
        </w:tc>
        <w:tc>
          <w:tcPr>
            <w:tcW w:w="6893" w:type="dxa"/>
            <w:tcBorders>
              <w:top w:val="single" w:sz="4" w:space="0" w:color="auto"/>
              <w:left w:val="single" w:sz="4" w:space="0" w:color="auto"/>
              <w:bottom w:val="single" w:sz="4" w:space="0" w:color="auto"/>
              <w:right w:val="single" w:sz="4" w:space="0" w:color="auto"/>
            </w:tcBorders>
          </w:tcPr>
          <w:p w:rsidR="003B3F8A" w:rsidRPr="00357E6E" w:rsidRDefault="003B3F8A" w:rsidP="003B3F8A">
            <w:r>
              <w:t xml:space="preserve">TCU-Trauma Survey completed for Phase 1 Date: </w:t>
            </w:r>
          </w:p>
        </w:tc>
      </w:tr>
      <w:tr w:rsidR="003B3F8A" w:rsidTr="003B3F8A">
        <w:tblPrEx>
          <w:tblCellMar>
            <w:top w:w="0" w:type="dxa"/>
            <w:bottom w:w="0" w:type="dxa"/>
          </w:tblCellMar>
        </w:tblPrEx>
        <w:trPr>
          <w:trHeight w:val="221"/>
        </w:trPr>
        <w:tc>
          <w:tcPr>
            <w:tcW w:w="1183"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p>
        </w:tc>
        <w:tc>
          <w:tcPr>
            <w:tcW w:w="1445"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p>
        </w:tc>
        <w:tc>
          <w:tcPr>
            <w:tcW w:w="1170"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p>
        </w:tc>
        <w:tc>
          <w:tcPr>
            <w:tcW w:w="6893" w:type="dxa"/>
            <w:tcBorders>
              <w:top w:val="single" w:sz="4" w:space="0" w:color="auto"/>
              <w:left w:val="single" w:sz="4" w:space="0" w:color="auto"/>
              <w:bottom w:val="single" w:sz="4" w:space="0" w:color="auto"/>
              <w:right w:val="single" w:sz="4" w:space="0" w:color="auto"/>
            </w:tcBorders>
          </w:tcPr>
          <w:p w:rsidR="003B3F8A" w:rsidRPr="00357E6E" w:rsidRDefault="003B3F8A" w:rsidP="003B3F8A">
            <w:r>
              <w:t xml:space="preserve">Individual Session with Therapist to discuss Completion of </w:t>
            </w:r>
            <w:proofErr w:type="spellStart"/>
            <w:r>
              <w:t>Tx</w:t>
            </w:r>
            <w:proofErr w:type="spellEnd"/>
            <w:r>
              <w:t xml:space="preserve"> Plan     </w:t>
            </w:r>
            <w:r w:rsidRPr="006919D7">
              <w:rPr>
                <w:b/>
              </w:rPr>
              <w:t xml:space="preserve">Date: </w:t>
            </w:r>
          </w:p>
        </w:tc>
      </w:tr>
      <w:tr w:rsidR="003B3F8A" w:rsidTr="003B3F8A">
        <w:tblPrEx>
          <w:tblCellMar>
            <w:top w:w="0" w:type="dxa"/>
            <w:bottom w:w="0" w:type="dxa"/>
          </w:tblCellMar>
        </w:tblPrEx>
        <w:trPr>
          <w:trHeight w:val="62"/>
        </w:trPr>
        <w:tc>
          <w:tcPr>
            <w:tcW w:w="1183"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r w:rsidRPr="006919D7">
              <w:rPr>
                <w:b/>
              </w:rPr>
              <w:t>XXXXXX</w:t>
            </w:r>
          </w:p>
        </w:tc>
        <w:tc>
          <w:tcPr>
            <w:tcW w:w="1445"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r w:rsidRPr="006919D7">
              <w:rPr>
                <w:b/>
              </w:rPr>
              <w:t>XXXXXX</w:t>
            </w:r>
          </w:p>
        </w:tc>
        <w:tc>
          <w:tcPr>
            <w:tcW w:w="1170" w:type="dxa"/>
            <w:tcBorders>
              <w:top w:val="single" w:sz="4" w:space="0" w:color="auto"/>
              <w:left w:val="single" w:sz="4" w:space="0" w:color="auto"/>
              <w:bottom w:val="single" w:sz="4" w:space="0" w:color="auto"/>
              <w:right w:val="single" w:sz="4" w:space="0" w:color="auto"/>
            </w:tcBorders>
          </w:tcPr>
          <w:p w:rsidR="003B3F8A" w:rsidRPr="006919D7" w:rsidRDefault="003B3F8A" w:rsidP="003B3F8A">
            <w:pPr>
              <w:rPr>
                <w:b/>
              </w:rPr>
            </w:pPr>
            <w:r w:rsidRPr="006919D7">
              <w:rPr>
                <w:b/>
              </w:rPr>
              <w:t>XXXXXX</w:t>
            </w:r>
          </w:p>
        </w:tc>
        <w:tc>
          <w:tcPr>
            <w:tcW w:w="6893" w:type="dxa"/>
            <w:tcBorders>
              <w:top w:val="single" w:sz="4" w:space="0" w:color="auto"/>
              <w:left w:val="single" w:sz="4" w:space="0" w:color="auto"/>
              <w:bottom w:val="single" w:sz="4" w:space="0" w:color="auto"/>
              <w:right w:val="single" w:sz="4" w:space="0" w:color="auto"/>
            </w:tcBorders>
          </w:tcPr>
          <w:p w:rsidR="003B3F8A" w:rsidRPr="004216BD" w:rsidRDefault="003B3F8A" w:rsidP="003B3F8A">
            <w:pPr>
              <w:pStyle w:val="Heading1"/>
              <w:rPr>
                <w:sz w:val="20"/>
              </w:rPr>
            </w:pPr>
            <w:r>
              <w:rPr>
                <w:sz w:val="20"/>
                <w:u w:val="single"/>
              </w:rPr>
              <w:t>Final Checks-Supervisors</w:t>
            </w:r>
          </w:p>
        </w:tc>
      </w:tr>
      <w:tr w:rsidR="003B3F8A" w:rsidTr="003B3F8A">
        <w:tblPrEx>
          <w:tblCellMar>
            <w:top w:w="0" w:type="dxa"/>
            <w:bottom w:w="0" w:type="dxa"/>
          </w:tblCellMar>
        </w:tblPrEx>
        <w:trPr>
          <w:trHeight w:val="62"/>
        </w:trPr>
        <w:tc>
          <w:tcPr>
            <w:tcW w:w="1183" w:type="dxa"/>
            <w:tcBorders>
              <w:top w:val="single" w:sz="4" w:space="0" w:color="auto"/>
              <w:left w:val="single" w:sz="4" w:space="0" w:color="auto"/>
              <w:bottom w:val="single" w:sz="4" w:space="0" w:color="auto"/>
              <w:right w:val="single" w:sz="4" w:space="0" w:color="auto"/>
            </w:tcBorders>
          </w:tcPr>
          <w:p w:rsidR="003B3F8A" w:rsidRPr="00357E6E" w:rsidRDefault="003B3F8A" w:rsidP="003B3F8A">
            <w:pPr>
              <w:rPr>
                <w:b/>
              </w:rPr>
            </w:pPr>
            <w:r>
              <w:rPr>
                <w:b/>
              </w:rPr>
              <w:t>XXXXXX</w:t>
            </w:r>
          </w:p>
        </w:tc>
        <w:tc>
          <w:tcPr>
            <w:tcW w:w="1445" w:type="dxa"/>
            <w:tcBorders>
              <w:top w:val="single" w:sz="4" w:space="0" w:color="auto"/>
              <w:left w:val="single" w:sz="4" w:space="0" w:color="auto"/>
              <w:bottom w:val="single" w:sz="4" w:space="0" w:color="auto"/>
              <w:right w:val="single" w:sz="4" w:space="0" w:color="auto"/>
            </w:tcBorders>
          </w:tcPr>
          <w:p w:rsidR="003B3F8A" w:rsidRPr="00357E6E" w:rsidRDefault="003B3F8A" w:rsidP="003B3F8A">
            <w:pPr>
              <w:rPr>
                <w:b/>
              </w:rPr>
            </w:pPr>
            <w:r>
              <w:rPr>
                <w:b/>
              </w:rPr>
              <w:t>XXXXXX</w:t>
            </w:r>
          </w:p>
        </w:tc>
        <w:tc>
          <w:tcPr>
            <w:tcW w:w="1170" w:type="dxa"/>
            <w:tcBorders>
              <w:top w:val="single" w:sz="4" w:space="0" w:color="auto"/>
              <w:left w:val="single" w:sz="4" w:space="0" w:color="auto"/>
              <w:bottom w:val="single" w:sz="4" w:space="0" w:color="auto"/>
              <w:right w:val="single" w:sz="4" w:space="0" w:color="auto"/>
            </w:tcBorders>
          </w:tcPr>
          <w:p w:rsidR="003B3F8A" w:rsidRPr="00357E6E" w:rsidRDefault="003B3F8A" w:rsidP="003B3F8A"/>
        </w:tc>
        <w:tc>
          <w:tcPr>
            <w:tcW w:w="6893" w:type="dxa"/>
            <w:tcBorders>
              <w:top w:val="single" w:sz="4" w:space="0" w:color="auto"/>
              <w:left w:val="single" w:sz="4" w:space="0" w:color="auto"/>
              <w:bottom w:val="single" w:sz="4" w:space="0" w:color="auto"/>
              <w:right w:val="single" w:sz="4" w:space="0" w:color="auto"/>
            </w:tcBorders>
          </w:tcPr>
          <w:p w:rsidR="003B3F8A" w:rsidRPr="00357E6E" w:rsidRDefault="003B3F8A" w:rsidP="003B3F8A">
            <w:r>
              <w:t>Case Management Supervisor Checklist Review Date:</w:t>
            </w:r>
          </w:p>
        </w:tc>
      </w:tr>
      <w:tr w:rsidR="003B3F8A" w:rsidTr="003B3F8A">
        <w:tblPrEx>
          <w:tblCellMar>
            <w:top w:w="0" w:type="dxa"/>
            <w:bottom w:w="0" w:type="dxa"/>
          </w:tblCellMar>
        </w:tblPrEx>
        <w:trPr>
          <w:trHeight w:val="62"/>
        </w:trPr>
        <w:tc>
          <w:tcPr>
            <w:tcW w:w="1183" w:type="dxa"/>
            <w:tcBorders>
              <w:top w:val="single" w:sz="4" w:space="0" w:color="auto"/>
              <w:left w:val="single" w:sz="4" w:space="0" w:color="auto"/>
              <w:bottom w:val="single" w:sz="4" w:space="0" w:color="auto"/>
              <w:right w:val="single" w:sz="4" w:space="0" w:color="auto"/>
            </w:tcBorders>
          </w:tcPr>
          <w:p w:rsidR="003B3F8A" w:rsidRPr="00357E6E" w:rsidRDefault="003B3F8A" w:rsidP="003B3F8A">
            <w:pPr>
              <w:rPr>
                <w:b/>
              </w:rPr>
            </w:pPr>
            <w:r>
              <w:rPr>
                <w:b/>
              </w:rPr>
              <w:t>XXXXXX</w:t>
            </w:r>
          </w:p>
        </w:tc>
        <w:tc>
          <w:tcPr>
            <w:tcW w:w="1445" w:type="dxa"/>
            <w:tcBorders>
              <w:top w:val="single" w:sz="4" w:space="0" w:color="auto"/>
              <w:left w:val="single" w:sz="4" w:space="0" w:color="auto"/>
              <w:bottom w:val="single" w:sz="4" w:space="0" w:color="auto"/>
              <w:right w:val="single" w:sz="4" w:space="0" w:color="auto"/>
            </w:tcBorders>
          </w:tcPr>
          <w:p w:rsidR="003B3F8A" w:rsidRPr="00357E6E" w:rsidRDefault="003B3F8A" w:rsidP="003B3F8A">
            <w:pPr>
              <w:rPr>
                <w:b/>
              </w:rPr>
            </w:pPr>
            <w:r>
              <w:rPr>
                <w:b/>
              </w:rPr>
              <w:t>XXXXXX</w:t>
            </w:r>
          </w:p>
        </w:tc>
        <w:tc>
          <w:tcPr>
            <w:tcW w:w="1170" w:type="dxa"/>
            <w:tcBorders>
              <w:top w:val="single" w:sz="4" w:space="0" w:color="auto"/>
              <w:left w:val="single" w:sz="4" w:space="0" w:color="auto"/>
              <w:bottom w:val="single" w:sz="4" w:space="0" w:color="auto"/>
              <w:right w:val="single" w:sz="4" w:space="0" w:color="auto"/>
            </w:tcBorders>
          </w:tcPr>
          <w:p w:rsidR="003B3F8A" w:rsidRPr="00357E6E" w:rsidRDefault="003B3F8A" w:rsidP="003B3F8A"/>
        </w:tc>
        <w:tc>
          <w:tcPr>
            <w:tcW w:w="6893" w:type="dxa"/>
            <w:tcBorders>
              <w:top w:val="single" w:sz="4" w:space="0" w:color="auto"/>
              <w:left w:val="single" w:sz="4" w:space="0" w:color="auto"/>
              <w:bottom w:val="single" w:sz="4" w:space="0" w:color="auto"/>
              <w:right w:val="single" w:sz="4" w:space="0" w:color="auto"/>
            </w:tcBorders>
          </w:tcPr>
          <w:p w:rsidR="003B3F8A" w:rsidRPr="00357E6E" w:rsidRDefault="003B3F8A" w:rsidP="003B3F8A">
            <w:r>
              <w:t>Treatment Director Checklist Review Date:</w:t>
            </w:r>
          </w:p>
        </w:tc>
      </w:tr>
      <w:tr w:rsidR="003B3F8A" w:rsidTr="003B3F8A">
        <w:tblPrEx>
          <w:tblCellMar>
            <w:top w:w="0" w:type="dxa"/>
            <w:bottom w:w="0" w:type="dxa"/>
          </w:tblCellMar>
        </w:tblPrEx>
        <w:trPr>
          <w:trHeight w:val="62"/>
        </w:trPr>
        <w:tc>
          <w:tcPr>
            <w:tcW w:w="1183" w:type="dxa"/>
            <w:tcBorders>
              <w:top w:val="single" w:sz="4" w:space="0" w:color="auto"/>
            </w:tcBorders>
          </w:tcPr>
          <w:p w:rsidR="003B3F8A" w:rsidRPr="00357E6E" w:rsidRDefault="003B3F8A" w:rsidP="003B3F8A">
            <w:pPr>
              <w:rPr>
                <w:b/>
              </w:rPr>
            </w:pPr>
          </w:p>
        </w:tc>
        <w:tc>
          <w:tcPr>
            <w:tcW w:w="1445" w:type="dxa"/>
            <w:tcBorders>
              <w:top w:val="single" w:sz="4" w:space="0" w:color="auto"/>
            </w:tcBorders>
          </w:tcPr>
          <w:p w:rsidR="003B3F8A" w:rsidRPr="00357E6E" w:rsidRDefault="003B3F8A" w:rsidP="003B3F8A">
            <w:pPr>
              <w:rPr>
                <w:b/>
              </w:rPr>
            </w:pPr>
          </w:p>
        </w:tc>
        <w:tc>
          <w:tcPr>
            <w:tcW w:w="1170" w:type="dxa"/>
            <w:tcBorders>
              <w:top w:val="single" w:sz="4" w:space="0" w:color="auto"/>
            </w:tcBorders>
          </w:tcPr>
          <w:p w:rsidR="003B3F8A" w:rsidRPr="00357E6E" w:rsidRDefault="003B3F8A" w:rsidP="003B3F8A"/>
        </w:tc>
        <w:tc>
          <w:tcPr>
            <w:tcW w:w="6893" w:type="dxa"/>
            <w:tcBorders>
              <w:top w:val="single" w:sz="4" w:space="0" w:color="auto"/>
            </w:tcBorders>
          </w:tcPr>
          <w:p w:rsidR="003B3F8A" w:rsidRPr="00357E6E" w:rsidRDefault="003B3F8A" w:rsidP="003B3F8A">
            <w:r w:rsidRPr="00ED5735">
              <w:rPr>
                <w:b/>
              </w:rPr>
              <w:t>Projected Phase II Advancement Date</w:t>
            </w:r>
            <w:r w:rsidRPr="00ED5735">
              <w:rPr>
                <w:bCs/>
              </w:rPr>
              <w:t xml:space="preserve"> ______________</w:t>
            </w:r>
          </w:p>
        </w:tc>
      </w:tr>
    </w:tbl>
    <w:p w:rsidR="003B3F8A" w:rsidRDefault="003B3F8A" w:rsidP="003B3F8A">
      <w:pPr>
        <w:pStyle w:val="Heading2"/>
        <w:rPr>
          <w:b w:val="0"/>
          <w:bCs/>
        </w:rPr>
      </w:pPr>
      <w:r>
        <w:rPr>
          <w:b w:val="0"/>
          <w:bCs/>
        </w:rPr>
        <w:t>Minimum eight (8) weeks</w:t>
      </w:r>
    </w:p>
    <w:p w:rsidR="003B3F8A" w:rsidRPr="00ED5735" w:rsidRDefault="003B3F8A" w:rsidP="003B3F8A">
      <w:pPr>
        <w:rPr>
          <w:bCs/>
        </w:rPr>
      </w:pPr>
      <w:r w:rsidRPr="00ED5735">
        <w:rPr>
          <w:b/>
          <w:bCs/>
        </w:rPr>
        <w:t>Participant’s Name</w:t>
      </w:r>
      <w:proofErr w:type="gramStart"/>
      <w:r>
        <w:rPr>
          <w:b/>
          <w:bCs/>
        </w:rPr>
        <w:t>:_</w:t>
      </w:r>
      <w:proofErr w:type="gramEnd"/>
      <w:r>
        <w:rPr>
          <w:b/>
          <w:bCs/>
        </w:rPr>
        <w:t xml:space="preserve">_______________________  </w:t>
      </w:r>
      <w:r w:rsidRPr="00ED5735">
        <w:rPr>
          <w:b/>
          <w:bCs/>
        </w:rPr>
        <w:t>Client ID #</w:t>
      </w:r>
      <w:r w:rsidRPr="00ED5735">
        <w:t xml:space="preserve">____________   </w:t>
      </w:r>
      <w:r w:rsidRPr="00ED5735">
        <w:rPr>
          <w:b/>
        </w:rPr>
        <w:t>Date of Entrance</w:t>
      </w:r>
      <w:r w:rsidRPr="00ED5735">
        <w:rPr>
          <w:bCs/>
        </w:rPr>
        <w:t xml:space="preserve"> __________</w:t>
      </w:r>
    </w:p>
    <w:p w:rsidR="00C72BB3" w:rsidRPr="005D5008" w:rsidRDefault="00C72BB3" w:rsidP="00C72BB3">
      <w:pPr>
        <w:rPr>
          <w:sz w:val="18"/>
          <w:szCs w:val="18"/>
        </w:rPr>
      </w:pPr>
    </w:p>
    <w:p w:rsidR="00C72BB3" w:rsidRDefault="00C72BB3" w:rsidP="003B0D01">
      <w:pPr>
        <w:tabs>
          <w:tab w:val="right" w:pos="9270"/>
        </w:tabs>
        <w:jc w:val="center"/>
        <w:rPr>
          <w:rStyle w:val="Heading2Char"/>
        </w:rPr>
      </w:pPr>
    </w:p>
    <w:p w:rsidR="003B0D01" w:rsidRPr="00F60509" w:rsidRDefault="003B0D01" w:rsidP="003B0D01">
      <w:pPr>
        <w:tabs>
          <w:tab w:val="right" w:pos="9270"/>
        </w:tabs>
        <w:jc w:val="center"/>
        <w:rPr>
          <w:sz w:val="24"/>
          <w:szCs w:val="24"/>
        </w:rPr>
      </w:pPr>
      <w:r w:rsidRPr="00D676F0">
        <w:rPr>
          <w:rStyle w:val="Heading2Char"/>
        </w:rPr>
        <w:lastRenderedPageBreak/>
        <w:t>TYPICAL PHASE II DAILY SCHEDULE</w:t>
      </w:r>
      <w:bookmarkEnd w:id="497"/>
      <w:bookmarkEnd w:id="498"/>
      <w:r>
        <w:rPr>
          <w:sz w:val="24"/>
          <w:szCs w:val="24"/>
        </w:rPr>
        <w:t xml:space="preserve"> (subject to change)</w:t>
      </w:r>
    </w:p>
    <w:p w:rsidR="003B0D01" w:rsidRDefault="003B0D01" w:rsidP="003B0D01">
      <w:pPr>
        <w:rPr>
          <w:sz w:val="16"/>
          <w:szCs w:val="16"/>
        </w:rPr>
      </w:pPr>
    </w:p>
    <w:p w:rsidR="003B0D01" w:rsidRPr="007322A4" w:rsidRDefault="003B0D01" w:rsidP="003B0D01">
      <w:pPr>
        <w:jc w:val="center"/>
        <w:rPr>
          <w:sz w:val="16"/>
          <w:szCs w:val="16"/>
        </w:rPr>
      </w:pPr>
      <w:r w:rsidRPr="007322A4">
        <w:rPr>
          <w:sz w:val="18"/>
          <w:szCs w:val="18"/>
        </w:rPr>
        <w:t>Minimum of 20 Weeks</w:t>
      </w:r>
    </w:p>
    <w:tbl>
      <w:tblPr>
        <w:tblW w:w="10408" w:type="dxa"/>
        <w:jc w:val="center"/>
        <w:tblLayout w:type="fixed"/>
        <w:tblCellMar>
          <w:left w:w="100" w:type="dxa"/>
          <w:right w:w="100" w:type="dxa"/>
        </w:tblCellMar>
        <w:tblLook w:val="0000" w:firstRow="0" w:lastRow="0" w:firstColumn="0" w:lastColumn="0" w:noHBand="0" w:noVBand="0"/>
      </w:tblPr>
      <w:tblGrid>
        <w:gridCol w:w="884"/>
        <w:gridCol w:w="1350"/>
        <w:gridCol w:w="1350"/>
        <w:gridCol w:w="1308"/>
        <w:gridCol w:w="1379"/>
        <w:gridCol w:w="1379"/>
        <w:gridCol w:w="1379"/>
        <w:gridCol w:w="1379"/>
      </w:tblGrid>
      <w:tr w:rsidR="003B0D01" w:rsidTr="005B50D5">
        <w:trPr>
          <w:cantSplit/>
          <w:trHeight w:val="403"/>
          <w:jc w:val="center"/>
        </w:trPr>
        <w:tc>
          <w:tcPr>
            <w:tcW w:w="884" w:type="dxa"/>
            <w:tcBorders>
              <w:top w:val="single" w:sz="6" w:space="0" w:color="auto"/>
              <w:left w:val="single" w:sz="6" w:space="0" w:color="auto"/>
            </w:tcBorders>
          </w:tcPr>
          <w:p w:rsidR="003B0D01" w:rsidRDefault="003B0D01" w:rsidP="009C2D6B">
            <w:pPr>
              <w:rPr>
                <w:sz w:val="16"/>
                <w:szCs w:val="16"/>
              </w:rPr>
            </w:pPr>
          </w:p>
        </w:tc>
        <w:tc>
          <w:tcPr>
            <w:tcW w:w="1350" w:type="dxa"/>
            <w:tcBorders>
              <w:top w:val="single" w:sz="6" w:space="0" w:color="auto"/>
              <w:left w:val="single" w:sz="6" w:space="0" w:color="auto"/>
            </w:tcBorders>
          </w:tcPr>
          <w:p w:rsidR="003B0D01" w:rsidRDefault="003B0D01" w:rsidP="009C2D6B">
            <w:pPr>
              <w:rPr>
                <w:sz w:val="16"/>
                <w:szCs w:val="16"/>
              </w:rPr>
            </w:pPr>
            <w:r>
              <w:rPr>
                <w:b/>
                <w:sz w:val="16"/>
                <w:szCs w:val="16"/>
              </w:rPr>
              <w:t>MONDAY</w:t>
            </w:r>
          </w:p>
        </w:tc>
        <w:tc>
          <w:tcPr>
            <w:tcW w:w="1350" w:type="dxa"/>
            <w:tcBorders>
              <w:top w:val="single" w:sz="6" w:space="0" w:color="auto"/>
              <w:left w:val="single" w:sz="6" w:space="0" w:color="auto"/>
            </w:tcBorders>
          </w:tcPr>
          <w:p w:rsidR="003B0D01" w:rsidRDefault="003B0D01" w:rsidP="009C2D6B">
            <w:pPr>
              <w:rPr>
                <w:sz w:val="16"/>
                <w:szCs w:val="16"/>
              </w:rPr>
            </w:pPr>
            <w:r>
              <w:rPr>
                <w:b/>
                <w:sz w:val="16"/>
                <w:szCs w:val="16"/>
              </w:rPr>
              <w:t>TUESDAY</w:t>
            </w:r>
          </w:p>
        </w:tc>
        <w:tc>
          <w:tcPr>
            <w:tcW w:w="1308" w:type="dxa"/>
            <w:tcBorders>
              <w:top w:val="single" w:sz="6" w:space="0" w:color="auto"/>
              <w:left w:val="single" w:sz="6" w:space="0" w:color="auto"/>
            </w:tcBorders>
          </w:tcPr>
          <w:p w:rsidR="003B0D01" w:rsidRDefault="003B0D01" w:rsidP="009C2D6B">
            <w:pPr>
              <w:rPr>
                <w:sz w:val="14"/>
                <w:szCs w:val="14"/>
              </w:rPr>
            </w:pPr>
            <w:r>
              <w:rPr>
                <w:b/>
                <w:sz w:val="14"/>
                <w:szCs w:val="14"/>
              </w:rPr>
              <w:t>WEDNESDAY</w:t>
            </w:r>
          </w:p>
        </w:tc>
        <w:tc>
          <w:tcPr>
            <w:tcW w:w="1379" w:type="dxa"/>
            <w:tcBorders>
              <w:top w:val="single" w:sz="6" w:space="0" w:color="auto"/>
              <w:left w:val="single" w:sz="6" w:space="0" w:color="auto"/>
              <w:right w:val="single" w:sz="4" w:space="0" w:color="auto"/>
            </w:tcBorders>
          </w:tcPr>
          <w:p w:rsidR="003B0D01" w:rsidRDefault="003B0D01" w:rsidP="009C2D6B">
            <w:pPr>
              <w:rPr>
                <w:sz w:val="16"/>
                <w:szCs w:val="16"/>
              </w:rPr>
            </w:pPr>
            <w:r>
              <w:rPr>
                <w:b/>
                <w:sz w:val="16"/>
                <w:szCs w:val="16"/>
              </w:rPr>
              <w:t>THURSDAY</w:t>
            </w:r>
          </w:p>
        </w:tc>
        <w:tc>
          <w:tcPr>
            <w:tcW w:w="1379" w:type="dxa"/>
            <w:tcBorders>
              <w:top w:val="single" w:sz="4" w:space="0" w:color="auto"/>
              <w:left w:val="single" w:sz="4" w:space="0" w:color="auto"/>
              <w:bottom w:val="single" w:sz="4" w:space="0" w:color="auto"/>
              <w:right w:val="single" w:sz="4" w:space="0" w:color="auto"/>
            </w:tcBorders>
          </w:tcPr>
          <w:p w:rsidR="003B0D01" w:rsidRDefault="003B0D01" w:rsidP="009C2D6B">
            <w:pPr>
              <w:rPr>
                <w:b/>
                <w:bCs/>
                <w:sz w:val="16"/>
                <w:szCs w:val="16"/>
              </w:rPr>
            </w:pPr>
            <w:r>
              <w:rPr>
                <w:b/>
                <w:bCs/>
                <w:sz w:val="16"/>
                <w:szCs w:val="16"/>
              </w:rPr>
              <w:t>FRIDAY</w:t>
            </w:r>
          </w:p>
        </w:tc>
        <w:tc>
          <w:tcPr>
            <w:tcW w:w="1379" w:type="dxa"/>
            <w:tcBorders>
              <w:top w:val="single" w:sz="4" w:space="0" w:color="auto"/>
              <w:left w:val="single" w:sz="4" w:space="0" w:color="auto"/>
              <w:bottom w:val="single" w:sz="4" w:space="0" w:color="auto"/>
              <w:right w:val="single" w:sz="4" w:space="0" w:color="auto"/>
            </w:tcBorders>
          </w:tcPr>
          <w:p w:rsidR="003B0D01" w:rsidRDefault="003B0D01" w:rsidP="009C2D6B">
            <w:pPr>
              <w:rPr>
                <w:b/>
                <w:bCs/>
                <w:sz w:val="16"/>
                <w:szCs w:val="16"/>
              </w:rPr>
            </w:pPr>
            <w:r>
              <w:rPr>
                <w:b/>
                <w:bCs/>
                <w:sz w:val="16"/>
                <w:szCs w:val="16"/>
              </w:rPr>
              <w:t>SATURDAY</w:t>
            </w:r>
          </w:p>
        </w:tc>
        <w:tc>
          <w:tcPr>
            <w:tcW w:w="1379" w:type="dxa"/>
            <w:tcBorders>
              <w:top w:val="single" w:sz="4" w:space="0" w:color="auto"/>
              <w:left w:val="single" w:sz="4" w:space="0" w:color="auto"/>
              <w:bottom w:val="single" w:sz="4" w:space="0" w:color="auto"/>
              <w:right w:val="single" w:sz="4" w:space="0" w:color="auto"/>
            </w:tcBorders>
          </w:tcPr>
          <w:p w:rsidR="003B0D01" w:rsidRDefault="003B0D01" w:rsidP="009C2D6B">
            <w:pPr>
              <w:rPr>
                <w:b/>
                <w:bCs/>
                <w:sz w:val="16"/>
                <w:szCs w:val="16"/>
              </w:rPr>
            </w:pPr>
            <w:r>
              <w:rPr>
                <w:b/>
                <w:bCs/>
                <w:sz w:val="16"/>
                <w:szCs w:val="16"/>
              </w:rPr>
              <w:t>SUNDAY</w:t>
            </w:r>
          </w:p>
        </w:tc>
      </w:tr>
      <w:tr w:rsidR="005B50D5" w:rsidTr="005B50D5">
        <w:trPr>
          <w:cantSplit/>
          <w:trHeight w:val="403"/>
          <w:jc w:val="center"/>
        </w:trPr>
        <w:tc>
          <w:tcPr>
            <w:tcW w:w="884" w:type="dxa"/>
            <w:tcBorders>
              <w:top w:val="single" w:sz="6" w:space="0" w:color="auto"/>
              <w:left w:val="single" w:sz="6" w:space="0" w:color="auto"/>
            </w:tcBorders>
          </w:tcPr>
          <w:p w:rsidR="005B50D5" w:rsidRPr="005B50D5" w:rsidRDefault="00FB412B" w:rsidP="00EC10DB">
            <w:pPr>
              <w:rPr>
                <w:b/>
                <w:bCs/>
                <w:sz w:val="12"/>
                <w:szCs w:val="12"/>
              </w:rPr>
            </w:pPr>
            <w:r>
              <w:rPr>
                <w:b/>
                <w:bCs/>
                <w:sz w:val="12"/>
                <w:szCs w:val="12"/>
              </w:rPr>
              <w:t>6</w:t>
            </w:r>
            <w:r w:rsidR="005B50D5" w:rsidRPr="005B50D5">
              <w:rPr>
                <w:b/>
                <w:bCs/>
                <w:sz w:val="12"/>
                <w:szCs w:val="12"/>
              </w:rPr>
              <w:t xml:space="preserve"> AM- 9AM</w:t>
            </w:r>
          </w:p>
        </w:tc>
        <w:tc>
          <w:tcPr>
            <w:tcW w:w="1350" w:type="dxa"/>
            <w:tcBorders>
              <w:top w:val="single" w:sz="6" w:space="0" w:color="auto"/>
              <w:left w:val="single" w:sz="6" w:space="0" w:color="auto"/>
            </w:tcBorders>
          </w:tcPr>
          <w:p w:rsidR="005B50D5" w:rsidRPr="005B50D5" w:rsidRDefault="005B50D5" w:rsidP="00EC10DB">
            <w:pPr>
              <w:rPr>
                <w:b/>
                <w:bCs/>
                <w:sz w:val="14"/>
                <w:szCs w:val="14"/>
              </w:rPr>
            </w:pPr>
            <w:r w:rsidRPr="005B50D5">
              <w:rPr>
                <w:b/>
                <w:bCs/>
                <w:sz w:val="14"/>
                <w:szCs w:val="14"/>
              </w:rPr>
              <w:t>Call Random Line</w:t>
            </w:r>
          </w:p>
        </w:tc>
        <w:tc>
          <w:tcPr>
            <w:tcW w:w="1350" w:type="dxa"/>
            <w:tcBorders>
              <w:top w:val="single" w:sz="6" w:space="0" w:color="auto"/>
              <w:left w:val="single" w:sz="6" w:space="0" w:color="auto"/>
            </w:tcBorders>
          </w:tcPr>
          <w:p w:rsidR="005B50D5" w:rsidRPr="005B50D5" w:rsidRDefault="005B50D5" w:rsidP="00EC10DB">
            <w:pPr>
              <w:rPr>
                <w:b/>
                <w:bCs/>
                <w:sz w:val="14"/>
                <w:szCs w:val="14"/>
              </w:rPr>
            </w:pPr>
            <w:r w:rsidRPr="005B50D5">
              <w:rPr>
                <w:b/>
                <w:bCs/>
                <w:sz w:val="14"/>
                <w:szCs w:val="14"/>
              </w:rPr>
              <w:t>Call Random Line</w:t>
            </w:r>
          </w:p>
        </w:tc>
        <w:tc>
          <w:tcPr>
            <w:tcW w:w="1308" w:type="dxa"/>
            <w:tcBorders>
              <w:top w:val="single" w:sz="6" w:space="0" w:color="auto"/>
              <w:left w:val="single" w:sz="6" w:space="0" w:color="auto"/>
            </w:tcBorders>
          </w:tcPr>
          <w:p w:rsidR="005B50D5" w:rsidRPr="005B50D5" w:rsidRDefault="005B50D5" w:rsidP="00EC10DB">
            <w:pPr>
              <w:rPr>
                <w:b/>
                <w:bCs/>
                <w:sz w:val="14"/>
                <w:szCs w:val="14"/>
              </w:rPr>
            </w:pPr>
            <w:r w:rsidRPr="005B50D5">
              <w:rPr>
                <w:b/>
                <w:bCs/>
                <w:sz w:val="14"/>
                <w:szCs w:val="14"/>
              </w:rPr>
              <w:t>Call Random Line</w:t>
            </w:r>
          </w:p>
        </w:tc>
        <w:tc>
          <w:tcPr>
            <w:tcW w:w="1379" w:type="dxa"/>
            <w:tcBorders>
              <w:top w:val="single" w:sz="6" w:space="0" w:color="auto"/>
              <w:left w:val="single" w:sz="6" w:space="0" w:color="auto"/>
              <w:right w:val="single" w:sz="4" w:space="0" w:color="auto"/>
            </w:tcBorders>
          </w:tcPr>
          <w:p w:rsidR="005B50D5" w:rsidRPr="005B50D5" w:rsidRDefault="005B50D5" w:rsidP="00EC10DB">
            <w:pPr>
              <w:rPr>
                <w:b/>
                <w:bCs/>
                <w:sz w:val="14"/>
                <w:szCs w:val="14"/>
              </w:rPr>
            </w:pPr>
            <w:r w:rsidRPr="005B50D5">
              <w:rPr>
                <w:b/>
                <w:bCs/>
                <w:sz w:val="14"/>
                <w:szCs w:val="14"/>
              </w:rPr>
              <w:t>Call Random Line</w:t>
            </w:r>
          </w:p>
        </w:tc>
        <w:tc>
          <w:tcPr>
            <w:tcW w:w="1379" w:type="dxa"/>
            <w:tcBorders>
              <w:top w:val="single" w:sz="4" w:space="0" w:color="auto"/>
              <w:left w:val="single" w:sz="4" w:space="0" w:color="auto"/>
              <w:bottom w:val="single" w:sz="4" w:space="0" w:color="auto"/>
              <w:right w:val="single" w:sz="4" w:space="0" w:color="auto"/>
            </w:tcBorders>
          </w:tcPr>
          <w:p w:rsidR="005B50D5" w:rsidRPr="005B50D5" w:rsidRDefault="005B50D5" w:rsidP="00EC10DB">
            <w:pPr>
              <w:rPr>
                <w:b/>
                <w:bCs/>
                <w:sz w:val="14"/>
                <w:szCs w:val="14"/>
              </w:rPr>
            </w:pPr>
            <w:r w:rsidRPr="005B50D5">
              <w:rPr>
                <w:b/>
                <w:bCs/>
                <w:sz w:val="14"/>
                <w:szCs w:val="14"/>
              </w:rPr>
              <w:t>Call Random Line</w:t>
            </w:r>
          </w:p>
        </w:tc>
        <w:tc>
          <w:tcPr>
            <w:tcW w:w="1379" w:type="dxa"/>
            <w:tcBorders>
              <w:top w:val="single" w:sz="4" w:space="0" w:color="auto"/>
              <w:left w:val="single" w:sz="4" w:space="0" w:color="auto"/>
              <w:bottom w:val="single" w:sz="4" w:space="0" w:color="auto"/>
              <w:right w:val="single" w:sz="4" w:space="0" w:color="auto"/>
            </w:tcBorders>
          </w:tcPr>
          <w:p w:rsidR="005B50D5" w:rsidRPr="005B50D5" w:rsidRDefault="005B50D5" w:rsidP="00EC10DB">
            <w:pPr>
              <w:rPr>
                <w:b/>
                <w:bCs/>
                <w:sz w:val="14"/>
                <w:szCs w:val="14"/>
              </w:rPr>
            </w:pPr>
            <w:r w:rsidRPr="005B50D5">
              <w:rPr>
                <w:b/>
                <w:bCs/>
                <w:sz w:val="14"/>
                <w:szCs w:val="14"/>
              </w:rPr>
              <w:t>Call Random Line</w:t>
            </w:r>
          </w:p>
        </w:tc>
        <w:tc>
          <w:tcPr>
            <w:tcW w:w="1379" w:type="dxa"/>
            <w:tcBorders>
              <w:top w:val="single" w:sz="4" w:space="0" w:color="auto"/>
              <w:left w:val="single" w:sz="4" w:space="0" w:color="auto"/>
              <w:bottom w:val="single" w:sz="4" w:space="0" w:color="auto"/>
              <w:right w:val="single" w:sz="4" w:space="0" w:color="auto"/>
            </w:tcBorders>
          </w:tcPr>
          <w:p w:rsidR="005B50D5" w:rsidRPr="005B50D5" w:rsidRDefault="005B50D5" w:rsidP="00EC10DB">
            <w:pPr>
              <w:rPr>
                <w:b/>
                <w:bCs/>
                <w:sz w:val="14"/>
                <w:szCs w:val="14"/>
              </w:rPr>
            </w:pPr>
            <w:r w:rsidRPr="005B50D5">
              <w:rPr>
                <w:b/>
                <w:bCs/>
                <w:sz w:val="14"/>
                <w:szCs w:val="14"/>
              </w:rPr>
              <w:t>Call Random Line</w:t>
            </w:r>
          </w:p>
        </w:tc>
      </w:tr>
      <w:tr w:rsidR="003B0D01" w:rsidTr="005B50D5">
        <w:trPr>
          <w:cantSplit/>
          <w:trHeight w:val="403"/>
          <w:jc w:val="center"/>
        </w:trPr>
        <w:tc>
          <w:tcPr>
            <w:tcW w:w="884" w:type="dxa"/>
            <w:tcBorders>
              <w:top w:val="single" w:sz="6" w:space="0" w:color="auto"/>
              <w:left w:val="single" w:sz="6" w:space="0" w:color="auto"/>
            </w:tcBorders>
          </w:tcPr>
          <w:p w:rsidR="003B0D01" w:rsidRDefault="003B0D01" w:rsidP="009C2D6B">
            <w:pPr>
              <w:rPr>
                <w:sz w:val="16"/>
                <w:szCs w:val="16"/>
              </w:rPr>
            </w:pPr>
            <w:r>
              <w:rPr>
                <w:sz w:val="16"/>
                <w:szCs w:val="16"/>
              </w:rPr>
              <w:t>9:00</w:t>
            </w:r>
          </w:p>
        </w:tc>
        <w:tc>
          <w:tcPr>
            <w:tcW w:w="1350" w:type="dxa"/>
            <w:tcBorders>
              <w:top w:val="single" w:sz="6" w:space="0" w:color="auto"/>
              <w:left w:val="single" w:sz="6" w:space="0" w:color="auto"/>
            </w:tcBorders>
          </w:tcPr>
          <w:p w:rsidR="003B0D01" w:rsidRDefault="003B0D01" w:rsidP="009C2D6B">
            <w:pPr>
              <w:rPr>
                <w:sz w:val="16"/>
                <w:szCs w:val="16"/>
              </w:rPr>
            </w:pPr>
          </w:p>
        </w:tc>
        <w:tc>
          <w:tcPr>
            <w:tcW w:w="1350" w:type="dxa"/>
            <w:tcBorders>
              <w:top w:val="single" w:sz="6" w:space="0" w:color="auto"/>
              <w:left w:val="single" w:sz="6" w:space="0" w:color="auto"/>
            </w:tcBorders>
          </w:tcPr>
          <w:p w:rsidR="003B0D01" w:rsidRDefault="00E05DD5" w:rsidP="00E05DD5">
            <w:pPr>
              <w:rPr>
                <w:sz w:val="16"/>
                <w:szCs w:val="16"/>
              </w:rPr>
            </w:pPr>
            <w:r>
              <w:rPr>
                <w:sz w:val="16"/>
                <w:szCs w:val="16"/>
              </w:rPr>
              <w:t>Phase II Group</w:t>
            </w:r>
          </w:p>
        </w:tc>
        <w:tc>
          <w:tcPr>
            <w:tcW w:w="1308" w:type="dxa"/>
            <w:tcBorders>
              <w:top w:val="single" w:sz="6" w:space="0" w:color="auto"/>
              <w:left w:val="single" w:sz="6" w:space="0" w:color="auto"/>
            </w:tcBorders>
          </w:tcPr>
          <w:p w:rsidR="003B0D01" w:rsidRDefault="003B0D01" w:rsidP="009C2D6B">
            <w:pPr>
              <w:rPr>
                <w:sz w:val="16"/>
                <w:szCs w:val="16"/>
              </w:rPr>
            </w:pPr>
          </w:p>
        </w:tc>
        <w:tc>
          <w:tcPr>
            <w:tcW w:w="1379" w:type="dxa"/>
            <w:tcBorders>
              <w:top w:val="single" w:sz="6" w:space="0" w:color="auto"/>
              <w:left w:val="single" w:sz="6" w:space="0" w:color="auto"/>
              <w:right w:val="single" w:sz="4" w:space="0" w:color="auto"/>
            </w:tcBorders>
          </w:tcPr>
          <w:p w:rsidR="003B0D01" w:rsidRDefault="003B0D01" w:rsidP="00E05DD5">
            <w:pPr>
              <w:rPr>
                <w:sz w:val="16"/>
                <w:szCs w:val="16"/>
              </w:rPr>
            </w:pPr>
            <w:r>
              <w:rPr>
                <w:sz w:val="16"/>
                <w:szCs w:val="16"/>
              </w:rPr>
              <w:t>Phase II Group</w:t>
            </w:r>
          </w:p>
        </w:tc>
        <w:tc>
          <w:tcPr>
            <w:tcW w:w="1379" w:type="dxa"/>
            <w:tcBorders>
              <w:top w:val="single" w:sz="4" w:space="0" w:color="auto"/>
              <w:left w:val="single" w:sz="4" w:space="0" w:color="auto"/>
              <w:bottom w:val="single" w:sz="4" w:space="0" w:color="auto"/>
              <w:right w:val="single" w:sz="4" w:space="0" w:color="auto"/>
            </w:tcBorders>
          </w:tcPr>
          <w:p w:rsidR="003B0D01" w:rsidRDefault="003B0D01" w:rsidP="009C2D6B">
            <w:pPr>
              <w:rPr>
                <w:b/>
                <w:bCs/>
                <w:sz w:val="16"/>
                <w:szCs w:val="16"/>
              </w:rPr>
            </w:pPr>
          </w:p>
        </w:tc>
        <w:tc>
          <w:tcPr>
            <w:tcW w:w="1379" w:type="dxa"/>
            <w:tcBorders>
              <w:top w:val="single" w:sz="4" w:space="0" w:color="auto"/>
              <w:left w:val="single" w:sz="4" w:space="0" w:color="auto"/>
              <w:bottom w:val="single" w:sz="4" w:space="0" w:color="auto"/>
              <w:right w:val="single" w:sz="4" w:space="0" w:color="auto"/>
            </w:tcBorders>
          </w:tcPr>
          <w:p w:rsidR="003B0D01" w:rsidRDefault="000D596C" w:rsidP="00E05DD5">
            <w:pPr>
              <w:rPr>
                <w:b/>
                <w:bCs/>
                <w:sz w:val="16"/>
                <w:szCs w:val="16"/>
              </w:rPr>
            </w:pPr>
            <w:r>
              <w:rPr>
                <w:b/>
                <w:bCs/>
                <w:sz w:val="16"/>
                <w:szCs w:val="16"/>
              </w:rPr>
              <w:t>Ran</w:t>
            </w:r>
            <w:r w:rsidR="00E05DD5">
              <w:rPr>
                <w:b/>
                <w:bCs/>
                <w:sz w:val="16"/>
                <w:szCs w:val="16"/>
              </w:rPr>
              <w:t>dom Testing</w:t>
            </w:r>
          </w:p>
        </w:tc>
        <w:tc>
          <w:tcPr>
            <w:tcW w:w="1379" w:type="dxa"/>
            <w:tcBorders>
              <w:top w:val="single" w:sz="4" w:space="0" w:color="auto"/>
              <w:left w:val="single" w:sz="4" w:space="0" w:color="auto"/>
              <w:bottom w:val="single" w:sz="4" w:space="0" w:color="auto"/>
              <w:right w:val="single" w:sz="4" w:space="0" w:color="auto"/>
            </w:tcBorders>
          </w:tcPr>
          <w:p w:rsidR="003B0D01" w:rsidRDefault="000D596C" w:rsidP="009C2D6B">
            <w:pPr>
              <w:rPr>
                <w:b/>
                <w:bCs/>
                <w:sz w:val="16"/>
                <w:szCs w:val="16"/>
              </w:rPr>
            </w:pPr>
            <w:r>
              <w:rPr>
                <w:b/>
                <w:bCs/>
                <w:sz w:val="16"/>
                <w:szCs w:val="16"/>
              </w:rPr>
              <w:t>Rand</w:t>
            </w:r>
            <w:r w:rsidR="00E05DD5">
              <w:rPr>
                <w:b/>
                <w:bCs/>
                <w:sz w:val="16"/>
                <w:szCs w:val="16"/>
              </w:rPr>
              <w:t>om Testing</w:t>
            </w:r>
          </w:p>
        </w:tc>
      </w:tr>
      <w:tr w:rsidR="00E05DD5" w:rsidTr="00605330">
        <w:trPr>
          <w:cantSplit/>
          <w:trHeight w:val="403"/>
          <w:jc w:val="center"/>
        </w:trPr>
        <w:tc>
          <w:tcPr>
            <w:tcW w:w="884" w:type="dxa"/>
            <w:tcBorders>
              <w:top w:val="single" w:sz="6" w:space="0" w:color="auto"/>
              <w:left w:val="single" w:sz="6" w:space="0" w:color="auto"/>
            </w:tcBorders>
          </w:tcPr>
          <w:p w:rsidR="00E05DD5" w:rsidRDefault="00E05DD5" w:rsidP="00E05DD5">
            <w:pPr>
              <w:rPr>
                <w:sz w:val="16"/>
                <w:szCs w:val="16"/>
              </w:rPr>
            </w:pPr>
            <w:r>
              <w:rPr>
                <w:sz w:val="16"/>
                <w:szCs w:val="16"/>
              </w:rPr>
              <w:t>9:30</w:t>
            </w:r>
          </w:p>
        </w:tc>
        <w:tc>
          <w:tcPr>
            <w:tcW w:w="1350" w:type="dxa"/>
            <w:tcBorders>
              <w:top w:val="single" w:sz="6" w:space="0" w:color="auto"/>
              <w:left w:val="single" w:sz="6" w:space="0" w:color="auto"/>
            </w:tcBorders>
          </w:tcPr>
          <w:p w:rsidR="00E05DD5" w:rsidRDefault="00E05DD5" w:rsidP="00E05DD5">
            <w:pPr>
              <w:rPr>
                <w:sz w:val="16"/>
                <w:szCs w:val="16"/>
              </w:rPr>
            </w:pPr>
          </w:p>
        </w:tc>
        <w:tc>
          <w:tcPr>
            <w:tcW w:w="1350" w:type="dxa"/>
            <w:tcBorders>
              <w:top w:val="single" w:sz="6" w:space="0" w:color="auto"/>
              <w:left w:val="single" w:sz="6" w:space="0" w:color="auto"/>
            </w:tcBorders>
          </w:tcPr>
          <w:p w:rsidR="00E05DD5" w:rsidRDefault="00E05DD5" w:rsidP="00E05DD5">
            <w:r w:rsidRPr="00502EDF">
              <w:rPr>
                <w:sz w:val="16"/>
                <w:szCs w:val="16"/>
              </w:rPr>
              <w:t>Phase II Group</w:t>
            </w:r>
          </w:p>
        </w:tc>
        <w:tc>
          <w:tcPr>
            <w:tcW w:w="1308" w:type="dxa"/>
            <w:tcBorders>
              <w:top w:val="single" w:sz="6" w:space="0" w:color="auto"/>
              <w:left w:val="single" w:sz="6" w:space="0" w:color="auto"/>
            </w:tcBorders>
          </w:tcPr>
          <w:p w:rsidR="00E05DD5" w:rsidRDefault="00E05DD5" w:rsidP="00E05DD5">
            <w:pPr>
              <w:rPr>
                <w:sz w:val="16"/>
                <w:szCs w:val="16"/>
              </w:rPr>
            </w:pPr>
          </w:p>
        </w:tc>
        <w:tc>
          <w:tcPr>
            <w:tcW w:w="1379" w:type="dxa"/>
            <w:tcBorders>
              <w:top w:val="single" w:sz="6" w:space="0" w:color="auto"/>
              <w:left w:val="single" w:sz="6" w:space="0" w:color="auto"/>
              <w:right w:val="single" w:sz="4" w:space="0" w:color="auto"/>
            </w:tcBorders>
          </w:tcPr>
          <w:p w:rsidR="00E05DD5" w:rsidRDefault="00E05DD5" w:rsidP="00E05DD5">
            <w:r w:rsidRPr="00AA2654">
              <w:rPr>
                <w:sz w:val="16"/>
                <w:szCs w:val="16"/>
              </w:rPr>
              <w:t>Phase II Group</w:t>
            </w: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E05DD5" w:rsidRDefault="00E05DD5" w:rsidP="00E05DD5">
            <w:pPr>
              <w:rPr>
                <w:sz w:val="16"/>
                <w:szCs w:val="16"/>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E05DD5" w:rsidRDefault="00E05DD5" w:rsidP="00E05DD5">
            <w:pPr>
              <w:rPr>
                <w:sz w:val="16"/>
                <w:szCs w:val="16"/>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E05DD5" w:rsidRDefault="00E05DD5" w:rsidP="00E05DD5">
            <w:pPr>
              <w:rPr>
                <w:sz w:val="16"/>
                <w:szCs w:val="16"/>
              </w:rPr>
            </w:pPr>
          </w:p>
        </w:tc>
      </w:tr>
      <w:tr w:rsidR="00E05DD5" w:rsidTr="00605330">
        <w:trPr>
          <w:cantSplit/>
          <w:trHeight w:val="403"/>
          <w:jc w:val="center"/>
        </w:trPr>
        <w:tc>
          <w:tcPr>
            <w:tcW w:w="884" w:type="dxa"/>
            <w:tcBorders>
              <w:top w:val="single" w:sz="6" w:space="0" w:color="auto"/>
              <w:left w:val="single" w:sz="6" w:space="0" w:color="auto"/>
            </w:tcBorders>
          </w:tcPr>
          <w:p w:rsidR="00E05DD5" w:rsidRDefault="00E05DD5" w:rsidP="00E05DD5">
            <w:pPr>
              <w:rPr>
                <w:sz w:val="16"/>
                <w:szCs w:val="16"/>
              </w:rPr>
            </w:pPr>
            <w:r>
              <w:rPr>
                <w:sz w:val="16"/>
                <w:szCs w:val="16"/>
              </w:rPr>
              <w:t>10:30</w:t>
            </w:r>
          </w:p>
        </w:tc>
        <w:tc>
          <w:tcPr>
            <w:tcW w:w="1350" w:type="dxa"/>
            <w:tcBorders>
              <w:top w:val="single" w:sz="6" w:space="0" w:color="auto"/>
              <w:left w:val="single" w:sz="6" w:space="0" w:color="auto"/>
            </w:tcBorders>
          </w:tcPr>
          <w:p w:rsidR="00E05DD5" w:rsidRDefault="00E05DD5" w:rsidP="00E05DD5">
            <w:pPr>
              <w:rPr>
                <w:sz w:val="16"/>
                <w:szCs w:val="16"/>
              </w:rPr>
            </w:pPr>
          </w:p>
        </w:tc>
        <w:tc>
          <w:tcPr>
            <w:tcW w:w="1350" w:type="dxa"/>
            <w:tcBorders>
              <w:top w:val="single" w:sz="6" w:space="0" w:color="auto"/>
              <w:left w:val="single" w:sz="6" w:space="0" w:color="auto"/>
            </w:tcBorders>
          </w:tcPr>
          <w:p w:rsidR="00E05DD5" w:rsidRDefault="00E05DD5" w:rsidP="00E05DD5">
            <w:r w:rsidRPr="00502EDF">
              <w:rPr>
                <w:sz w:val="16"/>
                <w:szCs w:val="16"/>
              </w:rPr>
              <w:t>Phase II Group</w:t>
            </w:r>
          </w:p>
        </w:tc>
        <w:tc>
          <w:tcPr>
            <w:tcW w:w="1308" w:type="dxa"/>
            <w:tcBorders>
              <w:top w:val="single" w:sz="6" w:space="0" w:color="auto"/>
              <w:left w:val="single" w:sz="6" w:space="0" w:color="auto"/>
            </w:tcBorders>
          </w:tcPr>
          <w:p w:rsidR="00E05DD5" w:rsidRDefault="00E05DD5" w:rsidP="00E05DD5">
            <w:pPr>
              <w:rPr>
                <w:sz w:val="16"/>
                <w:szCs w:val="16"/>
              </w:rPr>
            </w:pPr>
          </w:p>
        </w:tc>
        <w:tc>
          <w:tcPr>
            <w:tcW w:w="1379" w:type="dxa"/>
            <w:tcBorders>
              <w:top w:val="single" w:sz="6" w:space="0" w:color="auto"/>
              <w:left w:val="single" w:sz="6" w:space="0" w:color="auto"/>
              <w:right w:val="single" w:sz="4" w:space="0" w:color="auto"/>
            </w:tcBorders>
          </w:tcPr>
          <w:p w:rsidR="00E05DD5" w:rsidRDefault="00E05DD5" w:rsidP="00E05DD5">
            <w:r w:rsidRPr="00AA2654">
              <w:rPr>
                <w:sz w:val="16"/>
                <w:szCs w:val="16"/>
              </w:rPr>
              <w:t>Phase II Group</w:t>
            </w: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E05DD5" w:rsidRDefault="00E05DD5" w:rsidP="00E05DD5">
            <w:pPr>
              <w:rPr>
                <w:sz w:val="16"/>
                <w:szCs w:val="16"/>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E05DD5" w:rsidRDefault="00E05DD5" w:rsidP="00E05DD5">
            <w:pPr>
              <w:rPr>
                <w:sz w:val="16"/>
                <w:szCs w:val="16"/>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E05DD5" w:rsidRDefault="00E05DD5" w:rsidP="00E05DD5">
            <w:pPr>
              <w:rPr>
                <w:sz w:val="16"/>
                <w:szCs w:val="16"/>
              </w:rPr>
            </w:pPr>
          </w:p>
        </w:tc>
      </w:tr>
      <w:tr w:rsidR="00E05DD5" w:rsidTr="00605330">
        <w:trPr>
          <w:cantSplit/>
          <w:trHeight w:val="403"/>
          <w:jc w:val="center"/>
        </w:trPr>
        <w:tc>
          <w:tcPr>
            <w:tcW w:w="884" w:type="dxa"/>
            <w:tcBorders>
              <w:top w:val="single" w:sz="6" w:space="0" w:color="auto"/>
              <w:left w:val="single" w:sz="6" w:space="0" w:color="auto"/>
            </w:tcBorders>
          </w:tcPr>
          <w:p w:rsidR="00E05DD5" w:rsidRDefault="00E05DD5" w:rsidP="00E05DD5">
            <w:pPr>
              <w:rPr>
                <w:sz w:val="16"/>
                <w:szCs w:val="16"/>
              </w:rPr>
            </w:pPr>
            <w:r>
              <w:rPr>
                <w:sz w:val="16"/>
                <w:szCs w:val="16"/>
              </w:rPr>
              <w:t>10:50</w:t>
            </w:r>
          </w:p>
        </w:tc>
        <w:tc>
          <w:tcPr>
            <w:tcW w:w="1350" w:type="dxa"/>
            <w:tcBorders>
              <w:top w:val="single" w:sz="6" w:space="0" w:color="auto"/>
              <w:left w:val="single" w:sz="6" w:space="0" w:color="auto"/>
            </w:tcBorders>
          </w:tcPr>
          <w:p w:rsidR="00E05DD5" w:rsidRDefault="00E05DD5" w:rsidP="00E05DD5">
            <w:pPr>
              <w:rPr>
                <w:sz w:val="16"/>
                <w:szCs w:val="16"/>
              </w:rPr>
            </w:pPr>
          </w:p>
        </w:tc>
        <w:tc>
          <w:tcPr>
            <w:tcW w:w="1350" w:type="dxa"/>
            <w:tcBorders>
              <w:top w:val="single" w:sz="6" w:space="0" w:color="auto"/>
              <w:left w:val="single" w:sz="6" w:space="0" w:color="auto"/>
            </w:tcBorders>
          </w:tcPr>
          <w:p w:rsidR="00E05DD5" w:rsidRDefault="00E05DD5" w:rsidP="00E05DD5">
            <w:r w:rsidRPr="00502EDF">
              <w:rPr>
                <w:sz w:val="16"/>
                <w:szCs w:val="16"/>
              </w:rPr>
              <w:t>Phase II Group</w:t>
            </w:r>
          </w:p>
        </w:tc>
        <w:tc>
          <w:tcPr>
            <w:tcW w:w="1308" w:type="dxa"/>
            <w:tcBorders>
              <w:top w:val="single" w:sz="6" w:space="0" w:color="auto"/>
              <w:left w:val="single" w:sz="6" w:space="0" w:color="auto"/>
            </w:tcBorders>
          </w:tcPr>
          <w:p w:rsidR="00E05DD5" w:rsidRDefault="00E05DD5" w:rsidP="00E05DD5">
            <w:pPr>
              <w:rPr>
                <w:sz w:val="16"/>
                <w:szCs w:val="16"/>
              </w:rPr>
            </w:pPr>
          </w:p>
        </w:tc>
        <w:tc>
          <w:tcPr>
            <w:tcW w:w="1379" w:type="dxa"/>
            <w:tcBorders>
              <w:top w:val="single" w:sz="6" w:space="0" w:color="auto"/>
              <w:left w:val="single" w:sz="6" w:space="0" w:color="auto"/>
              <w:right w:val="single" w:sz="4" w:space="0" w:color="auto"/>
            </w:tcBorders>
          </w:tcPr>
          <w:p w:rsidR="00E05DD5" w:rsidRDefault="00E05DD5" w:rsidP="00E05DD5">
            <w:r w:rsidRPr="00AA2654">
              <w:rPr>
                <w:sz w:val="16"/>
                <w:szCs w:val="16"/>
              </w:rPr>
              <w:t>Phase II Group</w:t>
            </w: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E05DD5" w:rsidRDefault="00E05DD5" w:rsidP="00E05DD5">
            <w:pPr>
              <w:rPr>
                <w:sz w:val="16"/>
                <w:szCs w:val="16"/>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E05DD5" w:rsidRDefault="00E05DD5" w:rsidP="00E05DD5">
            <w:pPr>
              <w:rPr>
                <w:sz w:val="16"/>
                <w:szCs w:val="16"/>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E05DD5" w:rsidRDefault="00E05DD5" w:rsidP="00E05DD5">
            <w:pPr>
              <w:rPr>
                <w:sz w:val="16"/>
                <w:szCs w:val="16"/>
              </w:rPr>
            </w:pPr>
          </w:p>
        </w:tc>
      </w:tr>
      <w:tr w:rsidR="003F7861" w:rsidTr="00605330">
        <w:trPr>
          <w:cantSplit/>
          <w:trHeight w:val="403"/>
          <w:jc w:val="center"/>
        </w:trPr>
        <w:tc>
          <w:tcPr>
            <w:tcW w:w="884" w:type="dxa"/>
            <w:tcBorders>
              <w:top w:val="single" w:sz="6" w:space="0" w:color="auto"/>
              <w:left w:val="single" w:sz="6" w:space="0" w:color="auto"/>
            </w:tcBorders>
          </w:tcPr>
          <w:p w:rsidR="003F7861" w:rsidRDefault="003F7861" w:rsidP="003F7861">
            <w:pPr>
              <w:rPr>
                <w:sz w:val="16"/>
                <w:szCs w:val="16"/>
              </w:rPr>
            </w:pPr>
            <w:r>
              <w:rPr>
                <w:sz w:val="16"/>
                <w:szCs w:val="16"/>
              </w:rPr>
              <w:t>11:00</w:t>
            </w:r>
          </w:p>
        </w:tc>
        <w:tc>
          <w:tcPr>
            <w:tcW w:w="1350" w:type="dxa"/>
            <w:tcBorders>
              <w:top w:val="single" w:sz="6" w:space="0" w:color="auto"/>
              <w:left w:val="single" w:sz="6" w:space="0" w:color="auto"/>
            </w:tcBorders>
          </w:tcPr>
          <w:p w:rsidR="003F7861" w:rsidRDefault="003F7861" w:rsidP="003F7861">
            <w:pPr>
              <w:rPr>
                <w:sz w:val="16"/>
                <w:szCs w:val="16"/>
              </w:rPr>
            </w:pPr>
            <w:r>
              <w:rPr>
                <w:sz w:val="16"/>
                <w:szCs w:val="16"/>
              </w:rPr>
              <w:t>AM Random Testing</w:t>
            </w:r>
          </w:p>
        </w:tc>
        <w:tc>
          <w:tcPr>
            <w:tcW w:w="1350" w:type="dxa"/>
            <w:tcBorders>
              <w:top w:val="single" w:sz="6" w:space="0" w:color="auto"/>
              <w:left w:val="single" w:sz="6" w:space="0" w:color="auto"/>
            </w:tcBorders>
          </w:tcPr>
          <w:p w:rsidR="003F7861" w:rsidRDefault="003F7861" w:rsidP="003F7861">
            <w:pPr>
              <w:rPr>
                <w:sz w:val="16"/>
                <w:szCs w:val="16"/>
              </w:rPr>
            </w:pPr>
            <w:r w:rsidRPr="00A26810">
              <w:rPr>
                <w:sz w:val="16"/>
                <w:szCs w:val="16"/>
              </w:rPr>
              <w:t>AM Random Testing</w:t>
            </w:r>
          </w:p>
        </w:tc>
        <w:tc>
          <w:tcPr>
            <w:tcW w:w="1308" w:type="dxa"/>
            <w:tcBorders>
              <w:top w:val="single" w:sz="6" w:space="0" w:color="auto"/>
              <w:left w:val="single" w:sz="6" w:space="0" w:color="auto"/>
            </w:tcBorders>
          </w:tcPr>
          <w:p w:rsidR="003F7861" w:rsidRDefault="003F7861" w:rsidP="003F7861">
            <w:pPr>
              <w:rPr>
                <w:sz w:val="16"/>
                <w:szCs w:val="16"/>
              </w:rPr>
            </w:pPr>
            <w:r w:rsidRPr="00A26810">
              <w:rPr>
                <w:sz w:val="16"/>
                <w:szCs w:val="16"/>
              </w:rPr>
              <w:t>AM Random Testing</w:t>
            </w:r>
          </w:p>
        </w:tc>
        <w:tc>
          <w:tcPr>
            <w:tcW w:w="1379" w:type="dxa"/>
            <w:tcBorders>
              <w:top w:val="single" w:sz="6" w:space="0" w:color="auto"/>
              <w:left w:val="single" w:sz="6" w:space="0" w:color="auto"/>
              <w:right w:val="single" w:sz="4" w:space="0" w:color="auto"/>
            </w:tcBorders>
          </w:tcPr>
          <w:p w:rsidR="003F7861" w:rsidRDefault="003F7861" w:rsidP="003F7861">
            <w:pPr>
              <w:rPr>
                <w:sz w:val="16"/>
                <w:szCs w:val="16"/>
              </w:rPr>
            </w:pPr>
            <w:r w:rsidRPr="00A26810">
              <w:rPr>
                <w:sz w:val="16"/>
                <w:szCs w:val="16"/>
              </w:rPr>
              <w:t>AM Random Testing</w:t>
            </w: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3F7861" w:rsidRDefault="003F7861" w:rsidP="003F7861">
            <w:pPr>
              <w:rPr>
                <w:sz w:val="16"/>
                <w:szCs w:val="16"/>
              </w:rPr>
            </w:pPr>
            <w:r w:rsidRPr="00A26810">
              <w:rPr>
                <w:sz w:val="16"/>
                <w:szCs w:val="16"/>
              </w:rPr>
              <w:t>AM Random Testing</w:t>
            </w: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3F7861" w:rsidRDefault="003F7861" w:rsidP="003F7861">
            <w:pPr>
              <w:rPr>
                <w:sz w:val="16"/>
                <w:szCs w:val="16"/>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3F7861" w:rsidRDefault="003F7861" w:rsidP="003F7861">
            <w:pPr>
              <w:rPr>
                <w:sz w:val="16"/>
                <w:szCs w:val="16"/>
              </w:rPr>
            </w:pPr>
          </w:p>
        </w:tc>
      </w:tr>
      <w:tr w:rsidR="003B0D01" w:rsidTr="00605330">
        <w:trPr>
          <w:cantSplit/>
          <w:trHeight w:val="403"/>
          <w:jc w:val="center"/>
        </w:trPr>
        <w:tc>
          <w:tcPr>
            <w:tcW w:w="884" w:type="dxa"/>
            <w:tcBorders>
              <w:top w:val="single" w:sz="6" w:space="0" w:color="auto"/>
              <w:left w:val="single" w:sz="6" w:space="0" w:color="auto"/>
            </w:tcBorders>
          </w:tcPr>
          <w:p w:rsidR="003B0D01" w:rsidRDefault="003B0D01" w:rsidP="009C2D6B">
            <w:pPr>
              <w:rPr>
                <w:sz w:val="16"/>
                <w:szCs w:val="16"/>
              </w:rPr>
            </w:pPr>
            <w:r>
              <w:rPr>
                <w:sz w:val="16"/>
                <w:szCs w:val="16"/>
              </w:rPr>
              <w:t>11:30</w:t>
            </w:r>
          </w:p>
        </w:tc>
        <w:tc>
          <w:tcPr>
            <w:tcW w:w="1350" w:type="dxa"/>
            <w:tcBorders>
              <w:top w:val="single" w:sz="6" w:space="0" w:color="auto"/>
              <w:left w:val="single" w:sz="6" w:space="0" w:color="auto"/>
            </w:tcBorders>
          </w:tcPr>
          <w:p w:rsidR="003B0D01" w:rsidRDefault="003B0D01" w:rsidP="009C2D6B">
            <w:pPr>
              <w:rPr>
                <w:sz w:val="16"/>
                <w:szCs w:val="16"/>
              </w:rPr>
            </w:pPr>
          </w:p>
        </w:tc>
        <w:tc>
          <w:tcPr>
            <w:tcW w:w="1350" w:type="dxa"/>
            <w:tcBorders>
              <w:top w:val="single" w:sz="6" w:space="0" w:color="auto"/>
              <w:left w:val="single" w:sz="6" w:space="0" w:color="auto"/>
            </w:tcBorders>
          </w:tcPr>
          <w:p w:rsidR="003B0D01" w:rsidRDefault="003B0D01" w:rsidP="009C2D6B">
            <w:pPr>
              <w:rPr>
                <w:sz w:val="16"/>
                <w:szCs w:val="16"/>
              </w:rPr>
            </w:pPr>
          </w:p>
        </w:tc>
        <w:tc>
          <w:tcPr>
            <w:tcW w:w="1308" w:type="dxa"/>
            <w:tcBorders>
              <w:top w:val="single" w:sz="6" w:space="0" w:color="auto"/>
              <w:left w:val="single" w:sz="6" w:space="0" w:color="auto"/>
            </w:tcBorders>
          </w:tcPr>
          <w:p w:rsidR="003B0D01" w:rsidRDefault="003B0D01" w:rsidP="009C2D6B">
            <w:pPr>
              <w:rPr>
                <w:sz w:val="16"/>
                <w:szCs w:val="16"/>
              </w:rPr>
            </w:pPr>
          </w:p>
        </w:tc>
        <w:tc>
          <w:tcPr>
            <w:tcW w:w="1379" w:type="dxa"/>
            <w:tcBorders>
              <w:top w:val="single" w:sz="6" w:space="0" w:color="auto"/>
              <w:left w:val="single" w:sz="6" w:space="0" w:color="auto"/>
              <w:right w:val="single" w:sz="4" w:space="0" w:color="auto"/>
            </w:tcBorders>
          </w:tcPr>
          <w:p w:rsidR="003B0D01" w:rsidRDefault="003B0D01" w:rsidP="009C2D6B">
            <w:pPr>
              <w:rPr>
                <w:sz w:val="16"/>
                <w:szCs w:val="16"/>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3B0D01" w:rsidRDefault="003B0D01" w:rsidP="009C2D6B">
            <w:pPr>
              <w:rPr>
                <w:sz w:val="16"/>
                <w:szCs w:val="16"/>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3B0D01" w:rsidRDefault="003B0D01" w:rsidP="009C2D6B">
            <w:pPr>
              <w:rPr>
                <w:sz w:val="16"/>
                <w:szCs w:val="16"/>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3B0D01" w:rsidRDefault="003B0D01" w:rsidP="009C2D6B">
            <w:pPr>
              <w:rPr>
                <w:sz w:val="16"/>
                <w:szCs w:val="16"/>
              </w:rPr>
            </w:pPr>
          </w:p>
        </w:tc>
      </w:tr>
      <w:tr w:rsidR="003B0D01" w:rsidTr="00605330">
        <w:trPr>
          <w:cantSplit/>
          <w:trHeight w:val="403"/>
          <w:jc w:val="center"/>
        </w:trPr>
        <w:tc>
          <w:tcPr>
            <w:tcW w:w="884" w:type="dxa"/>
            <w:tcBorders>
              <w:top w:val="single" w:sz="6" w:space="0" w:color="auto"/>
              <w:left w:val="single" w:sz="6" w:space="0" w:color="auto"/>
            </w:tcBorders>
          </w:tcPr>
          <w:p w:rsidR="003B0D01" w:rsidRDefault="003B0D01" w:rsidP="009C2D6B">
            <w:pPr>
              <w:rPr>
                <w:sz w:val="16"/>
                <w:szCs w:val="16"/>
              </w:rPr>
            </w:pPr>
            <w:r>
              <w:rPr>
                <w:sz w:val="16"/>
                <w:szCs w:val="16"/>
              </w:rPr>
              <w:t>12:00</w:t>
            </w:r>
          </w:p>
        </w:tc>
        <w:tc>
          <w:tcPr>
            <w:tcW w:w="1350" w:type="dxa"/>
            <w:tcBorders>
              <w:top w:val="single" w:sz="6" w:space="0" w:color="auto"/>
              <w:left w:val="single" w:sz="6" w:space="0" w:color="auto"/>
            </w:tcBorders>
          </w:tcPr>
          <w:p w:rsidR="003B0D01" w:rsidRDefault="003B0D01" w:rsidP="009C2D6B">
            <w:pPr>
              <w:rPr>
                <w:sz w:val="16"/>
                <w:szCs w:val="16"/>
              </w:rPr>
            </w:pPr>
          </w:p>
        </w:tc>
        <w:tc>
          <w:tcPr>
            <w:tcW w:w="1350" w:type="dxa"/>
            <w:tcBorders>
              <w:top w:val="single" w:sz="6" w:space="0" w:color="auto"/>
              <w:left w:val="single" w:sz="6" w:space="0" w:color="auto"/>
            </w:tcBorders>
          </w:tcPr>
          <w:p w:rsidR="003B0D01" w:rsidRDefault="003B0D01" w:rsidP="009C2D6B">
            <w:pPr>
              <w:rPr>
                <w:sz w:val="16"/>
                <w:szCs w:val="16"/>
              </w:rPr>
            </w:pPr>
          </w:p>
        </w:tc>
        <w:tc>
          <w:tcPr>
            <w:tcW w:w="1308" w:type="dxa"/>
            <w:tcBorders>
              <w:top w:val="single" w:sz="6" w:space="0" w:color="auto"/>
              <w:left w:val="single" w:sz="6" w:space="0" w:color="auto"/>
            </w:tcBorders>
          </w:tcPr>
          <w:p w:rsidR="003B0D01" w:rsidRDefault="003B0D01" w:rsidP="009C2D6B">
            <w:pPr>
              <w:rPr>
                <w:sz w:val="16"/>
                <w:szCs w:val="16"/>
              </w:rPr>
            </w:pPr>
          </w:p>
        </w:tc>
        <w:tc>
          <w:tcPr>
            <w:tcW w:w="1379" w:type="dxa"/>
            <w:tcBorders>
              <w:top w:val="single" w:sz="6" w:space="0" w:color="auto"/>
              <w:left w:val="single" w:sz="6" w:space="0" w:color="auto"/>
              <w:right w:val="single" w:sz="4" w:space="0" w:color="auto"/>
            </w:tcBorders>
          </w:tcPr>
          <w:p w:rsidR="003B0D01" w:rsidRDefault="003B0D01" w:rsidP="009C2D6B">
            <w:pPr>
              <w:rPr>
                <w:sz w:val="16"/>
                <w:szCs w:val="16"/>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3B0D01" w:rsidRDefault="003B0D01" w:rsidP="009C2D6B">
            <w:pPr>
              <w:rPr>
                <w:sz w:val="16"/>
                <w:szCs w:val="16"/>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3B0D01" w:rsidRDefault="003B0D01" w:rsidP="009C2D6B">
            <w:pPr>
              <w:rPr>
                <w:sz w:val="16"/>
                <w:szCs w:val="16"/>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3B0D01" w:rsidRDefault="003B0D01" w:rsidP="009C2D6B">
            <w:pPr>
              <w:rPr>
                <w:sz w:val="16"/>
                <w:szCs w:val="16"/>
              </w:rPr>
            </w:pPr>
          </w:p>
        </w:tc>
      </w:tr>
      <w:tr w:rsidR="003B0D01" w:rsidTr="00605330">
        <w:trPr>
          <w:cantSplit/>
          <w:trHeight w:val="403"/>
          <w:jc w:val="center"/>
        </w:trPr>
        <w:tc>
          <w:tcPr>
            <w:tcW w:w="884" w:type="dxa"/>
            <w:tcBorders>
              <w:top w:val="single" w:sz="6" w:space="0" w:color="auto"/>
              <w:left w:val="single" w:sz="6" w:space="0" w:color="auto"/>
            </w:tcBorders>
          </w:tcPr>
          <w:p w:rsidR="003B0D01" w:rsidRDefault="003B0D01" w:rsidP="009C2D6B">
            <w:pPr>
              <w:rPr>
                <w:sz w:val="16"/>
                <w:szCs w:val="16"/>
              </w:rPr>
            </w:pPr>
            <w:r>
              <w:rPr>
                <w:sz w:val="16"/>
                <w:szCs w:val="16"/>
              </w:rPr>
              <w:t>1:00</w:t>
            </w:r>
          </w:p>
        </w:tc>
        <w:tc>
          <w:tcPr>
            <w:tcW w:w="1350" w:type="dxa"/>
            <w:tcBorders>
              <w:top w:val="single" w:sz="6" w:space="0" w:color="auto"/>
              <w:left w:val="single" w:sz="6" w:space="0" w:color="auto"/>
            </w:tcBorders>
          </w:tcPr>
          <w:p w:rsidR="003B0D01" w:rsidRDefault="003B0D01" w:rsidP="009C2D6B">
            <w:pPr>
              <w:rPr>
                <w:sz w:val="16"/>
                <w:szCs w:val="16"/>
              </w:rPr>
            </w:pPr>
          </w:p>
        </w:tc>
        <w:tc>
          <w:tcPr>
            <w:tcW w:w="1350" w:type="dxa"/>
            <w:tcBorders>
              <w:top w:val="single" w:sz="6" w:space="0" w:color="auto"/>
              <w:left w:val="single" w:sz="6" w:space="0" w:color="auto"/>
            </w:tcBorders>
          </w:tcPr>
          <w:p w:rsidR="003B0D01" w:rsidRDefault="003B0D01" w:rsidP="009C2D6B">
            <w:pPr>
              <w:rPr>
                <w:sz w:val="16"/>
                <w:szCs w:val="16"/>
              </w:rPr>
            </w:pPr>
          </w:p>
        </w:tc>
        <w:tc>
          <w:tcPr>
            <w:tcW w:w="1308" w:type="dxa"/>
            <w:tcBorders>
              <w:top w:val="single" w:sz="6" w:space="0" w:color="auto"/>
              <w:left w:val="single" w:sz="6" w:space="0" w:color="auto"/>
            </w:tcBorders>
          </w:tcPr>
          <w:p w:rsidR="003B0D01" w:rsidRDefault="003B0D01" w:rsidP="009C2D6B">
            <w:pPr>
              <w:rPr>
                <w:sz w:val="16"/>
                <w:szCs w:val="16"/>
              </w:rPr>
            </w:pPr>
          </w:p>
        </w:tc>
        <w:tc>
          <w:tcPr>
            <w:tcW w:w="1379" w:type="dxa"/>
            <w:tcBorders>
              <w:top w:val="single" w:sz="6" w:space="0" w:color="auto"/>
              <w:left w:val="single" w:sz="6" w:space="0" w:color="auto"/>
              <w:right w:val="single" w:sz="4" w:space="0" w:color="auto"/>
            </w:tcBorders>
          </w:tcPr>
          <w:p w:rsidR="003B0D01" w:rsidRDefault="003B0D01" w:rsidP="009C2D6B">
            <w:pPr>
              <w:rPr>
                <w:sz w:val="16"/>
                <w:szCs w:val="16"/>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3B0D01" w:rsidRDefault="003B0D01" w:rsidP="009C2D6B">
            <w:pPr>
              <w:rPr>
                <w:sz w:val="16"/>
                <w:szCs w:val="16"/>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3B0D01" w:rsidRDefault="003B0D01" w:rsidP="009C2D6B">
            <w:pPr>
              <w:rPr>
                <w:sz w:val="16"/>
                <w:szCs w:val="16"/>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3B0D01" w:rsidRDefault="003B0D01" w:rsidP="009C2D6B">
            <w:pPr>
              <w:rPr>
                <w:sz w:val="16"/>
                <w:szCs w:val="16"/>
              </w:rPr>
            </w:pPr>
          </w:p>
        </w:tc>
      </w:tr>
      <w:tr w:rsidR="003B0D01" w:rsidTr="00605330">
        <w:trPr>
          <w:cantSplit/>
          <w:trHeight w:val="403"/>
          <w:jc w:val="center"/>
        </w:trPr>
        <w:tc>
          <w:tcPr>
            <w:tcW w:w="884" w:type="dxa"/>
            <w:tcBorders>
              <w:top w:val="single" w:sz="6" w:space="0" w:color="auto"/>
              <w:left w:val="single" w:sz="6" w:space="0" w:color="auto"/>
            </w:tcBorders>
          </w:tcPr>
          <w:p w:rsidR="003B0D01" w:rsidRDefault="003B0D01" w:rsidP="009C2D6B">
            <w:pPr>
              <w:rPr>
                <w:sz w:val="16"/>
                <w:szCs w:val="16"/>
              </w:rPr>
            </w:pPr>
            <w:r>
              <w:rPr>
                <w:sz w:val="16"/>
                <w:szCs w:val="16"/>
              </w:rPr>
              <w:t>1:30</w:t>
            </w:r>
          </w:p>
        </w:tc>
        <w:tc>
          <w:tcPr>
            <w:tcW w:w="1350" w:type="dxa"/>
            <w:tcBorders>
              <w:top w:val="single" w:sz="6" w:space="0" w:color="auto"/>
              <w:left w:val="single" w:sz="6" w:space="0" w:color="auto"/>
            </w:tcBorders>
          </w:tcPr>
          <w:p w:rsidR="003B0D01" w:rsidRDefault="003B0D01" w:rsidP="009C2D6B">
            <w:pPr>
              <w:rPr>
                <w:sz w:val="16"/>
                <w:szCs w:val="16"/>
              </w:rPr>
            </w:pPr>
          </w:p>
        </w:tc>
        <w:tc>
          <w:tcPr>
            <w:tcW w:w="1350" w:type="dxa"/>
            <w:tcBorders>
              <w:top w:val="single" w:sz="6" w:space="0" w:color="auto"/>
              <w:left w:val="single" w:sz="6" w:space="0" w:color="auto"/>
            </w:tcBorders>
          </w:tcPr>
          <w:p w:rsidR="003B0D01" w:rsidRDefault="003B0D01" w:rsidP="009C2D6B">
            <w:pPr>
              <w:rPr>
                <w:sz w:val="16"/>
                <w:szCs w:val="16"/>
              </w:rPr>
            </w:pPr>
          </w:p>
        </w:tc>
        <w:tc>
          <w:tcPr>
            <w:tcW w:w="1308" w:type="dxa"/>
            <w:tcBorders>
              <w:top w:val="single" w:sz="6" w:space="0" w:color="auto"/>
              <w:left w:val="single" w:sz="6" w:space="0" w:color="auto"/>
            </w:tcBorders>
          </w:tcPr>
          <w:p w:rsidR="003B0D01" w:rsidRDefault="003B0D01" w:rsidP="009C2D6B">
            <w:pPr>
              <w:rPr>
                <w:sz w:val="16"/>
                <w:szCs w:val="16"/>
              </w:rPr>
            </w:pPr>
          </w:p>
        </w:tc>
        <w:tc>
          <w:tcPr>
            <w:tcW w:w="1379" w:type="dxa"/>
            <w:tcBorders>
              <w:top w:val="single" w:sz="6" w:space="0" w:color="auto"/>
              <w:left w:val="single" w:sz="6" w:space="0" w:color="auto"/>
              <w:right w:val="single" w:sz="4" w:space="0" w:color="auto"/>
            </w:tcBorders>
          </w:tcPr>
          <w:p w:rsidR="003B0D01" w:rsidRDefault="003B0D01" w:rsidP="009C2D6B">
            <w:pPr>
              <w:rPr>
                <w:sz w:val="16"/>
                <w:szCs w:val="16"/>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3B0D01" w:rsidRDefault="003B0D01" w:rsidP="009C2D6B">
            <w:pPr>
              <w:rPr>
                <w:sz w:val="16"/>
                <w:szCs w:val="16"/>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3B0D01" w:rsidRDefault="003B0D01" w:rsidP="009C2D6B">
            <w:pPr>
              <w:rPr>
                <w:sz w:val="16"/>
                <w:szCs w:val="16"/>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3B0D01" w:rsidRDefault="003B0D01" w:rsidP="009C2D6B">
            <w:pPr>
              <w:rPr>
                <w:sz w:val="16"/>
                <w:szCs w:val="16"/>
              </w:rPr>
            </w:pPr>
          </w:p>
        </w:tc>
      </w:tr>
      <w:tr w:rsidR="003B0D01" w:rsidTr="00605330">
        <w:trPr>
          <w:cantSplit/>
          <w:trHeight w:val="403"/>
          <w:jc w:val="center"/>
        </w:trPr>
        <w:tc>
          <w:tcPr>
            <w:tcW w:w="884" w:type="dxa"/>
            <w:tcBorders>
              <w:top w:val="single" w:sz="6" w:space="0" w:color="auto"/>
              <w:left w:val="single" w:sz="6" w:space="0" w:color="auto"/>
            </w:tcBorders>
          </w:tcPr>
          <w:p w:rsidR="003B0D01" w:rsidRDefault="003B0D01" w:rsidP="009C2D6B">
            <w:pPr>
              <w:rPr>
                <w:sz w:val="16"/>
                <w:szCs w:val="16"/>
              </w:rPr>
            </w:pPr>
            <w:r>
              <w:rPr>
                <w:sz w:val="16"/>
                <w:szCs w:val="16"/>
              </w:rPr>
              <w:t>2:00</w:t>
            </w:r>
          </w:p>
        </w:tc>
        <w:tc>
          <w:tcPr>
            <w:tcW w:w="1350" w:type="dxa"/>
            <w:tcBorders>
              <w:top w:val="single" w:sz="6" w:space="0" w:color="auto"/>
              <w:left w:val="single" w:sz="6" w:space="0" w:color="auto"/>
            </w:tcBorders>
          </w:tcPr>
          <w:p w:rsidR="003B0D01" w:rsidRDefault="003B0D01" w:rsidP="009C2D6B">
            <w:pPr>
              <w:rPr>
                <w:sz w:val="16"/>
                <w:szCs w:val="16"/>
              </w:rPr>
            </w:pPr>
          </w:p>
        </w:tc>
        <w:tc>
          <w:tcPr>
            <w:tcW w:w="1350" w:type="dxa"/>
            <w:tcBorders>
              <w:top w:val="single" w:sz="6" w:space="0" w:color="auto"/>
              <w:left w:val="single" w:sz="6" w:space="0" w:color="auto"/>
            </w:tcBorders>
          </w:tcPr>
          <w:p w:rsidR="003B0D01" w:rsidRDefault="003B0D01" w:rsidP="009C2D6B">
            <w:pPr>
              <w:rPr>
                <w:sz w:val="16"/>
                <w:szCs w:val="16"/>
              </w:rPr>
            </w:pPr>
          </w:p>
        </w:tc>
        <w:tc>
          <w:tcPr>
            <w:tcW w:w="1308" w:type="dxa"/>
            <w:tcBorders>
              <w:top w:val="single" w:sz="6" w:space="0" w:color="auto"/>
              <w:left w:val="single" w:sz="6" w:space="0" w:color="auto"/>
            </w:tcBorders>
          </w:tcPr>
          <w:p w:rsidR="003B0D01" w:rsidRDefault="003B0D01" w:rsidP="009C2D6B">
            <w:pPr>
              <w:rPr>
                <w:sz w:val="16"/>
                <w:szCs w:val="16"/>
              </w:rPr>
            </w:pPr>
          </w:p>
        </w:tc>
        <w:tc>
          <w:tcPr>
            <w:tcW w:w="1379" w:type="dxa"/>
            <w:tcBorders>
              <w:top w:val="single" w:sz="6" w:space="0" w:color="auto"/>
              <w:left w:val="single" w:sz="6" w:space="0" w:color="auto"/>
              <w:right w:val="single" w:sz="4" w:space="0" w:color="auto"/>
            </w:tcBorders>
          </w:tcPr>
          <w:p w:rsidR="003B0D01" w:rsidRDefault="003B0D01" w:rsidP="009C2D6B">
            <w:pPr>
              <w:rPr>
                <w:sz w:val="16"/>
                <w:szCs w:val="16"/>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3B0D01" w:rsidRDefault="003B0D01" w:rsidP="009C2D6B">
            <w:pPr>
              <w:rPr>
                <w:sz w:val="16"/>
                <w:szCs w:val="16"/>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3B0D01" w:rsidRDefault="003B0D01" w:rsidP="009C2D6B">
            <w:pPr>
              <w:rPr>
                <w:sz w:val="16"/>
                <w:szCs w:val="16"/>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3B0D01" w:rsidRDefault="003B0D01" w:rsidP="009C2D6B">
            <w:pPr>
              <w:rPr>
                <w:sz w:val="16"/>
                <w:szCs w:val="16"/>
              </w:rPr>
            </w:pPr>
          </w:p>
        </w:tc>
      </w:tr>
      <w:tr w:rsidR="003B0D01" w:rsidTr="00605330">
        <w:trPr>
          <w:cantSplit/>
          <w:trHeight w:val="403"/>
          <w:jc w:val="center"/>
        </w:trPr>
        <w:tc>
          <w:tcPr>
            <w:tcW w:w="884" w:type="dxa"/>
            <w:tcBorders>
              <w:top w:val="single" w:sz="6" w:space="0" w:color="auto"/>
              <w:left w:val="single" w:sz="6" w:space="0" w:color="auto"/>
            </w:tcBorders>
          </w:tcPr>
          <w:p w:rsidR="003B0D01" w:rsidRDefault="003B0D01" w:rsidP="009C2D6B">
            <w:pPr>
              <w:rPr>
                <w:sz w:val="16"/>
                <w:szCs w:val="16"/>
              </w:rPr>
            </w:pPr>
            <w:r>
              <w:rPr>
                <w:sz w:val="16"/>
                <w:szCs w:val="16"/>
              </w:rPr>
              <w:t>2:30</w:t>
            </w:r>
          </w:p>
        </w:tc>
        <w:tc>
          <w:tcPr>
            <w:tcW w:w="1350" w:type="dxa"/>
            <w:tcBorders>
              <w:top w:val="single" w:sz="6" w:space="0" w:color="auto"/>
              <w:left w:val="single" w:sz="6" w:space="0" w:color="auto"/>
            </w:tcBorders>
          </w:tcPr>
          <w:p w:rsidR="00E05DD5" w:rsidRDefault="00E05DD5" w:rsidP="00E05DD5">
            <w:pPr>
              <w:rPr>
                <w:b/>
                <w:sz w:val="16"/>
                <w:szCs w:val="16"/>
              </w:rPr>
            </w:pPr>
            <w:r>
              <w:rPr>
                <w:b/>
                <w:sz w:val="16"/>
                <w:szCs w:val="16"/>
              </w:rPr>
              <w:t>Court/ Status Hearing</w:t>
            </w:r>
          </w:p>
          <w:p w:rsidR="003B0D01" w:rsidRDefault="00E05DD5" w:rsidP="00E05DD5">
            <w:pPr>
              <w:rPr>
                <w:sz w:val="16"/>
                <w:szCs w:val="16"/>
              </w:rPr>
            </w:pPr>
            <w:r>
              <w:rPr>
                <w:sz w:val="16"/>
                <w:szCs w:val="16"/>
              </w:rPr>
              <w:t>Every other week</w:t>
            </w:r>
          </w:p>
        </w:tc>
        <w:tc>
          <w:tcPr>
            <w:tcW w:w="1350" w:type="dxa"/>
            <w:tcBorders>
              <w:top w:val="single" w:sz="6" w:space="0" w:color="auto"/>
              <w:left w:val="single" w:sz="6" w:space="0" w:color="auto"/>
            </w:tcBorders>
          </w:tcPr>
          <w:p w:rsidR="003B0D01" w:rsidRDefault="003B0D01" w:rsidP="009C2D6B">
            <w:pPr>
              <w:rPr>
                <w:sz w:val="16"/>
                <w:szCs w:val="16"/>
              </w:rPr>
            </w:pPr>
          </w:p>
        </w:tc>
        <w:tc>
          <w:tcPr>
            <w:tcW w:w="1308" w:type="dxa"/>
            <w:tcBorders>
              <w:top w:val="single" w:sz="6" w:space="0" w:color="auto"/>
              <w:left w:val="single" w:sz="6" w:space="0" w:color="auto"/>
            </w:tcBorders>
          </w:tcPr>
          <w:p w:rsidR="003B0D01" w:rsidRDefault="003B0D01" w:rsidP="009C2D6B">
            <w:pPr>
              <w:rPr>
                <w:sz w:val="16"/>
                <w:szCs w:val="16"/>
              </w:rPr>
            </w:pPr>
          </w:p>
        </w:tc>
        <w:tc>
          <w:tcPr>
            <w:tcW w:w="1379" w:type="dxa"/>
            <w:tcBorders>
              <w:top w:val="single" w:sz="6" w:space="0" w:color="auto"/>
              <w:left w:val="single" w:sz="6" w:space="0" w:color="auto"/>
              <w:right w:val="single" w:sz="4" w:space="0" w:color="auto"/>
            </w:tcBorders>
          </w:tcPr>
          <w:p w:rsidR="003B0D01" w:rsidRDefault="003B0D01" w:rsidP="009C2D6B">
            <w:pPr>
              <w:rPr>
                <w:sz w:val="16"/>
                <w:szCs w:val="16"/>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3B0D01" w:rsidRDefault="003B0D01" w:rsidP="009C2D6B">
            <w:pPr>
              <w:rPr>
                <w:sz w:val="16"/>
                <w:szCs w:val="16"/>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3B0D01" w:rsidRDefault="003B0D01" w:rsidP="009C2D6B">
            <w:pPr>
              <w:rPr>
                <w:sz w:val="16"/>
                <w:szCs w:val="16"/>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3B0D01" w:rsidRDefault="003B0D01" w:rsidP="009C2D6B">
            <w:pPr>
              <w:rPr>
                <w:sz w:val="16"/>
                <w:szCs w:val="16"/>
              </w:rPr>
            </w:pPr>
          </w:p>
        </w:tc>
      </w:tr>
      <w:tr w:rsidR="003B0D01" w:rsidTr="00605330">
        <w:trPr>
          <w:cantSplit/>
          <w:trHeight w:val="403"/>
          <w:jc w:val="center"/>
        </w:trPr>
        <w:tc>
          <w:tcPr>
            <w:tcW w:w="884" w:type="dxa"/>
            <w:tcBorders>
              <w:top w:val="single" w:sz="6" w:space="0" w:color="auto"/>
              <w:left w:val="single" w:sz="6" w:space="0" w:color="auto"/>
            </w:tcBorders>
          </w:tcPr>
          <w:p w:rsidR="003B0D01" w:rsidRDefault="003B0D01" w:rsidP="009C2D6B">
            <w:pPr>
              <w:rPr>
                <w:sz w:val="16"/>
                <w:szCs w:val="16"/>
              </w:rPr>
            </w:pPr>
            <w:r>
              <w:rPr>
                <w:sz w:val="16"/>
                <w:szCs w:val="16"/>
              </w:rPr>
              <w:t>3:00</w:t>
            </w:r>
          </w:p>
        </w:tc>
        <w:tc>
          <w:tcPr>
            <w:tcW w:w="1350" w:type="dxa"/>
            <w:tcBorders>
              <w:top w:val="single" w:sz="6" w:space="0" w:color="auto"/>
              <w:left w:val="single" w:sz="6" w:space="0" w:color="auto"/>
            </w:tcBorders>
          </w:tcPr>
          <w:p w:rsidR="003B0D01" w:rsidRDefault="003B0D01" w:rsidP="009C2D6B">
            <w:pPr>
              <w:rPr>
                <w:sz w:val="16"/>
                <w:szCs w:val="16"/>
              </w:rPr>
            </w:pPr>
          </w:p>
        </w:tc>
        <w:tc>
          <w:tcPr>
            <w:tcW w:w="1350" w:type="dxa"/>
            <w:tcBorders>
              <w:top w:val="single" w:sz="6" w:space="0" w:color="auto"/>
              <w:left w:val="single" w:sz="6" w:space="0" w:color="auto"/>
            </w:tcBorders>
          </w:tcPr>
          <w:p w:rsidR="003B0D01" w:rsidRDefault="003B0D01" w:rsidP="009C2D6B">
            <w:pPr>
              <w:rPr>
                <w:sz w:val="16"/>
                <w:szCs w:val="16"/>
              </w:rPr>
            </w:pPr>
          </w:p>
        </w:tc>
        <w:tc>
          <w:tcPr>
            <w:tcW w:w="1308" w:type="dxa"/>
            <w:tcBorders>
              <w:top w:val="single" w:sz="6" w:space="0" w:color="auto"/>
              <w:left w:val="single" w:sz="6" w:space="0" w:color="auto"/>
            </w:tcBorders>
          </w:tcPr>
          <w:p w:rsidR="003B0D01" w:rsidRDefault="003B0D01" w:rsidP="009C2D6B">
            <w:pPr>
              <w:rPr>
                <w:sz w:val="16"/>
                <w:szCs w:val="16"/>
              </w:rPr>
            </w:pPr>
          </w:p>
        </w:tc>
        <w:tc>
          <w:tcPr>
            <w:tcW w:w="1379" w:type="dxa"/>
            <w:tcBorders>
              <w:top w:val="single" w:sz="6" w:space="0" w:color="auto"/>
              <w:left w:val="single" w:sz="6" w:space="0" w:color="auto"/>
              <w:right w:val="single" w:sz="4" w:space="0" w:color="auto"/>
            </w:tcBorders>
          </w:tcPr>
          <w:p w:rsidR="003B0D01" w:rsidRDefault="003B0D01" w:rsidP="009C2D6B">
            <w:pPr>
              <w:rPr>
                <w:sz w:val="16"/>
                <w:szCs w:val="16"/>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3B0D01" w:rsidRDefault="003B0D01" w:rsidP="009C2D6B">
            <w:pPr>
              <w:rPr>
                <w:sz w:val="16"/>
                <w:szCs w:val="16"/>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3B0D01" w:rsidRDefault="003B0D01" w:rsidP="009C2D6B">
            <w:pPr>
              <w:rPr>
                <w:sz w:val="16"/>
                <w:szCs w:val="16"/>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3B0D01" w:rsidRDefault="003B0D01" w:rsidP="009C2D6B">
            <w:pPr>
              <w:rPr>
                <w:sz w:val="16"/>
                <w:szCs w:val="16"/>
              </w:rPr>
            </w:pPr>
          </w:p>
        </w:tc>
      </w:tr>
      <w:tr w:rsidR="003B0D01" w:rsidTr="00605330">
        <w:trPr>
          <w:cantSplit/>
          <w:trHeight w:val="403"/>
          <w:jc w:val="center"/>
        </w:trPr>
        <w:tc>
          <w:tcPr>
            <w:tcW w:w="884" w:type="dxa"/>
            <w:tcBorders>
              <w:top w:val="single" w:sz="6" w:space="0" w:color="auto"/>
              <w:left w:val="single" w:sz="6" w:space="0" w:color="auto"/>
            </w:tcBorders>
          </w:tcPr>
          <w:p w:rsidR="003B0D01" w:rsidRDefault="003B0D01" w:rsidP="009C2D6B">
            <w:pPr>
              <w:rPr>
                <w:sz w:val="16"/>
                <w:szCs w:val="16"/>
              </w:rPr>
            </w:pPr>
            <w:r>
              <w:rPr>
                <w:sz w:val="16"/>
                <w:szCs w:val="16"/>
              </w:rPr>
              <w:t>3:30</w:t>
            </w:r>
          </w:p>
        </w:tc>
        <w:tc>
          <w:tcPr>
            <w:tcW w:w="1350" w:type="dxa"/>
            <w:tcBorders>
              <w:top w:val="single" w:sz="6" w:space="0" w:color="auto"/>
              <w:left w:val="single" w:sz="6" w:space="0" w:color="auto"/>
            </w:tcBorders>
          </w:tcPr>
          <w:p w:rsidR="003B0D01" w:rsidRDefault="003B0D01" w:rsidP="009C2D6B">
            <w:pPr>
              <w:rPr>
                <w:sz w:val="16"/>
                <w:szCs w:val="16"/>
              </w:rPr>
            </w:pPr>
          </w:p>
        </w:tc>
        <w:tc>
          <w:tcPr>
            <w:tcW w:w="1350" w:type="dxa"/>
            <w:tcBorders>
              <w:top w:val="single" w:sz="6" w:space="0" w:color="auto"/>
              <w:left w:val="single" w:sz="6" w:space="0" w:color="auto"/>
            </w:tcBorders>
          </w:tcPr>
          <w:p w:rsidR="003B0D01" w:rsidRDefault="003B0D01" w:rsidP="009C2D6B">
            <w:pPr>
              <w:rPr>
                <w:sz w:val="16"/>
                <w:szCs w:val="16"/>
              </w:rPr>
            </w:pPr>
          </w:p>
        </w:tc>
        <w:tc>
          <w:tcPr>
            <w:tcW w:w="1308" w:type="dxa"/>
            <w:tcBorders>
              <w:top w:val="single" w:sz="6" w:space="0" w:color="auto"/>
              <w:left w:val="single" w:sz="6" w:space="0" w:color="auto"/>
            </w:tcBorders>
          </w:tcPr>
          <w:p w:rsidR="003B0D01" w:rsidRDefault="003B0D01" w:rsidP="009C2D6B">
            <w:pPr>
              <w:rPr>
                <w:sz w:val="16"/>
                <w:szCs w:val="16"/>
              </w:rPr>
            </w:pPr>
          </w:p>
        </w:tc>
        <w:tc>
          <w:tcPr>
            <w:tcW w:w="1379" w:type="dxa"/>
            <w:tcBorders>
              <w:top w:val="single" w:sz="6" w:space="0" w:color="auto"/>
              <w:left w:val="single" w:sz="6" w:space="0" w:color="auto"/>
              <w:right w:val="single" w:sz="4" w:space="0" w:color="auto"/>
            </w:tcBorders>
          </w:tcPr>
          <w:p w:rsidR="003B0D01" w:rsidRDefault="003B0D01" w:rsidP="009C2D6B">
            <w:pPr>
              <w:rPr>
                <w:sz w:val="16"/>
                <w:szCs w:val="16"/>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3B0D01" w:rsidRDefault="003B0D01" w:rsidP="009C2D6B">
            <w:pPr>
              <w:rPr>
                <w:sz w:val="16"/>
                <w:szCs w:val="16"/>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3B0D01" w:rsidRDefault="003B0D01" w:rsidP="009C2D6B">
            <w:pPr>
              <w:rPr>
                <w:sz w:val="16"/>
                <w:szCs w:val="16"/>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3B0D01" w:rsidRDefault="003B0D01" w:rsidP="009C2D6B">
            <w:pPr>
              <w:rPr>
                <w:sz w:val="16"/>
                <w:szCs w:val="16"/>
              </w:rPr>
            </w:pPr>
          </w:p>
        </w:tc>
      </w:tr>
      <w:tr w:rsidR="003F7861" w:rsidTr="00605330">
        <w:trPr>
          <w:cantSplit/>
          <w:trHeight w:val="403"/>
          <w:jc w:val="center"/>
        </w:trPr>
        <w:tc>
          <w:tcPr>
            <w:tcW w:w="884" w:type="dxa"/>
            <w:tcBorders>
              <w:top w:val="single" w:sz="6" w:space="0" w:color="auto"/>
              <w:left w:val="single" w:sz="6" w:space="0" w:color="auto"/>
            </w:tcBorders>
          </w:tcPr>
          <w:p w:rsidR="003F7861" w:rsidRDefault="003F7861" w:rsidP="003F7861">
            <w:pPr>
              <w:rPr>
                <w:sz w:val="16"/>
                <w:szCs w:val="16"/>
              </w:rPr>
            </w:pPr>
            <w:r>
              <w:rPr>
                <w:sz w:val="16"/>
                <w:szCs w:val="16"/>
              </w:rPr>
              <w:t>4:00</w:t>
            </w:r>
          </w:p>
        </w:tc>
        <w:tc>
          <w:tcPr>
            <w:tcW w:w="1350" w:type="dxa"/>
            <w:tcBorders>
              <w:top w:val="single" w:sz="6" w:space="0" w:color="auto"/>
              <w:left w:val="single" w:sz="6" w:space="0" w:color="auto"/>
            </w:tcBorders>
          </w:tcPr>
          <w:p w:rsidR="003F7861" w:rsidRDefault="003F7861" w:rsidP="003F7861">
            <w:pPr>
              <w:rPr>
                <w:sz w:val="16"/>
                <w:szCs w:val="16"/>
              </w:rPr>
            </w:pPr>
            <w:r>
              <w:rPr>
                <w:sz w:val="16"/>
                <w:szCs w:val="16"/>
              </w:rPr>
              <w:t>PM Random Testing</w:t>
            </w:r>
          </w:p>
        </w:tc>
        <w:tc>
          <w:tcPr>
            <w:tcW w:w="1350" w:type="dxa"/>
            <w:tcBorders>
              <w:top w:val="single" w:sz="6" w:space="0" w:color="auto"/>
              <w:left w:val="single" w:sz="6" w:space="0" w:color="auto"/>
            </w:tcBorders>
          </w:tcPr>
          <w:p w:rsidR="003F7861" w:rsidRDefault="003F7861" w:rsidP="003F7861">
            <w:pPr>
              <w:rPr>
                <w:sz w:val="16"/>
                <w:szCs w:val="16"/>
              </w:rPr>
            </w:pPr>
            <w:r>
              <w:rPr>
                <w:sz w:val="16"/>
                <w:szCs w:val="16"/>
              </w:rPr>
              <w:t>PM Random Testing</w:t>
            </w:r>
          </w:p>
        </w:tc>
        <w:tc>
          <w:tcPr>
            <w:tcW w:w="1308" w:type="dxa"/>
            <w:tcBorders>
              <w:top w:val="single" w:sz="6" w:space="0" w:color="auto"/>
              <w:left w:val="single" w:sz="6" w:space="0" w:color="auto"/>
            </w:tcBorders>
          </w:tcPr>
          <w:p w:rsidR="003F7861" w:rsidRDefault="003F7861" w:rsidP="003F7861">
            <w:pPr>
              <w:rPr>
                <w:sz w:val="16"/>
                <w:szCs w:val="16"/>
              </w:rPr>
            </w:pPr>
            <w:r>
              <w:rPr>
                <w:sz w:val="16"/>
                <w:szCs w:val="16"/>
              </w:rPr>
              <w:t>PM Random Testing</w:t>
            </w:r>
          </w:p>
        </w:tc>
        <w:tc>
          <w:tcPr>
            <w:tcW w:w="1379" w:type="dxa"/>
            <w:tcBorders>
              <w:top w:val="single" w:sz="6" w:space="0" w:color="auto"/>
              <w:left w:val="single" w:sz="6" w:space="0" w:color="auto"/>
              <w:right w:val="single" w:sz="4" w:space="0" w:color="auto"/>
            </w:tcBorders>
          </w:tcPr>
          <w:p w:rsidR="003F7861" w:rsidRDefault="003F7861" w:rsidP="003F7861">
            <w:pPr>
              <w:rPr>
                <w:b/>
                <w:sz w:val="16"/>
                <w:szCs w:val="16"/>
              </w:rPr>
            </w:pPr>
            <w:r>
              <w:rPr>
                <w:sz w:val="16"/>
                <w:szCs w:val="16"/>
              </w:rPr>
              <w:t>PM Random Testing</w:t>
            </w: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3F7861" w:rsidRDefault="003F7861" w:rsidP="003F7861">
            <w:pPr>
              <w:rPr>
                <w:sz w:val="16"/>
                <w:szCs w:val="16"/>
              </w:rPr>
            </w:pPr>
            <w:r>
              <w:rPr>
                <w:sz w:val="16"/>
                <w:szCs w:val="16"/>
              </w:rPr>
              <w:t>PM Random Testing</w:t>
            </w: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3F7861" w:rsidRDefault="003F7861" w:rsidP="003F7861">
            <w:pPr>
              <w:rPr>
                <w:sz w:val="16"/>
                <w:szCs w:val="16"/>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3F7861" w:rsidRDefault="003F7861" w:rsidP="003F7861">
            <w:pPr>
              <w:rPr>
                <w:sz w:val="16"/>
                <w:szCs w:val="16"/>
              </w:rPr>
            </w:pPr>
          </w:p>
        </w:tc>
      </w:tr>
      <w:tr w:rsidR="00E05DD5" w:rsidTr="00605330">
        <w:trPr>
          <w:cantSplit/>
          <w:trHeight w:val="403"/>
          <w:jc w:val="center"/>
        </w:trPr>
        <w:tc>
          <w:tcPr>
            <w:tcW w:w="884" w:type="dxa"/>
            <w:tcBorders>
              <w:top w:val="single" w:sz="6" w:space="0" w:color="auto"/>
              <w:left w:val="single" w:sz="6" w:space="0" w:color="auto"/>
            </w:tcBorders>
          </w:tcPr>
          <w:p w:rsidR="00E05DD5" w:rsidRDefault="00E05DD5" w:rsidP="00E05DD5">
            <w:pPr>
              <w:rPr>
                <w:sz w:val="16"/>
                <w:szCs w:val="16"/>
              </w:rPr>
            </w:pPr>
            <w:r>
              <w:rPr>
                <w:sz w:val="16"/>
                <w:szCs w:val="16"/>
              </w:rPr>
              <w:t>4:30</w:t>
            </w:r>
          </w:p>
        </w:tc>
        <w:tc>
          <w:tcPr>
            <w:tcW w:w="1350" w:type="dxa"/>
            <w:tcBorders>
              <w:top w:val="single" w:sz="6" w:space="0" w:color="auto"/>
              <w:left w:val="single" w:sz="6" w:space="0" w:color="auto"/>
            </w:tcBorders>
          </w:tcPr>
          <w:p w:rsidR="00E05DD5" w:rsidRDefault="00E05DD5" w:rsidP="00E05DD5">
            <w:pPr>
              <w:rPr>
                <w:sz w:val="16"/>
                <w:szCs w:val="16"/>
              </w:rPr>
            </w:pPr>
          </w:p>
        </w:tc>
        <w:tc>
          <w:tcPr>
            <w:tcW w:w="1350" w:type="dxa"/>
            <w:tcBorders>
              <w:top w:val="single" w:sz="6" w:space="0" w:color="auto"/>
              <w:left w:val="single" w:sz="6" w:space="0" w:color="auto"/>
            </w:tcBorders>
          </w:tcPr>
          <w:p w:rsidR="00E05DD5" w:rsidRDefault="00E05DD5" w:rsidP="00E05DD5">
            <w:pPr>
              <w:rPr>
                <w:sz w:val="16"/>
                <w:szCs w:val="16"/>
              </w:rPr>
            </w:pPr>
          </w:p>
        </w:tc>
        <w:tc>
          <w:tcPr>
            <w:tcW w:w="1308" w:type="dxa"/>
            <w:tcBorders>
              <w:top w:val="single" w:sz="6" w:space="0" w:color="auto"/>
              <w:left w:val="single" w:sz="6" w:space="0" w:color="auto"/>
            </w:tcBorders>
          </w:tcPr>
          <w:p w:rsidR="00E05DD5" w:rsidRDefault="00E05DD5" w:rsidP="00E05DD5">
            <w:pPr>
              <w:rPr>
                <w:sz w:val="16"/>
                <w:szCs w:val="16"/>
              </w:rPr>
            </w:pPr>
          </w:p>
        </w:tc>
        <w:tc>
          <w:tcPr>
            <w:tcW w:w="1379" w:type="dxa"/>
            <w:tcBorders>
              <w:top w:val="single" w:sz="6" w:space="0" w:color="auto"/>
              <w:left w:val="single" w:sz="6" w:space="0" w:color="auto"/>
              <w:right w:val="single" w:sz="4" w:space="0" w:color="auto"/>
            </w:tcBorders>
          </w:tcPr>
          <w:p w:rsidR="00E05DD5" w:rsidRDefault="00E05DD5" w:rsidP="00E05DD5">
            <w:pPr>
              <w:rPr>
                <w:sz w:val="16"/>
                <w:szCs w:val="16"/>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E05DD5" w:rsidRDefault="00E05DD5" w:rsidP="00E05DD5">
            <w:pPr>
              <w:rPr>
                <w:b/>
                <w:bCs/>
                <w:sz w:val="16"/>
                <w:szCs w:val="16"/>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E05DD5" w:rsidRDefault="00E05DD5" w:rsidP="00E05DD5">
            <w:pPr>
              <w:rPr>
                <w:b/>
                <w:bCs/>
                <w:sz w:val="16"/>
                <w:szCs w:val="16"/>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E05DD5" w:rsidRDefault="00E05DD5" w:rsidP="00E05DD5">
            <w:pPr>
              <w:rPr>
                <w:b/>
                <w:bCs/>
                <w:sz w:val="16"/>
                <w:szCs w:val="16"/>
              </w:rPr>
            </w:pPr>
          </w:p>
        </w:tc>
      </w:tr>
      <w:tr w:rsidR="00E05DD5" w:rsidTr="00605330">
        <w:trPr>
          <w:cantSplit/>
          <w:trHeight w:val="403"/>
          <w:jc w:val="center"/>
        </w:trPr>
        <w:tc>
          <w:tcPr>
            <w:tcW w:w="884" w:type="dxa"/>
            <w:tcBorders>
              <w:top w:val="single" w:sz="6" w:space="0" w:color="auto"/>
              <w:left w:val="single" w:sz="6" w:space="0" w:color="auto"/>
            </w:tcBorders>
          </w:tcPr>
          <w:p w:rsidR="00E05DD5" w:rsidRDefault="00E05DD5" w:rsidP="00E05DD5">
            <w:pPr>
              <w:rPr>
                <w:sz w:val="16"/>
                <w:szCs w:val="16"/>
              </w:rPr>
            </w:pPr>
            <w:r>
              <w:rPr>
                <w:sz w:val="16"/>
                <w:szCs w:val="16"/>
              </w:rPr>
              <w:t>5:00</w:t>
            </w:r>
          </w:p>
        </w:tc>
        <w:tc>
          <w:tcPr>
            <w:tcW w:w="1350" w:type="dxa"/>
            <w:tcBorders>
              <w:top w:val="single" w:sz="6" w:space="0" w:color="auto"/>
              <w:left w:val="single" w:sz="6" w:space="0" w:color="auto"/>
            </w:tcBorders>
          </w:tcPr>
          <w:p w:rsidR="00E05DD5" w:rsidRDefault="00E05DD5" w:rsidP="00E05DD5">
            <w:pPr>
              <w:rPr>
                <w:sz w:val="16"/>
                <w:szCs w:val="16"/>
              </w:rPr>
            </w:pPr>
          </w:p>
        </w:tc>
        <w:tc>
          <w:tcPr>
            <w:tcW w:w="1350" w:type="dxa"/>
            <w:tcBorders>
              <w:top w:val="single" w:sz="6" w:space="0" w:color="auto"/>
              <w:left w:val="single" w:sz="6" w:space="0" w:color="auto"/>
            </w:tcBorders>
          </w:tcPr>
          <w:p w:rsidR="00E05DD5" w:rsidRDefault="00E05DD5" w:rsidP="00E05DD5">
            <w:pPr>
              <w:rPr>
                <w:sz w:val="16"/>
                <w:szCs w:val="16"/>
              </w:rPr>
            </w:pPr>
            <w:r>
              <w:rPr>
                <w:sz w:val="16"/>
                <w:szCs w:val="16"/>
              </w:rPr>
              <w:t>Phase II Group</w:t>
            </w:r>
          </w:p>
        </w:tc>
        <w:tc>
          <w:tcPr>
            <w:tcW w:w="1308" w:type="dxa"/>
            <w:tcBorders>
              <w:top w:val="single" w:sz="6" w:space="0" w:color="auto"/>
              <w:left w:val="single" w:sz="6" w:space="0" w:color="auto"/>
            </w:tcBorders>
          </w:tcPr>
          <w:p w:rsidR="00E05DD5" w:rsidRDefault="00E05DD5" w:rsidP="00E05DD5">
            <w:pPr>
              <w:rPr>
                <w:sz w:val="16"/>
                <w:szCs w:val="16"/>
              </w:rPr>
            </w:pPr>
          </w:p>
        </w:tc>
        <w:tc>
          <w:tcPr>
            <w:tcW w:w="1379" w:type="dxa"/>
            <w:tcBorders>
              <w:top w:val="single" w:sz="6" w:space="0" w:color="auto"/>
              <w:left w:val="single" w:sz="6" w:space="0" w:color="auto"/>
              <w:right w:val="single" w:sz="4" w:space="0" w:color="auto"/>
            </w:tcBorders>
          </w:tcPr>
          <w:p w:rsidR="00E05DD5" w:rsidRDefault="00E05DD5" w:rsidP="00E05DD5">
            <w:r w:rsidRPr="00D44228">
              <w:rPr>
                <w:sz w:val="16"/>
                <w:szCs w:val="16"/>
              </w:rPr>
              <w:t>Phase II Group</w:t>
            </w: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E05DD5" w:rsidRDefault="00E05DD5" w:rsidP="00E05DD5">
            <w:pPr>
              <w:rPr>
                <w:sz w:val="16"/>
                <w:szCs w:val="16"/>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E05DD5" w:rsidRDefault="00E05DD5" w:rsidP="00E05DD5">
            <w:pPr>
              <w:rPr>
                <w:sz w:val="16"/>
                <w:szCs w:val="16"/>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E05DD5" w:rsidRDefault="00E05DD5" w:rsidP="00E05DD5">
            <w:pPr>
              <w:rPr>
                <w:sz w:val="16"/>
                <w:szCs w:val="16"/>
              </w:rPr>
            </w:pPr>
          </w:p>
        </w:tc>
      </w:tr>
      <w:tr w:rsidR="00E05DD5" w:rsidTr="00605330">
        <w:trPr>
          <w:cantSplit/>
          <w:trHeight w:val="403"/>
          <w:jc w:val="center"/>
        </w:trPr>
        <w:tc>
          <w:tcPr>
            <w:tcW w:w="884" w:type="dxa"/>
            <w:tcBorders>
              <w:top w:val="single" w:sz="6" w:space="0" w:color="auto"/>
              <w:left w:val="single" w:sz="6" w:space="0" w:color="auto"/>
            </w:tcBorders>
          </w:tcPr>
          <w:p w:rsidR="00E05DD5" w:rsidRDefault="00E05DD5" w:rsidP="00E05DD5">
            <w:pPr>
              <w:rPr>
                <w:sz w:val="16"/>
                <w:szCs w:val="16"/>
              </w:rPr>
            </w:pPr>
            <w:r>
              <w:rPr>
                <w:sz w:val="16"/>
                <w:szCs w:val="16"/>
              </w:rPr>
              <w:t>5:30</w:t>
            </w:r>
          </w:p>
        </w:tc>
        <w:tc>
          <w:tcPr>
            <w:tcW w:w="1350" w:type="dxa"/>
            <w:tcBorders>
              <w:top w:val="single" w:sz="6" w:space="0" w:color="auto"/>
              <w:left w:val="single" w:sz="6" w:space="0" w:color="auto"/>
            </w:tcBorders>
          </w:tcPr>
          <w:p w:rsidR="00E05DD5" w:rsidRDefault="00E05DD5" w:rsidP="00E05DD5">
            <w:pPr>
              <w:rPr>
                <w:sz w:val="16"/>
                <w:szCs w:val="16"/>
              </w:rPr>
            </w:pPr>
          </w:p>
        </w:tc>
        <w:tc>
          <w:tcPr>
            <w:tcW w:w="1350" w:type="dxa"/>
            <w:tcBorders>
              <w:top w:val="single" w:sz="6" w:space="0" w:color="auto"/>
              <w:left w:val="single" w:sz="6" w:space="0" w:color="auto"/>
            </w:tcBorders>
          </w:tcPr>
          <w:p w:rsidR="00E05DD5" w:rsidRDefault="00E05DD5" w:rsidP="00E05DD5">
            <w:pPr>
              <w:rPr>
                <w:sz w:val="16"/>
                <w:szCs w:val="16"/>
              </w:rPr>
            </w:pPr>
            <w:r>
              <w:rPr>
                <w:sz w:val="16"/>
                <w:szCs w:val="16"/>
              </w:rPr>
              <w:t>Phase II Group</w:t>
            </w:r>
          </w:p>
        </w:tc>
        <w:tc>
          <w:tcPr>
            <w:tcW w:w="1308" w:type="dxa"/>
            <w:tcBorders>
              <w:top w:val="single" w:sz="6" w:space="0" w:color="auto"/>
              <w:left w:val="single" w:sz="6" w:space="0" w:color="auto"/>
            </w:tcBorders>
          </w:tcPr>
          <w:p w:rsidR="00E05DD5" w:rsidRDefault="00E05DD5" w:rsidP="00E05DD5">
            <w:pPr>
              <w:rPr>
                <w:sz w:val="16"/>
                <w:szCs w:val="16"/>
              </w:rPr>
            </w:pPr>
          </w:p>
        </w:tc>
        <w:tc>
          <w:tcPr>
            <w:tcW w:w="1379" w:type="dxa"/>
            <w:tcBorders>
              <w:top w:val="single" w:sz="6" w:space="0" w:color="auto"/>
              <w:left w:val="single" w:sz="6" w:space="0" w:color="auto"/>
              <w:right w:val="single" w:sz="4" w:space="0" w:color="auto"/>
            </w:tcBorders>
          </w:tcPr>
          <w:p w:rsidR="00E05DD5" w:rsidRDefault="00E05DD5" w:rsidP="00E05DD5">
            <w:r w:rsidRPr="00D44228">
              <w:rPr>
                <w:sz w:val="16"/>
                <w:szCs w:val="16"/>
              </w:rPr>
              <w:t>Phase II Group</w:t>
            </w: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E05DD5" w:rsidRDefault="00E05DD5" w:rsidP="00E05DD5">
            <w:pPr>
              <w:rPr>
                <w:sz w:val="16"/>
                <w:szCs w:val="16"/>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E05DD5" w:rsidRDefault="00E05DD5" w:rsidP="00E05DD5">
            <w:pPr>
              <w:rPr>
                <w:sz w:val="16"/>
                <w:szCs w:val="16"/>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E05DD5" w:rsidRDefault="00E05DD5" w:rsidP="00E05DD5">
            <w:pPr>
              <w:rPr>
                <w:sz w:val="16"/>
                <w:szCs w:val="16"/>
              </w:rPr>
            </w:pPr>
          </w:p>
        </w:tc>
      </w:tr>
      <w:tr w:rsidR="00E05DD5" w:rsidTr="00605330">
        <w:trPr>
          <w:cantSplit/>
          <w:trHeight w:val="403"/>
          <w:jc w:val="center"/>
        </w:trPr>
        <w:tc>
          <w:tcPr>
            <w:tcW w:w="884" w:type="dxa"/>
            <w:tcBorders>
              <w:top w:val="single" w:sz="6" w:space="0" w:color="auto"/>
              <w:left w:val="single" w:sz="6" w:space="0" w:color="auto"/>
            </w:tcBorders>
          </w:tcPr>
          <w:p w:rsidR="00E05DD5" w:rsidRDefault="00E05DD5" w:rsidP="00E05DD5">
            <w:pPr>
              <w:rPr>
                <w:sz w:val="16"/>
                <w:szCs w:val="16"/>
              </w:rPr>
            </w:pPr>
            <w:r>
              <w:rPr>
                <w:sz w:val="16"/>
                <w:szCs w:val="16"/>
              </w:rPr>
              <w:t>6:00</w:t>
            </w:r>
          </w:p>
        </w:tc>
        <w:tc>
          <w:tcPr>
            <w:tcW w:w="1350" w:type="dxa"/>
            <w:tcBorders>
              <w:top w:val="single" w:sz="6" w:space="0" w:color="auto"/>
              <w:left w:val="single" w:sz="6" w:space="0" w:color="auto"/>
            </w:tcBorders>
          </w:tcPr>
          <w:p w:rsidR="00E05DD5" w:rsidRDefault="00E05DD5" w:rsidP="00E05DD5">
            <w:pPr>
              <w:rPr>
                <w:b/>
                <w:sz w:val="16"/>
                <w:szCs w:val="16"/>
              </w:rPr>
            </w:pPr>
          </w:p>
        </w:tc>
        <w:tc>
          <w:tcPr>
            <w:tcW w:w="1350" w:type="dxa"/>
            <w:tcBorders>
              <w:top w:val="single" w:sz="6" w:space="0" w:color="auto"/>
              <w:left w:val="single" w:sz="6" w:space="0" w:color="auto"/>
            </w:tcBorders>
          </w:tcPr>
          <w:p w:rsidR="00E05DD5" w:rsidRDefault="00E05DD5" w:rsidP="00E05DD5">
            <w:pPr>
              <w:rPr>
                <w:sz w:val="16"/>
                <w:szCs w:val="16"/>
              </w:rPr>
            </w:pPr>
            <w:r>
              <w:rPr>
                <w:sz w:val="16"/>
                <w:szCs w:val="16"/>
              </w:rPr>
              <w:t>Phase II Group</w:t>
            </w:r>
          </w:p>
        </w:tc>
        <w:tc>
          <w:tcPr>
            <w:tcW w:w="1308" w:type="dxa"/>
            <w:tcBorders>
              <w:top w:val="single" w:sz="6" w:space="0" w:color="auto"/>
              <w:left w:val="single" w:sz="6" w:space="0" w:color="auto"/>
            </w:tcBorders>
          </w:tcPr>
          <w:p w:rsidR="00E05DD5" w:rsidRDefault="00E05DD5" w:rsidP="00E05DD5">
            <w:pPr>
              <w:rPr>
                <w:sz w:val="16"/>
                <w:szCs w:val="16"/>
              </w:rPr>
            </w:pPr>
          </w:p>
        </w:tc>
        <w:tc>
          <w:tcPr>
            <w:tcW w:w="1379" w:type="dxa"/>
            <w:tcBorders>
              <w:top w:val="single" w:sz="6" w:space="0" w:color="auto"/>
              <w:left w:val="single" w:sz="6" w:space="0" w:color="auto"/>
              <w:right w:val="single" w:sz="4" w:space="0" w:color="auto"/>
            </w:tcBorders>
          </w:tcPr>
          <w:p w:rsidR="00E05DD5" w:rsidRDefault="00E05DD5" w:rsidP="00E05DD5">
            <w:r w:rsidRPr="00D44228">
              <w:rPr>
                <w:sz w:val="16"/>
                <w:szCs w:val="16"/>
              </w:rPr>
              <w:t>Phase II Group</w:t>
            </w: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E05DD5" w:rsidRDefault="00E05DD5" w:rsidP="00E05DD5">
            <w:pPr>
              <w:rPr>
                <w:sz w:val="16"/>
                <w:szCs w:val="16"/>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E05DD5" w:rsidRDefault="00E05DD5" w:rsidP="00E05DD5">
            <w:pPr>
              <w:rPr>
                <w:sz w:val="16"/>
                <w:szCs w:val="16"/>
              </w:rPr>
            </w:pP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E05DD5" w:rsidRDefault="00E05DD5" w:rsidP="00E05DD5">
            <w:pPr>
              <w:rPr>
                <w:sz w:val="16"/>
                <w:szCs w:val="16"/>
              </w:rPr>
            </w:pPr>
          </w:p>
        </w:tc>
      </w:tr>
      <w:tr w:rsidR="00E05DD5" w:rsidTr="005B50D5">
        <w:trPr>
          <w:cantSplit/>
          <w:trHeight w:val="403"/>
          <w:jc w:val="center"/>
        </w:trPr>
        <w:tc>
          <w:tcPr>
            <w:tcW w:w="884" w:type="dxa"/>
            <w:tcBorders>
              <w:top w:val="single" w:sz="6" w:space="0" w:color="auto"/>
              <w:left w:val="single" w:sz="6" w:space="0" w:color="auto"/>
            </w:tcBorders>
          </w:tcPr>
          <w:p w:rsidR="00E05DD5" w:rsidRDefault="00E05DD5" w:rsidP="00E05DD5">
            <w:pPr>
              <w:rPr>
                <w:sz w:val="16"/>
                <w:szCs w:val="16"/>
              </w:rPr>
            </w:pPr>
            <w:r>
              <w:rPr>
                <w:sz w:val="16"/>
                <w:szCs w:val="16"/>
              </w:rPr>
              <w:t>6:30</w:t>
            </w:r>
          </w:p>
        </w:tc>
        <w:tc>
          <w:tcPr>
            <w:tcW w:w="1350" w:type="dxa"/>
            <w:tcBorders>
              <w:top w:val="single" w:sz="6" w:space="0" w:color="auto"/>
              <w:left w:val="single" w:sz="6" w:space="0" w:color="auto"/>
            </w:tcBorders>
          </w:tcPr>
          <w:p w:rsidR="00E05DD5" w:rsidRDefault="00E05DD5" w:rsidP="00E05DD5">
            <w:pPr>
              <w:rPr>
                <w:sz w:val="16"/>
                <w:szCs w:val="16"/>
              </w:rPr>
            </w:pPr>
          </w:p>
        </w:tc>
        <w:tc>
          <w:tcPr>
            <w:tcW w:w="1350" w:type="dxa"/>
            <w:tcBorders>
              <w:top w:val="single" w:sz="6" w:space="0" w:color="auto"/>
              <w:left w:val="single" w:sz="6" w:space="0" w:color="auto"/>
            </w:tcBorders>
          </w:tcPr>
          <w:p w:rsidR="00E05DD5" w:rsidRDefault="00E05DD5" w:rsidP="00E05DD5">
            <w:pPr>
              <w:rPr>
                <w:sz w:val="16"/>
                <w:szCs w:val="16"/>
              </w:rPr>
            </w:pPr>
            <w:r>
              <w:rPr>
                <w:sz w:val="16"/>
                <w:szCs w:val="16"/>
              </w:rPr>
              <w:t>Phase II Group</w:t>
            </w:r>
          </w:p>
        </w:tc>
        <w:tc>
          <w:tcPr>
            <w:tcW w:w="1308" w:type="dxa"/>
            <w:tcBorders>
              <w:top w:val="single" w:sz="6" w:space="0" w:color="auto"/>
              <w:left w:val="single" w:sz="6" w:space="0" w:color="auto"/>
            </w:tcBorders>
          </w:tcPr>
          <w:p w:rsidR="00E05DD5" w:rsidRDefault="00E05DD5" w:rsidP="00E05DD5">
            <w:pPr>
              <w:rPr>
                <w:sz w:val="16"/>
                <w:szCs w:val="16"/>
              </w:rPr>
            </w:pPr>
          </w:p>
        </w:tc>
        <w:tc>
          <w:tcPr>
            <w:tcW w:w="1379" w:type="dxa"/>
            <w:tcBorders>
              <w:top w:val="single" w:sz="6" w:space="0" w:color="auto"/>
              <w:left w:val="single" w:sz="6" w:space="0" w:color="auto"/>
              <w:right w:val="single" w:sz="4" w:space="0" w:color="auto"/>
            </w:tcBorders>
          </w:tcPr>
          <w:p w:rsidR="00E05DD5" w:rsidRDefault="00E05DD5" w:rsidP="00E05DD5">
            <w:r w:rsidRPr="00D44228">
              <w:rPr>
                <w:sz w:val="16"/>
                <w:szCs w:val="16"/>
              </w:rPr>
              <w:t>Phase II Group</w:t>
            </w:r>
          </w:p>
        </w:tc>
        <w:tc>
          <w:tcPr>
            <w:tcW w:w="1379" w:type="dxa"/>
            <w:tcBorders>
              <w:top w:val="single" w:sz="4" w:space="0" w:color="auto"/>
              <w:left w:val="single" w:sz="4" w:space="0" w:color="auto"/>
              <w:bottom w:val="single" w:sz="4" w:space="0" w:color="auto"/>
              <w:right w:val="single" w:sz="4" w:space="0" w:color="auto"/>
            </w:tcBorders>
          </w:tcPr>
          <w:p w:rsidR="00E05DD5" w:rsidRDefault="00E05DD5" w:rsidP="00E05DD5">
            <w:pPr>
              <w:rPr>
                <w:sz w:val="16"/>
                <w:szCs w:val="16"/>
              </w:rPr>
            </w:pPr>
          </w:p>
        </w:tc>
        <w:tc>
          <w:tcPr>
            <w:tcW w:w="1379" w:type="dxa"/>
            <w:tcBorders>
              <w:top w:val="single" w:sz="4" w:space="0" w:color="auto"/>
              <w:left w:val="single" w:sz="4" w:space="0" w:color="auto"/>
              <w:bottom w:val="single" w:sz="4" w:space="0" w:color="auto"/>
              <w:right w:val="single" w:sz="4" w:space="0" w:color="auto"/>
            </w:tcBorders>
          </w:tcPr>
          <w:p w:rsidR="00E05DD5" w:rsidRDefault="00E05DD5" w:rsidP="00E05DD5">
            <w:pPr>
              <w:rPr>
                <w:sz w:val="16"/>
                <w:szCs w:val="16"/>
              </w:rPr>
            </w:pPr>
          </w:p>
        </w:tc>
        <w:tc>
          <w:tcPr>
            <w:tcW w:w="1379" w:type="dxa"/>
            <w:tcBorders>
              <w:top w:val="single" w:sz="4" w:space="0" w:color="auto"/>
              <w:left w:val="single" w:sz="4" w:space="0" w:color="auto"/>
              <w:bottom w:val="single" w:sz="4" w:space="0" w:color="auto"/>
              <w:right w:val="single" w:sz="4" w:space="0" w:color="auto"/>
            </w:tcBorders>
          </w:tcPr>
          <w:p w:rsidR="00E05DD5" w:rsidRDefault="00E05DD5" w:rsidP="00E05DD5">
            <w:pPr>
              <w:rPr>
                <w:sz w:val="16"/>
                <w:szCs w:val="16"/>
              </w:rPr>
            </w:pPr>
          </w:p>
        </w:tc>
      </w:tr>
      <w:tr w:rsidR="00E05DD5" w:rsidTr="005B50D5">
        <w:trPr>
          <w:cantSplit/>
          <w:trHeight w:val="403"/>
          <w:jc w:val="center"/>
        </w:trPr>
        <w:tc>
          <w:tcPr>
            <w:tcW w:w="884" w:type="dxa"/>
            <w:tcBorders>
              <w:top w:val="single" w:sz="6" w:space="0" w:color="auto"/>
              <w:left w:val="single" w:sz="6" w:space="0" w:color="auto"/>
            </w:tcBorders>
          </w:tcPr>
          <w:p w:rsidR="00E05DD5" w:rsidRDefault="00E05DD5" w:rsidP="00E05DD5">
            <w:pPr>
              <w:rPr>
                <w:sz w:val="16"/>
                <w:szCs w:val="16"/>
              </w:rPr>
            </w:pPr>
            <w:r>
              <w:rPr>
                <w:sz w:val="16"/>
                <w:szCs w:val="16"/>
              </w:rPr>
              <w:t>7:00</w:t>
            </w:r>
          </w:p>
        </w:tc>
        <w:tc>
          <w:tcPr>
            <w:tcW w:w="1350" w:type="dxa"/>
            <w:tcBorders>
              <w:top w:val="single" w:sz="6" w:space="0" w:color="auto"/>
              <w:left w:val="single" w:sz="6" w:space="0" w:color="auto"/>
            </w:tcBorders>
          </w:tcPr>
          <w:p w:rsidR="00E05DD5" w:rsidRDefault="00E05DD5" w:rsidP="00E05DD5">
            <w:pPr>
              <w:rPr>
                <w:sz w:val="16"/>
                <w:szCs w:val="16"/>
              </w:rPr>
            </w:pPr>
          </w:p>
        </w:tc>
        <w:tc>
          <w:tcPr>
            <w:tcW w:w="1350" w:type="dxa"/>
            <w:tcBorders>
              <w:top w:val="single" w:sz="6" w:space="0" w:color="auto"/>
              <w:left w:val="single" w:sz="6" w:space="0" w:color="auto"/>
            </w:tcBorders>
          </w:tcPr>
          <w:p w:rsidR="00E05DD5" w:rsidRDefault="00E05DD5" w:rsidP="00E05DD5">
            <w:pPr>
              <w:rPr>
                <w:sz w:val="16"/>
                <w:szCs w:val="16"/>
              </w:rPr>
            </w:pPr>
          </w:p>
        </w:tc>
        <w:tc>
          <w:tcPr>
            <w:tcW w:w="1308" w:type="dxa"/>
            <w:tcBorders>
              <w:top w:val="single" w:sz="6" w:space="0" w:color="auto"/>
              <w:left w:val="single" w:sz="6" w:space="0" w:color="auto"/>
            </w:tcBorders>
          </w:tcPr>
          <w:p w:rsidR="00E05DD5" w:rsidRDefault="00E05DD5" w:rsidP="00E05DD5">
            <w:pPr>
              <w:rPr>
                <w:sz w:val="16"/>
                <w:szCs w:val="16"/>
              </w:rPr>
            </w:pPr>
          </w:p>
        </w:tc>
        <w:tc>
          <w:tcPr>
            <w:tcW w:w="1379" w:type="dxa"/>
            <w:tcBorders>
              <w:top w:val="single" w:sz="6" w:space="0" w:color="auto"/>
              <w:left w:val="single" w:sz="6" w:space="0" w:color="auto"/>
              <w:right w:val="single" w:sz="4" w:space="0" w:color="auto"/>
            </w:tcBorders>
          </w:tcPr>
          <w:p w:rsidR="00E05DD5" w:rsidRDefault="00E05DD5" w:rsidP="00E05DD5">
            <w:pPr>
              <w:rPr>
                <w:sz w:val="16"/>
                <w:szCs w:val="16"/>
              </w:rPr>
            </w:pPr>
          </w:p>
        </w:tc>
        <w:tc>
          <w:tcPr>
            <w:tcW w:w="1379" w:type="dxa"/>
            <w:tcBorders>
              <w:top w:val="single" w:sz="4" w:space="0" w:color="auto"/>
              <w:left w:val="single" w:sz="4" w:space="0" w:color="auto"/>
              <w:bottom w:val="single" w:sz="4" w:space="0" w:color="auto"/>
              <w:right w:val="single" w:sz="4" w:space="0" w:color="auto"/>
            </w:tcBorders>
          </w:tcPr>
          <w:p w:rsidR="00E05DD5" w:rsidRDefault="00E05DD5" w:rsidP="00E05DD5">
            <w:pPr>
              <w:rPr>
                <w:sz w:val="16"/>
                <w:szCs w:val="16"/>
              </w:rPr>
            </w:pPr>
          </w:p>
        </w:tc>
        <w:tc>
          <w:tcPr>
            <w:tcW w:w="1379" w:type="dxa"/>
            <w:tcBorders>
              <w:top w:val="single" w:sz="4" w:space="0" w:color="auto"/>
              <w:left w:val="single" w:sz="4" w:space="0" w:color="auto"/>
              <w:bottom w:val="single" w:sz="4" w:space="0" w:color="auto"/>
              <w:right w:val="single" w:sz="4" w:space="0" w:color="auto"/>
            </w:tcBorders>
          </w:tcPr>
          <w:p w:rsidR="00E05DD5" w:rsidRDefault="00E05DD5" w:rsidP="00E05DD5">
            <w:pPr>
              <w:rPr>
                <w:sz w:val="16"/>
                <w:szCs w:val="16"/>
              </w:rPr>
            </w:pPr>
          </w:p>
        </w:tc>
        <w:tc>
          <w:tcPr>
            <w:tcW w:w="1379" w:type="dxa"/>
            <w:tcBorders>
              <w:top w:val="single" w:sz="4" w:space="0" w:color="auto"/>
              <w:left w:val="single" w:sz="4" w:space="0" w:color="auto"/>
              <w:bottom w:val="single" w:sz="4" w:space="0" w:color="auto"/>
              <w:right w:val="single" w:sz="4" w:space="0" w:color="auto"/>
            </w:tcBorders>
          </w:tcPr>
          <w:p w:rsidR="00E05DD5" w:rsidRDefault="00E05DD5" w:rsidP="00E05DD5">
            <w:pPr>
              <w:rPr>
                <w:sz w:val="16"/>
                <w:szCs w:val="16"/>
              </w:rPr>
            </w:pPr>
          </w:p>
        </w:tc>
      </w:tr>
      <w:tr w:rsidR="00E05DD5" w:rsidTr="005B50D5">
        <w:trPr>
          <w:cantSplit/>
          <w:trHeight w:val="403"/>
          <w:jc w:val="center"/>
        </w:trPr>
        <w:tc>
          <w:tcPr>
            <w:tcW w:w="884" w:type="dxa"/>
            <w:tcBorders>
              <w:top w:val="single" w:sz="6" w:space="0" w:color="auto"/>
              <w:left w:val="single" w:sz="6" w:space="0" w:color="auto"/>
            </w:tcBorders>
          </w:tcPr>
          <w:p w:rsidR="00E05DD5" w:rsidRDefault="00E05DD5" w:rsidP="00E05DD5">
            <w:pPr>
              <w:rPr>
                <w:sz w:val="16"/>
                <w:szCs w:val="16"/>
              </w:rPr>
            </w:pPr>
            <w:r>
              <w:rPr>
                <w:sz w:val="16"/>
                <w:szCs w:val="16"/>
              </w:rPr>
              <w:t>7:30</w:t>
            </w:r>
          </w:p>
        </w:tc>
        <w:tc>
          <w:tcPr>
            <w:tcW w:w="1350" w:type="dxa"/>
            <w:tcBorders>
              <w:top w:val="single" w:sz="6" w:space="0" w:color="auto"/>
              <w:left w:val="single" w:sz="6" w:space="0" w:color="auto"/>
            </w:tcBorders>
          </w:tcPr>
          <w:p w:rsidR="00E05DD5" w:rsidRDefault="00E05DD5" w:rsidP="00E05DD5">
            <w:pPr>
              <w:rPr>
                <w:sz w:val="16"/>
                <w:szCs w:val="16"/>
              </w:rPr>
            </w:pPr>
          </w:p>
        </w:tc>
        <w:tc>
          <w:tcPr>
            <w:tcW w:w="1350" w:type="dxa"/>
            <w:tcBorders>
              <w:top w:val="single" w:sz="6" w:space="0" w:color="auto"/>
              <w:left w:val="single" w:sz="6" w:space="0" w:color="auto"/>
            </w:tcBorders>
          </w:tcPr>
          <w:p w:rsidR="00E05DD5" w:rsidRDefault="00E05DD5" w:rsidP="00E05DD5">
            <w:pPr>
              <w:rPr>
                <w:sz w:val="16"/>
                <w:szCs w:val="16"/>
              </w:rPr>
            </w:pPr>
          </w:p>
        </w:tc>
        <w:tc>
          <w:tcPr>
            <w:tcW w:w="1308" w:type="dxa"/>
            <w:tcBorders>
              <w:top w:val="single" w:sz="6" w:space="0" w:color="auto"/>
              <w:left w:val="single" w:sz="6" w:space="0" w:color="auto"/>
            </w:tcBorders>
          </w:tcPr>
          <w:p w:rsidR="00E05DD5" w:rsidRDefault="00E05DD5" w:rsidP="00E05DD5">
            <w:pPr>
              <w:rPr>
                <w:sz w:val="16"/>
                <w:szCs w:val="16"/>
              </w:rPr>
            </w:pPr>
          </w:p>
        </w:tc>
        <w:tc>
          <w:tcPr>
            <w:tcW w:w="1379" w:type="dxa"/>
            <w:tcBorders>
              <w:top w:val="single" w:sz="6" w:space="0" w:color="auto"/>
              <w:left w:val="single" w:sz="6" w:space="0" w:color="auto"/>
              <w:right w:val="single" w:sz="4" w:space="0" w:color="auto"/>
            </w:tcBorders>
          </w:tcPr>
          <w:p w:rsidR="00E05DD5" w:rsidRDefault="00E05DD5" w:rsidP="00E05DD5">
            <w:pPr>
              <w:rPr>
                <w:sz w:val="16"/>
                <w:szCs w:val="16"/>
              </w:rPr>
            </w:pPr>
          </w:p>
        </w:tc>
        <w:tc>
          <w:tcPr>
            <w:tcW w:w="1379" w:type="dxa"/>
            <w:tcBorders>
              <w:top w:val="single" w:sz="4" w:space="0" w:color="auto"/>
              <w:left w:val="single" w:sz="4" w:space="0" w:color="auto"/>
              <w:bottom w:val="single" w:sz="4" w:space="0" w:color="auto"/>
              <w:right w:val="single" w:sz="4" w:space="0" w:color="auto"/>
            </w:tcBorders>
          </w:tcPr>
          <w:p w:rsidR="00E05DD5" w:rsidRDefault="00E05DD5" w:rsidP="00E05DD5">
            <w:pPr>
              <w:rPr>
                <w:sz w:val="16"/>
                <w:szCs w:val="16"/>
              </w:rPr>
            </w:pPr>
          </w:p>
        </w:tc>
        <w:tc>
          <w:tcPr>
            <w:tcW w:w="1379" w:type="dxa"/>
            <w:tcBorders>
              <w:top w:val="single" w:sz="4" w:space="0" w:color="auto"/>
              <w:left w:val="single" w:sz="4" w:space="0" w:color="auto"/>
              <w:bottom w:val="single" w:sz="4" w:space="0" w:color="auto"/>
              <w:right w:val="single" w:sz="4" w:space="0" w:color="auto"/>
            </w:tcBorders>
          </w:tcPr>
          <w:p w:rsidR="00E05DD5" w:rsidRDefault="00E05DD5" w:rsidP="00E05DD5">
            <w:pPr>
              <w:rPr>
                <w:sz w:val="16"/>
                <w:szCs w:val="16"/>
              </w:rPr>
            </w:pPr>
          </w:p>
        </w:tc>
        <w:tc>
          <w:tcPr>
            <w:tcW w:w="1379" w:type="dxa"/>
            <w:tcBorders>
              <w:top w:val="single" w:sz="4" w:space="0" w:color="auto"/>
              <w:left w:val="single" w:sz="4" w:space="0" w:color="auto"/>
              <w:bottom w:val="single" w:sz="4" w:space="0" w:color="auto"/>
              <w:right w:val="single" w:sz="4" w:space="0" w:color="auto"/>
            </w:tcBorders>
          </w:tcPr>
          <w:p w:rsidR="00E05DD5" w:rsidRDefault="00E05DD5" w:rsidP="00E05DD5">
            <w:pPr>
              <w:rPr>
                <w:sz w:val="16"/>
                <w:szCs w:val="16"/>
              </w:rPr>
            </w:pPr>
          </w:p>
        </w:tc>
      </w:tr>
      <w:tr w:rsidR="00E05DD5" w:rsidTr="005B50D5">
        <w:trPr>
          <w:cantSplit/>
          <w:trHeight w:val="498"/>
          <w:jc w:val="center"/>
        </w:trPr>
        <w:tc>
          <w:tcPr>
            <w:tcW w:w="884" w:type="dxa"/>
            <w:tcBorders>
              <w:top w:val="single" w:sz="6" w:space="0" w:color="auto"/>
              <w:left w:val="single" w:sz="6" w:space="0" w:color="auto"/>
              <w:bottom w:val="single" w:sz="6" w:space="0" w:color="auto"/>
            </w:tcBorders>
          </w:tcPr>
          <w:p w:rsidR="00E05DD5" w:rsidRDefault="00E05DD5" w:rsidP="00E05DD5">
            <w:pPr>
              <w:rPr>
                <w:sz w:val="16"/>
                <w:szCs w:val="16"/>
              </w:rPr>
            </w:pPr>
            <w:r>
              <w:rPr>
                <w:sz w:val="16"/>
                <w:szCs w:val="16"/>
              </w:rPr>
              <w:t>8:00</w:t>
            </w:r>
          </w:p>
        </w:tc>
        <w:tc>
          <w:tcPr>
            <w:tcW w:w="1350" w:type="dxa"/>
            <w:tcBorders>
              <w:top w:val="single" w:sz="6" w:space="0" w:color="auto"/>
              <w:left w:val="single" w:sz="6" w:space="0" w:color="auto"/>
              <w:bottom w:val="single" w:sz="6" w:space="0" w:color="auto"/>
            </w:tcBorders>
          </w:tcPr>
          <w:p w:rsidR="00E05DD5" w:rsidRDefault="00E05DD5" w:rsidP="00E05DD5">
            <w:pPr>
              <w:rPr>
                <w:sz w:val="16"/>
                <w:szCs w:val="16"/>
              </w:rPr>
            </w:pPr>
          </w:p>
        </w:tc>
        <w:tc>
          <w:tcPr>
            <w:tcW w:w="1350" w:type="dxa"/>
            <w:tcBorders>
              <w:top w:val="single" w:sz="6" w:space="0" w:color="auto"/>
              <w:left w:val="single" w:sz="6" w:space="0" w:color="auto"/>
              <w:bottom w:val="single" w:sz="6" w:space="0" w:color="auto"/>
            </w:tcBorders>
          </w:tcPr>
          <w:p w:rsidR="00E05DD5" w:rsidRDefault="00E05DD5" w:rsidP="00E05DD5">
            <w:pPr>
              <w:rPr>
                <w:sz w:val="16"/>
                <w:szCs w:val="16"/>
              </w:rPr>
            </w:pPr>
          </w:p>
        </w:tc>
        <w:tc>
          <w:tcPr>
            <w:tcW w:w="1308" w:type="dxa"/>
            <w:tcBorders>
              <w:top w:val="single" w:sz="6" w:space="0" w:color="auto"/>
              <w:left w:val="single" w:sz="6" w:space="0" w:color="auto"/>
              <w:bottom w:val="single" w:sz="6" w:space="0" w:color="auto"/>
            </w:tcBorders>
          </w:tcPr>
          <w:p w:rsidR="00E05DD5" w:rsidRDefault="00E05DD5" w:rsidP="00E05DD5">
            <w:pPr>
              <w:rPr>
                <w:sz w:val="16"/>
                <w:szCs w:val="16"/>
              </w:rPr>
            </w:pPr>
          </w:p>
        </w:tc>
        <w:tc>
          <w:tcPr>
            <w:tcW w:w="1379" w:type="dxa"/>
            <w:tcBorders>
              <w:top w:val="single" w:sz="6" w:space="0" w:color="auto"/>
              <w:left w:val="single" w:sz="6" w:space="0" w:color="auto"/>
              <w:bottom w:val="single" w:sz="6" w:space="0" w:color="auto"/>
              <w:right w:val="single" w:sz="4" w:space="0" w:color="auto"/>
            </w:tcBorders>
          </w:tcPr>
          <w:p w:rsidR="00E05DD5" w:rsidRDefault="00E05DD5" w:rsidP="00E05DD5">
            <w:pPr>
              <w:rPr>
                <w:sz w:val="16"/>
                <w:szCs w:val="16"/>
              </w:rPr>
            </w:pPr>
          </w:p>
        </w:tc>
        <w:tc>
          <w:tcPr>
            <w:tcW w:w="1379" w:type="dxa"/>
            <w:tcBorders>
              <w:top w:val="single" w:sz="4" w:space="0" w:color="auto"/>
              <w:left w:val="single" w:sz="4" w:space="0" w:color="auto"/>
              <w:bottom w:val="single" w:sz="4" w:space="0" w:color="auto"/>
              <w:right w:val="single" w:sz="4" w:space="0" w:color="auto"/>
            </w:tcBorders>
          </w:tcPr>
          <w:p w:rsidR="00E05DD5" w:rsidRDefault="00E05DD5" w:rsidP="00E05DD5">
            <w:pPr>
              <w:rPr>
                <w:sz w:val="16"/>
                <w:szCs w:val="16"/>
              </w:rPr>
            </w:pPr>
          </w:p>
        </w:tc>
        <w:tc>
          <w:tcPr>
            <w:tcW w:w="1379" w:type="dxa"/>
            <w:tcBorders>
              <w:top w:val="single" w:sz="4" w:space="0" w:color="auto"/>
              <w:left w:val="single" w:sz="4" w:space="0" w:color="auto"/>
              <w:bottom w:val="single" w:sz="4" w:space="0" w:color="auto"/>
              <w:right w:val="single" w:sz="4" w:space="0" w:color="auto"/>
            </w:tcBorders>
          </w:tcPr>
          <w:p w:rsidR="00E05DD5" w:rsidRDefault="00E05DD5" w:rsidP="00E05DD5">
            <w:pPr>
              <w:rPr>
                <w:sz w:val="16"/>
                <w:szCs w:val="16"/>
              </w:rPr>
            </w:pPr>
          </w:p>
        </w:tc>
        <w:tc>
          <w:tcPr>
            <w:tcW w:w="1379" w:type="dxa"/>
            <w:tcBorders>
              <w:top w:val="single" w:sz="4" w:space="0" w:color="auto"/>
              <w:left w:val="single" w:sz="4" w:space="0" w:color="auto"/>
              <w:bottom w:val="single" w:sz="4" w:space="0" w:color="auto"/>
              <w:right w:val="single" w:sz="4" w:space="0" w:color="auto"/>
            </w:tcBorders>
          </w:tcPr>
          <w:p w:rsidR="00E05DD5" w:rsidRDefault="00E05DD5" w:rsidP="00E05DD5">
            <w:pPr>
              <w:rPr>
                <w:sz w:val="16"/>
                <w:szCs w:val="16"/>
              </w:rPr>
            </w:pPr>
          </w:p>
        </w:tc>
      </w:tr>
      <w:tr w:rsidR="00E05DD5" w:rsidTr="005B50D5">
        <w:trPr>
          <w:cantSplit/>
          <w:trHeight w:val="525"/>
          <w:jc w:val="center"/>
        </w:trPr>
        <w:tc>
          <w:tcPr>
            <w:tcW w:w="884" w:type="dxa"/>
            <w:tcBorders>
              <w:top w:val="single" w:sz="6" w:space="0" w:color="auto"/>
              <w:left w:val="single" w:sz="6" w:space="0" w:color="auto"/>
              <w:bottom w:val="single" w:sz="6" w:space="0" w:color="auto"/>
            </w:tcBorders>
          </w:tcPr>
          <w:p w:rsidR="00E05DD5" w:rsidRDefault="00E05DD5" w:rsidP="00E05DD5">
            <w:pPr>
              <w:rPr>
                <w:sz w:val="16"/>
                <w:szCs w:val="16"/>
              </w:rPr>
            </w:pPr>
            <w:r>
              <w:rPr>
                <w:sz w:val="16"/>
                <w:szCs w:val="16"/>
              </w:rPr>
              <w:t>8:30</w:t>
            </w:r>
          </w:p>
        </w:tc>
        <w:tc>
          <w:tcPr>
            <w:tcW w:w="1350" w:type="dxa"/>
            <w:tcBorders>
              <w:top w:val="single" w:sz="6" w:space="0" w:color="auto"/>
              <w:left w:val="single" w:sz="6" w:space="0" w:color="auto"/>
              <w:bottom w:val="single" w:sz="6" w:space="0" w:color="auto"/>
            </w:tcBorders>
          </w:tcPr>
          <w:p w:rsidR="00E05DD5" w:rsidRDefault="00E05DD5" w:rsidP="00E05DD5">
            <w:pPr>
              <w:rPr>
                <w:sz w:val="16"/>
                <w:szCs w:val="16"/>
              </w:rPr>
            </w:pPr>
          </w:p>
        </w:tc>
        <w:tc>
          <w:tcPr>
            <w:tcW w:w="1350" w:type="dxa"/>
            <w:tcBorders>
              <w:top w:val="single" w:sz="6" w:space="0" w:color="auto"/>
              <w:left w:val="single" w:sz="6" w:space="0" w:color="auto"/>
              <w:bottom w:val="single" w:sz="6" w:space="0" w:color="auto"/>
            </w:tcBorders>
          </w:tcPr>
          <w:p w:rsidR="00E05DD5" w:rsidRDefault="00E05DD5" w:rsidP="00E05DD5">
            <w:pPr>
              <w:rPr>
                <w:sz w:val="16"/>
                <w:szCs w:val="16"/>
              </w:rPr>
            </w:pPr>
          </w:p>
        </w:tc>
        <w:tc>
          <w:tcPr>
            <w:tcW w:w="1308" w:type="dxa"/>
            <w:tcBorders>
              <w:top w:val="single" w:sz="6" w:space="0" w:color="auto"/>
              <w:left w:val="single" w:sz="6" w:space="0" w:color="auto"/>
              <w:bottom w:val="single" w:sz="6" w:space="0" w:color="auto"/>
            </w:tcBorders>
          </w:tcPr>
          <w:p w:rsidR="00E05DD5" w:rsidRDefault="00E05DD5" w:rsidP="00E05DD5">
            <w:pPr>
              <w:rPr>
                <w:b/>
                <w:sz w:val="16"/>
                <w:szCs w:val="16"/>
              </w:rPr>
            </w:pPr>
          </w:p>
        </w:tc>
        <w:tc>
          <w:tcPr>
            <w:tcW w:w="1379" w:type="dxa"/>
            <w:tcBorders>
              <w:top w:val="single" w:sz="6" w:space="0" w:color="auto"/>
              <w:left w:val="single" w:sz="6" w:space="0" w:color="auto"/>
              <w:bottom w:val="single" w:sz="6" w:space="0" w:color="auto"/>
              <w:right w:val="single" w:sz="4" w:space="0" w:color="auto"/>
            </w:tcBorders>
          </w:tcPr>
          <w:p w:rsidR="00E05DD5" w:rsidRDefault="00E05DD5" w:rsidP="00E05DD5">
            <w:pPr>
              <w:rPr>
                <w:sz w:val="16"/>
                <w:szCs w:val="16"/>
              </w:rPr>
            </w:pPr>
          </w:p>
        </w:tc>
        <w:tc>
          <w:tcPr>
            <w:tcW w:w="1379" w:type="dxa"/>
            <w:tcBorders>
              <w:top w:val="single" w:sz="4" w:space="0" w:color="auto"/>
              <w:left w:val="single" w:sz="4" w:space="0" w:color="auto"/>
              <w:bottom w:val="single" w:sz="4" w:space="0" w:color="auto"/>
              <w:right w:val="single" w:sz="4" w:space="0" w:color="auto"/>
            </w:tcBorders>
          </w:tcPr>
          <w:p w:rsidR="00E05DD5" w:rsidRDefault="00E05DD5" w:rsidP="00E05DD5">
            <w:pPr>
              <w:rPr>
                <w:sz w:val="16"/>
                <w:szCs w:val="16"/>
              </w:rPr>
            </w:pPr>
          </w:p>
        </w:tc>
        <w:tc>
          <w:tcPr>
            <w:tcW w:w="1379" w:type="dxa"/>
            <w:tcBorders>
              <w:top w:val="single" w:sz="4" w:space="0" w:color="auto"/>
              <w:left w:val="single" w:sz="4" w:space="0" w:color="auto"/>
              <w:bottom w:val="single" w:sz="4" w:space="0" w:color="auto"/>
              <w:right w:val="single" w:sz="4" w:space="0" w:color="auto"/>
            </w:tcBorders>
          </w:tcPr>
          <w:p w:rsidR="00E05DD5" w:rsidRDefault="00E05DD5" w:rsidP="00E05DD5">
            <w:pPr>
              <w:rPr>
                <w:sz w:val="16"/>
                <w:szCs w:val="16"/>
              </w:rPr>
            </w:pPr>
          </w:p>
        </w:tc>
        <w:tc>
          <w:tcPr>
            <w:tcW w:w="1379" w:type="dxa"/>
            <w:tcBorders>
              <w:top w:val="single" w:sz="4" w:space="0" w:color="auto"/>
              <w:left w:val="single" w:sz="4" w:space="0" w:color="auto"/>
              <w:bottom w:val="single" w:sz="4" w:space="0" w:color="auto"/>
              <w:right w:val="single" w:sz="4" w:space="0" w:color="auto"/>
            </w:tcBorders>
          </w:tcPr>
          <w:p w:rsidR="00E05DD5" w:rsidRDefault="00E05DD5" w:rsidP="00E05DD5">
            <w:pPr>
              <w:rPr>
                <w:sz w:val="16"/>
                <w:szCs w:val="16"/>
              </w:rPr>
            </w:pPr>
          </w:p>
        </w:tc>
      </w:tr>
      <w:tr w:rsidR="00E05DD5" w:rsidTr="005B50D5">
        <w:trPr>
          <w:cantSplit/>
          <w:trHeight w:val="507"/>
          <w:jc w:val="center"/>
        </w:trPr>
        <w:tc>
          <w:tcPr>
            <w:tcW w:w="884" w:type="dxa"/>
            <w:tcBorders>
              <w:top w:val="single" w:sz="6" w:space="0" w:color="auto"/>
              <w:left w:val="single" w:sz="6" w:space="0" w:color="auto"/>
              <w:bottom w:val="single" w:sz="6" w:space="0" w:color="auto"/>
            </w:tcBorders>
          </w:tcPr>
          <w:p w:rsidR="00E05DD5" w:rsidRDefault="00E05DD5" w:rsidP="00E05DD5">
            <w:pPr>
              <w:rPr>
                <w:sz w:val="16"/>
                <w:szCs w:val="16"/>
              </w:rPr>
            </w:pPr>
            <w:r>
              <w:rPr>
                <w:sz w:val="16"/>
                <w:szCs w:val="16"/>
              </w:rPr>
              <w:t>9:00</w:t>
            </w:r>
          </w:p>
        </w:tc>
        <w:tc>
          <w:tcPr>
            <w:tcW w:w="1350" w:type="dxa"/>
            <w:tcBorders>
              <w:top w:val="single" w:sz="6" w:space="0" w:color="auto"/>
              <w:left w:val="single" w:sz="6" w:space="0" w:color="auto"/>
              <w:bottom w:val="single" w:sz="6" w:space="0" w:color="auto"/>
            </w:tcBorders>
          </w:tcPr>
          <w:p w:rsidR="00E05DD5" w:rsidRDefault="00E05DD5" w:rsidP="00E05DD5">
            <w:pPr>
              <w:rPr>
                <w:sz w:val="16"/>
                <w:szCs w:val="16"/>
              </w:rPr>
            </w:pPr>
          </w:p>
        </w:tc>
        <w:tc>
          <w:tcPr>
            <w:tcW w:w="1350" w:type="dxa"/>
            <w:tcBorders>
              <w:top w:val="single" w:sz="6" w:space="0" w:color="auto"/>
              <w:left w:val="single" w:sz="6" w:space="0" w:color="auto"/>
              <w:bottom w:val="single" w:sz="6" w:space="0" w:color="auto"/>
            </w:tcBorders>
          </w:tcPr>
          <w:p w:rsidR="00E05DD5" w:rsidRDefault="00E05DD5" w:rsidP="00E05DD5">
            <w:pPr>
              <w:rPr>
                <w:sz w:val="16"/>
                <w:szCs w:val="16"/>
              </w:rPr>
            </w:pPr>
          </w:p>
        </w:tc>
        <w:tc>
          <w:tcPr>
            <w:tcW w:w="1308" w:type="dxa"/>
            <w:tcBorders>
              <w:top w:val="single" w:sz="6" w:space="0" w:color="auto"/>
              <w:left w:val="single" w:sz="6" w:space="0" w:color="auto"/>
              <w:bottom w:val="single" w:sz="6" w:space="0" w:color="auto"/>
            </w:tcBorders>
          </w:tcPr>
          <w:p w:rsidR="00E05DD5" w:rsidRDefault="00E05DD5" w:rsidP="00E05DD5">
            <w:pPr>
              <w:rPr>
                <w:sz w:val="16"/>
                <w:szCs w:val="16"/>
              </w:rPr>
            </w:pPr>
          </w:p>
        </w:tc>
        <w:tc>
          <w:tcPr>
            <w:tcW w:w="1379" w:type="dxa"/>
            <w:tcBorders>
              <w:top w:val="single" w:sz="6" w:space="0" w:color="auto"/>
              <w:left w:val="single" w:sz="6" w:space="0" w:color="auto"/>
              <w:bottom w:val="single" w:sz="6" w:space="0" w:color="auto"/>
              <w:right w:val="single" w:sz="4" w:space="0" w:color="auto"/>
            </w:tcBorders>
          </w:tcPr>
          <w:p w:rsidR="00E05DD5" w:rsidRDefault="00E05DD5" w:rsidP="00E05DD5">
            <w:pPr>
              <w:rPr>
                <w:sz w:val="16"/>
                <w:szCs w:val="16"/>
              </w:rPr>
            </w:pPr>
          </w:p>
        </w:tc>
        <w:tc>
          <w:tcPr>
            <w:tcW w:w="1379" w:type="dxa"/>
            <w:tcBorders>
              <w:top w:val="single" w:sz="4" w:space="0" w:color="auto"/>
              <w:left w:val="single" w:sz="4" w:space="0" w:color="auto"/>
              <w:bottom w:val="single" w:sz="4" w:space="0" w:color="auto"/>
              <w:right w:val="single" w:sz="4" w:space="0" w:color="auto"/>
            </w:tcBorders>
          </w:tcPr>
          <w:p w:rsidR="00E05DD5" w:rsidRDefault="00E05DD5" w:rsidP="00E05DD5">
            <w:pPr>
              <w:rPr>
                <w:sz w:val="16"/>
                <w:szCs w:val="16"/>
              </w:rPr>
            </w:pPr>
          </w:p>
        </w:tc>
        <w:tc>
          <w:tcPr>
            <w:tcW w:w="1379" w:type="dxa"/>
            <w:tcBorders>
              <w:top w:val="single" w:sz="4" w:space="0" w:color="auto"/>
              <w:left w:val="single" w:sz="4" w:space="0" w:color="auto"/>
              <w:bottom w:val="single" w:sz="4" w:space="0" w:color="auto"/>
              <w:right w:val="single" w:sz="4" w:space="0" w:color="auto"/>
            </w:tcBorders>
          </w:tcPr>
          <w:p w:rsidR="00E05DD5" w:rsidRDefault="00E05DD5" w:rsidP="00E05DD5">
            <w:pPr>
              <w:rPr>
                <w:sz w:val="16"/>
                <w:szCs w:val="16"/>
              </w:rPr>
            </w:pPr>
          </w:p>
        </w:tc>
        <w:tc>
          <w:tcPr>
            <w:tcW w:w="1379" w:type="dxa"/>
            <w:tcBorders>
              <w:top w:val="single" w:sz="4" w:space="0" w:color="auto"/>
              <w:left w:val="single" w:sz="4" w:space="0" w:color="auto"/>
              <w:bottom w:val="single" w:sz="4" w:space="0" w:color="auto"/>
              <w:right w:val="single" w:sz="4" w:space="0" w:color="auto"/>
            </w:tcBorders>
          </w:tcPr>
          <w:p w:rsidR="00E05DD5" w:rsidRDefault="00E05DD5" w:rsidP="00E05DD5">
            <w:pPr>
              <w:rPr>
                <w:sz w:val="16"/>
                <w:szCs w:val="16"/>
              </w:rPr>
            </w:pPr>
          </w:p>
        </w:tc>
      </w:tr>
    </w:tbl>
    <w:p w:rsidR="003B0D01" w:rsidRDefault="003B0D01" w:rsidP="00E05DD5">
      <w:pPr>
        <w:jc w:val="center"/>
        <w:rPr>
          <w:sz w:val="16"/>
          <w:szCs w:val="16"/>
        </w:rPr>
      </w:pPr>
    </w:p>
    <w:p w:rsidR="00FC19F4" w:rsidRDefault="00FC19F4" w:rsidP="003B0D01">
      <w:pPr>
        <w:jc w:val="right"/>
        <w:rPr>
          <w:sz w:val="16"/>
          <w:szCs w:val="16"/>
        </w:rPr>
      </w:pPr>
    </w:p>
    <w:p w:rsidR="003B0D01" w:rsidRDefault="003B0D01" w:rsidP="003B0D01">
      <w:pPr>
        <w:tabs>
          <w:tab w:val="right" w:pos="9270"/>
        </w:tabs>
        <w:jc w:val="center"/>
        <w:rPr>
          <w:sz w:val="24"/>
        </w:rPr>
      </w:pPr>
    </w:p>
    <w:p w:rsidR="003B0D01" w:rsidRDefault="003B0D01" w:rsidP="003B0D01">
      <w:pPr>
        <w:tabs>
          <w:tab w:val="right" w:pos="9270"/>
        </w:tabs>
        <w:jc w:val="center"/>
        <w:rPr>
          <w:sz w:val="24"/>
        </w:rPr>
      </w:pPr>
    </w:p>
    <w:p w:rsidR="003B0D01" w:rsidRDefault="003B0D01" w:rsidP="003B0D01">
      <w:pPr>
        <w:tabs>
          <w:tab w:val="right" w:pos="9270"/>
        </w:tabs>
        <w:jc w:val="center"/>
        <w:rPr>
          <w:sz w:val="24"/>
        </w:rPr>
      </w:pPr>
    </w:p>
    <w:p w:rsidR="00F64684" w:rsidRDefault="00F64684" w:rsidP="00F64684">
      <w:pPr>
        <w:pStyle w:val="Heading2"/>
      </w:pPr>
      <w:bookmarkStart w:id="508" w:name="_Toc177291300"/>
      <w:r>
        <w:rPr>
          <w:sz w:val="24"/>
        </w:rPr>
        <w:lastRenderedPageBreak/>
        <w:t xml:space="preserve">LPDTC PHASE II </w:t>
      </w:r>
      <w:bookmarkEnd w:id="508"/>
      <w:r>
        <w:rPr>
          <w:sz w:val="24"/>
        </w:rPr>
        <w:t>PROGRAM REQUIREMENTS CHECKLIST</w:t>
      </w:r>
      <w:r>
        <w:t xml:space="preserve"> </w:t>
      </w:r>
    </w:p>
    <w:p w:rsidR="00F64684" w:rsidRPr="00A411E7" w:rsidRDefault="00F64684" w:rsidP="00F64684">
      <w:pPr>
        <w:jc w:val="center"/>
      </w:pPr>
      <w:r>
        <w:t>Clinical Stabilization: Substance Use, Mental Health, and Physical Health</w:t>
      </w:r>
    </w:p>
    <w:p w:rsidR="00F64684" w:rsidRDefault="00F64684" w:rsidP="00F64684">
      <w:pPr>
        <w:pStyle w:val="Heading2"/>
        <w:rPr>
          <w:b w:val="0"/>
          <w:bCs/>
          <w:szCs w:val="19"/>
        </w:rPr>
      </w:pPr>
      <w:r>
        <w:rPr>
          <w:b w:val="0"/>
          <w:bCs/>
        </w:rPr>
        <w:t>Minimum twenty (20) weeks</w:t>
      </w:r>
    </w:p>
    <w:p w:rsidR="00F64684" w:rsidRDefault="00F64684" w:rsidP="00F64684">
      <w:pPr>
        <w:rPr>
          <w:bCs/>
          <w:sz w:val="22"/>
        </w:rPr>
      </w:pPr>
      <w:r>
        <w:rPr>
          <w:b/>
          <w:bCs/>
          <w:sz w:val="22"/>
          <w:szCs w:val="21"/>
        </w:rPr>
        <w:t>Participant’s Name</w:t>
      </w:r>
      <w:r>
        <w:rPr>
          <w:sz w:val="22"/>
          <w:szCs w:val="17"/>
        </w:rPr>
        <w:t>______</w:t>
      </w:r>
      <w:r>
        <w:rPr>
          <w:sz w:val="22"/>
          <w:szCs w:val="17"/>
        </w:rPr>
        <w:t>________</w:t>
      </w:r>
      <w:r>
        <w:rPr>
          <w:sz w:val="22"/>
          <w:szCs w:val="17"/>
        </w:rPr>
        <w:t xml:space="preserve"> </w:t>
      </w:r>
      <w:r>
        <w:rPr>
          <w:b/>
          <w:bCs/>
          <w:sz w:val="22"/>
          <w:szCs w:val="21"/>
        </w:rPr>
        <w:t>Client ID #</w:t>
      </w:r>
      <w:r>
        <w:rPr>
          <w:sz w:val="22"/>
          <w:szCs w:val="17"/>
        </w:rPr>
        <w:t>___________</w:t>
      </w:r>
      <w:proofErr w:type="gramStart"/>
      <w:r>
        <w:rPr>
          <w:sz w:val="22"/>
          <w:szCs w:val="17"/>
        </w:rPr>
        <w:t xml:space="preserve">_  </w:t>
      </w:r>
      <w:r>
        <w:rPr>
          <w:b/>
          <w:sz w:val="22"/>
        </w:rPr>
        <w:t>Date</w:t>
      </w:r>
      <w:proofErr w:type="gramEnd"/>
      <w:r>
        <w:rPr>
          <w:b/>
          <w:sz w:val="22"/>
        </w:rPr>
        <w:t xml:space="preserve"> Advanced to Phase II ____</w:t>
      </w:r>
      <w:r>
        <w:rPr>
          <w:bCs/>
          <w:sz w:val="22"/>
        </w:rPr>
        <w:t>____</w:t>
      </w:r>
    </w:p>
    <w:p w:rsidR="00F64684" w:rsidRPr="00FB5978" w:rsidRDefault="00F64684" w:rsidP="00F64684">
      <w:pPr>
        <w:rPr>
          <w:sz w:val="22"/>
          <w:szCs w:val="17"/>
        </w:rPr>
      </w:pPr>
    </w:p>
    <w:tbl>
      <w:tblPr>
        <w:tblpPr w:leftFromText="180" w:rightFromText="180" w:vertAnchor="page" w:horzAnchor="margin" w:tblpY="189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6"/>
        <w:gridCol w:w="1083"/>
        <w:gridCol w:w="1243"/>
        <w:gridCol w:w="6738"/>
      </w:tblGrid>
      <w:tr w:rsidR="00F64684" w:rsidTr="00242038">
        <w:tblPrEx>
          <w:tblCellMar>
            <w:top w:w="0" w:type="dxa"/>
            <w:bottom w:w="0" w:type="dxa"/>
          </w:tblCellMar>
        </w:tblPrEx>
        <w:trPr>
          <w:trHeight w:val="440"/>
        </w:trPr>
        <w:tc>
          <w:tcPr>
            <w:tcW w:w="1376" w:type="dxa"/>
          </w:tcPr>
          <w:p w:rsidR="00F64684" w:rsidRPr="00BD336B" w:rsidRDefault="00F64684" w:rsidP="00242038">
            <w:pPr>
              <w:pStyle w:val="Heading3"/>
              <w:rPr>
                <w:sz w:val="20"/>
              </w:rPr>
            </w:pPr>
            <w:r w:rsidRPr="00BD336B">
              <w:rPr>
                <w:sz w:val="20"/>
              </w:rPr>
              <w:t>Participant</w:t>
            </w:r>
          </w:p>
          <w:p w:rsidR="00F64684" w:rsidRPr="00BD336B" w:rsidRDefault="00F64684" w:rsidP="00242038">
            <w:pPr>
              <w:rPr>
                <w:b/>
              </w:rPr>
            </w:pPr>
            <w:r w:rsidRPr="00BD336B">
              <w:rPr>
                <w:b/>
              </w:rPr>
              <w:t>Initials</w:t>
            </w:r>
          </w:p>
        </w:tc>
        <w:tc>
          <w:tcPr>
            <w:tcW w:w="1083" w:type="dxa"/>
          </w:tcPr>
          <w:p w:rsidR="00F64684" w:rsidRPr="00BD336B" w:rsidRDefault="00F64684" w:rsidP="00242038">
            <w:pPr>
              <w:pStyle w:val="Heading3"/>
              <w:rPr>
                <w:sz w:val="20"/>
              </w:rPr>
            </w:pPr>
            <w:r w:rsidRPr="00BD336B">
              <w:rPr>
                <w:sz w:val="20"/>
              </w:rPr>
              <w:t>Staff</w:t>
            </w:r>
          </w:p>
          <w:p w:rsidR="00F64684" w:rsidRPr="00BD336B" w:rsidRDefault="00F64684" w:rsidP="00242038">
            <w:pPr>
              <w:rPr>
                <w:b/>
              </w:rPr>
            </w:pPr>
            <w:r w:rsidRPr="00BD336B">
              <w:rPr>
                <w:b/>
              </w:rPr>
              <w:t>Initials</w:t>
            </w:r>
          </w:p>
        </w:tc>
        <w:tc>
          <w:tcPr>
            <w:tcW w:w="1243" w:type="dxa"/>
          </w:tcPr>
          <w:p w:rsidR="00F64684" w:rsidRPr="00BD336B" w:rsidRDefault="00F64684" w:rsidP="00242038">
            <w:pPr>
              <w:pStyle w:val="Heading1"/>
              <w:rPr>
                <w:sz w:val="20"/>
              </w:rPr>
            </w:pPr>
            <w:r w:rsidRPr="00BD336B">
              <w:rPr>
                <w:sz w:val="20"/>
              </w:rPr>
              <w:t xml:space="preserve">Supervisor </w:t>
            </w:r>
          </w:p>
          <w:p w:rsidR="00F64684" w:rsidRPr="00BD336B" w:rsidRDefault="00F64684" w:rsidP="00242038">
            <w:pPr>
              <w:rPr>
                <w:b/>
              </w:rPr>
            </w:pPr>
            <w:r w:rsidRPr="00BD336B">
              <w:rPr>
                <w:b/>
              </w:rPr>
              <w:t>Initials</w:t>
            </w:r>
          </w:p>
        </w:tc>
        <w:tc>
          <w:tcPr>
            <w:tcW w:w="6738" w:type="dxa"/>
          </w:tcPr>
          <w:p w:rsidR="00F64684" w:rsidRPr="00BD336B" w:rsidRDefault="00F64684" w:rsidP="00242038">
            <w:pPr>
              <w:pStyle w:val="Heading1"/>
              <w:jc w:val="center"/>
              <w:rPr>
                <w:sz w:val="20"/>
              </w:rPr>
            </w:pPr>
            <w:r w:rsidRPr="00421010">
              <w:rPr>
                <w:sz w:val="20"/>
                <w:u w:val="single"/>
              </w:rPr>
              <w:t>REQUIREMENTS</w:t>
            </w:r>
          </w:p>
        </w:tc>
      </w:tr>
      <w:tr w:rsidR="00F64684" w:rsidTr="00242038">
        <w:tblPrEx>
          <w:tblCellMar>
            <w:top w:w="0" w:type="dxa"/>
            <w:bottom w:w="0" w:type="dxa"/>
          </w:tblCellMar>
        </w:tblPrEx>
        <w:trPr>
          <w:trHeight w:val="326"/>
        </w:trPr>
        <w:tc>
          <w:tcPr>
            <w:tcW w:w="1376" w:type="dxa"/>
          </w:tcPr>
          <w:p w:rsidR="00F64684" w:rsidRPr="00BD336B" w:rsidRDefault="00F64684" w:rsidP="00242038">
            <w:r w:rsidRPr="00BD336B">
              <w:rPr>
                <w:b/>
              </w:rPr>
              <w:t>XXXXXX</w:t>
            </w:r>
          </w:p>
        </w:tc>
        <w:tc>
          <w:tcPr>
            <w:tcW w:w="1083" w:type="dxa"/>
          </w:tcPr>
          <w:p w:rsidR="00F64684" w:rsidRPr="00BD336B" w:rsidRDefault="00F64684" w:rsidP="00242038">
            <w:r w:rsidRPr="00BD336B">
              <w:rPr>
                <w:b/>
              </w:rPr>
              <w:t>XXXXXX</w:t>
            </w:r>
          </w:p>
        </w:tc>
        <w:tc>
          <w:tcPr>
            <w:tcW w:w="1243" w:type="dxa"/>
          </w:tcPr>
          <w:p w:rsidR="00F64684" w:rsidRPr="00BD336B" w:rsidRDefault="00F64684" w:rsidP="00242038">
            <w:r w:rsidRPr="00BD336B">
              <w:rPr>
                <w:b/>
              </w:rPr>
              <w:t>XXXXXX</w:t>
            </w:r>
          </w:p>
        </w:tc>
        <w:tc>
          <w:tcPr>
            <w:tcW w:w="6738" w:type="dxa"/>
          </w:tcPr>
          <w:p w:rsidR="00F64684" w:rsidRPr="00BD336B" w:rsidRDefault="00F64684" w:rsidP="00242038">
            <w:pPr>
              <w:pStyle w:val="Heading1"/>
              <w:rPr>
                <w:sz w:val="20"/>
                <w:u w:val="single"/>
              </w:rPr>
            </w:pPr>
            <w:r w:rsidRPr="00BD336B">
              <w:rPr>
                <w:sz w:val="20"/>
                <w:u w:val="single"/>
              </w:rPr>
              <w:t>SELF-HELP PROGRAM INVOLVMENT</w:t>
            </w:r>
            <w:r>
              <w:rPr>
                <w:sz w:val="20"/>
                <w:u w:val="single"/>
              </w:rPr>
              <w:t>-CM</w:t>
            </w:r>
          </w:p>
        </w:tc>
      </w:tr>
      <w:tr w:rsidR="00F64684" w:rsidTr="00242038">
        <w:tblPrEx>
          <w:tblCellMar>
            <w:top w:w="0" w:type="dxa"/>
            <w:bottom w:w="0" w:type="dxa"/>
          </w:tblCellMar>
        </w:tblPrEx>
        <w:trPr>
          <w:trHeight w:val="247"/>
        </w:trPr>
        <w:tc>
          <w:tcPr>
            <w:tcW w:w="1376" w:type="dxa"/>
          </w:tcPr>
          <w:p w:rsidR="00F64684" w:rsidRPr="00BD336B" w:rsidRDefault="00F64684" w:rsidP="00242038"/>
        </w:tc>
        <w:tc>
          <w:tcPr>
            <w:tcW w:w="1083" w:type="dxa"/>
          </w:tcPr>
          <w:p w:rsidR="00F64684" w:rsidRPr="00BD336B" w:rsidRDefault="00F64684" w:rsidP="00242038"/>
        </w:tc>
        <w:tc>
          <w:tcPr>
            <w:tcW w:w="1243" w:type="dxa"/>
          </w:tcPr>
          <w:p w:rsidR="00F64684" w:rsidRPr="00BD336B" w:rsidRDefault="00F64684" w:rsidP="00242038"/>
        </w:tc>
        <w:tc>
          <w:tcPr>
            <w:tcW w:w="6738" w:type="dxa"/>
          </w:tcPr>
          <w:p w:rsidR="00F64684" w:rsidRPr="00BD336B" w:rsidRDefault="00F64684" w:rsidP="00242038">
            <w:r w:rsidRPr="00BD336B">
              <w:t>Sponsor/Mentor agreement and current release of information on file</w:t>
            </w:r>
          </w:p>
        </w:tc>
      </w:tr>
      <w:tr w:rsidR="00F64684" w:rsidTr="00242038">
        <w:tblPrEx>
          <w:tblCellMar>
            <w:top w:w="0" w:type="dxa"/>
            <w:bottom w:w="0" w:type="dxa"/>
          </w:tblCellMar>
        </w:tblPrEx>
        <w:trPr>
          <w:trHeight w:val="440"/>
        </w:trPr>
        <w:tc>
          <w:tcPr>
            <w:tcW w:w="1376" w:type="dxa"/>
          </w:tcPr>
          <w:p w:rsidR="00F64684" w:rsidRPr="00BD336B" w:rsidRDefault="00F64684" w:rsidP="00242038"/>
        </w:tc>
        <w:tc>
          <w:tcPr>
            <w:tcW w:w="1083" w:type="dxa"/>
          </w:tcPr>
          <w:p w:rsidR="00F64684" w:rsidRPr="00BD336B" w:rsidRDefault="00F64684" w:rsidP="00242038"/>
        </w:tc>
        <w:tc>
          <w:tcPr>
            <w:tcW w:w="1243" w:type="dxa"/>
          </w:tcPr>
          <w:p w:rsidR="00F64684" w:rsidRPr="00BD336B" w:rsidRDefault="00F64684" w:rsidP="00242038"/>
        </w:tc>
        <w:tc>
          <w:tcPr>
            <w:tcW w:w="6738" w:type="dxa"/>
          </w:tcPr>
          <w:p w:rsidR="00F64684" w:rsidRPr="00BD336B" w:rsidRDefault="00F64684" w:rsidP="00242038">
            <w:r w:rsidRPr="00BD336B">
              <w:t>Documentation of attendance at a minimum of 1 self-help meeting per week within the past 20 weeks</w:t>
            </w:r>
            <w:proofErr w:type="gramStart"/>
            <w:r>
              <w:t>, ,</w:t>
            </w:r>
            <w:proofErr w:type="gramEnd"/>
            <w:r>
              <w:t xml:space="preserve"> AND ONLY ONE BEING COUNTED PER DAY.</w:t>
            </w:r>
          </w:p>
        </w:tc>
      </w:tr>
      <w:tr w:rsidR="00F64684" w:rsidTr="00242038">
        <w:tblPrEx>
          <w:tblCellMar>
            <w:top w:w="0" w:type="dxa"/>
            <w:bottom w:w="0" w:type="dxa"/>
          </w:tblCellMar>
        </w:tblPrEx>
        <w:trPr>
          <w:trHeight w:val="440"/>
        </w:trPr>
        <w:tc>
          <w:tcPr>
            <w:tcW w:w="1376" w:type="dxa"/>
          </w:tcPr>
          <w:p w:rsidR="00F64684" w:rsidRPr="00BD336B" w:rsidRDefault="00F64684" w:rsidP="00242038"/>
        </w:tc>
        <w:tc>
          <w:tcPr>
            <w:tcW w:w="1083" w:type="dxa"/>
          </w:tcPr>
          <w:p w:rsidR="00F64684" w:rsidRPr="00BD336B" w:rsidRDefault="00F64684" w:rsidP="00242038"/>
        </w:tc>
        <w:tc>
          <w:tcPr>
            <w:tcW w:w="1243" w:type="dxa"/>
          </w:tcPr>
          <w:p w:rsidR="00F64684" w:rsidRPr="00BD336B" w:rsidRDefault="00F64684" w:rsidP="00242038"/>
        </w:tc>
        <w:tc>
          <w:tcPr>
            <w:tcW w:w="6738" w:type="dxa"/>
          </w:tcPr>
          <w:p w:rsidR="00F64684" w:rsidRPr="00BD336B" w:rsidRDefault="00F64684" w:rsidP="00242038">
            <w:r w:rsidRPr="00BD336B">
              <w:t>Documentation of attendance of 10 sponsor/mentor meetings within the past 20 weeks, but not more than 1 per week being counted for this requirement</w:t>
            </w:r>
          </w:p>
        </w:tc>
      </w:tr>
      <w:tr w:rsidR="00F64684" w:rsidTr="00242038">
        <w:tblPrEx>
          <w:tblCellMar>
            <w:top w:w="0" w:type="dxa"/>
            <w:bottom w:w="0" w:type="dxa"/>
          </w:tblCellMar>
        </w:tblPrEx>
        <w:trPr>
          <w:trHeight w:val="440"/>
        </w:trPr>
        <w:tc>
          <w:tcPr>
            <w:tcW w:w="1376" w:type="dxa"/>
          </w:tcPr>
          <w:p w:rsidR="00F64684" w:rsidRPr="00BD336B" w:rsidRDefault="00F64684" w:rsidP="00242038"/>
        </w:tc>
        <w:tc>
          <w:tcPr>
            <w:tcW w:w="1083" w:type="dxa"/>
          </w:tcPr>
          <w:p w:rsidR="00F64684" w:rsidRPr="00BD336B" w:rsidRDefault="00F64684" w:rsidP="00242038"/>
        </w:tc>
        <w:tc>
          <w:tcPr>
            <w:tcW w:w="1243" w:type="dxa"/>
          </w:tcPr>
          <w:p w:rsidR="00F64684" w:rsidRPr="00BD336B" w:rsidRDefault="00F64684" w:rsidP="00242038"/>
        </w:tc>
        <w:tc>
          <w:tcPr>
            <w:tcW w:w="6738" w:type="dxa"/>
          </w:tcPr>
          <w:p w:rsidR="00F64684" w:rsidRPr="00BD336B" w:rsidRDefault="00F64684" w:rsidP="00242038">
            <w:r w:rsidRPr="00BD336B">
              <w:t>At least 5 Sponsor/Mentor Comment from their sponsor/mentor of ongoing recovery work on Recovery Community sheet within the past  20 weeks</w:t>
            </w:r>
          </w:p>
        </w:tc>
      </w:tr>
      <w:tr w:rsidR="00F64684" w:rsidTr="00242038">
        <w:tblPrEx>
          <w:tblCellMar>
            <w:top w:w="0" w:type="dxa"/>
            <w:bottom w:w="0" w:type="dxa"/>
          </w:tblCellMar>
        </w:tblPrEx>
        <w:trPr>
          <w:trHeight w:val="440"/>
        </w:trPr>
        <w:tc>
          <w:tcPr>
            <w:tcW w:w="1376" w:type="dxa"/>
          </w:tcPr>
          <w:p w:rsidR="00F64684" w:rsidRPr="00BD336B" w:rsidRDefault="00F64684" w:rsidP="00242038"/>
        </w:tc>
        <w:tc>
          <w:tcPr>
            <w:tcW w:w="1083" w:type="dxa"/>
          </w:tcPr>
          <w:p w:rsidR="00F64684" w:rsidRPr="00BD336B" w:rsidRDefault="00F64684" w:rsidP="00242038"/>
        </w:tc>
        <w:tc>
          <w:tcPr>
            <w:tcW w:w="1243" w:type="dxa"/>
          </w:tcPr>
          <w:p w:rsidR="00F64684" w:rsidRPr="00BD336B" w:rsidRDefault="00F64684" w:rsidP="00242038"/>
        </w:tc>
        <w:tc>
          <w:tcPr>
            <w:tcW w:w="6738" w:type="dxa"/>
          </w:tcPr>
          <w:p w:rsidR="00F64684" w:rsidRPr="00BD336B" w:rsidRDefault="00F64684" w:rsidP="00242038">
            <w:r w:rsidRPr="00BD336B">
              <w:t xml:space="preserve">Green sheet(s) </w:t>
            </w:r>
            <w:r w:rsidRPr="00BD336B">
              <w:rPr>
                <w:u w:val="single"/>
              </w:rPr>
              <w:t>on file with CASE MANAGEMENT</w:t>
            </w:r>
            <w:r w:rsidRPr="00BD336B">
              <w:t xml:space="preserve"> for each month in the past 5 months;</w:t>
            </w:r>
          </w:p>
        </w:tc>
      </w:tr>
      <w:tr w:rsidR="00F64684" w:rsidTr="00242038">
        <w:tblPrEx>
          <w:tblCellMar>
            <w:top w:w="0" w:type="dxa"/>
            <w:bottom w:w="0" w:type="dxa"/>
          </w:tblCellMar>
        </w:tblPrEx>
        <w:trPr>
          <w:trHeight w:val="286"/>
        </w:trPr>
        <w:tc>
          <w:tcPr>
            <w:tcW w:w="1376" w:type="dxa"/>
          </w:tcPr>
          <w:p w:rsidR="00F64684" w:rsidRPr="00BD336B" w:rsidRDefault="00F64684" w:rsidP="00242038">
            <w:r w:rsidRPr="00BD336B">
              <w:rPr>
                <w:b/>
              </w:rPr>
              <w:t>XXXXXX</w:t>
            </w:r>
          </w:p>
        </w:tc>
        <w:tc>
          <w:tcPr>
            <w:tcW w:w="1083" w:type="dxa"/>
          </w:tcPr>
          <w:p w:rsidR="00F64684" w:rsidRPr="00BD336B" w:rsidRDefault="00F64684" w:rsidP="00242038">
            <w:r w:rsidRPr="00BD336B">
              <w:rPr>
                <w:b/>
              </w:rPr>
              <w:t>XXXXXX</w:t>
            </w:r>
          </w:p>
        </w:tc>
        <w:tc>
          <w:tcPr>
            <w:tcW w:w="1243" w:type="dxa"/>
          </w:tcPr>
          <w:p w:rsidR="00F64684" w:rsidRPr="00BD336B" w:rsidRDefault="00F64684" w:rsidP="00242038">
            <w:r w:rsidRPr="00BD336B">
              <w:rPr>
                <w:b/>
              </w:rPr>
              <w:t>XXXXXX</w:t>
            </w:r>
          </w:p>
        </w:tc>
        <w:tc>
          <w:tcPr>
            <w:tcW w:w="6738" w:type="dxa"/>
          </w:tcPr>
          <w:p w:rsidR="00F64684" w:rsidRPr="00BD336B" w:rsidRDefault="00F64684" w:rsidP="00242038">
            <w:pPr>
              <w:pStyle w:val="Heading3"/>
              <w:rPr>
                <w:bCs/>
                <w:sz w:val="20"/>
                <w:u w:val="single"/>
              </w:rPr>
            </w:pPr>
            <w:r w:rsidRPr="00BD336B">
              <w:rPr>
                <w:bCs/>
                <w:sz w:val="20"/>
                <w:u w:val="single"/>
              </w:rPr>
              <w:t>EMPLOYMENT/EDUCATION</w:t>
            </w:r>
            <w:r>
              <w:rPr>
                <w:bCs/>
                <w:sz w:val="20"/>
                <w:u w:val="single"/>
              </w:rPr>
              <w:t>-CM</w:t>
            </w:r>
          </w:p>
        </w:tc>
      </w:tr>
      <w:tr w:rsidR="00F64684" w:rsidTr="00242038">
        <w:tblPrEx>
          <w:tblCellMar>
            <w:top w:w="0" w:type="dxa"/>
            <w:bottom w:w="0" w:type="dxa"/>
          </w:tblCellMar>
        </w:tblPrEx>
        <w:trPr>
          <w:trHeight w:val="440"/>
        </w:trPr>
        <w:tc>
          <w:tcPr>
            <w:tcW w:w="1376" w:type="dxa"/>
          </w:tcPr>
          <w:p w:rsidR="00F64684" w:rsidRPr="00BD336B" w:rsidRDefault="00F64684" w:rsidP="00242038"/>
        </w:tc>
        <w:tc>
          <w:tcPr>
            <w:tcW w:w="1083" w:type="dxa"/>
          </w:tcPr>
          <w:p w:rsidR="00F64684" w:rsidRPr="00BD336B" w:rsidRDefault="00F64684" w:rsidP="00242038"/>
        </w:tc>
        <w:tc>
          <w:tcPr>
            <w:tcW w:w="1243" w:type="dxa"/>
          </w:tcPr>
          <w:p w:rsidR="00F64684" w:rsidRPr="00BD336B" w:rsidRDefault="00F64684" w:rsidP="00242038"/>
        </w:tc>
        <w:tc>
          <w:tcPr>
            <w:tcW w:w="6738" w:type="dxa"/>
          </w:tcPr>
          <w:p w:rsidR="00F64684" w:rsidRPr="00BD336B" w:rsidRDefault="00F64684" w:rsidP="00242038">
            <w:r w:rsidRPr="00BD336B">
              <w:t xml:space="preserve">30 </w:t>
            </w:r>
            <w:proofErr w:type="spellStart"/>
            <w:r w:rsidRPr="00BD336B">
              <w:t>Hrs</w:t>
            </w:r>
            <w:proofErr w:type="spellEnd"/>
            <w:r w:rsidRPr="00BD336B">
              <w:t xml:space="preserve"> of employment documented by paystub or Productivity sheet are documented for the past 5 months</w:t>
            </w:r>
          </w:p>
        </w:tc>
      </w:tr>
      <w:tr w:rsidR="00F64684" w:rsidTr="00242038">
        <w:tblPrEx>
          <w:tblCellMar>
            <w:top w:w="0" w:type="dxa"/>
            <w:bottom w:w="0" w:type="dxa"/>
          </w:tblCellMar>
        </w:tblPrEx>
        <w:trPr>
          <w:trHeight w:val="440"/>
        </w:trPr>
        <w:tc>
          <w:tcPr>
            <w:tcW w:w="1376" w:type="dxa"/>
          </w:tcPr>
          <w:p w:rsidR="00F64684" w:rsidRPr="00BD336B" w:rsidRDefault="00F64684" w:rsidP="00242038"/>
        </w:tc>
        <w:tc>
          <w:tcPr>
            <w:tcW w:w="1083" w:type="dxa"/>
          </w:tcPr>
          <w:p w:rsidR="00F64684" w:rsidRPr="00BD336B" w:rsidRDefault="00F64684" w:rsidP="00242038"/>
        </w:tc>
        <w:tc>
          <w:tcPr>
            <w:tcW w:w="1243" w:type="dxa"/>
          </w:tcPr>
          <w:p w:rsidR="00F64684" w:rsidRPr="00BD336B" w:rsidRDefault="00F64684" w:rsidP="00242038">
            <w:pPr>
              <w:pStyle w:val="Heading1"/>
              <w:rPr>
                <w:sz w:val="20"/>
              </w:rPr>
            </w:pPr>
          </w:p>
        </w:tc>
        <w:tc>
          <w:tcPr>
            <w:tcW w:w="6738" w:type="dxa"/>
          </w:tcPr>
          <w:p w:rsidR="00F64684" w:rsidRPr="00BD336B" w:rsidRDefault="00F64684" w:rsidP="00242038">
            <w:r w:rsidRPr="00BD336B">
              <w:t xml:space="preserve">If on Disability, documentation of 10 </w:t>
            </w:r>
            <w:proofErr w:type="spellStart"/>
            <w:r w:rsidRPr="00BD336B">
              <w:t>hrs</w:t>
            </w:r>
            <w:proofErr w:type="spellEnd"/>
            <w:r w:rsidRPr="00BD336B">
              <w:t xml:space="preserve"> of Productivity sheets per week for the past 20 weeks</w:t>
            </w:r>
          </w:p>
        </w:tc>
      </w:tr>
      <w:tr w:rsidR="00F64684" w:rsidTr="00242038">
        <w:tblPrEx>
          <w:tblCellMar>
            <w:top w:w="0" w:type="dxa"/>
            <w:bottom w:w="0" w:type="dxa"/>
          </w:tblCellMar>
        </w:tblPrEx>
        <w:trPr>
          <w:trHeight w:val="221"/>
        </w:trPr>
        <w:tc>
          <w:tcPr>
            <w:tcW w:w="1376" w:type="dxa"/>
          </w:tcPr>
          <w:p w:rsidR="00F64684" w:rsidRPr="00BD336B" w:rsidRDefault="00F64684" w:rsidP="00242038"/>
        </w:tc>
        <w:tc>
          <w:tcPr>
            <w:tcW w:w="1083" w:type="dxa"/>
          </w:tcPr>
          <w:p w:rsidR="00F64684" w:rsidRPr="00BD336B" w:rsidRDefault="00F64684" w:rsidP="00242038"/>
        </w:tc>
        <w:tc>
          <w:tcPr>
            <w:tcW w:w="1243" w:type="dxa"/>
          </w:tcPr>
          <w:p w:rsidR="00F64684" w:rsidRPr="00BD336B" w:rsidRDefault="00F64684" w:rsidP="00242038">
            <w:pPr>
              <w:pStyle w:val="Heading1"/>
              <w:rPr>
                <w:sz w:val="20"/>
              </w:rPr>
            </w:pPr>
          </w:p>
        </w:tc>
        <w:tc>
          <w:tcPr>
            <w:tcW w:w="6738" w:type="dxa"/>
          </w:tcPr>
          <w:p w:rsidR="00F64684" w:rsidRPr="00BD336B" w:rsidRDefault="00F64684" w:rsidP="00242038">
            <w:r w:rsidRPr="00BD336B">
              <w:t>If in school; documentation of class schedule and final grades per semester</w:t>
            </w:r>
          </w:p>
        </w:tc>
      </w:tr>
      <w:tr w:rsidR="00F64684" w:rsidTr="00242038">
        <w:tblPrEx>
          <w:tblCellMar>
            <w:top w:w="0" w:type="dxa"/>
            <w:bottom w:w="0" w:type="dxa"/>
          </w:tblCellMar>
        </w:tblPrEx>
        <w:trPr>
          <w:trHeight w:val="221"/>
        </w:trPr>
        <w:tc>
          <w:tcPr>
            <w:tcW w:w="1376" w:type="dxa"/>
          </w:tcPr>
          <w:p w:rsidR="00F64684" w:rsidRPr="006919D7" w:rsidRDefault="00F64684" w:rsidP="00242038">
            <w:pPr>
              <w:rPr>
                <w:b/>
              </w:rPr>
            </w:pPr>
            <w:r w:rsidRPr="006919D7">
              <w:rPr>
                <w:b/>
              </w:rPr>
              <w:t>XXXXXX</w:t>
            </w:r>
          </w:p>
        </w:tc>
        <w:tc>
          <w:tcPr>
            <w:tcW w:w="1083" w:type="dxa"/>
          </w:tcPr>
          <w:p w:rsidR="00F64684" w:rsidRPr="006919D7" w:rsidRDefault="00F64684" w:rsidP="00242038">
            <w:pPr>
              <w:rPr>
                <w:b/>
              </w:rPr>
            </w:pPr>
            <w:r w:rsidRPr="006919D7">
              <w:rPr>
                <w:b/>
              </w:rPr>
              <w:t>XXXXXX</w:t>
            </w:r>
          </w:p>
        </w:tc>
        <w:tc>
          <w:tcPr>
            <w:tcW w:w="1243" w:type="dxa"/>
          </w:tcPr>
          <w:p w:rsidR="00F64684" w:rsidRPr="006919D7" w:rsidRDefault="00F64684" w:rsidP="00242038">
            <w:pPr>
              <w:rPr>
                <w:b/>
              </w:rPr>
            </w:pPr>
            <w:r w:rsidRPr="006919D7">
              <w:rPr>
                <w:b/>
              </w:rPr>
              <w:t>XXXXXX</w:t>
            </w:r>
          </w:p>
        </w:tc>
        <w:tc>
          <w:tcPr>
            <w:tcW w:w="6738" w:type="dxa"/>
          </w:tcPr>
          <w:p w:rsidR="00F64684" w:rsidRPr="0083694D" w:rsidRDefault="00F64684" w:rsidP="00242038">
            <w:pPr>
              <w:pStyle w:val="Heading3"/>
              <w:rPr>
                <w:bCs/>
                <w:sz w:val="20"/>
                <w:u w:val="single"/>
              </w:rPr>
            </w:pPr>
            <w:r>
              <w:rPr>
                <w:bCs/>
                <w:sz w:val="20"/>
                <w:u w:val="single"/>
              </w:rPr>
              <w:t>Fees/Financial Plan Requirements- Admin</w:t>
            </w:r>
          </w:p>
        </w:tc>
      </w:tr>
      <w:tr w:rsidR="00F64684" w:rsidTr="00242038">
        <w:tblPrEx>
          <w:tblCellMar>
            <w:top w:w="0" w:type="dxa"/>
            <w:bottom w:w="0" w:type="dxa"/>
          </w:tblCellMar>
        </w:tblPrEx>
        <w:trPr>
          <w:trHeight w:val="221"/>
        </w:trPr>
        <w:tc>
          <w:tcPr>
            <w:tcW w:w="1376" w:type="dxa"/>
          </w:tcPr>
          <w:p w:rsidR="00F64684" w:rsidRPr="006919D7" w:rsidRDefault="00F64684" w:rsidP="00242038">
            <w:pPr>
              <w:rPr>
                <w:b/>
              </w:rPr>
            </w:pPr>
          </w:p>
        </w:tc>
        <w:tc>
          <w:tcPr>
            <w:tcW w:w="1083" w:type="dxa"/>
          </w:tcPr>
          <w:p w:rsidR="00F64684" w:rsidRPr="006919D7" w:rsidRDefault="00F64684" w:rsidP="00242038">
            <w:pPr>
              <w:rPr>
                <w:b/>
              </w:rPr>
            </w:pPr>
          </w:p>
        </w:tc>
        <w:tc>
          <w:tcPr>
            <w:tcW w:w="1243" w:type="dxa"/>
          </w:tcPr>
          <w:p w:rsidR="00F64684" w:rsidRPr="006919D7" w:rsidRDefault="00F64684" w:rsidP="00242038">
            <w:pPr>
              <w:rPr>
                <w:b/>
              </w:rPr>
            </w:pPr>
          </w:p>
        </w:tc>
        <w:tc>
          <w:tcPr>
            <w:tcW w:w="6738" w:type="dxa"/>
          </w:tcPr>
          <w:p w:rsidR="00F64684" w:rsidRPr="00870D8B" w:rsidRDefault="00F64684" w:rsidP="00242038">
            <w:r>
              <w:t>Consistently met Financial Plan for a minimum of 20 weeks OR</w:t>
            </w:r>
          </w:p>
        </w:tc>
      </w:tr>
      <w:tr w:rsidR="00F64684" w:rsidTr="00242038">
        <w:tblPrEx>
          <w:tblCellMar>
            <w:top w:w="0" w:type="dxa"/>
            <w:bottom w:w="0" w:type="dxa"/>
          </w:tblCellMar>
        </w:tblPrEx>
        <w:trPr>
          <w:trHeight w:val="221"/>
        </w:trPr>
        <w:tc>
          <w:tcPr>
            <w:tcW w:w="1376" w:type="dxa"/>
          </w:tcPr>
          <w:p w:rsidR="00F64684" w:rsidRPr="006919D7" w:rsidRDefault="00F64684" w:rsidP="00242038">
            <w:pPr>
              <w:rPr>
                <w:b/>
              </w:rPr>
            </w:pPr>
          </w:p>
        </w:tc>
        <w:tc>
          <w:tcPr>
            <w:tcW w:w="1083" w:type="dxa"/>
          </w:tcPr>
          <w:p w:rsidR="00F64684" w:rsidRPr="006919D7" w:rsidRDefault="00F64684" w:rsidP="00242038">
            <w:pPr>
              <w:rPr>
                <w:b/>
              </w:rPr>
            </w:pPr>
          </w:p>
        </w:tc>
        <w:tc>
          <w:tcPr>
            <w:tcW w:w="1243" w:type="dxa"/>
          </w:tcPr>
          <w:p w:rsidR="00F64684" w:rsidRPr="006919D7" w:rsidRDefault="00F64684" w:rsidP="00242038">
            <w:pPr>
              <w:rPr>
                <w:b/>
              </w:rPr>
            </w:pPr>
          </w:p>
        </w:tc>
        <w:tc>
          <w:tcPr>
            <w:tcW w:w="6738" w:type="dxa"/>
          </w:tcPr>
          <w:p w:rsidR="00F64684" w:rsidRDefault="00F64684" w:rsidP="00242038">
            <w:r>
              <w:t>If Not on Financial Plan,  Drug Court Fee Balance below $240</w:t>
            </w:r>
          </w:p>
        </w:tc>
      </w:tr>
      <w:tr w:rsidR="00F64684" w:rsidTr="00242038">
        <w:tblPrEx>
          <w:tblCellMar>
            <w:top w:w="0" w:type="dxa"/>
            <w:bottom w:w="0" w:type="dxa"/>
          </w:tblCellMar>
        </w:tblPrEx>
        <w:trPr>
          <w:trHeight w:val="240"/>
        </w:trPr>
        <w:tc>
          <w:tcPr>
            <w:tcW w:w="1376" w:type="dxa"/>
          </w:tcPr>
          <w:p w:rsidR="00F64684" w:rsidRPr="00BD336B" w:rsidRDefault="00F64684" w:rsidP="00242038">
            <w:r w:rsidRPr="00BD336B">
              <w:rPr>
                <w:b/>
              </w:rPr>
              <w:t>XXXXXX</w:t>
            </w:r>
          </w:p>
        </w:tc>
        <w:tc>
          <w:tcPr>
            <w:tcW w:w="1083" w:type="dxa"/>
          </w:tcPr>
          <w:p w:rsidR="00F64684" w:rsidRPr="00BD336B" w:rsidRDefault="00F64684" w:rsidP="00242038">
            <w:r w:rsidRPr="00BD336B">
              <w:rPr>
                <w:b/>
              </w:rPr>
              <w:t>XXXXXX</w:t>
            </w:r>
          </w:p>
        </w:tc>
        <w:tc>
          <w:tcPr>
            <w:tcW w:w="1243" w:type="dxa"/>
          </w:tcPr>
          <w:p w:rsidR="00F64684" w:rsidRPr="00BD336B" w:rsidRDefault="00F64684" w:rsidP="00242038">
            <w:r w:rsidRPr="00BD336B">
              <w:rPr>
                <w:b/>
              </w:rPr>
              <w:t>XXXXXX</w:t>
            </w:r>
          </w:p>
        </w:tc>
        <w:tc>
          <w:tcPr>
            <w:tcW w:w="6738" w:type="dxa"/>
          </w:tcPr>
          <w:p w:rsidR="00F64684" w:rsidRPr="00BD336B" w:rsidRDefault="00F64684" w:rsidP="00242038">
            <w:pPr>
              <w:pStyle w:val="Heading1"/>
              <w:rPr>
                <w:sz w:val="20"/>
                <w:u w:val="single"/>
              </w:rPr>
            </w:pPr>
            <w:r w:rsidRPr="00BD336B">
              <w:rPr>
                <w:sz w:val="20"/>
                <w:u w:val="single"/>
              </w:rPr>
              <w:t>DRUG TEST RESULTS</w:t>
            </w:r>
            <w:r>
              <w:rPr>
                <w:sz w:val="20"/>
                <w:u w:val="single"/>
              </w:rPr>
              <w:t>- Therapist</w:t>
            </w:r>
          </w:p>
        </w:tc>
      </w:tr>
      <w:tr w:rsidR="00F64684" w:rsidTr="00242038">
        <w:tblPrEx>
          <w:tblCellMar>
            <w:top w:w="0" w:type="dxa"/>
            <w:bottom w:w="0" w:type="dxa"/>
          </w:tblCellMar>
        </w:tblPrEx>
        <w:trPr>
          <w:trHeight w:val="240"/>
        </w:trPr>
        <w:tc>
          <w:tcPr>
            <w:tcW w:w="1376" w:type="dxa"/>
          </w:tcPr>
          <w:p w:rsidR="00F64684" w:rsidRPr="00BD336B" w:rsidRDefault="00F64684" w:rsidP="00242038"/>
        </w:tc>
        <w:tc>
          <w:tcPr>
            <w:tcW w:w="1083" w:type="dxa"/>
          </w:tcPr>
          <w:p w:rsidR="00F64684" w:rsidRPr="00BD336B" w:rsidRDefault="00F64684" w:rsidP="00242038"/>
        </w:tc>
        <w:tc>
          <w:tcPr>
            <w:tcW w:w="1243" w:type="dxa"/>
          </w:tcPr>
          <w:p w:rsidR="00F64684" w:rsidRPr="00BD336B" w:rsidRDefault="00F64684" w:rsidP="00242038"/>
        </w:tc>
        <w:tc>
          <w:tcPr>
            <w:tcW w:w="6738" w:type="dxa"/>
          </w:tcPr>
          <w:p w:rsidR="00F64684" w:rsidRPr="00BD336B" w:rsidRDefault="00F64684" w:rsidP="00242038">
            <w:r w:rsidRPr="00BD336B">
              <w:t xml:space="preserve">6 weeks of continuous </w:t>
            </w:r>
            <w:r>
              <w:t>sobriety; Date of last positive:</w:t>
            </w:r>
          </w:p>
        </w:tc>
      </w:tr>
      <w:tr w:rsidR="00F64684" w:rsidTr="00242038">
        <w:tblPrEx>
          <w:tblCellMar>
            <w:top w:w="0" w:type="dxa"/>
            <w:bottom w:w="0" w:type="dxa"/>
          </w:tblCellMar>
        </w:tblPrEx>
        <w:trPr>
          <w:trHeight w:val="240"/>
        </w:trPr>
        <w:tc>
          <w:tcPr>
            <w:tcW w:w="1376" w:type="dxa"/>
          </w:tcPr>
          <w:p w:rsidR="00F64684" w:rsidRPr="00BD336B" w:rsidRDefault="00F64684" w:rsidP="00242038">
            <w:r w:rsidRPr="00BD336B">
              <w:rPr>
                <w:b/>
              </w:rPr>
              <w:t>XXXXXX</w:t>
            </w:r>
          </w:p>
        </w:tc>
        <w:tc>
          <w:tcPr>
            <w:tcW w:w="1083" w:type="dxa"/>
          </w:tcPr>
          <w:p w:rsidR="00F64684" w:rsidRPr="00BD336B" w:rsidRDefault="00F64684" w:rsidP="00242038">
            <w:r w:rsidRPr="00BD336B">
              <w:rPr>
                <w:b/>
              </w:rPr>
              <w:t>XXXXXX</w:t>
            </w:r>
          </w:p>
        </w:tc>
        <w:tc>
          <w:tcPr>
            <w:tcW w:w="1243" w:type="dxa"/>
          </w:tcPr>
          <w:p w:rsidR="00F64684" w:rsidRPr="00BD336B" w:rsidRDefault="00F64684" w:rsidP="00242038">
            <w:r w:rsidRPr="00BD336B">
              <w:rPr>
                <w:b/>
              </w:rPr>
              <w:t>XXXXXX</w:t>
            </w:r>
          </w:p>
        </w:tc>
        <w:tc>
          <w:tcPr>
            <w:tcW w:w="6738" w:type="dxa"/>
          </w:tcPr>
          <w:p w:rsidR="00F64684" w:rsidRPr="00BD336B" w:rsidRDefault="00F64684" w:rsidP="00242038">
            <w:pPr>
              <w:pStyle w:val="Heading4"/>
              <w:rPr>
                <w:sz w:val="20"/>
                <w:u w:val="single"/>
              </w:rPr>
            </w:pPr>
            <w:r w:rsidRPr="00BD336B">
              <w:rPr>
                <w:sz w:val="20"/>
                <w:u w:val="single"/>
              </w:rPr>
              <w:t>SANCTIONS</w:t>
            </w:r>
            <w:r>
              <w:rPr>
                <w:sz w:val="20"/>
                <w:u w:val="single"/>
              </w:rPr>
              <w:t>- Therapist</w:t>
            </w:r>
          </w:p>
        </w:tc>
      </w:tr>
      <w:tr w:rsidR="00F64684" w:rsidTr="00242038">
        <w:tblPrEx>
          <w:tblCellMar>
            <w:top w:w="0" w:type="dxa"/>
            <w:bottom w:w="0" w:type="dxa"/>
          </w:tblCellMar>
        </w:tblPrEx>
        <w:trPr>
          <w:trHeight w:val="240"/>
        </w:trPr>
        <w:tc>
          <w:tcPr>
            <w:tcW w:w="1376" w:type="dxa"/>
          </w:tcPr>
          <w:p w:rsidR="00F64684" w:rsidRPr="00BD336B" w:rsidRDefault="00F64684" w:rsidP="00242038"/>
        </w:tc>
        <w:tc>
          <w:tcPr>
            <w:tcW w:w="1083" w:type="dxa"/>
          </w:tcPr>
          <w:p w:rsidR="00F64684" w:rsidRPr="00BD336B" w:rsidRDefault="00F64684" w:rsidP="00242038"/>
        </w:tc>
        <w:tc>
          <w:tcPr>
            <w:tcW w:w="1243" w:type="dxa"/>
          </w:tcPr>
          <w:p w:rsidR="00F64684" w:rsidRPr="00BD336B" w:rsidRDefault="00F64684" w:rsidP="00242038"/>
        </w:tc>
        <w:tc>
          <w:tcPr>
            <w:tcW w:w="6738" w:type="dxa"/>
          </w:tcPr>
          <w:p w:rsidR="00F64684" w:rsidRPr="00BD336B" w:rsidRDefault="00F64684" w:rsidP="00242038">
            <w:r w:rsidRPr="00BD336B">
              <w:t>2 weeks sanction free; Completion date of last sanction</w:t>
            </w:r>
            <w:r>
              <w:t>:</w:t>
            </w:r>
          </w:p>
        </w:tc>
      </w:tr>
      <w:tr w:rsidR="00F64684" w:rsidTr="00242038">
        <w:tblPrEx>
          <w:tblCellMar>
            <w:top w:w="0" w:type="dxa"/>
            <w:bottom w:w="0" w:type="dxa"/>
          </w:tblCellMar>
        </w:tblPrEx>
        <w:trPr>
          <w:trHeight w:val="240"/>
        </w:trPr>
        <w:tc>
          <w:tcPr>
            <w:tcW w:w="1376" w:type="dxa"/>
          </w:tcPr>
          <w:p w:rsidR="00F64684" w:rsidRPr="00BD336B" w:rsidRDefault="00F64684" w:rsidP="00242038">
            <w:r w:rsidRPr="00BD336B">
              <w:rPr>
                <w:b/>
              </w:rPr>
              <w:t>XXXXXX</w:t>
            </w:r>
          </w:p>
        </w:tc>
        <w:tc>
          <w:tcPr>
            <w:tcW w:w="1083" w:type="dxa"/>
          </w:tcPr>
          <w:p w:rsidR="00F64684" w:rsidRPr="00BD336B" w:rsidRDefault="00F64684" w:rsidP="00242038">
            <w:r w:rsidRPr="00BD336B">
              <w:rPr>
                <w:b/>
              </w:rPr>
              <w:t>XXXXXX</w:t>
            </w:r>
          </w:p>
        </w:tc>
        <w:tc>
          <w:tcPr>
            <w:tcW w:w="1243" w:type="dxa"/>
          </w:tcPr>
          <w:p w:rsidR="00F64684" w:rsidRPr="00BD336B" w:rsidRDefault="00F64684" w:rsidP="00242038">
            <w:r w:rsidRPr="00BD336B">
              <w:rPr>
                <w:b/>
              </w:rPr>
              <w:t>XXXXXX</w:t>
            </w:r>
          </w:p>
        </w:tc>
        <w:tc>
          <w:tcPr>
            <w:tcW w:w="6738" w:type="dxa"/>
          </w:tcPr>
          <w:p w:rsidR="00F64684" w:rsidRPr="00BD336B" w:rsidRDefault="00F64684" w:rsidP="00242038">
            <w:pPr>
              <w:pStyle w:val="Heading1"/>
              <w:rPr>
                <w:sz w:val="20"/>
                <w:u w:val="single"/>
              </w:rPr>
            </w:pPr>
            <w:r>
              <w:rPr>
                <w:sz w:val="20"/>
                <w:u w:val="single"/>
              </w:rPr>
              <w:t>EDUCATION-Therapist</w:t>
            </w:r>
          </w:p>
        </w:tc>
      </w:tr>
      <w:tr w:rsidR="00F64684" w:rsidTr="00242038">
        <w:tblPrEx>
          <w:tblCellMar>
            <w:top w:w="0" w:type="dxa"/>
            <w:bottom w:w="0" w:type="dxa"/>
          </w:tblCellMar>
        </w:tblPrEx>
        <w:trPr>
          <w:trHeight w:val="240"/>
        </w:trPr>
        <w:tc>
          <w:tcPr>
            <w:tcW w:w="1376" w:type="dxa"/>
          </w:tcPr>
          <w:p w:rsidR="00F64684" w:rsidRPr="00BD336B" w:rsidRDefault="00F64684" w:rsidP="00242038"/>
        </w:tc>
        <w:tc>
          <w:tcPr>
            <w:tcW w:w="1083" w:type="dxa"/>
          </w:tcPr>
          <w:p w:rsidR="00F64684" w:rsidRPr="00BD336B" w:rsidRDefault="00F64684" w:rsidP="00242038"/>
        </w:tc>
        <w:tc>
          <w:tcPr>
            <w:tcW w:w="1243" w:type="dxa"/>
          </w:tcPr>
          <w:p w:rsidR="00F64684" w:rsidRPr="00BD336B" w:rsidRDefault="00F64684" w:rsidP="00242038"/>
        </w:tc>
        <w:tc>
          <w:tcPr>
            <w:tcW w:w="6738" w:type="dxa"/>
          </w:tcPr>
          <w:p w:rsidR="00F64684" w:rsidRPr="00BD336B" w:rsidRDefault="00F64684" w:rsidP="00242038">
            <w:r>
              <w:t xml:space="preserve">Completion of </w:t>
            </w:r>
            <w:r w:rsidRPr="00BD336B">
              <w:t>MRT Steps 1-6 Verified in workbook signature page</w:t>
            </w:r>
          </w:p>
        </w:tc>
      </w:tr>
      <w:tr w:rsidR="00F64684" w:rsidTr="00242038">
        <w:tblPrEx>
          <w:tblCellMar>
            <w:top w:w="0" w:type="dxa"/>
            <w:bottom w:w="0" w:type="dxa"/>
          </w:tblCellMar>
        </w:tblPrEx>
        <w:trPr>
          <w:trHeight w:val="240"/>
        </w:trPr>
        <w:tc>
          <w:tcPr>
            <w:tcW w:w="1376" w:type="dxa"/>
          </w:tcPr>
          <w:p w:rsidR="00F64684" w:rsidRPr="00BD336B" w:rsidRDefault="00F64684" w:rsidP="00242038"/>
        </w:tc>
        <w:tc>
          <w:tcPr>
            <w:tcW w:w="1083" w:type="dxa"/>
          </w:tcPr>
          <w:p w:rsidR="00F64684" w:rsidRPr="00BD336B" w:rsidRDefault="00F64684" w:rsidP="00242038"/>
        </w:tc>
        <w:tc>
          <w:tcPr>
            <w:tcW w:w="1243" w:type="dxa"/>
          </w:tcPr>
          <w:p w:rsidR="00F64684" w:rsidRPr="00BD336B" w:rsidRDefault="00F64684" w:rsidP="00242038"/>
        </w:tc>
        <w:tc>
          <w:tcPr>
            <w:tcW w:w="6738" w:type="dxa"/>
          </w:tcPr>
          <w:p w:rsidR="00F64684" w:rsidRPr="00BD336B" w:rsidRDefault="00F64684" w:rsidP="00242038">
            <w:r>
              <w:t xml:space="preserve">Completion of </w:t>
            </w:r>
            <w:r w:rsidRPr="00BD336B">
              <w:t>Steps to Spirituality</w:t>
            </w:r>
            <w:r>
              <w:t xml:space="preserve"> </w:t>
            </w:r>
            <w:r w:rsidRPr="00BD336B">
              <w:t>Workbook (Ste</w:t>
            </w:r>
            <w:r>
              <w:t>ps 2-3); Verified on Cover</w:t>
            </w:r>
          </w:p>
        </w:tc>
      </w:tr>
      <w:tr w:rsidR="00F64684" w:rsidTr="00242038">
        <w:tblPrEx>
          <w:tblCellMar>
            <w:top w:w="0" w:type="dxa"/>
            <w:bottom w:w="0" w:type="dxa"/>
          </w:tblCellMar>
        </w:tblPrEx>
        <w:trPr>
          <w:trHeight w:val="240"/>
        </w:trPr>
        <w:tc>
          <w:tcPr>
            <w:tcW w:w="1376" w:type="dxa"/>
          </w:tcPr>
          <w:p w:rsidR="00F64684" w:rsidRPr="00BD336B" w:rsidRDefault="00F64684" w:rsidP="00242038"/>
        </w:tc>
        <w:tc>
          <w:tcPr>
            <w:tcW w:w="1083" w:type="dxa"/>
          </w:tcPr>
          <w:p w:rsidR="00F64684" w:rsidRPr="00BD336B" w:rsidRDefault="00F64684" w:rsidP="00242038"/>
        </w:tc>
        <w:tc>
          <w:tcPr>
            <w:tcW w:w="1243" w:type="dxa"/>
          </w:tcPr>
          <w:p w:rsidR="00F64684" w:rsidRPr="00BD336B" w:rsidRDefault="00F64684" w:rsidP="00242038"/>
        </w:tc>
        <w:tc>
          <w:tcPr>
            <w:tcW w:w="6738" w:type="dxa"/>
          </w:tcPr>
          <w:p w:rsidR="00F64684" w:rsidRPr="00BD336B" w:rsidRDefault="00F64684" w:rsidP="00242038">
            <w:r>
              <w:t>Completion of Looking Within</w:t>
            </w:r>
            <w:r w:rsidRPr="00BD336B">
              <w:t xml:space="preserve"> Workbook (Steps 4-5); Verified on Cover Sheet</w:t>
            </w:r>
          </w:p>
        </w:tc>
      </w:tr>
      <w:tr w:rsidR="00F64684" w:rsidTr="00242038">
        <w:tblPrEx>
          <w:tblCellMar>
            <w:top w:w="0" w:type="dxa"/>
            <w:bottom w:w="0" w:type="dxa"/>
          </w:tblCellMar>
        </w:tblPrEx>
        <w:trPr>
          <w:trHeight w:val="240"/>
        </w:trPr>
        <w:tc>
          <w:tcPr>
            <w:tcW w:w="1376" w:type="dxa"/>
          </w:tcPr>
          <w:p w:rsidR="00F64684" w:rsidRPr="00BD336B" w:rsidRDefault="00F64684" w:rsidP="00242038"/>
        </w:tc>
        <w:tc>
          <w:tcPr>
            <w:tcW w:w="1083" w:type="dxa"/>
          </w:tcPr>
          <w:p w:rsidR="00F64684" w:rsidRPr="00BD336B" w:rsidRDefault="00F64684" w:rsidP="00242038"/>
        </w:tc>
        <w:tc>
          <w:tcPr>
            <w:tcW w:w="1243" w:type="dxa"/>
          </w:tcPr>
          <w:p w:rsidR="00F64684" w:rsidRPr="00BD336B" w:rsidRDefault="00F64684" w:rsidP="00242038"/>
        </w:tc>
        <w:tc>
          <w:tcPr>
            <w:tcW w:w="6738" w:type="dxa"/>
          </w:tcPr>
          <w:p w:rsidR="00F64684" w:rsidRPr="00BD336B" w:rsidRDefault="00F64684" w:rsidP="00242038">
            <w:r>
              <w:t xml:space="preserve">Completion of </w:t>
            </w:r>
            <w:r w:rsidRPr="00BD336B">
              <w:t>S</w:t>
            </w:r>
            <w:r>
              <w:t>AFE</w:t>
            </w:r>
            <w:r w:rsidRPr="00BD336B">
              <w:t xml:space="preserve"> Workbook </w:t>
            </w:r>
            <w:r>
              <w:t>Verified on Cover</w:t>
            </w:r>
          </w:p>
        </w:tc>
      </w:tr>
      <w:tr w:rsidR="00F64684" w:rsidTr="00242038">
        <w:tblPrEx>
          <w:tblCellMar>
            <w:top w:w="0" w:type="dxa"/>
            <w:bottom w:w="0" w:type="dxa"/>
          </w:tblCellMar>
        </w:tblPrEx>
        <w:trPr>
          <w:trHeight w:val="231"/>
        </w:trPr>
        <w:tc>
          <w:tcPr>
            <w:tcW w:w="1376" w:type="dxa"/>
          </w:tcPr>
          <w:p w:rsidR="00F64684" w:rsidRPr="00BD336B" w:rsidRDefault="00F64684" w:rsidP="00242038"/>
        </w:tc>
        <w:tc>
          <w:tcPr>
            <w:tcW w:w="1083" w:type="dxa"/>
          </w:tcPr>
          <w:p w:rsidR="00F64684" w:rsidRPr="00BD336B" w:rsidRDefault="00F64684" w:rsidP="00242038"/>
        </w:tc>
        <w:tc>
          <w:tcPr>
            <w:tcW w:w="1243" w:type="dxa"/>
          </w:tcPr>
          <w:p w:rsidR="00F64684" w:rsidRPr="00BD336B" w:rsidRDefault="00F64684" w:rsidP="00242038"/>
        </w:tc>
        <w:tc>
          <w:tcPr>
            <w:tcW w:w="6738" w:type="dxa"/>
          </w:tcPr>
          <w:p w:rsidR="00F64684" w:rsidRPr="00BD336B" w:rsidRDefault="00F64684" w:rsidP="00242038">
            <w:r w:rsidRPr="00BD336B">
              <w:t>Additional Workbooks:</w:t>
            </w:r>
          </w:p>
        </w:tc>
      </w:tr>
      <w:tr w:rsidR="00F64684" w:rsidTr="00242038">
        <w:tblPrEx>
          <w:tblCellMar>
            <w:top w:w="0" w:type="dxa"/>
            <w:bottom w:w="0" w:type="dxa"/>
          </w:tblCellMar>
        </w:tblPrEx>
        <w:trPr>
          <w:trHeight w:val="244"/>
        </w:trPr>
        <w:tc>
          <w:tcPr>
            <w:tcW w:w="1376" w:type="dxa"/>
          </w:tcPr>
          <w:p w:rsidR="00F64684" w:rsidRPr="00BD336B" w:rsidRDefault="00F64684" w:rsidP="00242038">
            <w:r w:rsidRPr="00BD336B">
              <w:rPr>
                <w:b/>
              </w:rPr>
              <w:t>XXXXXX</w:t>
            </w:r>
          </w:p>
        </w:tc>
        <w:tc>
          <w:tcPr>
            <w:tcW w:w="1083" w:type="dxa"/>
          </w:tcPr>
          <w:p w:rsidR="00F64684" w:rsidRPr="00BD336B" w:rsidRDefault="00F64684" w:rsidP="00242038">
            <w:r w:rsidRPr="00BD336B">
              <w:rPr>
                <w:b/>
              </w:rPr>
              <w:t>XXXXXX</w:t>
            </w:r>
          </w:p>
        </w:tc>
        <w:tc>
          <w:tcPr>
            <w:tcW w:w="1243" w:type="dxa"/>
          </w:tcPr>
          <w:p w:rsidR="00F64684" w:rsidRPr="00BD336B" w:rsidRDefault="00F64684" w:rsidP="00242038">
            <w:r w:rsidRPr="00BD336B">
              <w:rPr>
                <w:b/>
              </w:rPr>
              <w:t>XXXXXX</w:t>
            </w:r>
          </w:p>
        </w:tc>
        <w:tc>
          <w:tcPr>
            <w:tcW w:w="6738" w:type="dxa"/>
          </w:tcPr>
          <w:p w:rsidR="00F64684" w:rsidRPr="00BD336B" w:rsidRDefault="00F64684" w:rsidP="00242038">
            <w:pPr>
              <w:pStyle w:val="Heading3"/>
              <w:rPr>
                <w:bCs/>
                <w:sz w:val="20"/>
                <w:u w:val="single"/>
              </w:rPr>
            </w:pPr>
            <w:r w:rsidRPr="00BD336B">
              <w:rPr>
                <w:bCs/>
                <w:sz w:val="20"/>
                <w:u w:val="single"/>
              </w:rPr>
              <w:t>GROUP PARTICIPATION</w:t>
            </w:r>
            <w:r>
              <w:rPr>
                <w:bCs/>
                <w:sz w:val="20"/>
                <w:u w:val="single"/>
              </w:rPr>
              <w:t>- Therapist</w:t>
            </w:r>
            <w:r w:rsidRPr="00BD336B">
              <w:rPr>
                <w:bCs/>
                <w:sz w:val="20"/>
                <w:u w:val="single"/>
              </w:rPr>
              <w:t xml:space="preserve"> </w:t>
            </w:r>
          </w:p>
        </w:tc>
      </w:tr>
      <w:tr w:rsidR="00F64684" w:rsidTr="00242038">
        <w:tblPrEx>
          <w:tblCellMar>
            <w:top w:w="0" w:type="dxa"/>
            <w:bottom w:w="0" w:type="dxa"/>
          </w:tblCellMar>
        </w:tblPrEx>
        <w:trPr>
          <w:trHeight w:val="256"/>
        </w:trPr>
        <w:tc>
          <w:tcPr>
            <w:tcW w:w="1376" w:type="dxa"/>
          </w:tcPr>
          <w:p w:rsidR="00F64684" w:rsidRPr="00BD336B" w:rsidRDefault="00F64684" w:rsidP="00242038"/>
        </w:tc>
        <w:tc>
          <w:tcPr>
            <w:tcW w:w="1083" w:type="dxa"/>
          </w:tcPr>
          <w:p w:rsidR="00F64684" w:rsidRPr="00BD336B" w:rsidRDefault="00F64684" w:rsidP="00242038"/>
        </w:tc>
        <w:tc>
          <w:tcPr>
            <w:tcW w:w="1243" w:type="dxa"/>
          </w:tcPr>
          <w:p w:rsidR="00F64684" w:rsidRPr="00BD336B" w:rsidRDefault="00F64684" w:rsidP="00242038"/>
        </w:tc>
        <w:tc>
          <w:tcPr>
            <w:tcW w:w="6738" w:type="dxa"/>
          </w:tcPr>
          <w:p w:rsidR="00F64684" w:rsidRPr="00BD336B" w:rsidRDefault="00F64684" w:rsidP="00242038">
            <w:r w:rsidRPr="00BD336B">
              <w:t>Is attentive and cooperative during group/individual sessions</w:t>
            </w:r>
          </w:p>
        </w:tc>
      </w:tr>
      <w:tr w:rsidR="00F64684" w:rsidTr="00242038">
        <w:tblPrEx>
          <w:tblCellMar>
            <w:top w:w="0" w:type="dxa"/>
            <w:bottom w:w="0" w:type="dxa"/>
          </w:tblCellMar>
        </w:tblPrEx>
        <w:trPr>
          <w:trHeight w:val="256"/>
        </w:trPr>
        <w:tc>
          <w:tcPr>
            <w:tcW w:w="1376" w:type="dxa"/>
          </w:tcPr>
          <w:p w:rsidR="00F64684" w:rsidRPr="00BD336B" w:rsidRDefault="00F64684" w:rsidP="00242038"/>
        </w:tc>
        <w:tc>
          <w:tcPr>
            <w:tcW w:w="1083" w:type="dxa"/>
          </w:tcPr>
          <w:p w:rsidR="00F64684" w:rsidRPr="00BD336B" w:rsidRDefault="00F64684" w:rsidP="00242038"/>
        </w:tc>
        <w:tc>
          <w:tcPr>
            <w:tcW w:w="1243" w:type="dxa"/>
          </w:tcPr>
          <w:p w:rsidR="00F64684" w:rsidRPr="00BD336B" w:rsidRDefault="00F64684" w:rsidP="00242038"/>
        </w:tc>
        <w:tc>
          <w:tcPr>
            <w:tcW w:w="6738" w:type="dxa"/>
          </w:tcPr>
          <w:p w:rsidR="00F64684" w:rsidRPr="00BD336B" w:rsidRDefault="00F64684" w:rsidP="00242038">
            <w:r w:rsidRPr="00BD336B">
              <w:t>Is identifying and addressing personal issues with counselor/group</w:t>
            </w:r>
          </w:p>
        </w:tc>
      </w:tr>
      <w:tr w:rsidR="00F64684" w:rsidTr="00242038">
        <w:tblPrEx>
          <w:tblCellMar>
            <w:top w:w="0" w:type="dxa"/>
            <w:bottom w:w="0" w:type="dxa"/>
          </w:tblCellMar>
        </w:tblPrEx>
        <w:trPr>
          <w:trHeight w:val="256"/>
        </w:trPr>
        <w:tc>
          <w:tcPr>
            <w:tcW w:w="1376" w:type="dxa"/>
          </w:tcPr>
          <w:p w:rsidR="00F64684" w:rsidRPr="00BD336B" w:rsidRDefault="00F64684" w:rsidP="00242038"/>
        </w:tc>
        <w:tc>
          <w:tcPr>
            <w:tcW w:w="1083" w:type="dxa"/>
          </w:tcPr>
          <w:p w:rsidR="00F64684" w:rsidRPr="00BD336B" w:rsidRDefault="00F64684" w:rsidP="00242038"/>
        </w:tc>
        <w:tc>
          <w:tcPr>
            <w:tcW w:w="1243" w:type="dxa"/>
          </w:tcPr>
          <w:p w:rsidR="00F64684" w:rsidRPr="00BD336B" w:rsidRDefault="00F64684" w:rsidP="00242038"/>
        </w:tc>
        <w:tc>
          <w:tcPr>
            <w:tcW w:w="6738" w:type="dxa"/>
          </w:tcPr>
          <w:p w:rsidR="00F64684" w:rsidRPr="00BD336B" w:rsidRDefault="00F64684" w:rsidP="00242038">
            <w:r w:rsidRPr="00BD336B">
              <w:t>Completes all work assigned by counselor</w:t>
            </w:r>
          </w:p>
        </w:tc>
      </w:tr>
      <w:tr w:rsidR="00F64684" w:rsidTr="00242038">
        <w:tblPrEx>
          <w:tblCellMar>
            <w:top w:w="0" w:type="dxa"/>
            <w:bottom w:w="0" w:type="dxa"/>
          </w:tblCellMar>
        </w:tblPrEx>
        <w:trPr>
          <w:trHeight w:val="256"/>
        </w:trPr>
        <w:tc>
          <w:tcPr>
            <w:tcW w:w="1376" w:type="dxa"/>
          </w:tcPr>
          <w:p w:rsidR="00F64684" w:rsidRPr="006919D7" w:rsidRDefault="00F64684" w:rsidP="00242038">
            <w:pPr>
              <w:rPr>
                <w:b/>
              </w:rPr>
            </w:pPr>
            <w:r w:rsidRPr="006919D7">
              <w:rPr>
                <w:b/>
              </w:rPr>
              <w:t>XXXXXX</w:t>
            </w:r>
          </w:p>
        </w:tc>
        <w:tc>
          <w:tcPr>
            <w:tcW w:w="1083" w:type="dxa"/>
          </w:tcPr>
          <w:p w:rsidR="00F64684" w:rsidRPr="006919D7" w:rsidRDefault="00F64684" w:rsidP="00242038">
            <w:pPr>
              <w:rPr>
                <w:b/>
              </w:rPr>
            </w:pPr>
            <w:r w:rsidRPr="006919D7">
              <w:rPr>
                <w:b/>
              </w:rPr>
              <w:t>XXXXXX</w:t>
            </w:r>
          </w:p>
        </w:tc>
        <w:tc>
          <w:tcPr>
            <w:tcW w:w="1243" w:type="dxa"/>
          </w:tcPr>
          <w:p w:rsidR="00F64684" w:rsidRPr="006919D7" w:rsidRDefault="00F64684" w:rsidP="00242038">
            <w:pPr>
              <w:rPr>
                <w:b/>
              </w:rPr>
            </w:pPr>
            <w:r w:rsidRPr="006919D7">
              <w:rPr>
                <w:b/>
              </w:rPr>
              <w:t>XXXXXX</w:t>
            </w:r>
          </w:p>
        </w:tc>
        <w:tc>
          <w:tcPr>
            <w:tcW w:w="6738" w:type="dxa"/>
          </w:tcPr>
          <w:p w:rsidR="00F64684" w:rsidRPr="00B83BF4" w:rsidRDefault="00F64684" w:rsidP="00242038">
            <w:pPr>
              <w:rPr>
                <w:b/>
                <w:u w:val="single"/>
              </w:rPr>
            </w:pPr>
            <w:r w:rsidRPr="00B83BF4">
              <w:rPr>
                <w:b/>
                <w:u w:val="single"/>
              </w:rPr>
              <w:t>ASSESSMENTS</w:t>
            </w:r>
            <w:r>
              <w:rPr>
                <w:b/>
                <w:u w:val="single"/>
              </w:rPr>
              <w:t>- Therapist</w:t>
            </w:r>
          </w:p>
        </w:tc>
      </w:tr>
      <w:tr w:rsidR="00F64684" w:rsidTr="00242038">
        <w:tblPrEx>
          <w:tblCellMar>
            <w:top w:w="0" w:type="dxa"/>
            <w:bottom w:w="0" w:type="dxa"/>
          </w:tblCellMar>
        </w:tblPrEx>
        <w:trPr>
          <w:trHeight w:val="256"/>
        </w:trPr>
        <w:tc>
          <w:tcPr>
            <w:tcW w:w="1376" w:type="dxa"/>
          </w:tcPr>
          <w:p w:rsidR="00F64684" w:rsidRPr="00BD336B" w:rsidRDefault="00F64684" w:rsidP="00242038"/>
        </w:tc>
        <w:tc>
          <w:tcPr>
            <w:tcW w:w="1083" w:type="dxa"/>
          </w:tcPr>
          <w:p w:rsidR="00F64684" w:rsidRPr="00BD336B" w:rsidRDefault="00F64684" w:rsidP="00242038"/>
        </w:tc>
        <w:tc>
          <w:tcPr>
            <w:tcW w:w="1243" w:type="dxa"/>
          </w:tcPr>
          <w:p w:rsidR="00F64684" w:rsidRPr="00BD336B" w:rsidRDefault="00F64684" w:rsidP="00242038"/>
        </w:tc>
        <w:tc>
          <w:tcPr>
            <w:tcW w:w="6738" w:type="dxa"/>
          </w:tcPr>
          <w:p w:rsidR="00F64684" w:rsidRPr="00BD336B" w:rsidRDefault="00F64684" w:rsidP="00242038">
            <w:r>
              <w:t>BARC-10 completed for Phase 2 Date:                                    Score:</w:t>
            </w:r>
          </w:p>
        </w:tc>
      </w:tr>
      <w:tr w:rsidR="00F64684" w:rsidTr="00242038">
        <w:tblPrEx>
          <w:tblCellMar>
            <w:top w:w="0" w:type="dxa"/>
            <w:bottom w:w="0" w:type="dxa"/>
          </w:tblCellMar>
        </w:tblPrEx>
        <w:trPr>
          <w:trHeight w:val="256"/>
        </w:trPr>
        <w:tc>
          <w:tcPr>
            <w:tcW w:w="1376" w:type="dxa"/>
          </w:tcPr>
          <w:p w:rsidR="00F64684" w:rsidRPr="00BD336B" w:rsidRDefault="00F64684" w:rsidP="00242038"/>
        </w:tc>
        <w:tc>
          <w:tcPr>
            <w:tcW w:w="1083" w:type="dxa"/>
          </w:tcPr>
          <w:p w:rsidR="00F64684" w:rsidRPr="00BD336B" w:rsidRDefault="00F64684" w:rsidP="00242038"/>
        </w:tc>
        <w:tc>
          <w:tcPr>
            <w:tcW w:w="1243" w:type="dxa"/>
          </w:tcPr>
          <w:p w:rsidR="00F64684" w:rsidRPr="00BD336B" w:rsidRDefault="00F64684" w:rsidP="00242038"/>
        </w:tc>
        <w:tc>
          <w:tcPr>
            <w:tcW w:w="6738" w:type="dxa"/>
          </w:tcPr>
          <w:p w:rsidR="00F64684" w:rsidRPr="00BD336B" w:rsidRDefault="00F64684" w:rsidP="00242038">
            <w:r>
              <w:t>Self-Care Assessment completed for Phase 2 Date:</w:t>
            </w:r>
          </w:p>
        </w:tc>
      </w:tr>
      <w:tr w:rsidR="00F64684" w:rsidTr="00242038">
        <w:tblPrEx>
          <w:tblCellMar>
            <w:top w:w="0" w:type="dxa"/>
            <w:bottom w:w="0" w:type="dxa"/>
          </w:tblCellMar>
        </w:tblPrEx>
        <w:trPr>
          <w:trHeight w:val="256"/>
        </w:trPr>
        <w:tc>
          <w:tcPr>
            <w:tcW w:w="1376" w:type="dxa"/>
          </w:tcPr>
          <w:p w:rsidR="00F64684" w:rsidRPr="00BD336B" w:rsidRDefault="00F64684" w:rsidP="00242038"/>
        </w:tc>
        <w:tc>
          <w:tcPr>
            <w:tcW w:w="1083" w:type="dxa"/>
          </w:tcPr>
          <w:p w:rsidR="00F64684" w:rsidRPr="00BD336B" w:rsidRDefault="00F64684" w:rsidP="00242038"/>
        </w:tc>
        <w:tc>
          <w:tcPr>
            <w:tcW w:w="1243" w:type="dxa"/>
          </w:tcPr>
          <w:p w:rsidR="00F64684" w:rsidRPr="00BD336B" w:rsidRDefault="00F64684" w:rsidP="00242038"/>
        </w:tc>
        <w:tc>
          <w:tcPr>
            <w:tcW w:w="6738" w:type="dxa"/>
          </w:tcPr>
          <w:p w:rsidR="00F64684" w:rsidRPr="00BD336B" w:rsidRDefault="00F64684" w:rsidP="00242038">
            <w:r w:rsidRPr="00BD336B">
              <w:t>Individual Session with Therapis</w:t>
            </w:r>
            <w:r>
              <w:t xml:space="preserve">t to discuss Completion of </w:t>
            </w:r>
            <w:proofErr w:type="spellStart"/>
            <w:r>
              <w:t>Tx</w:t>
            </w:r>
            <w:proofErr w:type="spellEnd"/>
            <w:r>
              <w:t xml:space="preserve"> Plan </w:t>
            </w:r>
            <w:r w:rsidRPr="004F7543">
              <w:t xml:space="preserve">Date: </w:t>
            </w:r>
          </w:p>
        </w:tc>
      </w:tr>
      <w:tr w:rsidR="00F64684" w:rsidTr="00242038">
        <w:tblPrEx>
          <w:tblCellMar>
            <w:top w:w="0" w:type="dxa"/>
            <w:bottom w:w="0" w:type="dxa"/>
          </w:tblCellMar>
        </w:tblPrEx>
        <w:trPr>
          <w:trHeight w:val="261"/>
        </w:trPr>
        <w:tc>
          <w:tcPr>
            <w:tcW w:w="1376" w:type="dxa"/>
          </w:tcPr>
          <w:p w:rsidR="00F64684" w:rsidRPr="006919D7" w:rsidRDefault="00F64684" w:rsidP="00242038">
            <w:pPr>
              <w:rPr>
                <w:b/>
              </w:rPr>
            </w:pPr>
            <w:r w:rsidRPr="006919D7">
              <w:rPr>
                <w:b/>
              </w:rPr>
              <w:t>XXXXXX</w:t>
            </w:r>
          </w:p>
        </w:tc>
        <w:tc>
          <w:tcPr>
            <w:tcW w:w="1083" w:type="dxa"/>
          </w:tcPr>
          <w:p w:rsidR="00F64684" w:rsidRPr="006919D7" w:rsidRDefault="00F64684" w:rsidP="00242038">
            <w:pPr>
              <w:rPr>
                <w:b/>
              </w:rPr>
            </w:pPr>
            <w:r w:rsidRPr="006919D7">
              <w:rPr>
                <w:b/>
              </w:rPr>
              <w:t>XXXXXX</w:t>
            </w:r>
          </w:p>
        </w:tc>
        <w:tc>
          <w:tcPr>
            <w:tcW w:w="1243" w:type="dxa"/>
          </w:tcPr>
          <w:p w:rsidR="00F64684" w:rsidRPr="006919D7" w:rsidRDefault="00F64684" w:rsidP="00242038">
            <w:pPr>
              <w:rPr>
                <w:b/>
              </w:rPr>
            </w:pPr>
            <w:r w:rsidRPr="006919D7">
              <w:rPr>
                <w:b/>
              </w:rPr>
              <w:t>XXXXXX</w:t>
            </w:r>
          </w:p>
        </w:tc>
        <w:tc>
          <w:tcPr>
            <w:tcW w:w="6738" w:type="dxa"/>
          </w:tcPr>
          <w:p w:rsidR="00F64684" w:rsidRPr="004216BD" w:rsidRDefault="00F64684" w:rsidP="00242038">
            <w:pPr>
              <w:pStyle w:val="Heading1"/>
              <w:rPr>
                <w:sz w:val="20"/>
              </w:rPr>
            </w:pPr>
            <w:r>
              <w:rPr>
                <w:sz w:val="20"/>
                <w:u w:val="single"/>
              </w:rPr>
              <w:t>Final Checks- Supervisors</w:t>
            </w:r>
          </w:p>
        </w:tc>
      </w:tr>
      <w:tr w:rsidR="00F64684" w:rsidTr="00242038">
        <w:tblPrEx>
          <w:tblCellMar>
            <w:top w:w="0" w:type="dxa"/>
            <w:bottom w:w="0" w:type="dxa"/>
          </w:tblCellMar>
        </w:tblPrEx>
        <w:trPr>
          <w:trHeight w:val="291"/>
        </w:trPr>
        <w:tc>
          <w:tcPr>
            <w:tcW w:w="1376" w:type="dxa"/>
          </w:tcPr>
          <w:p w:rsidR="00F64684" w:rsidRPr="00357E6E" w:rsidRDefault="00F64684" w:rsidP="00242038">
            <w:pPr>
              <w:rPr>
                <w:b/>
              </w:rPr>
            </w:pPr>
            <w:r>
              <w:rPr>
                <w:b/>
              </w:rPr>
              <w:t>XXXXXX</w:t>
            </w:r>
          </w:p>
        </w:tc>
        <w:tc>
          <w:tcPr>
            <w:tcW w:w="1083" w:type="dxa"/>
          </w:tcPr>
          <w:p w:rsidR="00F64684" w:rsidRPr="00357E6E" w:rsidRDefault="00F64684" w:rsidP="00242038">
            <w:pPr>
              <w:rPr>
                <w:b/>
              </w:rPr>
            </w:pPr>
            <w:r>
              <w:rPr>
                <w:b/>
              </w:rPr>
              <w:t>XXXXXX</w:t>
            </w:r>
          </w:p>
        </w:tc>
        <w:tc>
          <w:tcPr>
            <w:tcW w:w="1243" w:type="dxa"/>
          </w:tcPr>
          <w:p w:rsidR="00F64684" w:rsidRDefault="00F64684" w:rsidP="00242038">
            <w:pPr>
              <w:rPr>
                <w:sz w:val="22"/>
              </w:rPr>
            </w:pPr>
          </w:p>
        </w:tc>
        <w:tc>
          <w:tcPr>
            <w:tcW w:w="6738" w:type="dxa"/>
          </w:tcPr>
          <w:p w:rsidR="00F64684" w:rsidRPr="00357E6E" w:rsidRDefault="00F64684" w:rsidP="00242038">
            <w:r>
              <w:t>Case Management Supervisor Checklist Review Date:</w:t>
            </w:r>
          </w:p>
        </w:tc>
      </w:tr>
      <w:tr w:rsidR="00F64684" w:rsidTr="00242038">
        <w:tblPrEx>
          <w:tblCellMar>
            <w:top w:w="0" w:type="dxa"/>
            <w:bottom w:w="0" w:type="dxa"/>
          </w:tblCellMar>
        </w:tblPrEx>
        <w:trPr>
          <w:trHeight w:val="291"/>
        </w:trPr>
        <w:tc>
          <w:tcPr>
            <w:tcW w:w="1376" w:type="dxa"/>
          </w:tcPr>
          <w:p w:rsidR="00F64684" w:rsidRPr="00357E6E" w:rsidRDefault="00F64684" w:rsidP="00242038">
            <w:pPr>
              <w:rPr>
                <w:b/>
              </w:rPr>
            </w:pPr>
            <w:r>
              <w:rPr>
                <w:b/>
              </w:rPr>
              <w:t>XXXXXX</w:t>
            </w:r>
          </w:p>
        </w:tc>
        <w:tc>
          <w:tcPr>
            <w:tcW w:w="1083" w:type="dxa"/>
          </w:tcPr>
          <w:p w:rsidR="00F64684" w:rsidRPr="00357E6E" w:rsidRDefault="00F64684" w:rsidP="00242038">
            <w:pPr>
              <w:rPr>
                <w:b/>
              </w:rPr>
            </w:pPr>
            <w:r>
              <w:rPr>
                <w:b/>
              </w:rPr>
              <w:t>XXXXXX</w:t>
            </w:r>
          </w:p>
        </w:tc>
        <w:tc>
          <w:tcPr>
            <w:tcW w:w="1243" w:type="dxa"/>
          </w:tcPr>
          <w:p w:rsidR="00F64684" w:rsidRDefault="00F64684" w:rsidP="00242038">
            <w:pPr>
              <w:rPr>
                <w:sz w:val="22"/>
              </w:rPr>
            </w:pPr>
          </w:p>
        </w:tc>
        <w:tc>
          <w:tcPr>
            <w:tcW w:w="6738" w:type="dxa"/>
          </w:tcPr>
          <w:p w:rsidR="00F64684" w:rsidRPr="00357E6E" w:rsidRDefault="00F64684" w:rsidP="00242038">
            <w:r>
              <w:t>Treatment Director Checklist Review Date:</w:t>
            </w:r>
          </w:p>
        </w:tc>
      </w:tr>
    </w:tbl>
    <w:p w:rsidR="00F64684" w:rsidRDefault="00F64684" w:rsidP="00F64684">
      <w:r>
        <w:tab/>
      </w:r>
      <w:r>
        <w:tab/>
      </w:r>
      <w:r>
        <w:tab/>
      </w:r>
      <w:r>
        <w:tab/>
      </w:r>
      <w:r>
        <w:tab/>
      </w:r>
    </w:p>
    <w:p w:rsidR="00F64684" w:rsidRPr="00611858" w:rsidRDefault="00F64684" w:rsidP="00F64684">
      <w:pPr>
        <w:rPr>
          <w:b/>
          <w:sz w:val="22"/>
        </w:rPr>
      </w:pPr>
      <w:r>
        <w:rPr>
          <w:b/>
          <w:sz w:val="22"/>
        </w:rPr>
        <w:t>Projected Phase III Advancement Date: ________________________</w:t>
      </w:r>
    </w:p>
    <w:p w:rsidR="00FC19F4" w:rsidRDefault="00FC19F4" w:rsidP="003B0D01">
      <w:pPr>
        <w:tabs>
          <w:tab w:val="right" w:pos="9270"/>
        </w:tabs>
        <w:jc w:val="center"/>
        <w:rPr>
          <w:b/>
          <w:sz w:val="24"/>
        </w:rPr>
      </w:pPr>
    </w:p>
    <w:p w:rsidR="00FC19F4" w:rsidRDefault="00FC19F4" w:rsidP="003B0D01">
      <w:pPr>
        <w:tabs>
          <w:tab w:val="right" w:pos="9270"/>
        </w:tabs>
        <w:jc w:val="center"/>
        <w:rPr>
          <w:b/>
          <w:sz w:val="24"/>
        </w:rPr>
      </w:pPr>
    </w:p>
    <w:p w:rsidR="00FC19F4" w:rsidRDefault="00FC19F4" w:rsidP="003B0D01">
      <w:pPr>
        <w:tabs>
          <w:tab w:val="right" w:pos="9270"/>
        </w:tabs>
        <w:jc w:val="center"/>
        <w:rPr>
          <w:b/>
          <w:sz w:val="24"/>
        </w:rPr>
      </w:pPr>
    </w:p>
    <w:p w:rsidR="003B0D01" w:rsidRDefault="003B0D01" w:rsidP="003B0D01">
      <w:pPr>
        <w:rPr>
          <w:sz w:val="23"/>
          <w:szCs w:val="23"/>
        </w:rPr>
      </w:pPr>
    </w:p>
    <w:p w:rsidR="00E05DD5" w:rsidRDefault="00E05DD5" w:rsidP="003B0D01">
      <w:pPr>
        <w:jc w:val="center"/>
        <w:rPr>
          <w:rStyle w:val="Heading2Char"/>
        </w:rPr>
      </w:pPr>
      <w:bookmarkStart w:id="509" w:name="_Toc525553402"/>
      <w:bookmarkStart w:id="510" w:name="_Toc105148972"/>
      <w:bookmarkStart w:id="511" w:name="_Toc123698913"/>
      <w:bookmarkStart w:id="512" w:name="_Toc123703870"/>
      <w:bookmarkStart w:id="513" w:name="_Toc123705174"/>
      <w:bookmarkStart w:id="514" w:name="_Toc123705831"/>
      <w:bookmarkStart w:id="515" w:name="_Toc123705916"/>
      <w:bookmarkStart w:id="516" w:name="_Toc123707156"/>
      <w:bookmarkStart w:id="517" w:name="_Toc123708912"/>
      <w:bookmarkStart w:id="518" w:name="_Toc123719008"/>
      <w:bookmarkStart w:id="519" w:name="_Toc123719085"/>
      <w:bookmarkStart w:id="520" w:name="_Toc144198400"/>
      <w:bookmarkEnd w:id="499"/>
      <w:bookmarkEnd w:id="500"/>
      <w:bookmarkEnd w:id="501"/>
      <w:bookmarkEnd w:id="502"/>
      <w:bookmarkEnd w:id="503"/>
      <w:bookmarkEnd w:id="504"/>
      <w:bookmarkEnd w:id="505"/>
      <w:bookmarkEnd w:id="506"/>
      <w:bookmarkEnd w:id="507"/>
    </w:p>
    <w:p w:rsidR="003B0D01" w:rsidRPr="00D676F0" w:rsidRDefault="003B0D01" w:rsidP="003B0D01">
      <w:pPr>
        <w:jc w:val="center"/>
      </w:pPr>
      <w:r w:rsidRPr="00D676F0">
        <w:rPr>
          <w:rStyle w:val="Heading2Char"/>
        </w:rPr>
        <w:t>TYPICAL PHASE III DAILY SCHEDULE</w:t>
      </w:r>
      <w:bookmarkEnd w:id="509"/>
      <w:bookmarkEnd w:id="510"/>
      <w:r w:rsidRPr="00D676F0">
        <w:t xml:space="preserve"> (subject to change)</w:t>
      </w:r>
    </w:p>
    <w:p w:rsidR="003B0D01" w:rsidRDefault="003B0D01" w:rsidP="003B0D01">
      <w:pPr>
        <w:rPr>
          <w:sz w:val="16"/>
          <w:szCs w:val="16"/>
        </w:rPr>
      </w:pPr>
    </w:p>
    <w:p w:rsidR="003B0D01" w:rsidRDefault="003B0D01" w:rsidP="003B0D01">
      <w:pPr>
        <w:rPr>
          <w:sz w:val="16"/>
          <w:szCs w:val="16"/>
        </w:rPr>
      </w:pPr>
    </w:p>
    <w:p w:rsidR="003B0D01" w:rsidRPr="007322A4" w:rsidRDefault="003B0D01" w:rsidP="003B0D01">
      <w:pPr>
        <w:jc w:val="center"/>
        <w:rPr>
          <w:sz w:val="16"/>
          <w:szCs w:val="16"/>
        </w:rPr>
      </w:pPr>
      <w:r w:rsidRPr="007322A4">
        <w:rPr>
          <w:sz w:val="18"/>
          <w:szCs w:val="18"/>
        </w:rPr>
        <w:t>Minimum of 20 Weeks</w:t>
      </w:r>
    </w:p>
    <w:tbl>
      <w:tblPr>
        <w:tblW w:w="10598" w:type="dxa"/>
        <w:jc w:val="center"/>
        <w:tblLayout w:type="fixed"/>
        <w:tblCellMar>
          <w:left w:w="100" w:type="dxa"/>
          <w:right w:w="100" w:type="dxa"/>
        </w:tblCellMar>
        <w:tblLook w:val="0000" w:firstRow="0" w:lastRow="0" w:firstColumn="0" w:lastColumn="0" w:noHBand="0" w:noVBand="0"/>
      </w:tblPr>
      <w:tblGrid>
        <w:gridCol w:w="889"/>
        <w:gridCol w:w="1350"/>
        <w:gridCol w:w="1305"/>
        <w:gridCol w:w="1530"/>
        <w:gridCol w:w="1305"/>
        <w:gridCol w:w="1350"/>
        <w:gridCol w:w="1328"/>
        <w:gridCol w:w="1541"/>
      </w:tblGrid>
      <w:tr w:rsidR="003B0D01" w:rsidTr="00E05DD5">
        <w:trPr>
          <w:cantSplit/>
          <w:trHeight w:val="403"/>
          <w:jc w:val="center"/>
        </w:trPr>
        <w:tc>
          <w:tcPr>
            <w:tcW w:w="889" w:type="dxa"/>
            <w:tcBorders>
              <w:top w:val="single" w:sz="6" w:space="0" w:color="auto"/>
              <w:left w:val="single" w:sz="6" w:space="0" w:color="auto"/>
            </w:tcBorders>
          </w:tcPr>
          <w:p w:rsidR="003B0D01" w:rsidRDefault="003B0D01" w:rsidP="009C2D6B">
            <w:pPr>
              <w:rPr>
                <w:b/>
                <w:bCs/>
                <w:sz w:val="16"/>
                <w:szCs w:val="16"/>
              </w:rPr>
            </w:pPr>
          </w:p>
        </w:tc>
        <w:tc>
          <w:tcPr>
            <w:tcW w:w="1350" w:type="dxa"/>
            <w:tcBorders>
              <w:top w:val="single" w:sz="6" w:space="0" w:color="auto"/>
              <w:left w:val="single" w:sz="6" w:space="0" w:color="auto"/>
            </w:tcBorders>
          </w:tcPr>
          <w:p w:rsidR="003B0D01" w:rsidRDefault="003B0D01" w:rsidP="009C2D6B">
            <w:pPr>
              <w:rPr>
                <w:b/>
                <w:bCs/>
                <w:sz w:val="16"/>
                <w:szCs w:val="16"/>
              </w:rPr>
            </w:pPr>
            <w:r>
              <w:rPr>
                <w:b/>
                <w:bCs/>
                <w:sz w:val="16"/>
                <w:szCs w:val="16"/>
              </w:rPr>
              <w:t>MONDAY</w:t>
            </w:r>
          </w:p>
        </w:tc>
        <w:tc>
          <w:tcPr>
            <w:tcW w:w="1305" w:type="dxa"/>
            <w:tcBorders>
              <w:top w:val="single" w:sz="6" w:space="0" w:color="auto"/>
              <w:left w:val="single" w:sz="6" w:space="0" w:color="auto"/>
            </w:tcBorders>
          </w:tcPr>
          <w:p w:rsidR="003B0D01" w:rsidRDefault="003B0D01" w:rsidP="009C2D6B">
            <w:pPr>
              <w:rPr>
                <w:b/>
                <w:bCs/>
                <w:sz w:val="16"/>
                <w:szCs w:val="16"/>
              </w:rPr>
            </w:pPr>
            <w:r>
              <w:rPr>
                <w:b/>
                <w:bCs/>
                <w:sz w:val="16"/>
                <w:szCs w:val="16"/>
              </w:rPr>
              <w:t>TUESDAY</w:t>
            </w:r>
          </w:p>
        </w:tc>
        <w:tc>
          <w:tcPr>
            <w:tcW w:w="1530" w:type="dxa"/>
            <w:tcBorders>
              <w:top w:val="single" w:sz="6" w:space="0" w:color="auto"/>
              <w:left w:val="single" w:sz="6" w:space="0" w:color="auto"/>
            </w:tcBorders>
          </w:tcPr>
          <w:p w:rsidR="003B0D01" w:rsidRDefault="003B0D01" w:rsidP="009C2D6B">
            <w:pPr>
              <w:rPr>
                <w:b/>
                <w:bCs/>
                <w:sz w:val="16"/>
                <w:szCs w:val="16"/>
              </w:rPr>
            </w:pPr>
            <w:r>
              <w:rPr>
                <w:b/>
                <w:bCs/>
                <w:sz w:val="16"/>
                <w:szCs w:val="16"/>
              </w:rPr>
              <w:t>WEDNESDAY</w:t>
            </w:r>
          </w:p>
        </w:tc>
        <w:tc>
          <w:tcPr>
            <w:tcW w:w="1305" w:type="dxa"/>
            <w:tcBorders>
              <w:top w:val="single" w:sz="6" w:space="0" w:color="auto"/>
              <w:left w:val="single" w:sz="6" w:space="0" w:color="auto"/>
              <w:right w:val="single" w:sz="4" w:space="0" w:color="auto"/>
            </w:tcBorders>
          </w:tcPr>
          <w:p w:rsidR="003B0D01" w:rsidRDefault="003B0D01" w:rsidP="009C2D6B">
            <w:pPr>
              <w:rPr>
                <w:b/>
                <w:bCs/>
                <w:sz w:val="16"/>
                <w:szCs w:val="16"/>
              </w:rPr>
            </w:pPr>
            <w:r>
              <w:rPr>
                <w:b/>
                <w:bCs/>
                <w:sz w:val="16"/>
                <w:szCs w:val="16"/>
              </w:rPr>
              <w:t>THURSDAY</w:t>
            </w:r>
          </w:p>
        </w:tc>
        <w:tc>
          <w:tcPr>
            <w:tcW w:w="1350" w:type="dxa"/>
            <w:tcBorders>
              <w:top w:val="single" w:sz="4" w:space="0" w:color="auto"/>
              <w:left w:val="single" w:sz="4" w:space="0" w:color="auto"/>
              <w:bottom w:val="single" w:sz="4" w:space="0" w:color="auto"/>
              <w:right w:val="single" w:sz="4" w:space="0" w:color="auto"/>
            </w:tcBorders>
          </w:tcPr>
          <w:p w:rsidR="003B0D01" w:rsidRDefault="003B0D01" w:rsidP="009C2D6B">
            <w:pPr>
              <w:rPr>
                <w:b/>
                <w:bCs/>
                <w:sz w:val="16"/>
                <w:szCs w:val="16"/>
              </w:rPr>
            </w:pPr>
            <w:bookmarkStart w:id="521" w:name="_Toc123698904"/>
            <w:bookmarkStart w:id="522" w:name="_Toc123703861"/>
            <w:r>
              <w:rPr>
                <w:b/>
                <w:bCs/>
                <w:sz w:val="16"/>
                <w:szCs w:val="16"/>
              </w:rPr>
              <w:t>FRIDAY</w:t>
            </w:r>
            <w:bookmarkEnd w:id="521"/>
            <w:bookmarkEnd w:id="522"/>
          </w:p>
        </w:tc>
        <w:tc>
          <w:tcPr>
            <w:tcW w:w="1328" w:type="dxa"/>
            <w:tcBorders>
              <w:top w:val="single" w:sz="4" w:space="0" w:color="auto"/>
              <w:left w:val="single" w:sz="4" w:space="0" w:color="auto"/>
              <w:bottom w:val="single" w:sz="4" w:space="0" w:color="auto"/>
              <w:right w:val="single" w:sz="4" w:space="0" w:color="auto"/>
            </w:tcBorders>
          </w:tcPr>
          <w:p w:rsidR="003B0D01" w:rsidRDefault="003B0D01" w:rsidP="009C2D6B">
            <w:pPr>
              <w:rPr>
                <w:b/>
                <w:bCs/>
                <w:sz w:val="16"/>
                <w:szCs w:val="16"/>
              </w:rPr>
            </w:pPr>
            <w:bookmarkStart w:id="523" w:name="_Toc123698905"/>
            <w:bookmarkStart w:id="524" w:name="_Toc123703862"/>
            <w:r>
              <w:rPr>
                <w:b/>
                <w:bCs/>
                <w:sz w:val="16"/>
                <w:szCs w:val="16"/>
              </w:rPr>
              <w:t>SATURDAY</w:t>
            </w:r>
            <w:bookmarkEnd w:id="523"/>
            <w:bookmarkEnd w:id="524"/>
          </w:p>
        </w:tc>
        <w:tc>
          <w:tcPr>
            <w:tcW w:w="1541" w:type="dxa"/>
            <w:tcBorders>
              <w:top w:val="single" w:sz="4" w:space="0" w:color="auto"/>
              <w:left w:val="single" w:sz="4" w:space="0" w:color="auto"/>
              <w:bottom w:val="single" w:sz="4" w:space="0" w:color="auto"/>
              <w:right w:val="single" w:sz="4" w:space="0" w:color="auto"/>
            </w:tcBorders>
          </w:tcPr>
          <w:p w:rsidR="003B0D01" w:rsidRDefault="003B0D01" w:rsidP="009C2D6B">
            <w:pPr>
              <w:rPr>
                <w:b/>
                <w:bCs/>
                <w:sz w:val="16"/>
                <w:szCs w:val="16"/>
              </w:rPr>
            </w:pPr>
            <w:bookmarkStart w:id="525" w:name="_Toc123698906"/>
            <w:bookmarkStart w:id="526" w:name="_Toc123703863"/>
            <w:r>
              <w:rPr>
                <w:b/>
                <w:bCs/>
                <w:sz w:val="16"/>
                <w:szCs w:val="16"/>
              </w:rPr>
              <w:t>SUNDAY</w:t>
            </w:r>
            <w:bookmarkEnd w:id="525"/>
            <w:bookmarkEnd w:id="526"/>
          </w:p>
        </w:tc>
      </w:tr>
      <w:tr w:rsidR="00EC10DB" w:rsidTr="00E05DD5">
        <w:trPr>
          <w:cantSplit/>
          <w:trHeight w:val="403"/>
          <w:jc w:val="center"/>
        </w:trPr>
        <w:tc>
          <w:tcPr>
            <w:tcW w:w="889" w:type="dxa"/>
            <w:tcBorders>
              <w:top w:val="single" w:sz="6" w:space="0" w:color="auto"/>
              <w:left w:val="single" w:sz="6" w:space="0" w:color="auto"/>
            </w:tcBorders>
          </w:tcPr>
          <w:p w:rsidR="00EC10DB" w:rsidRPr="005B50D5" w:rsidRDefault="000D2C77" w:rsidP="00EC10DB">
            <w:pPr>
              <w:rPr>
                <w:b/>
                <w:bCs/>
                <w:sz w:val="12"/>
                <w:szCs w:val="12"/>
              </w:rPr>
            </w:pPr>
            <w:r>
              <w:rPr>
                <w:b/>
                <w:bCs/>
                <w:sz w:val="12"/>
                <w:szCs w:val="12"/>
              </w:rPr>
              <w:t>6</w:t>
            </w:r>
            <w:r w:rsidR="00EC10DB" w:rsidRPr="005B50D5">
              <w:rPr>
                <w:b/>
                <w:bCs/>
                <w:sz w:val="12"/>
                <w:szCs w:val="12"/>
              </w:rPr>
              <w:t xml:space="preserve"> AM- 9AM</w:t>
            </w:r>
          </w:p>
        </w:tc>
        <w:tc>
          <w:tcPr>
            <w:tcW w:w="1350" w:type="dxa"/>
            <w:tcBorders>
              <w:top w:val="single" w:sz="6" w:space="0" w:color="auto"/>
              <w:left w:val="single" w:sz="6" w:space="0" w:color="auto"/>
            </w:tcBorders>
          </w:tcPr>
          <w:p w:rsidR="00EC10DB" w:rsidRPr="005B50D5" w:rsidRDefault="00EC10DB" w:rsidP="00EC10DB">
            <w:pPr>
              <w:rPr>
                <w:b/>
                <w:bCs/>
                <w:sz w:val="14"/>
                <w:szCs w:val="14"/>
              </w:rPr>
            </w:pPr>
            <w:r w:rsidRPr="005B50D5">
              <w:rPr>
                <w:b/>
                <w:bCs/>
                <w:sz w:val="14"/>
                <w:szCs w:val="14"/>
              </w:rPr>
              <w:t>Call Random Line</w:t>
            </w:r>
          </w:p>
        </w:tc>
        <w:tc>
          <w:tcPr>
            <w:tcW w:w="1305" w:type="dxa"/>
            <w:tcBorders>
              <w:top w:val="single" w:sz="6" w:space="0" w:color="auto"/>
              <w:left w:val="single" w:sz="6" w:space="0" w:color="auto"/>
            </w:tcBorders>
          </w:tcPr>
          <w:p w:rsidR="00EC10DB" w:rsidRPr="005B50D5" w:rsidRDefault="00EC10DB" w:rsidP="00EC10DB">
            <w:pPr>
              <w:rPr>
                <w:b/>
                <w:bCs/>
                <w:sz w:val="14"/>
                <w:szCs w:val="14"/>
              </w:rPr>
            </w:pPr>
            <w:r w:rsidRPr="005B50D5">
              <w:rPr>
                <w:b/>
                <w:bCs/>
                <w:sz w:val="14"/>
                <w:szCs w:val="14"/>
              </w:rPr>
              <w:t>Call Random Line</w:t>
            </w:r>
          </w:p>
        </w:tc>
        <w:tc>
          <w:tcPr>
            <w:tcW w:w="1530" w:type="dxa"/>
            <w:tcBorders>
              <w:top w:val="single" w:sz="6" w:space="0" w:color="auto"/>
              <w:left w:val="single" w:sz="6" w:space="0" w:color="auto"/>
            </w:tcBorders>
          </w:tcPr>
          <w:p w:rsidR="00EC10DB" w:rsidRPr="005B50D5" w:rsidRDefault="00EC10DB" w:rsidP="00EC10DB">
            <w:pPr>
              <w:rPr>
                <w:b/>
                <w:bCs/>
                <w:sz w:val="14"/>
                <w:szCs w:val="14"/>
              </w:rPr>
            </w:pPr>
            <w:r w:rsidRPr="005B50D5">
              <w:rPr>
                <w:b/>
                <w:bCs/>
                <w:sz w:val="14"/>
                <w:szCs w:val="14"/>
              </w:rPr>
              <w:t>Call Random Line</w:t>
            </w:r>
          </w:p>
        </w:tc>
        <w:tc>
          <w:tcPr>
            <w:tcW w:w="1305" w:type="dxa"/>
            <w:tcBorders>
              <w:top w:val="single" w:sz="6" w:space="0" w:color="auto"/>
              <w:left w:val="single" w:sz="6" w:space="0" w:color="auto"/>
              <w:right w:val="single" w:sz="4" w:space="0" w:color="auto"/>
            </w:tcBorders>
          </w:tcPr>
          <w:p w:rsidR="00EC10DB" w:rsidRPr="005B50D5" w:rsidRDefault="00EC10DB" w:rsidP="00EC10DB">
            <w:pPr>
              <w:rPr>
                <w:b/>
                <w:bCs/>
                <w:sz w:val="14"/>
                <w:szCs w:val="14"/>
              </w:rPr>
            </w:pPr>
            <w:r w:rsidRPr="005B50D5">
              <w:rPr>
                <w:b/>
                <w:bCs/>
                <w:sz w:val="14"/>
                <w:szCs w:val="14"/>
              </w:rPr>
              <w:t>Call Random Line</w:t>
            </w:r>
          </w:p>
        </w:tc>
        <w:tc>
          <w:tcPr>
            <w:tcW w:w="1350" w:type="dxa"/>
            <w:tcBorders>
              <w:top w:val="single" w:sz="4" w:space="0" w:color="auto"/>
              <w:left w:val="single" w:sz="4" w:space="0" w:color="auto"/>
              <w:bottom w:val="single" w:sz="4" w:space="0" w:color="auto"/>
              <w:right w:val="single" w:sz="4" w:space="0" w:color="auto"/>
            </w:tcBorders>
          </w:tcPr>
          <w:p w:rsidR="00EC10DB" w:rsidRPr="005B50D5" w:rsidRDefault="00EC10DB" w:rsidP="00EC10DB">
            <w:pPr>
              <w:rPr>
                <w:b/>
                <w:bCs/>
                <w:sz w:val="14"/>
                <w:szCs w:val="14"/>
              </w:rPr>
            </w:pPr>
            <w:r w:rsidRPr="005B50D5">
              <w:rPr>
                <w:b/>
                <w:bCs/>
                <w:sz w:val="14"/>
                <w:szCs w:val="14"/>
              </w:rPr>
              <w:t>Call Random Line</w:t>
            </w:r>
          </w:p>
        </w:tc>
        <w:tc>
          <w:tcPr>
            <w:tcW w:w="1328" w:type="dxa"/>
            <w:tcBorders>
              <w:top w:val="single" w:sz="4" w:space="0" w:color="auto"/>
              <w:left w:val="single" w:sz="4" w:space="0" w:color="auto"/>
              <w:bottom w:val="single" w:sz="4" w:space="0" w:color="auto"/>
              <w:right w:val="single" w:sz="4" w:space="0" w:color="auto"/>
            </w:tcBorders>
          </w:tcPr>
          <w:p w:rsidR="00EC10DB" w:rsidRPr="005B50D5" w:rsidRDefault="00EC10DB" w:rsidP="00EC10DB">
            <w:pPr>
              <w:rPr>
                <w:b/>
                <w:bCs/>
                <w:sz w:val="14"/>
                <w:szCs w:val="14"/>
              </w:rPr>
            </w:pPr>
            <w:r w:rsidRPr="005B50D5">
              <w:rPr>
                <w:b/>
                <w:bCs/>
                <w:sz w:val="14"/>
                <w:szCs w:val="14"/>
              </w:rPr>
              <w:t>Call Random Line</w:t>
            </w:r>
          </w:p>
        </w:tc>
        <w:tc>
          <w:tcPr>
            <w:tcW w:w="1541" w:type="dxa"/>
            <w:tcBorders>
              <w:top w:val="single" w:sz="4" w:space="0" w:color="auto"/>
              <w:left w:val="single" w:sz="4" w:space="0" w:color="auto"/>
              <w:bottom w:val="single" w:sz="4" w:space="0" w:color="auto"/>
              <w:right w:val="single" w:sz="4" w:space="0" w:color="auto"/>
            </w:tcBorders>
          </w:tcPr>
          <w:p w:rsidR="00EC10DB" w:rsidRPr="005B50D5" w:rsidRDefault="00EC10DB" w:rsidP="00EC10DB">
            <w:pPr>
              <w:rPr>
                <w:b/>
                <w:bCs/>
                <w:sz w:val="14"/>
                <w:szCs w:val="14"/>
              </w:rPr>
            </w:pPr>
            <w:r w:rsidRPr="005B50D5">
              <w:rPr>
                <w:b/>
                <w:bCs/>
                <w:sz w:val="14"/>
                <w:szCs w:val="14"/>
              </w:rPr>
              <w:t>Call Random Line</w:t>
            </w:r>
          </w:p>
        </w:tc>
      </w:tr>
      <w:tr w:rsidR="000D2C77" w:rsidTr="00E05DD5">
        <w:trPr>
          <w:cantSplit/>
          <w:trHeight w:val="403"/>
          <w:jc w:val="center"/>
        </w:trPr>
        <w:tc>
          <w:tcPr>
            <w:tcW w:w="889" w:type="dxa"/>
            <w:tcBorders>
              <w:top w:val="single" w:sz="6" w:space="0" w:color="auto"/>
              <w:left w:val="single" w:sz="6" w:space="0" w:color="auto"/>
            </w:tcBorders>
          </w:tcPr>
          <w:p w:rsidR="000D2C77" w:rsidRDefault="000D2C77" w:rsidP="009C2D6B">
            <w:pPr>
              <w:rPr>
                <w:sz w:val="16"/>
                <w:szCs w:val="16"/>
              </w:rPr>
            </w:pPr>
            <w:r>
              <w:rPr>
                <w:sz w:val="16"/>
                <w:szCs w:val="16"/>
              </w:rPr>
              <w:t>9:00</w:t>
            </w:r>
          </w:p>
        </w:tc>
        <w:tc>
          <w:tcPr>
            <w:tcW w:w="1350" w:type="dxa"/>
            <w:tcBorders>
              <w:top w:val="single" w:sz="6" w:space="0" w:color="auto"/>
              <w:left w:val="single" w:sz="6" w:space="0" w:color="auto"/>
            </w:tcBorders>
          </w:tcPr>
          <w:p w:rsidR="000D2C77" w:rsidRDefault="000D2C77" w:rsidP="009C2D6B">
            <w:pPr>
              <w:rPr>
                <w:sz w:val="16"/>
                <w:szCs w:val="16"/>
              </w:rPr>
            </w:pPr>
          </w:p>
        </w:tc>
        <w:tc>
          <w:tcPr>
            <w:tcW w:w="1305" w:type="dxa"/>
            <w:tcBorders>
              <w:top w:val="single" w:sz="6" w:space="0" w:color="auto"/>
              <w:left w:val="single" w:sz="6" w:space="0" w:color="auto"/>
            </w:tcBorders>
          </w:tcPr>
          <w:p w:rsidR="000D2C77" w:rsidRDefault="000D2C77" w:rsidP="009C2D6B">
            <w:pPr>
              <w:pStyle w:val="Date"/>
              <w:rPr>
                <w:b/>
                <w:sz w:val="16"/>
                <w:szCs w:val="16"/>
              </w:rPr>
            </w:pPr>
          </w:p>
        </w:tc>
        <w:tc>
          <w:tcPr>
            <w:tcW w:w="1530" w:type="dxa"/>
            <w:tcBorders>
              <w:top w:val="single" w:sz="6" w:space="0" w:color="auto"/>
              <w:left w:val="single" w:sz="6" w:space="0" w:color="auto"/>
            </w:tcBorders>
          </w:tcPr>
          <w:p w:rsidR="000D2C77" w:rsidRDefault="00E05DD5" w:rsidP="00E05DD5">
            <w:pPr>
              <w:rPr>
                <w:sz w:val="16"/>
                <w:szCs w:val="16"/>
              </w:rPr>
            </w:pPr>
            <w:r>
              <w:rPr>
                <w:sz w:val="16"/>
                <w:szCs w:val="16"/>
              </w:rPr>
              <w:t>Phase III Group</w:t>
            </w:r>
          </w:p>
        </w:tc>
        <w:tc>
          <w:tcPr>
            <w:tcW w:w="1305" w:type="dxa"/>
            <w:tcBorders>
              <w:top w:val="single" w:sz="6" w:space="0" w:color="auto"/>
              <w:left w:val="single" w:sz="6" w:space="0" w:color="auto"/>
              <w:right w:val="single" w:sz="4" w:space="0" w:color="auto"/>
            </w:tcBorders>
          </w:tcPr>
          <w:p w:rsidR="000D2C77" w:rsidRDefault="000D2C77" w:rsidP="009C2D6B">
            <w:pPr>
              <w:rPr>
                <w:sz w:val="16"/>
                <w:szCs w:val="16"/>
              </w:rPr>
            </w:pPr>
          </w:p>
        </w:tc>
        <w:tc>
          <w:tcPr>
            <w:tcW w:w="1350" w:type="dxa"/>
            <w:tcBorders>
              <w:top w:val="single" w:sz="4" w:space="0" w:color="auto"/>
              <w:left w:val="single" w:sz="4" w:space="0" w:color="auto"/>
              <w:bottom w:val="single" w:sz="4" w:space="0" w:color="auto"/>
              <w:right w:val="single" w:sz="4" w:space="0" w:color="auto"/>
            </w:tcBorders>
          </w:tcPr>
          <w:p w:rsidR="000D2C77" w:rsidRDefault="000D2C77" w:rsidP="009C2D6B">
            <w:pPr>
              <w:rPr>
                <w:b/>
                <w:bCs/>
                <w:sz w:val="16"/>
                <w:szCs w:val="16"/>
              </w:rPr>
            </w:pPr>
          </w:p>
        </w:tc>
        <w:tc>
          <w:tcPr>
            <w:tcW w:w="1328" w:type="dxa"/>
            <w:tcBorders>
              <w:top w:val="single" w:sz="4" w:space="0" w:color="auto"/>
              <w:left w:val="single" w:sz="4" w:space="0" w:color="auto"/>
              <w:bottom w:val="single" w:sz="4" w:space="0" w:color="auto"/>
              <w:right w:val="single" w:sz="4" w:space="0" w:color="auto"/>
            </w:tcBorders>
          </w:tcPr>
          <w:p w:rsidR="000D2C77" w:rsidRPr="000D2C77" w:rsidRDefault="000D2C77" w:rsidP="00E05DD5">
            <w:pPr>
              <w:rPr>
                <w:bCs/>
                <w:sz w:val="16"/>
                <w:szCs w:val="16"/>
              </w:rPr>
            </w:pPr>
            <w:r w:rsidRPr="000D2C77">
              <w:rPr>
                <w:bCs/>
                <w:sz w:val="16"/>
                <w:szCs w:val="16"/>
              </w:rPr>
              <w:t xml:space="preserve">Random Testing </w:t>
            </w:r>
          </w:p>
        </w:tc>
        <w:tc>
          <w:tcPr>
            <w:tcW w:w="1541" w:type="dxa"/>
            <w:tcBorders>
              <w:top w:val="single" w:sz="4" w:space="0" w:color="auto"/>
              <w:left w:val="single" w:sz="4" w:space="0" w:color="auto"/>
              <w:bottom w:val="single" w:sz="4" w:space="0" w:color="auto"/>
              <w:right w:val="single" w:sz="4" w:space="0" w:color="auto"/>
            </w:tcBorders>
          </w:tcPr>
          <w:p w:rsidR="000D2C77" w:rsidRDefault="000D2C77" w:rsidP="00E05DD5">
            <w:pPr>
              <w:rPr>
                <w:b/>
                <w:bCs/>
                <w:sz w:val="16"/>
                <w:szCs w:val="16"/>
              </w:rPr>
            </w:pPr>
            <w:r w:rsidRPr="000D2C77">
              <w:rPr>
                <w:bCs/>
                <w:sz w:val="16"/>
                <w:szCs w:val="16"/>
              </w:rPr>
              <w:t>Random Testing</w:t>
            </w:r>
          </w:p>
        </w:tc>
      </w:tr>
      <w:tr w:rsidR="00E05DD5" w:rsidTr="00E05DD5">
        <w:trPr>
          <w:cantSplit/>
          <w:trHeight w:val="403"/>
          <w:jc w:val="center"/>
        </w:trPr>
        <w:tc>
          <w:tcPr>
            <w:tcW w:w="889" w:type="dxa"/>
            <w:tcBorders>
              <w:top w:val="single" w:sz="6" w:space="0" w:color="auto"/>
              <w:left w:val="single" w:sz="6" w:space="0" w:color="auto"/>
            </w:tcBorders>
          </w:tcPr>
          <w:p w:rsidR="00E05DD5" w:rsidRDefault="00E05DD5" w:rsidP="00E05DD5">
            <w:pPr>
              <w:rPr>
                <w:sz w:val="16"/>
                <w:szCs w:val="16"/>
              </w:rPr>
            </w:pPr>
            <w:r>
              <w:rPr>
                <w:sz w:val="16"/>
                <w:szCs w:val="16"/>
              </w:rPr>
              <w:t>9:30</w:t>
            </w:r>
          </w:p>
        </w:tc>
        <w:tc>
          <w:tcPr>
            <w:tcW w:w="1350" w:type="dxa"/>
            <w:tcBorders>
              <w:top w:val="single" w:sz="6" w:space="0" w:color="auto"/>
              <w:left w:val="single" w:sz="6" w:space="0" w:color="auto"/>
            </w:tcBorders>
          </w:tcPr>
          <w:p w:rsidR="00E05DD5" w:rsidRDefault="00E05DD5" w:rsidP="00E05DD5">
            <w:pPr>
              <w:rPr>
                <w:sz w:val="16"/>
                <w:szCs w:val="16"/>
              </w:rPr>
            </w:pPr>
          </w:p>
        </w:tc>
        <w:tc>
          <w:tcPr>
            <w:tcW w:w="1305" w:type="dxa"/>
            <w:tcBorders>
              <w:top w:val="single" w:sz="6" w:space="0" w:color="auto"/>
              <w:left w:val="single" w:sz="6" w:space="0" w:color="auto"/>
            </w:tcBorders>
          </w:tcPr>
          <w:p w:rsidR="00E05DD5" w:rsidRDefault="00E05DD5" w:rsidP="00E05DD5">
            <w:pPr>
              <w:rPr>
                <w:sz w:val="16"/>
                <w:szCs w:val="16"/>
              </w:rPr>
            </w:pPr>
          </w:p>
        </w:tc>
        <w:tc>
          <w:tcPr>
            <w:tcW w:w="1530" w:type="dxa"/>
            <w:tcBorders>
              <w:top w:val="single" w:sz="6" w:space="0" w:color="auto"/>
              <w:left w:val="single" w:sz="6" w:space="0" w:color="auto"/>
            </w:tcBorders>
          </w:tcPr>
          <w:p w:rsidR="00E05DD5" w:rsidRDefault="00E05DD5" w:rsidP="00E05DD5">
            <w:r w:rsidRPr="00910BB6">
              <w:rPr>
                <w:sz w:val="16"/>
                <w:szCs w:val="16"/>
              </w:rPr>
              <w:t>Phase III Group</w:t>
            </w:r>
          </w:p>
        </w:tc>
        <w:tc>
          <w:tcPr>
            <w:tcW w:w="1305" w:type="dxa"/>
            <w:tcBorders>
              <w:top w:val="single" w:sz="6" w:space="0" w:color="auto"/>
              <w:left w:val="single" w:sz="6" w:space="0" w:color="auto"/>
              <w:right w:val="single" w:sz="4" w:space="0" w:color="auto"/>
            </w:tcBorders>
          </w:tcPr>
          <w:p w:rsidR="00E05DD5" w:rsidRDefault="00E05DD5" w:rsidP="00E05DD5">
            <w:pPr>
              <w:rPr>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E05DD5" w:rsidRDefault="00E05DD5" w:rsidP="00E05DD5">
            <w:pPr>
              <w:rPr>
                <w:sz w:val="16"/>
                <w:szCs w:val="16"/>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E05DD5" w:rsidRDefault="00E05DD5" w:rsidP="00E05DD5">
            <w:pPr>
              <w:rPr>
                <w:sz w:val="16"/>
                <w:szCs w:val="16"/>
              </w:rPr>
            </w:pPr>
          </w:p>
        </w:tc>
        <w:tc>
          <w:tcPr>
            <w:tcW w:w="1541" w:type="dxa"/>
            <w:tcBorders>
              <w:top w:val="single" w:sz="4" w:space="0" w:color="auto"/>
              <w:left w:val="single" w:sz="4" w:space="0" w:color="auto"/>
              <w:bottom w:val="single" w:sz="4" w:space="0" w:color="auto"/>
              <w:right w:val="single" w:sz="4" w:space="0" w:color="auto"/>
            </w:tcBorders>
            <w:shd w:val="clear" w:color="auto" w:fill="auto"/>
          </w:tcPr>
          <w:p w:rsidR="00E05DD5" w:rsidRDefault="00E05DD5" w:rsidP="00E05DD5">
            <w:pPr>
              <w:rPr>
                <w:sz w:val="16"/>
                <w:szCs w:val="16"/>
              </w:rPr>
            </w:pPr>
          </w:p>
        </w:tc>
      </w:tr>
      <w:tr w:rsidR="00E05DD5" w:rsidTr="00E05DD5">
        <w:trPr>
          <w:cantSplit/>
          <w:trHeight w:val="403"/>
          <w:jc w:val="center"/>
        </w:trPr>
        <w:tc>
          <w:tcPr>
            <w:tcW w:w="889" w:type="dxa"/>
            <w:tcBorders>
              <w:top w:val="single" w:sz="6" w:space="0" w:color="auto"/>
              <w:left w:val="single" w:sz="6" w:space="0" w:color="auto"/>
            </w:tcBorders>
          </w:tcPr>
          <w:p w:rsidR="00E05DD5" w:rsidRDefault="00E05DD5" w:rsidP="00E05DD5">
            <w:pPr>
              <w:rPr>
                <w:sz w:val="16"/>
                <w:szCs w:val="16"/>
              </w:rPr>
            </w:pPr>
            <w:r>
              <w:rPr>
                <w:sz w:val="16"/>
                <w:szCs w:val="16"/>
              </w:rPr>
              <w:t>10:00</w:t>
            </w:r>
          </w:p>
        </w:tc>
        <w:tc>
          <w:tcPr>
            <w:tcW w:w="1350" w:type="dxa"/>
            <w:tcBorders>
              <w:top w:val="single" w:sz="6" w:space="0" w:color="auto"/>
              <w:left w:val="single" w:sz="6" w:space="0" w:color="auto"/>
            </w:tcBorders>
          </w:tcPr>
          <w:p w:rsidR="00E05DD5" w:rsidRDefault="00E05DD5" w:rsidP="00E05DD5">
            <w:pPr>
              <w:rPr>
                <w:sz w:val="16"/>
                <w:szCs w:val="16"/>
              </w:rPr>
            </w:pPr>
          </w:p>
        </w:tc>
        <w:tc>
          <w:tcPr>
            <w:tcW w:w="1305" w:type="dxa"/>
            <w:tcBorders>
              <w:top w:val="single" w:sz="6" w:space="0" w:color="auto"/>
              <w:left w:val="single" w:sz="6" w:space="0" w:color="auto"/>
            </w:tcBorders>
          </w:tcPr>
          <w:p w:rsidR="00E05DD5" w:rsidRDefault="00E05DD5" w:rsidP="00E05DD5">
            <w:pPr>
              <w:rPr>
                <w:sz w:val="16"/>
                <w:szCs w:val="16"/>
              </w:rPr>
            </w:pPr>
          </w:p>
        </w:tc>
        <w:tc>
          <w:tcPr>
            <w:tcW w:w="1530" w:type="dxa"/>
            <w:tcBorders>
              <w:top w:val="single" w:sz="6" w:space="0" w:color="auto"/>
              <w:left w:val="single" w:sz="6" w:space="0" w:color="auto"/>
            </w:tcBorders>
          </w:tcPr>
          <w:p w:rsidR="00E05DD5" w:rsidRDefault="00E05DD5" w:rsidP="00E05DD5">
            <w:r w:rsidRPr="00910BB6">
              <w:rPr>
                <w:sz w:val="16"/>
                <w:szCs w:val="16"/>
              </w:rPr>
              <w:t>Phase III Group</w:t>
            </w:r>
          </w:p>
        </w:tc>
        <w:tc>
          <w:tcPr>
            <w:tcW w:w="1305" w:type="dxa"/>
            <w:tcBorders>
              <w:top w:val="single" w:sz="6" w:space="0" w:color="auto"/>
              <w:left w:val="single" w:sz="6" w:space="0" w:color="auto"/>
              <w:right w:val="single" w:sz="4" w:space="0" w:color="auto"/>
            </w:tcBorders>
          </w:tcPr>
          <w:p w:rsidR="00E05DD5" w:rsidRDefault="00E05DD5" w:rsidP="00E05DD5">
            <w:pPr>
              <w:rPr>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E05DD5" w:rsidRDefault="00E05DD5" w:rsidP="00E05DD5">
            <w:pPr>
              <w:rPr>
                <w:sz w:val="16"/>
                <w:szCs w:val="16"/>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E05DD5" w:rsidRDefault="00E05DD5" w:rsidP="00E05DD5">
            <w:pPr>
              <w:rPr>
                <w:sz w:val="16"/>
                <w:szCs w:val="16"/>
              </w:rPr>
            </w:pPr>
          </w:p>
        </w:tc>
        <w:tc>
          <w:tcPr>
            <w:tcW w:w="1541" w:type="dxa"/>
            <w:tcBorders>
              <w:top w:val="single" w:sz="4" w:space="0" w:color="auto"/>
              <w:left w:val="single" w:sz="4" w:space="0" w:color="auto"/>
              <w:bottom w:val="single" w:sz="4" w:space="0" w:color="auto"/>
              <w:right w:val="single" w:sz="4" w:space="0" w:color="auto"/>
            </w:tcBorders>
            <w:shd w:val="clear" w:color="auto" w:fill="auto"/>
          </w:tcPr>
          <w:p w:rsidR="00E05DD5" w:rsidRDefault="00E05DD5" w:rsidP="00E05DD5">
            <w:pPr>
              <w:rPr>
                <w:sz w:val="16"/>
                <w:szCs w:val="16"/>
              </w:rPr>
            </w:pPr>
          </w:p>
        </w:tc>
      </w:tr>
      <w:tr w:rsidR="00E05DD5" w:rsidTr="00E05DD5">
        <w:trPr>
          <w:cantSplit/>
          <w:trHeight w:val="403"/>
          <w:jc w:val="center"/>
        </w:trPr>
        <w:tc>
          <w:tcPr>
            <w:tcW w:w="889" w:type="dxa"/>
            <w:tcBorders>
              <w:top w:val="single" w:sz="6" w:space="0" w:color="auto"/>
              <w:left w:val="single" w:sz="6" w:space="0" w:color="auto"/>
            </w:tcBorders>
          </w:tcPr>
          <w:p w:rsidR="00E05DD5" w:rsidRDefault="00E05DD5" w:rsidP="00E05DD5">
            <w:pPr>
              <w:rPr>
                <w:sz w:val="16"/>
                <w:szCs w:val="16"/>
              </w:rPr>
            </w:pPr>
            <w:r>
              <w:rPr>
                <w:sz w:val="16"/>
                <w:szCs w:val="16"/>
              </w:rPr>
              <w:t>10:30</w:t>
            </w:r>
          </w:p>
        </w:tc>
        <w:tc>
          <w:tcPr>
            <w:tcW w:w="1350" w:type="dxa"/>
            <w:tcBorders>
              <w:top w:val="single" w:sz="6" w:space="0" w:color="auto"/>
              <w:left w:val="single" w:sz="6" w:space="0" w:color="auto"/>
            </w:tcBorders>
          </w:tcPr>
          <w:p w:rsidR="00E05DD5" w:rsidRDefault="00E05DD5" w:rsidP="00E05DD5"/>
        </w:tc>
        <w:tc>
          <w:tcPr>
            <w:tcW w:w="1305" w:type="dxa"/>
            <w:tcBorders>
              <w:top w:val="single" w:sz="6" w:space="0" w:color="auto"/>
              <w:left w:val="single" w:sz="6" w:space="0" w:color="auto"/>
            </w:tcBorders>
          </w:tcPr>
          <w:p w:rsidR="00E05DD5" w:rsidRDefault="00E05DD5" w:rsidP="00E05DD5"/>
        </w:tc>
        <w:tc>
          <w:tcPr>
            <w:tcW w:w="1530" w:type="dxa"/>
            <w:tcBorders>
              <w:top w:val="single" w:sz="6" w:space="0" w:color="auto"/>
              <w:left w:val="single" w:sz="6" w:space="0" w:color="auto"/>
            </w:tcBorders>
          </w:tcPr>
          <w:p w:rsidR="00E05DD5" w:rsidRDefault="00E05DD5" w:rsidP="00E05DD5">
            <w:r w:rsidRPr="00910BB6">
              <w:rPr>
                <w:sz w:val="16"/>
                <w:szCs w:val="16"/>
              </w:rPr>
              <w:t>Phase III Group</w:t>
            </w:r>
          </w:p>
        </w:tc>
        <w:tc>
          <w:tcPr>
            <w:tcW w:w="1305" w:type="dxa"/>
            <w:tcBorders>
              <w:top w:val="single" w:sz="6" w:space="0" w:color="auto"/>
              <w:left w:val="single" w:sz="6" w:space="0" w:color="auto"/>
              <w:right w:val="single" w:sz="4" w:space="0" w:color="auto"/>
            </w:tcBorders>
          </w:tcPr>
          <w:p w:rsidR="00E05DD5" w:rsidRPr="007A5CEB" w:rsidRDefault="00E05DD5" w:rsidP="00E05DD5">
            <w:pPr>
              <w:rPr>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E05DD5" w:rsidRPr="007A5CEB" w:rsidRDefault="00E05DD5" w:rsidP="00E05DD5">
            <w:pPr>
              <w:rPr>
                <w:sz w:val="16"/>
                <w:szCs w:val="16"/>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E05DD5" w:rsidRDefault="00E05DD5" w:rsidP="00E05DD5">
            <w:pPr>
              <w:rPr>
                <w:sz w:val="16"/>
                <w:szCs w:val="16"/>
              </w:rPr>
            </w:pPr>
          </w:p>
        </w:tc>
        <w:tc>
          <w:tcPr>
            <w:tcW w:w="1541" w:type="dxa"/>
            <w:tcBorders>
              <w:top w:val="single" w:sz="4" w:space="0" w:color="auto"/>
              <w:left w:val="single" w:sz="4" w:space="0" w:color="auto"/>
              <w:bottom w:val="single" w:sz="4" w:space="0" w:color="auto"/>
              <w:right w:val="single" w:sz="4" w:space="0" w:color="auto"/>
            </w:tcBorders>
            <w:shd w:val="clear" w:color="auto" w:fill="auto"/>
          </w:tcPr>
          <w:p w:rsidR="00E05DD5" w:rsidRDefault="00E05DD5" w:rsidP="00E05DD5">
            <w:pPr>
              <w:rPr>
                <w:sz w:val="16"/>
                <w:szCs w:val="16"/>
              </w:rPr>
            </w:pPr>
          </w:p>
        </w:tc>
      </w:tr>
      <w:tr w:rsidR="003F7861" w:rsidTr="00E05DD5">
        <w:trPr>
          <w:cantSplit/>
          <w:trHeight w:val="403"/>
          <w:jc w:val="center"/>
        </w:trPr>
        <w:tc>
          <w:tcPr>
            <w:tcW w:w="889" w:type="dxa"/>
            <w:tcBorders>
              <w:top w:val="single" w:sz="6" w:space="0" w:color="auto"/>
              <w:left w:val="single" w:sz="6" w:space="0" w:color="auto"/>
            </w:tcBorders>
          </w:tcPr>
          <w:p w:rsidR="003F7861" w:rsidRDefault="003F7861" w:rsidP="003F7861">
            <w:pPr>
              <w:rPr>
                <w:sz w:val="16"/>
                <w:szCs w:val="16"/>
              </w:rPr>
            </w:pPr>
            <w:r>
              <w:rPr>
                <w:sz w:val="16"/>
                <w:szCs w:val="16"/>
              </w:rPr>
              <w:t>11:00</w:t>
            </w:r>
          </w:p>
        </w:tc>
        <w:tc>
          <w:tcPr>
            <w:tcW w:w="1350" w:type="dxa"/>
            <w:tcBorders>
              <w:top w:val="single" w:sz="6" w:space="0" w:color="auto"/>
              <w:left w:val="single" w:sz="6" w:space="0" w:color="auto"/>
            </w:tcBorders>
          </w:tcPr>
          <w:p w:rsidR="003F7861" w:rsidRDefault="003F7861" w:rsidP="003F7861">
            <w:pPr>
              <w:rPr>
                <w:sz w:val="16"/>
                <w:szCs w:val="16"/>
              </w:rPr>
            </w:pPr>
            <w:r>
              <w:rPr>
                <w:sz w:val="16"/>
                <w:szCs w:val="16"/>
              </w:rPr>
              <w:t>AM Random Testing</w:t>
            </w:r>
          </w:p>
        </w:tc>
        <w:tc>
          <w:tcPr>
            <w:tcW w:w="1305" w:type="dxa"/>
            <w:tcBorders>
              <w:top w:val="single" w:sz="6" w:space="0" w:color="auto"/>
              <w:left w:val="single" w:sz="6" w:space="0" w:color="auto"/>
            </w:tcBorders>
          </w:tcPr>
          <w:p w:rsidR="003F7861" w:rsidRDefault="003F7861" w:rsidP="003F7861">
            <w:pPr>
              <w:rPr>
                <w:sz w:val="16"/>
                <w:szCs w:val="16"/>
              </w:rPr>
            </w:pPr>
            <w:r>
              <w:rPr>
                <w:sz w:val="16"/>
                <w:szCs w:val="16"/>
              </w:rPr>
              <w:t>AM Random Testing</w:t>
            </w:r>
          </w:p>
        </w:tc>
        <w:tc>
          <w:tcPr>
            <w:tcW w:w="1530" w:type="dxa"/>
            <w:tcBorders>
              <w:top w:val="single" w:sz="6" w:space="0" w:color="auto"/>
              <w:left w:val="single" w:sz="6" w:space="0" w:color="auto"/>
            </w:tcBorders>
          </w:tcPr>
          <w:p w:rsidR="003F7861" w:rsidRDefault="003F7861" w:rsidP="003F7861">
            <w:pPr>
              <w:rPr>
                <w:sz w:val="16"/>
                <w:szCs w:val="16"/>
              </w:rPr>
            </w:pPr>
            <w:r>
              <w:rPr>
                <w:sz w:val="16"/>
                <w:szCs w:val="16"/>
              </w:rPr>
              <w:t>AM Random Testing</w:t>
            </w:r>
          </w:p>
        </w:tc>
        <w:tc>
          <w:tcPr>
            <w:tcW w:w="1305" w:type="dxa"/>
            <w:tcBorders>
              <w:top w:val="single" w:sz="6" w:space="0" w:color="auto"/>
              <w:left w:val="single" w:sz="6" w:space="0" w:color="auto"/>
              <w:right w:val="single" w:sz="4" w:space="0" w:color="auto"/>
            </w:tcBorders>
          </w:tcPr>
          <w:p w:rsidR="003F7861" w:rsidRDefault="003F7861" w:rsidP="003F7861">
            <w:pPr>
              <w:rPr>
                <w:sz w:val="16"/>
                <w:szCs w:val="16"/>
              </w:rPr>
            </w:pPr>
            <w:r>
              <w:rPr>
                <w:sz w:val="16"/>
                <w:szCs w:val="16"/>
              </w:rPr>
              <w:t>AM Random Testing</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3F7861" w:rsidRDefault="003F7861" w:rsidP="003F7861">
            <w:pPr>
              <w:rPr>
                <w:sz w:val="16"/>
                <w:szCs w:val="16"/>
              </w:rPr>
            </w:pPr>
            <w:r>
              <w:rPr>
                <w:sz w:val="16"/>
                <w:szCs w:val="16"/>
              </w:rPr>
              <w:t>AM Random Testing</w:t>
            </w: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3F7861" w:rsidRDefault="003F7861" w:rsidP="003F7861">
            <w:pPr>
              <w:rPr>
                <w:sz w:val="16"/>
                <w:szCs w:val="16"/>
              </w:rPr>
            </w:pPr>
          </w:p>
        </w:tc>
        <w:tc>
          <w:tcPr>
            <w:tcW w:w="1541" w:type="dxa"/>
            <w:tcBorders>
              <w:top w:val="single" w:sz="4" w:space="0" w:color="auto"/>
              <w:left w:val="single" w:sz="4" w:space="0" w:color="auto"/>
              <w:bottom w:val="single" w:sz="4" w:space="0" w:color="auto"/>
              <w:right w:val="single" w:sz="4" w:space="0" w:color="auto"/>
            </w:tcBorders>
            <w:shd w:val="clear" w:color="auto" w:fill="auto"/>
          </w:tcPr>
          <w:p w:rsidR="003F7861" w:rsidRDefault="003F7861" w:rsidP="003F7861">
            <w:pPr>
              <w:rPr>
                <w:sz w:val="16"/>
                <w:szCs w:val="16"/>
              </w:rPr>
            </w:pPr>
          </w:p>
        </w:tc>
      </w:tr>
      <w:tr w:rsidR="00E05DD5" w:rsidTr="00E05DD5">
        <w:trPr>
          <w:cantSplit/>
          <w:trHeight w:val="403"/>
          <w:jc w:val="center"/>
        </w:trPr>
        <w:tc>
          <w:tcPr>
            <w:tcW w:w="889" w:type="dxa"/>
            <w:tcBorders>
              <w:top w:val="single" w:sz="6" w:space="0" w:color="auto"/>
              <w:left w:val="single" w:sz="6" w:space="0" w:color="auto"/>
            </w:tcBorders>
          </w:tcPr>
          <w:p w:rsidR="00E05DD5" w:rsidRDefault="00E05DD5" w:rsidP="00E05DD5">
            <w:pPr>
              <w:rPr>
                <w:sz w:val="16"/>
                <w:szCs w:val="16"/>
              </w:rPr>
            </w:pPr>
            <w:r>
              <w:rPr>
                <w:sz w:val="16"/>
                <w:szCs w:val="16"/>
              </w:rPr>
              <w:t>11:30</w:t>
            </w:r>
          </w:p>
        </w:tc>
        <w:tc>
          <w:tcPr>
            <w:tcW w:w="1350" w:type="dxa"/>
            <w:tcBorders>
              <w:top w:val="single" w:sz="6" w:space="0" w:color="auto"/>
              <w:left w:val="single" w:sz="6" w:space="0" w:color="auto"/>
            </w:tcBorders>
          </w:tcPr>
          <w:p w:rsidR="00E05DD5" w:rsidRDefault="00E05DD5" w:rsidP="00E05DD5">
            <w:pPr>
              <w:rPr>
                <w:sz w:val="16"/>
                <w:szCs w:val="16"/>
              </w:rPr>
            </w:pPr>
          </w:p>
        </w:tc>
        <w:tc>
          <w:tcPr>
            <w:tcW w:w="1305" w:type="dxa"/>
            <w:tcBorders>
              <w:top w:val="single" w:sz="6" w:space="0" w:color="auto"/>
              <w:left w:val="single" w:sz="6" w:space="0" w:color="auto"/>
            </w:tcBorders>
          </w:tcPr>
          <w:p w:rsidR="00E05DD5" w:rsidRDefault="00E05DD5" w:rsidP="00E05DD5">
            <w:pPr>
              <w:rPr>
                <w:sz w:val="16"/>
                <w:szCs w:val="16"/>
              </w:rPr>
            </w:pPr>
          </w:p>
        </w:tc>
        <w:tc>
          <w:tcPr>
            <w:tcW w:w="1530" w:type="dxa"/>
            <w:tcBorders>
              <w:top w:val="single" w:sz="6" w:space="0" w:color="auto"/>
              <w:left w:val="single" w:sz="6" w:space="0" w:color="auto"/>
            </w:tcBorders>
          </w:tcPr>
          <w:p w:rsidR="00E05DD5" w:rsidRDefault="00E05DD5" w:rsidP="00E05DD5">
            <w:pPr>
              <w:rPr>
                <w:sz w:val="16"/>
                <w:szCs w:val="16"/>
              </w:rPr>
            </w:pPr>
          </w:p>
        </w:tc>
        <w:tc>
          <w:tcPr>
            <w:tcW w:w="1305" w:type="dxa"/>
            <w:tcBorders>
              <w:top w:val="single" w:sz="6" w:space="0" w:color="auto"/>
              <w:left w:val="single" w:sz="6" w:space="0" w:color="auto"/>
              <w:right w:val="single" w:sz="4" w:space="0" w:color="auto"/>
            </w:tcBorders>
          </w:tcPr>
          <w:p w:rsidR="00E05DD5" w:rsidRDefault="00E05DD5" w:rsidP="00E05DD5">
            <w:pPr>
              <w:rPr>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E05DD5" w:rsidRDefault="00E05DD5" w:rsidP="00E05DD5">
            <w:pPr>
              <w:rPr>
                <w:sz w:val="16"/>
                <w:szCs w:val="16"/>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E05DD5" w:rsidRDefault="00E05DD5" w:rsidP="00E05DD5">
            <w:pPr>
              <w:rPr>
                <w:sz w:val="16"/>
                <w:szCs w:val="16"/>
              </w:rPr>
            </w:pPr>
          </w:p>
        </w:tc>
        <w:tc>
          <w:tcPr>
            <w:tcW w:w="1541" w:type="dxa"/>
            <w:tcBorders>
              <w:top w:val="single" w:sz="4" w:space="0" w:color="auto"/>
              <w:left w:val="single" w:sz="4" w:space="0" w:color="auto"/>
              <w:bottom w:val="single" w:sz="4" w:space="0" w:color="auto"/>
              <w:right w:val="single" w:sz="4" w:space="0" w:color="auto"/>
            </w:tcBorders>
            <w:shd w:val="clear" w:color="auto" w:fill="auto"/>
          </w:tcPr>
          <w:p w:rsidR="00E05DD5" w:rsidRDefault="00E05DD5" w:rsidP="00E05DD5">
            <w:pPr>
              <w:rPr>
                <w:sz w:val="16"/>
                <w:szCs w:val="16"/>
              </w:rPr>
            </w:pPr>
          </w:p>
        </w:tc>
      </w:tr>
      <w:tr w:rsidR="00E05DD5" w:rsidTr="00E05DD5">
        <w:trPr>
          <w:cantSplit/>
          <w:trHeight w:val="403"/>
          <w:jc w:val="center"/>
        </w:trPr>
        <w:tc>
          <w:tcPr>
            <w:tcW w:w="889" w:type="dxa"/>
            <w:tcBorders>
              <w:top w:val="single" w:sz="6" w:space="0" w:color="auto"/>
              <w:left w:val="single" w:sz="6" w:space="0" w:color="auto"/>
            </w:tcBorders>
          </w:tcPr>
          <w:p w:rsidR="00E05DD5" w:rsidRDefault="00E05DD5" w:rsidP="00E05DD5">
            <w:pPr>
              <w:rPr>
                <w:sz w:val="16"/>
                <w:szCs w:val="16"/>
              </w:rPr>
            </w:pPr>
            <w:r>
              <w:rPr>
                <w:sz w:val="16"/>
                <w:szCs w:val="16"/>
              </w:rPr>
              <w:t>12:00</w:t>
            </w:r>
          </w:p>
        </w:tc>
        <w:tc>
          <w:tcPr>
            <w:tcW w:w="1350" w:type="dxa"/>
            <w:tcBorders>
              <w:top w:val="single" w:sz="6" w:space="0" w:color="auto"/>
              <w:left w:val="single" w:sz="6" w:space="0" w:color="auto"/>
            </w:tcBorders>
          </w:tcPr>
          <w:p w:rsidR="00E05DD5" w:rsidRDefault="00E05DD5" w:rsidP="00E05DD5">
            <w:pPr>
              <w:rPr>
                <w:sz w:val="16"/>
                <w:szCs w:val="16"/>
              </w:rPr>
            </w:pPr>
          </w:p>
        </w:tc>
        <w:tc>
          <w:tcPr>
            <w:tcW w:w="1305" w:type="dxa"/>
            <w:tcBorders>
              <w:top w:val="single" w:sz="6" w:space="0" w:color="auto"/>
              <w:left w:val="single" w:sz="6" w:space="0" w:color="auto"/>
            </w:tcBorders>
          </w:tcPr>
          <w:p w:rsidR="00E05DD5" w:rsidRDefault="00E05DD5" w:rsidP="00E05DD5">
            <w:pPr>
              <w:rPr>
                <w:sz w:val="16"/>
                <w:szCs w:val="16"/>
              </w:rPr>
            </w:pPr>
          </w:p>
        </w:tc>
        <w:tc>
          <w:tcPr>
            <w:tcW w:w="1530" w:type="dxa"/>
            <w:tcBorders>
              <w:top w:val="single" w:sz="6" w:space="0" w:color="auto"/>
              <w:left w:val="single" w:sz="6" w:space="0" w:color="auto"/>
            </w:tcBorders>
          </w:tcPr>
          <w:p w:rsidR="00E05DD5" w:rsidRDefault="00E05DD5" w:rsidP="00E05DD5">
            <w:pPr>
              <w:rPr>
                <w:sz w:val="16"/>
                <w:szCs w:val="16"/>
              </w:rPr>
            </w:pPr>
          </w:p>
        </w:tc>
        <w:tc>
          <w:tcPr>
            <w:tcW w:w="1305" w:type="dxa"/>
            <w:tcBorders>
              <w:top w:val="single" w:sz="6" w:space="0" w:color="auto"/>
              <w:left w:val="single" w:sz="6" w:space="0" w:color="auto"/>
              <w:right w:val="single" w:sz="4" w:space="0" w:color="auto"/>
            </w:tcBorders>
          </w:tcPr>
          <w:p w:rsidR="00E05DD5" w:rsidRDefault="00E05DD5" w:rsidP="00E05DD5">
            <w:pPr>
              <w:rPr>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E05DD5" w:rsidRDefault="00E05DD5" w:rsidP="00E05DD5">
            <w:pPr>
              <w:rPr>
                <w:sz w:val="16"/>
                <w:szCs w:val="16"/>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E05DD5" w:rsidRDefault="00E05DD5" w:rsidP="00E05DD5">
            <w:pPr>
              <w:rPr>
                <w:sz w:val="16"/>
                <w:szCs w:val="16"/>
              </w:rPr>
            </w:pPr>
          </w:p>
        </w:tc>
        <w:tc>
          <w:tcPr>
            <w:tcW w:w="1541" w:type="dxa"/>
            <w:tcBorders>
              <w:top w:val="single" w:sz="4" w:space="0" w:color="auto"/>
              <w:left w:val="single" w:sz="4" w:space="0" w:color="auto"/>
              <w:bottom w:val="single" w:sz="4" w:space="0" w:color="auto"/>
              <w:right w:val="single" w:sz="4" w:space="0" w:color="auto"/>
            </w:tcBorders>
            <w:shd w:val="clear" w:color="auto" w:fill="auto"/>
          </w:tcPr>
          <w:p w:rsidR="00E05DD5" w:rsidRDefault="00E05DD5" w:rsidP="00E05DD5">
            <w:pPr>
              <w:rPr>
                <w:sz w:val="16"/>
                <w:szCs w:val="16"/>
              </w:rPr>
            </w:pPr>
          </w:p>
        </w:tc>
      </w:tr>
      <w:tr w:rsidR="00E05DD5" w:rsidTr="00E05DD5">
        <w:trPr>
          <w:cantSplit/>
          <w:trHeight w:val="403"/>
          <w:jc w:val="center"/>
        </w:trPr>
        <w:tc>
          <w:tcPr>
            <w:tcW w:w="889" w:type="dxa"/>
            <w:tcBorders>
              <w:top w:val="single" w:sz="6" w:space="0" w:color="auto"/>
              <w:left w:val="single" w:sz="6" w:space="0" w:color="auto"/>
            </w:tcBorders>
          </w:tcPr>
          <w:p w:rsidR="00E05DD5" w:rsidRDefault="00E05DD5" w:rsidP="00E05DD5">
            <w:pPr>
              <w:rPr>
                <w:sz w:val="16"/>
                <w:szCs w:val="16"/>
              </w:rPr>
            </w:pPr>
            <w:r>
              <w:rPr>
                <w:sz w:val="16"/>
                <w:szCs w:val="16"/>
              </w:rPr>
              <w:t>1:00</w:t>
            </w:r>
          </w:p>
        </w:tc>
        <w:tc>
          <w:tcPr>
            <w:tcW w:w="1350" w:type="dxa"/>
            <w:tcBorders>
              <w:top w:val="single" w:sz="6" w:space="0" w:color="auto"/>
              <w:left w:val="single" w:sz="6" w:space="0" w:color="auto"/>
            </w:tcBorders>
          </w:tcPr>
          <w:p w:rsidR="00E05DD5" w:rsidRDefault="00E05DD5" w:rsidP="00E05DD5">
            <w:pPr>
              <w:rPr>
                <w:sz w:val="16"/>
                <w:szCs w:val="16"/>
              </w:rPr>
            </w:pPr>
          </w:p>
        </w:tc>
        <w:tc>
          <w:tcPr>
            <w:tcW w:w="1305" w:type="dxa"/>
            <w:tcBorders>
              <w:top w:val="single" w:sz="6" w:space="0" w:color="auto"/>
              <w:left w:val="single" w:sz="6" w:space="0" w:color="auto"/>
            </w:tcBorders>
          </w:tcPr>
          <w:p w:rsidR="00E05DD5" w:rsidRDefault="00E05DD5" w:rsidP="00E05DD5">
            <w:pPr>
              <w:rPr>
                <w:sz w:val="16"/>
                <w:szCs w:val="16"/>
              </w:rPr>
            </w:pPr>
          </w:p>
        </w:tc>
        <w:tc>
          <w:tcPr>
            <w:tcW w:w="1530" w:type="dxa"/>
            <w:tcBorders>
              <w:top w:val="single" w:sz="6" w:space="0" w:color="auto"/>
              <w:left w:val="single" w:sz="6" w:space="0" w:color="auto"/>
            </w:tcBorders>
          </w:tcPr>
          <w:p w:rsidR="00E05DD5" w:rsidRDefault="00E05DD5" w:rsidP="00E05DD5">
            <w:pPr>
              <w:rPr>
                <w:sz w:val="16"/>
                <w:szCs w:val="16"/>
              </w:rPr>
            </w:pPr>
          </w:p>
        </w:tc>
        <w:tc>
          <w:tcPr>
            <w:tcW w:w="1305" w:type="dxa"/>
            <w:tcBorders>
              <w:top w:val="single" w:sz="6" w:space="0" w:color="auto"/>
              <w:left w:val="single" w:sz="6" w:space="0" w:color="auto"/>
              <w:right w:val="single" w:sz="4" w:space="0" w:color="auto"/>
            </w:tcBorders>
          </w:tcPr>
          <w:p w:rsidR="00E05DD5" w:rsidRDefault="00E05DD5" w:rsidP="00E05DD5">
            <w:pPr>
              <w:rPr>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E05DD5" w:rsidRDefault="00E05DD5" w:rsidP="00E05DD5">
            <w:pPr>
              <w:rPr>
                <w:sz w:val="16"/>
                <w:szCs w:val="16"/>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E05DD5" w:rsidRDefault="00E05DD5" w:rsidP="00E05DD5">
            <w:pPr>
              <w:rPr>
                <w:sz w:val="16"/>
                <w:szCs w:val="16"/>
              </w:rPr>
            </w:pPr>
          </w:p>
        </w:tc>
        <w:tc>
          <w:tcPr>
            <w:tcW w:w="1541" w:type="dxa"/>
            <w:tcBorders>
              <w:top w:val="single" w:sz="4" w:space="0" w:color="auto"/>
              <w:left w:val="single" w:sz="4" w:space="0" w:color="auto"/>
              <w:bottom w:val="single" w:sz="4" w:space="0" w:color="auto"/>
              <w:right w:val="single" w:sz="4" w:space="0" w:color="auto"/>
            </w:tcBorders>
            <w:shd w:val="clear" w:color="auto" w:fill="auto"/>
          </w:tcPr>
          <w:p w:rsidR="00E05DD5" w:rsidRDefault="00E05DD5" w:rsidP="00E05DD5">
            <w:pPr>
              <w:rPr>
                <w:sz w:val="16"/>
                <w:szCs w:val="16"/>
              </w:rPr>
            </w:pPr>
          </w:p>
        </w:tc>
      </w:tr>
      <w:tr w:rsidR="00E05DD5" w:rsidTr="00E05DD5">
        <w:trPr>
          <w:cantSplit/>
          <w:trHeight w:val="403"/>
          <w:jc w:val="center"/>
        </w:trPr>
        <w:tc>
          <w:tcPr>
            <w:tcW w:w="889" w:type="dxa"/>
            <w:tcBorders>
              <w:top w:val="single" w:sz="6" w:space="0" w:color="auto"/>
              <w:left w:val="single" w:sz="6" w:space="0" w:color="auto"/>
            </w:tcBorders>
          </w:tcPr>
          <w:p w:rsidR="00E05DD5" w:rsidRDefault="00E05DD5" w:rsidP="00E05DD5">
            <w:pPr>
              <w:rPr>
                <w:sz w:val="16"/>
                <w:szCs w:val="16"/>
              </w:rPr>
            </w:pPr>
            <w:r>
              <w:rPr>
                <w:sz w:val="16"/>
                <w:szCs w:val="16"/>
              </w:rPr>
              <w:t>1:30</w:t>
            </w:r>
          </w:p>
        </w:tc>
        <w:tc>
          <w:tcPr>
            <w:tcW w:w="1350" w:type="dxa"/>
            <w:tcBorders>
              <w:top w:val="single" w:sz="6" w:space="0" w:color="auto"/>
              <w:left w:val="single" w:sz="6" w:space="0" w:color="auto"/>
            </w:tcBorders>
          </w:tcPr>
          <w:p w:rsidR="00E05DD5" w:rsidRDefault="00E05DD5" w:rsidP="00E05DD5">
            <w:pPr>
              <w:rPr>
                <w:sz w:val="16"/>
                <w:szCs w:val="16"/>
              </w:rPr>
            </w:pPr>
          </w:p>
        </w:tc>
        <w:tc>
          <w:tcPr>
            <w:tcW w:w="1305" w:type="dxa"/>
            <w:tcBorders>
              <w:top w:val="single" w:sz="6" w:space="0" w:color="auto"/>
              <w:left w:val="single" w:sz="6" w:space="0" w:color="auto"/>
            </w:tcBorders>
          </w:tcPr>
          <w:p w:rsidR="00E05DD5" w:rsidRDefault="00E05DD5" w:rsidP="00E05DD5">
            <w:pPr>
              <w:rPr>
                <w:sz w:val="16"/>
                <w:szCs w:val="16"/>
              </w:rPr>
            </w:pPr>
          </w:p>
        </w:tc>
        <w:tc>
          <w:tcPr>
            <w:tcW w:w="1530" w:type="dxa"/>
            <w:tcBorders>
              <w:top w:val="single" w:sz="6" w:space="0" w:color="auto"/>
              <w:left w:val="single" w:sz="6" w:space="0" w:color="auto"/>
            </w:tcBorders>
          </w:tcPr>
          <w:p w:rsidR="00E05DD5" w:rsidRDefault="00E05DD5" w:rsidP="00E05DD5">
            <w:pPr>
              <w:rPr>
                <w:sz w:val="16"/>
                <w:szCs w:val="16"/>
              </w:rPr>
            </w:pPr>
          </w:p>
        </w:tc>
        <w:tc>
          <w:tcPr>
            <w:tcW w:w="1305" w:type="dxa"/>
            <w:tcBorders>
              <w:top w:val="single" w:sz="6" w:space="0" w:color="auto"/>
              <w:left w:val="single" w:sz="6" w:space="0" w:color="auto"/>
              <w:right w:val="single" w:sz="4" w:space="0" w:color="auto"/>
            </w:tcBorders>
          </w:tcPr>
          <w:p w:rsidR="00E05DD5" w:rsidRDefault="00E05DD5" w:rsidP="00E05DD5">
            <w:pPr>
              <w:rPr>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E05DD5" w:rsidRDefault="00E05DD5" w:rsidP="00E05DD5">
            <w:pPr>
              <w:rPr>
                <w:sz w:val="16"/>
                <w:szCs w:val="16"/>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E05DD5" w:rsidRDefault="00E05DD5" w:rsidP="00E05DD5">
            <w:pPr>
              <w:rPr>
                <w:sz w:val="16"/>
                <w:szCs w:val="16"/>
              </w:rPr>
            </w:pPr>
          </w:p>
        </w:tc>
        <w:tc>
          <w:tcPr>
            <w:tcW w:w="1541" w:type="dxa"/>
            <w:tcBorders>
              <w:top w:val="single" w:sz="4" w:space="0" w:color="auto"/>
              <w:left w:val="single" w:sz="4" w:space="0" w:color="auto"/>
              <w:bottom w:val="single" w:sz="4" w:space="0" w:color="auto"/>
              <w:right w:val="single" w:sz="4" w:space="0" w:color="auto"/>
            </w:tcBorders>
            <w:shd w:val="clear" w:color="auto" w:fill="auto"/>
          </w:tcPr>
          <w:p w:rsidR="00E05DD5" w:rsidRDefault="00E05DD5" w:rsidP="00E05DD5">
            <w:pPr>
              <w:rPr>
                <w:sz w:val="16"/>
                <w:szCs w:val="16"/>
              </w:rPr>
            </w:pPr>
          </w:p>
        </w:tc>
      </w:tr>
      <w:tr w:rsidR="00E05DD5" w:rsidTr="00E05DD5">
        <w:trPr>
          <w:cantSplit/>
          <w:trHeight w:val="403"/>
          <w:jc w:val="center"/>
        </w:trPr>
        <w:tc>
          <w:tcPr>
            <w:tcW w:w="889" w:type="dxa"/>
            <w:tcBorders>
              <w:top w:val="single" w:sz="6" w:space="0" w:color="auto"/>
              <w:left w:val="single" w:sz="6" w:space="0" w:color="auto"/>
            </w:tcBorders>
          </w:tcPr>
          <w:p w:rsidR="00E05DD5" w:rsidRDefault="00E05DD5" w:rsidP="00E05DD5">
            <w:pPr>
              <w:rPr>
                <w:sz w:val="16"/>
                <w:szCs w:val="16"/>
              </w:rPr>
            </w:pPr>
            <w:r>
              <w:rPr>
                <w:sz w:val="16"/>
                <w:szCs w:val="16"/>
              </w:rPr>
              <w:t>2:00</w:t>
            </w:r>
          </w:p>
        </w:tc>
        <w:tc>
          <w:tcPr>
            <w:tcW w:w="1350" w:type="dxa"/>
            <w:tcBorders>
              <w:top w:val="single" w:sz="6" w:space="0" w:color="auto"/>
              <w:left w:val="single" w:sz="6" w:space="0" w:color="auto"/>
            </w:tcBorders>
          </w:tcPr>
          <w:p w:rsidR="00E05DD5" w:rsidRDefault="00E05DD5" w:rsidP="00E05DD5">
            <w:pPr>
              <w:rPr>
                <w:sz w:val="16"/>
                <w:szCs w:val="16"/>
              </w:rPr>
            </w:pPr>
          </w:p>
        </w:tc>
        <w:tc>
          <w:tcPr>
            <w:tcW w:w="1305" w:type="dxa"/>
            <w:tcBorders>
              <w:top w:val="single" w:sz="6" w:space="0" w:color="auto"/>
              <w:left w:val="single" w:sz="6" w:space="0" w:color="auto"/>
            </w:tcBorders>
          </w:tcPr>
          <w:p w:rsidR="00E05DD5" w:rsidRDefault="00E05DD5" w:rsidP="00E05DD5">
            <w:pPr>
              <w:rPr>
                <w:sz w:val="16"/>
                <w:szCs w:val="16"/>
              </w:rPr>
            </w:pPr>
          </w:p>
        </w:tc>
        <w:tc>
          <w:tcPr>
            <w:tcW w:w="1530" w:type="dxa"/>
            <w:tcBorders>
              <w:top w:val="single" w:sz="6" w:space="0" w:color="auto"/>
              <w:left w:val="single" w:sz="6" w:space="0" w:color="auto"/>
            </w:tcBorders>
          </w:tcPr>
          <w:p w:rsidR="00E05DD5" w:rsidRDefault="00E05DD5" w:rsidP="00E05DD5">
            <w:pPr>
              <w:rPr>
                <w:sz w:val="16"/>
                <w:szCs w:val="16"/>
              </w:rPr>
            </w:pPr>
          </w:p>
        </w:tc>
        <w:tc>
          <w:tcPr>
            <w:tcW w:w="1305" w:type="dxa"/>
            <w:tcBorders>
              <w:top w:val="single" w:sz="6" w:space="0" w:color="auto"/>
              <w:left w:val="single" w:sz="6" w:space="0" w:color="auto"/>
              <w:right w:val="single" w:sz="4" w:space="0" w:color="auto"/>
            </w:tcBorders>
          </w:tcPr>
          <w:p w:rsidR="00E05DD5" w:rsidRDefault="00E05DD5" w:rsidP="00E05DD5">
            <w:pPr>
              <w:rPr>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E05DD5" w:rsidRDefault="00E05DD5" w:rsidP="00E05DD5">
            <w:pPr>
              <w:rPr>
                <w:sz w:val="16"/>
                <w:szCs w:val="16"/>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E05DD5" w:rsidRDefault="00E05DD5" w:rsidP="00E05DD5">
            <w:pPr>
              <w:rPr>
                <w:sz w:val="16"/>
                <w:szCs w:val="16"/>
              </w:rPr>
            </w:pPr>
          </w:p>
        </w:tc>
        <w:tc>
          <w:tcPr>
            <w:tcW w:w="1541" w:type="dxa"/>
            <w:tcBorders>
              <w:top w:val="single" w:sz="4" w:space="0" w:color="auto"/>
              <w:left w:val="single" w:sz="4" w:space="0" w:color="auto"/>
              <w:bottom w:val="single" w:sz="4" w:space="0" w:color="auto"/>
              <w:right w:val="single" w:sz="4" w:space="0" w:color="auto"/>
            </w:tcBorders>
            <w:shd w:val="clear" w:color="auto" w:fill="auto"/>
          </w:tcPr>
          <w:p w:rsidR="00E05DD5" w:rsidRDefault="00E05DD5" w:rsidP="00E05DD5">
            <w:pPr>
              <w:rPr>
                <w:sz w:val="16"/>
                <w:szCs w:val="16"/>
              </w:rPr>
            </w:pPr>
          </w:p>
        </w:tc>
      </w:tr>
      <w:tr w:rsidR="00E05DD5" w:rsidTr="00E05DD5">
        <w:trPr>
          <w:cantSplit/>
          <w:trHeight w:val="403"/>
          <w:jc w:val="center"/>
        </w:trPr>
        <w:tc>
          <w:tcPr>
            <w:tcW w:w="889" w:type="dxa"/>
            <w:tcBorders>
              <w:top w:val="single" w:sz="6" w:space="0" w:color="auto"/>
              <w:left w:val="single" w:sz="6" w:space="0" w:color="auto"/>
            </w:tcBorders>
          </w:tcPr>
          <w:p w:rsidR="00E05DD5" w:rsidRDefault="00E05DD5" w:rsidP="00E05DD5">
            <w:pPr>
              <w:rPr>
                <w:sz w:val="16"/>
                <w:szCs w:val="16"/>
              </w:rPr>
            </w:pPr>
            <w:r>
              <w:rPr>
                <w:sz w:val="16"/>
                <w:szCs w:val="16"/>
              </w:rPr>
              <w:t>2:30</w:t>
            </w:r>
          </w:p>
        </w:tc>
        <w:tc>
          <w:tcPr>
            <w:tcW w:w="1350" w:type="dxa"/>
            <w:tcBorders>
              <w:top w:val="single" w:sz="6" w:space="0" w:color="auto"/>
              <w:left w:val="single" w:sz="6" w:space="0" w:color="auto"/>
            </w:tcBorders>
          </w:tcPr>
          <w:p w:rsidR="00E05DD5" w:rsidRDefault="00E05DD5" w:rsidP="00E05DD5">
            <w:pPr>
              <w:rPr>
                <w:sz w:val="16"/>
                <w:szCs w:val="16"/>
              </w:rPr>
            </w:pPr>
          </w:p>
        </w:tc>
        <w:tc>
          <w:tcPr>
            <w:tcW w:w="1305" w:type="dxa"/>
            <w:tcBorders>
              <w:top w:val="single" w:sz="6" w:space="0" w:color="auto"/>
              <w:left w:val="single" w:sz="6" w:space="0" w:color="auto"/>
            </w:tcBorders>
          </w:tcPr>
          <w:p w:rsidR="00E05DD5" w:rsidRDefault="00E05DD5" w:rsidP="00E05DD5">
            <w:pPr>
              <w:rPr>
                <w:sz w:val="16"/>
                <w:szCs w:val="16"/>
              </w:rPr>
            </w:pPr>
          </w:p>
        </w:tc>
        <w:tc>
          <w:tcPr>
            <w:tcW w:w="1530" w:type="dxa"/>
            <w:tcBorders>
              <w:top w:val="single" w:sz="6" w:space="0" w:color="auto"/>
              <w:left w:val="single" w:sz="6" w:space="0" w:color="auto"/>
            </w:tcBorders>
          </w:tcPr>
          <w:p w:rsidR="00E05DD5" w:rsidRDefault="00E05DD5" w:rsidP="00E05DD5">
            <w:pPr>
              <w:rPr>
                <w:sz w:val="16"/>
                <w:szCs w:val="16"/>
              </w:rPr>
            </w:pPr>
          </w:p>
        </w:tc>
        <w:tc>
          <w:tcPr>
            <w:tcW w:w="1305" w:type="dxa"/>
            <w:tcBorders>
              <w:top w:val="single" w:sz="6" w:space="0" w:color="auto"/>
              <w:left w:val="single" w:sz="6" w:space="0" w:color="auto"/>
              <w:right w:val="single" w:sz="4" w:space="0" w:color="auto"/>
            </w:tcBorders>
          </w:tcPr>
          <w:p w:rsidR="00E05DD5" w:rsidRDefault="00E05DD5" w:rsidP="00E05DD5">
            <w:pPr>
              <w:rPr>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E05DD5" w:rsidRDefault="00E05DD5" w:rsidP="00E05DD5">
            <w:pPr>
              <w:rPr>
                <w:sz w:val="16"/>
                <w:szCs w:val="16"/>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E05DD5" w:rsidRDefault="00E05DD5" w:rsidP="00E05DD5">
            <w:pPr>
              <w:rPr>
                <w:sz w:val="16"/>
                <w:szCs w:val="16"/>
              </w:rPr>
            </w:pPr>
          </w:p>
        </w:tc>
        <w:tc>
          <w:tcPr>
            <w:tcW w:w="1541" w:type="dxa"/>
            <w:tcBorders>
              <w:top w:val="single" w:sz="4" w:space="0" w:color="auto"/>
              <w:left w:val="single" w:sz="4" w:space="0" w:color="auto"/>
              <w:bottom w:val="single" w:sz="4" w:space="0" w:color="auto"/>
              <w:right w:val="single" w:sz="4" w:space="0" w:color="auto"/>
            </w:tcBorders>
            <w:shd w:val="clear" w:color="auto" w:fill="auto"/>
          </w:tcPr>
          <w:p w:rsidR="00E05DD5" w:rsidRDefault="00E05DD5" w:rsidP="00E05DD5">
            <w:pPr>
              <w:rPr>
                <w:sz w:val="16"/>
                <w:szCs w:val="16"/>
              </w:rPr>
            </w:pPr>
          </w:p>
        </w:tc>
      </w:tr>
      <w:tr w:rsidR="00E05DD5" w:rsidTr="00E05DD5">
        <w:trPr>
          <w:cantSplit/>
          <w:trHeight w:val="403"/>
          <w:jc w:val="center"/>
        </w:trPr>
        <w:tc>
          <w:tcPr>
            <w:tcW w:w="889" w:type="dxa"/>
            <w:tcBorders>
              <w:top w:val="single" w:sz="6" w:space="0" w:color="auto"/>
              <w:left w:val="single" w:sz="6" w:space="0" w:color="auto"/>
            </w:tcBorders>
          </w:tcPr>
          <w:p w:rsidR="00E05DD5" w:rsidRDefault="00E05DD5" w:rsidP="00E05DD5">
            <w:pPr>
              <w:rPr>
                <w:sz w:val="16"/>
                <w:szCs w:val="16"/>
              </w:rPr>
            </w:pPr>
            <w:r>
              <w:rPr>
                <w:sz w:val="16"/>
                <w:szCs w:val="16"/>
              </w:rPr>
              <w:t>3:00</w:t>
            </w:r>
          </w:p>
        </w:tc>
        <w:tc>
          <w:tcPr>
            <w:tcW w:w="1350" w:type="dxa"/>
            <w:tcBorders>
              <w:top w:val="single" w:sz="6" w:space="0" w:color="auto"/>
              <w:left w:val="single" w:sz="6" w:space="0" w:color="auto"/>
            </w:tcBorders>
          </w:tcPr>
          <w:p w:rsidR="00E05DD5" w:rsidRDefault="00E05DD5" w:rsidP="00E05DD5">
            <w:pPr>
              <w:rPr>
                <w:b/>
                <w:sz w:val="16"/>
                <w:szCs w:val="16"/>
              </w:rPr>
            </w:pPr>
            <w:r>
              <w:rPr>
                <w:b/>
                <w:sz w:val="16"/>
                <w:szCs w:val="16"/>
              </w:rPr>
              <w:t>Court/ Status Hearing</w:t>
            </w:r>
          </w:p>
          <w:p w:rsidR="00E05DD5" w:rsidRDefault="00E05DD5" w:rsidP="00E05DD5">
            <w:pPr>
              <w:rPr>
                <w:sz w:val="16"/>
                <w:szCs w:val="16"/>
              </w:rPr>
            </w:pPr>
            <w:r>
              <w:rPr>
                <w:b/>
                <w:sz w:val="16"/>
                <w:szCs w:val="16"/>
              </w:rPr>
              <w:t>Once a Month</w:t>
            </w:r>
          </w:p>
        </w:tc>
        <w:tc>
          <w:tcPr>
            <w:tcW w:w="1305" w:type="dxa"/>
            <w:tcBorders>
              <w:top w:val="single" w:sz="6" w:space="0" w:color="auto"/>
              <w:left w:val="single" w:sz="6" w:space="0" w:color="auto"/>
            </w:tcBorders>
          </w:tcPr>
          <w:p w:rsidR="00E05DD5" w:rsidRDefault="00E05DD5" w:rsidP="00E05DD5">
            <w:pPr>
              <w:rPr>
                <w:sz w:val="16"/>
                <w:szCs w:val="16"/>
              </w:rPr>
            </w:pPr>
          </w:p>
        </w:tc>
        <w:tc>
          <w:tcPr>
            <w:tcW w:w="1530" w:type="dxa"/>
            <w:tcBorders>
              <w:top w:val="single" w:sz="6" w:space="0" w:color="auto"/>
              <w:left w:val="single" w:sz="6" w:space="0" w:color="auto"/>
            </w:tcBorders>
          </w:tcPr>
          <w:p w:rsidR="00E05DD5" w:rsidRDefault="00E05DD5" w:rsidP="00E05DD5"/>
        </w:tc>
        <w:tc>
          <w:tcPr>
            <w:tcW w:w="1305" w:type="dxa"/>
            <w:tcBorders>
              <w:top w:val="single" w:sz="6" w:space="0" w:color="auto"/>
              <w:left w:val="single" w:sz="6" w:space="0" w:color="auto"/>
              <w:right w:val="single" w:sz="4" w:space="0" w:color="auto"/>
            </w:tcBorders>
          </w:tcPr>
          <w:p w:rsidR="00E05DD5" w:rsidRDefault="00E05DD5" w:rsidP="00E05DD5">
            <w:pPr>
              <w:rPr>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E05DD5" w:rsidRDefault="00E05DD5" w:rsidP="00E05DD5">
            <w:pPr>
              <w:rPr>
                <w:sz w:val="16"/>
                <w:szCs w:val="16"/>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E05DD5" w:rsidRDefault="00E05DD5" w:rsidP="00E05DD5">
            <w:pPr>
              <w:rPr>
                <w:sz w:val="16"/>
                <w:szCs w:val="16"/>
              </w:rPr>
            </w:pPr>
          </w:p>
        </w:tc>
        <w:tc>
          <w:tcPr>
            <w:tcW w:w="1541" w:type="dxa"/>
            <w:tcBorders>
              <w:top w:val="single" w:sz="4" w:space="0" w:color="auto"/>
              <w:left w:val="single" w:sz="4" w:space="0" w:color="auto"/>
              <w:bottom w:val="single" w:sz="4" w:space="0" w:color="auto"/>
              <w:right w:val="single" w:sz="4" w:space="0" w:color="auto"/>
            </w:tcBorders>
            <w:shd w:val="clear" w:color="auto" w:fill="auto"/>
          </w:tcPr>
          <w:p w:rsidR="00E05DD5" w:rsidRDefault="00E05DD5" w:rsidP="00E05DD5">
            <w:pPr>
              <w:rPr>
                <w:sz w:val="16"/>
                <w:szCs w:val="16"/>
              </w:rPr>
            </w:pPr>
          </w:p>
        </w:tc>
      </w:tr>
      <w:tr w:rsidR="00E05DD5" w:rsidTr="00E05DD5">
        <w:trPr>
          <w:cantSplit/>
          <w:trHeight w:val="403"/>
          <w:jc w:val="center"/>
        </w:trPr>
        <w:tc>
          <w:tcPr>
            <w:tcW w:w="889" w:type="dxa"/>
            <w:tcBorders>
              <w:top w:val="single" w:sz="6" w:space="0" w:color="auto"/>
              <w:left w:val="single" w:sz="6" w:space="0" w:color="auto"/>
            </w:tcBorders>
          </w:tcPr>
          <w:p w:rsidR="00E05DD5" w:rsidRDefault="00E05DD5" w:rsidP="00E05DD5">
            <w:pPr>
              <w:rPr>
                <w:sz w:val="16"/>
                <w:szCs w:val="16"/>
              </w:rPr>
            </w:pPr>
            <w:r>
              <w:rPr>
                <w:sz w:val="16"/>
                <w:szCs w:val="16"/>
              </w:rPr>
              <w:t>3:30</w:t>
            </w:r>
          </w:p>
        </w:tc>
        <w:tc>
          <w:tcPr>
            <w:tcW w:w="1350" w:type="dxa"/>
            <w:tcBorders>
              <w:top w:val="single" w:sz="6" w:space="0" w:color="auto"/>
              <w:left w:val="single" w:sz="6" w:space="0" w:color="auto"/>
            </w:tcBorders>
          </w:tcPr>
          <w:p w:rsidR="00E05DD5" w:rsidRDefault="00E05DD5" w:rsidP="00E05DD5">
            <w:pPr>
              <w:rPr>
                <w:sz w:val="16"/>
                <w:szCs w:val="16"/>
              </w:rPr>
            </w:pPr>
          </w:p>
        </w:tc>
        <w:tc>
          <w:tcPr>
            <w:tcW w:w="1305" w:type="dxa"/>
            <w:tcBorders>
              <w:top w:val="single" w:sz="6" w:space="0" w:color="auto"/>
              <w:left w:val="single" w:sz="6" w:space="0" w:color="auto"/>
            </w:tcBorders>
          </w:tcPr>
          <w:p w:rsidR="00E05DD5" w:rsidRDefault="00E05DD5" w:rsidP="00E05DD5">
            <w:pPr>
              <w:rPr>
                <w:sz w:val="16"/>
                <w:szCs w:val="16"/>
              </w:rPr>
            </w:pPr>
          </w:p>
        </w:tc>
        <w:tc>
          <w:tcPr>
            <w:tcW w:w="1530" w:type="dxa"/>
            <w:tcBorders>
              <w:top w:val="single" w:sz="6" w:space="0" w:color="auto"/>
              <w:left w:val="single" w:sz="6" w:space="0" w:color="auto"/>
            </w:tcBorders>
          </w:tcPr>
          <w:p w:rsidR="00E05DD5" w:rsidRDefault="00E05DD5" w:rsidP="00E05DD5"/>
        </w:tc>
        <w:tc>
          <w:tcPr>
            <w:tcW w:w="1305" w:type="dxa"/>
            <w:tcBorders>
              <w:top w:val="single" w:sz="6" w:space="0" w:color="auto"/>
              <w:left w:val="single" w:sz="6" w:space="0" w:color="auto"/>
              <w:right w:val="single" w:sz="4" w:space="0" w:color="auto"/>
            </w:tcBorders>
          </w:tcPr>
          <w:p w:rsidR="00E05DD5" w:rsidRDefault="00E05DD5" w:rsidP="00E05DD5">
            <w:pPr>
              <w:rPr>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E05DD5" w:rsidRDefault="00E05DD5" w:rsidP="00E05DD5">
            <w:pPr>
              <w:rPr>
                <w:sz w:val="16"/>
                <w:szCs w:val="16"/>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E05DD5" w:rsidRDefault="00E05DD5" w:rsidP="00E05DD5">
            <w:pPr>
              <w:rPr>
                <w:sz w:val="16"/>
                <w:szCs w:val="16"/>
              </w:rPr>
            </w:pPr>
          </w:p>
        </w:tc>
        <w:tc>
          <w:tcPr>
            <w:tcW w:w="1541" w:type="dxa"/>
            <w:tcBorders>
              <w:top w:val="single" w:sz="4" w:space="0" w:color="auto"/>
              <w:left w:val="single" w:sz="4" w:space="0" w:color="auto"/>
              <w:bottom w:val="single" w:sz="4" w:space="0" w:color="auto"/>
              <w:right w:val="single" w:sz="4" w:space="0" w:color="auto"/>
            </w:tcBorders>
            <w:shd w:val="clear" w:color="auto" w:fill="auto"/>
          </w:tcPr>
          <w:p w:rsidR="00E05DD5" w:rsidRDefault="00E05DD5" w:rsidP="00E05DD5">
            <w:pPr>
              <w:rPr>
                <w:sz w:val="16"/>
                <w:szCs w:val="16"/>
              </w:rPr>
            </w:pPr>
          </w:p>
        </w:tc>
      </w:tr>
      <w:tr w:rsidR="003F7861" w:rsidTr="00E05DD5">
        <w:trPr>
          <w:cantSplit/>
          <w:trHeight w:val="403"/>
          <w:jc w:val="center"/>
        </w:trPr>
        <w:tc>
          <w:tcPr>
            <w:tcW w:w="889" w:type="dxa"/>
            <w:tcBorders>
              <w:top w:val="single" w:sz="6" w:space="0" w:color="auto"/>
              <w:left w:val="single" w:sz="6" w:space="0" w:color="auto"/>
            </w:tcBorders>
          </w:tcPr>
          <w:p w:rsidR="003F7861" w:rsidRDefault="003F7861" w:rsidP="003F7861">
            <w:pPr>
              <w:rPr>
                <w:sz w:val="16"/>
                <w:szCs w:val="16"/>
              </w:rPr>
            </w:pPr>
            <w:r>
              <w:rPr>
                <w:sz w:val="16"/>
                <w:szCs w:val="16"/>
              </w:rPr>
              <w:t>4:00</w:t>
            </w:r>
          </w:p>
        </w:tc>
        <w:tc>
          <w:tcPr>
            <w:tcW w:w="1350" w:type="dxa"/>
            <w:tcBorders>
              <w:top w:val="single" w:sz="6" w:space="0" w:color="auto"/>
              <w:left w:val="single" w:sz="6" w:space="0" w:color="auto"/>
            </w:tcBorders>
          </w:tcPr>
          <w:p w:rsidR="003F7861" w:rsidRDefault="003F7861" w:rsidP="003F7861">
            <w:r w:rsidRPr="00F97F50">
              <w:rPr>
                <w:sz w:val="16"/>
                <w:szCs w:val="16"/>
              </w:rPr>
              <w:t>PM Random Testing</w:t>
            </w:r>
          </w:p>
        </w:tc>
        <w:tc>
          <w:tcPr>
            <w:tcW w:w="1305" w:type="dxa"/>
            <w:tcBorders>
              <w:top w:val="single" w:sz="6" w:space="0" w:color="auto"/>
              <w:left w:val="single" w:sz="6" w:space="0" w:color="auto"/>
            </w:tcBorders>
          </w:tcPr>
          <w:p w:rsidR="003F7861" w:rsidRDefault="003F7861" w:rsidP="003F7861">
            <w:r w:rsidRPr="00F97F50">
              <w:rPr>
                <w:sz w:val="16"/>
                <w:szCs w:val="16"/>
              </w:rPr>
              <w:t>PM Random Testing</w:t>
            </w:r>
          </w:p>
        </w:tc>
        <w:tc>
          <w:tcPr>
            <w:tcW w:w="1530" w:type="dxa"/>
            <w:tcBorders>
              <w:top w:val="single" w:sz="6" w:space="0" w:color="auto"/>
              <w:left w:val="single" w:sz="6" w:space="0" w:color="auto"/>
            </w:tcBorders>
          </w:tcPr>
          <w:p w:rsidR="003F7861" w:rsidRDefault="003F7861" w:rsidP="003F7861"/>
        </w:tc>
        <w:tc>
          <w:tcPr>
            <w:tcW w:w="1305" w:type="dxa"/>
            <w:tcBorders>
              <w:top w:val="single" w:sz="6" w:space="0" w:color="auto"/>
              <w:left w:val="single" w:sz="6" w:space="0" w:color="auto"/>
              <w:right w:val="single" w:sz="4" w:space="0" w:color="auto"/>
            </w:tcBorders>
          </w:tcPr>
          <w:p w:rsidR="003F7861" w:rsidRDefault="003F7861" w:rsidP="003F7861">
            <w:r w:rsidRPr="00F14BEF">
              <w:rPr>
                <w:sz w:val="16"/>
                <w:szCs w:val="16"/>
              </w:rPr>
              <w:t>PM Random Testing</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3F7861" w:rsidRDefault="003F7861" w:rsidP="003F7861">
            <w:r w:rsidRPr="00F14BEF">
              <w:rPr>
                <w:sz w:val="16"/>
                <w:szCs w:val="16"/>
              </w:rPr>
              <w:t>PM Random Testing</w:t>
            </w: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3F7861" w:rsidRDefault="003F7861" w:rsidP="003F7861">
            <w:pPr>
              <w:rPr>
                <w:sz w:val="16"/>
                <w:szCs w:val="16"/>
              </w:rPr>
            </w:pPr>
          </w:p>
        </w:tc>
        <w:tc>
          <w:tcPr>
            <w:tcW w:w="1541" w:type="dxa"/>
            <w:tcBorders>
              <w:top w:val="single" w:sz="4" w:space="0" w:color="auto"/>
              <w:left w:val="single" w:sz="4" w:space="0" w:color="auto"/>
              <w:bottom w:val="single" w:sz="4" w:space="0" w:color="auto"/>
              <w:right w:val="single" w:sz="4" w:space="0" w:color="auto"/>
            </w:tcBorders>
            <w:shd w:val="clear" w:color="auto" w:fill="auto"/>
          </w:tcPr>
          <w:p w:rsidR="003F7861" w:rsidRDefault="003F7861" w:rsidP="003F7861">
            <w:pPr>
              <w:rPr>
                <w:sz w:val="16"/>
                <w:szCs w:val="16"/>
              </w:rPr>
            </w:pPr>
          </w:p>
        </w:tc>
      </w:tr>
      <w:tr w:rsidR="00E05DD5" w:rsidTr="00E05DD5">
        <w:trPr>
          <w:cantSplit/>
          <w:trHeight w:val="403"/>
          <w:jc w:val="center"/>
        </w:trPr>
        <w:tc>
          <w:tcPr>
            <w:tcW w:w="889" w:type="dxa"/>
            <w:tcBorders>
              <w:top w:val="single" w:sz="6" w:space="0" w:color="auto"/>
              <w:left w:val="single" w:sz="6" w:space="0" w:color="auto"/>
            </w:tcBorders>
          </w:tcPr>
          <w:p w:rsidR="00E05DD5" w:rsidRDefault="00E05DD5" w:rsidP="00E05DD5">
            <w:pPr>
              <w:rPr>
                <w:sz w:val="16"/>
                <w:szCs w:val="16"/>
              </w:rPr>
            </w:pPr>
            <w:r>
              <w:rPr>
                <w:sz w:val="16"/>
                <w:szCs w:val="16"/>
              </w:rPr>
              <w:t>4:30</w:t>
            </w:r>
          </w:p>
        </w:tc>
        <w:tc>
          <w:tcPr>
            <w:tcW w:w="1350" w:type="dxa"/>
            <w:tcBorders>
              <w:top w:val="single" w:sz="6" w:space="0" w:color="auto"/>
              <w:left w:val="single" w:sz="6" w:space="0" w:color="auto"/>
            </w:tcBorders>
          </w:tcPr>
          <w:p w:rsidR="00E05DD5" w:rsidRDefault="00E05DD5" w:rsidP="00E05DD5">
            <w:pPr>
              <w:rPr>
                <w:sz w:val="16"/>
                <w:szCs w:val="16"/>
              </w:rPr>
            </w:pPr>
          </w:p>
        </w:tc>
        <w:tc>
          <w:tcPr>
            <w:tcW w:w="1305" w:type="dxa"/>
            <w:tcBorders>
              <w:top w:val="single" w:sz="6" w:space="0" w:color="auto"/>
              <w:left w:val="single" w:sz="6" w:space="0" w:color="auto"/>
            </w:tcBorders>
          </w:tcPr>
          <w:p w:rsidR="00E05DD5" w:rsidRDefault="00E05DD5" w:rsidP="00E05DD5">
            <w:pPr>
              <w:rPr>
                <w:sz w:val="16"/>
                <w:szCs w:val="16"/>
              </w:rPr>
            </w:pPr>
          </w:p>
        </w:tc>
        <w:tc>
          <w:tcPr>
            <w:tcW w:w="1530" w:type="dxa"/>
            <w:tcBorders>
              <w:top w:val="single" w:sz="6" w:space="0" w:color="auto"/>
              <w:left w:val="single" w:sz="6" w:space="0" w:color="auto"/>
            </w:tcBorders>
          </w:tcPr>
          <w:p w:rsidR="00E05DD5" w:rsidRDefault="00E05DD5" w:rsidP="00E05DD5"/>
        </w:tc>
        <w:tc>
          <w:tcPr>
            <w:tcW w:w="1305" w:type="dxa"/>
            <w:tcBorders>
              <w:top w:val="single" w:sz="6" w:space="0" w:color="auto"/>
              <w:left w:val="single" w:sz="6" w:space="0" w:color="auto"/>
              <w:right w:val="single" w:sz="4" w:space="0" w:color="auto"/>
            </w:tcBorders>
          </w:tcPr>
          <w:p w:rsidR="00E05DD5" w:rsidRDefault="00E05DD5" w:rsidP="00E05DD5">
            <w:pPr>
              <w:rPr>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E05DD5" w:rsidRDefault="00E05DD5" w:rsidP="00E05DD5">
            <w:pPr>
              <w:rPr>
                <w:b/>
                <w:bCs/>
                <w:sz w:val="16"/>
                <w:szCs w:val="16"/>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E05DD5" w:rsidRDefault="00E05DD5" w:rsidP="00E05DD5">
            <w:pPr>
              <w:rPr>
                <w:b/>
                <w:bCs/>
                <w:sz w:val="16"/>
                <w:szCs w:val="16"/>
              </w:rPr>
            </w:pPr>
          </w:p>
        </w:tc>
        <w:tc>
          <w:tcPr>
            <w:tcW w:w="1541" w:type="dxa"/>
            <w:tcBorders>
              <w:top w:val="single" w:sz="4" w:space="0" w:color="auto"/>
              <w:left w:val="single" w:sz="4" w:space="0" w:color="auto"/>
              <w:bottom w:val="single" w:sz="4" w:space="0" w:color="auto"/>
              <w:right w:val="single" w:sz="4" w:space="0" w:color="auto"/>
            </w:tcBorders>
            <w:shd w:val="clear" w:color="auto" w:fill="auto"/>
          </w:tcPr>
          <w:p w:rsidR="00E05DD5" w:rsidRDefault="00E05DD5" w:rsidP="00E05DD5">
            <w:pPr>
              <w:rPr>
                <w:b/>
                <w:bCs/>
                <w:sz w:val="16"/>
                <w:szCs w:val="16"/>
              </w:rPr>
            </w:pPr>
          </w:p>
        </w:tc>
      </w:tr>
      <w:tr w:rsidR="00B457F0" w:rsidTr="00E05DD5">
        <w:trPr>
          <w:cantSplit/>
          <w:trHeight w:val="403"/>
          <w:jc w:val="center"/>
        </w:trPr>
        <w:tc>
          <w:tcPr>
            <w:tcW w:w="889" w:type="dxa"/>
            <w:tcBorders>
              <w:top w:val="single" w:sz="6" w:space="0" w:color="auto"/>
              <w:left w:val="single" w:sz="6" w:space="0" w:color="auto"/>
            </w:tcBorders>
          </w:tcPr>
          <w:p w:rsidR="00B457F0" w:rsidRDefault="00B457F0" w:rsidP="00B457F0">
            <w:pPr>
              <w:rPr>
                <w:sz w:val="16"/>
                <w:szCs w:val="16"/>
              </w:rPr>
            </w:pPr>
            <w:r>
              <w:rPr>
                <w:sz w:val="16"/>
                <w:szCs w:val="16"/>
              </w:rPr>
              <w:t>5:00</w:t>
            </w:r>
          </w:p>
        </w:tc>
        <w:tc>
          <w:tcPr>
            <w:tcW w:w="1350" w:type="dxa"/>
            <w:tcBorders>
              <w:top w:val="single" w:sz="6" w:space="0" w:color="auto"/>
              <w:left w:val="single" w:sz="6" w:space="0" w:color="auto"/>
            </w:tcBorders>
          </w:tcPr>
          <w:p w:rsidR="00B457F0" w:rsidRDefault="00B457F0" w:rsidP="00B457F0">
            <w:pPr>
              <w:rPr>
                <w:sz w:val="16"/>
                <w:szCs w:val="16"/>
              </w:rPr>
            </w:pPr>
          </w:p>
        </w:tc>
        <w:tc>
          <w:tcPr>
            <w:tcW w:w="1305" w:type="dxa"/>
            <w:tcBorders>
              <w:top w:val="single" w:sz="6" w:space="0" w:color="auto"/>
              <w:left w:val="single" w:sz="6" w:space="0" w:color="auto"/>
            </w:tcBorders>
          </w:tcPr>
          <w:p w:rsidR="00B457F0" w:rsidRDefault="00B457F0" w:rsidP="00B457F0">
            <w:pPr>
              <w:rPr>
                <w:sz w:val="16"/>
                <w:szCs w:val="16"/>
              </w:rPr>
            </w:pPr>
          </w:p>
        </w:tc>
        <w:tc>
          <w:tcPr>
            <w:tcW w:w="1530" w:type="dxa"/>
            <w:tcBorders>
              <w:top w:val="single" w:sz="6" w:space="0" w:color="auto"/>
              <w:left w:val="single" w:sz="6" w:space="0" w:color="auto"/>
            </w:tcBorders>
          </w:tcPr>
          <w:p w:rsidR="00B457F0" w:rsidRDefault="00B457F0" w:rsidP="00B457F0">
            <w:r w:rsidRPr="009365C3">
              <w:rPr>
                <w:sz w:val="16"/>
                <w:szCs w:val="16"/>
              </w:rPr>
              <w:t>Phase III Group</w:t>
            </w:r>
          </w:p>
        </w:tc>
        <w:tc>
          <w:tcPr>
            <w:tcW w:w="1305" w:type="dxa"/>
            <w:tcBorders>
              <w:top w:val="single" w:sz="6" w:space="0" w:color="auto"/>
              <w:left w:val="single" w:sz="6" w:space="0" w:color="auto"/>
              <w:right w:val="single" w:sz="4" w:space="0" w:color="auto"/>
            </w:tcBorders>
          </w:tcPr>
          <w:p w:rsidR="00B457F0" w:rsidRDefault="00B457F0" w:rsidP="00B457F0">
            <w:pPr>
              <w:rPr>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B457F0" w:rsidRDefault="00B457F0" w:rsidP="00B457F0">
            <w:pPr>
              <w:rPr>
                <w:sz w:val="16"/>
                <w:szCs w:val="16"/>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B457F0" w:rsidRDefault="00B457F0" w:rsidP="00B457F0">
            <w:pPr>
              <w:rPr>
                <w:sz w:val="16"/>
                <w:szCs w:val="16"/>
              </w:rPr>
            </w:pPr>
          </w:p>
        </w:tc>
        <w:tc>
          <w:tcPr>
            <w:tcW w:w="1541" w:type="dxa"/>
            <w:tcBorders>
              <w:top w:val="single" w:sz="4" w:space="0" w:color="auto"/>
              <w:left w:val="single" w:sz="4" w:space="0" w:color="auto"/>
              <w:bottom w:val="single" w:sz="4" w:space="0" w:color="auto"/>
              <w:right w:val="single" w:sz="4" w:space="0" w:color="auto"/>
            </w:tcBorders>
            <w:shd w:val="clear" w:color="auto" w:fill="auto"/>
          </w:tcPr>
          <w:p w:rsidR="00B457F0" w:rsidRDefault="00B457F0" w:rsidP="00B457F0">
            <w:pPr>
              <w:rPr>
                <w:sz w:val="16"/>
                <w:szCs w:val="16"/>
              </w:rPr>
            </w:pPr>
          </w:p>
        </w:tc>
      </w:tr>
      <w:tr w:rsidR="00B457F0" w:rsidTr="00E05DD5">
        <w:trPr>
          <w:cantSplit/>
          <w:trHeight w:val="403"/>
          <w:jc w:val="center"/>
        </w:trPr>
        <w:tc>
          <w:tcPr>
            <w:tcW w:w="889" w:type="dxa"/>
            <w:tcBorders>
              <w:top w:val="single" w:sz="6" w:space="0" w:color="auto"/>
              <w:left w:val="single" w:sz="6" w:space="0" w:color="auto"/>
            </w:tcBorders>
          </w:tcPr>
          <w:p w:rsidR="00B457F0" w:rsidRDefault="00B457F0" w:rsidP="00B457F0">
            <w:pPr>
              <w:rPr>
                <w:sz w:val="16"/>
                <w:szCs w:val="16"/>
              </w:rPr>
            </w:pPr>
            <w:r>
              <w:rPr>
                <w:sz w:val="16"/>
                <w:szCs w:val="16"/>
              </w:rPr>
              <w:t>5:30</w:t>
            </w:r>
          </w:p>
        </w:tc>
        <w:tc>
          <w:tcPr>
            <w:tcW w:w="1350" w:type="dxa"/>
            <w:tcBorders>
              <w:top w:val="single" w:sz="6" w:space="0" w:color="auto"/>
              <w:left w:val="single" w:sz="6" w:space="0" w:color="auto"/>
            </w:tcBorders>
          </w:tcPr>
          <w:p w:rsidR="00B457F0" w:rsidRDefault="00B457F0" w:rsidP="00B457F0">
            <w:pPr>
              <w:rPr>
                <w:sz w:val="16"/>
                <w:szCs w:val="16"/>
              </w:rPr>
            </w:pPr>
          </w:p>
        </w:tc>
        <w:tc>
          <w:tcPr>
            <w:tcW w:w="1305" w:type="dxa"/>
            <w:tcBorders>
              <w:top w:val="single" w:sz="6" w:space="0" w:color="auto"/>
              <w:left w:val="single" w:sz="6" w:space="0" w:color="auto"/>
            </w:tcBorders>
          </w:tcPr>
          <w:p w:rsidR="00B457F0" w:rsidRDefault="00B457F0" w:rsidP="00B457F0">
            <w:pPr>
              <w:rPr>
                <w:sz w:val="16"/>
                <w:szCs w:val="16"/>
              </w:rPr>
            </w:pPr>
          </w:p>
        </w:tc>
        <w:tc>
          <w:tcPr>
            <w:tcW w:w="1530" w:type="dxa"/>
            <w:tcBorders>
              <w:top w:val="single" w:sz="6" w:space="0" w:color="auto"/>
              <w:left w:val="single" w:sz="6" w:space="0" w:color="auto"/>
            </w:tcBorders>
          </w:tcPr>
          <w:p w:rsidR="00B457F0" w:rsidRDefault="00B457F0" w:rsidP="00B457F0">
            <w:r w:rsidRPr="009365C3">
              <w:rPr>
                <w:sz w:val="16"/>
                <w:szCs w:val="16"/>
              </w:rPr>
              <w:t>Phase III Group</w:t>
            </w:r>
          </w:p>
        </w:tc>
        <w:tc>
          <w:tcPr>
            <w:tcW w:w="1305" w:type="dxa"/>
            <w:tcBorders>
              <w:top w:val="single" w:sz="6" w:space="0" w:color="auto"/>
              <w:left w:val="single" w:sz="6" w:space="0" w:color="auto"/>
              <w:right w:val="single" w:sz="4" w:space="0" w:color="auto"/>
            </w:tcBorders>
          </w:tcPr>
          <w:p w:rsidR="00B457F0" w:rsidRDefault="00B457F0" w:rsidP="00B457F0">
            <w:pPr>
              <w:rPr>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B457F0" w:rsidRDefault="00B457F0" w:rsidP="00B457F0">
            <w:pPr>
              <w:rPr>
                <w:sz w:val="16"/>
                <w:szCs w:val="16"/>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B457F0" w:rsidRDefault="00B457F0" w:rsidP="00B457F0">
            <w:pPr>
              <w:rPr>
                <w:sz w:val="16"/>
                <w:szCs w:val="16"/>
              </w:rPr>
            </w:pPr>
          </w:p>
        </w:tc>
        <w:tc>
          <w:tcPr>
            <w:tcW w:w="1541" w:type="dxa"/>
            <w:tcBorders>
              <w:top w:val="single" w:sz="4" w:space="0" w:color="auto"/>
              <w:left w:val="single" w:sz="4" w:space="0" w:color="auto"/>
              <w:bottom w:val="single" w:sz="4" w:space="0" w:color="auto"/>
              <w:right w:val="single" w:sz="4" w:space="0" w:color="auto"/>
            </w:tcBorders>
            <w:shd w:val="clear" w:color="auto" w:fill="auto"/>
          </w:tcPr>
          <w:p w:rsidR="00B457F0" w:rsidRDefault="00B457F0" w:rsidP="00B457F0">
            <w:pPr>
              <w:rPr>
                <w:sz w:val="16"/>
                <w:szCs w:val="16"/>
              </w:rPr>
            </w:pPr>
          </w:p>
        </w:tc>
      </w:tr>
      <w:tr w:rsidR="00B457F0" w:rsidTr="00E05DD5">
        <w:trPr>
          <w:cantSplit/>
          <w:trHeight w:val="403"/>
          <w:jc w:val="center"/>
        </w:trPr>
        <w:tc>
          <w:tcPr>
            <w:tcW w:w="889" w:type="dxa"/>
            <w:tcBorders>
              <w:top w:val="single" w:sz="6" w:space="0" w:color="auto"/>
              <w:left w:val="single" w:sz="6" w:space="0" w:color="auto"/>
            </w:tcBorders>
          </w:tcPr>
          <w:p w:rsidR="00B457F0" w:rsidRDefault="00B457F0" w:rsidP="00B457F0">
            <w:pPr>
              <w:rPr>
                <w:sz w:val="16"/>
                <w:szCs w:val="16"/>
              </w:rPr>
            </w:pPr>
            <w:r>
              <w:rPr>
                <w:sz w:val="16"/>
                <w:szCs w:val="16"/>
              </w:rPr>
              <w:t>6:00</w:t>
            </w:r>
          </w:p>
        </w:tc>
        <w:tc>
          <w:tcPr>
            <w:tcW w:w="1350" w:type="dxa"/>
            <w:tcBorders>
              <w:top w:val="single" w:sz="6" w:space="0" w:color="auto"/>
              <w:left w:val="single" w:sz="6" w:space="0" w:color="auto"/>
            </w:tcBorders>
          </w:tcPr>
          <w:p w:rsidR="00B457F0" w:rsidRDefault="00B457F0" w:rsidP="00B457F0">
            <w:pPr>
              <w:rPr>
                <w:b/>
                <w:bCs/>
                <w:sz w:val="16"/>
                <w:szCs w:val="16"/>
              </w:rPr>
            </w:pPr>
          </w:p>
        </w:tc>
        <w:tc>
          <w:tcPr>
            <w:tcW w:w="1305" w:type="dxa"/>
            <w:tcBorders>
              <w:top w:val="single" w:sz="6" w:space="0" w:color="auto"/>
              <w:left w:val="single" w:sz="6" w:space="0" w:color="auto"/>
            </w:tcBorders>
          </w:tcPr>
          <w:p w:rsidR="00B457F0" w:rsidRDefault="00B457F0" w:rsidP="00B457F0">
            <w:pPr>
              <w:rPr>
                <w:b/>
                <w:sz w:val="16"/>
                <w:szCs w:val="16"/>
              </w:rPr>
            </w:pPr>
          </w:p>
        </w:tc>
        <w:tc>
          <w:tcPr>
            <w:tcW w:w="1530" w:type="dxa"/>
            <w:tcBorders>
              <w:top w:val="single" w:sz="6" w:space="0" w:color="auto"/>
              <w:left w:val="single" w:sz="6" w:space="0" w:color="auto"/>
            </w:tcBorders>
          </w:tcPr>
          <w:p w:rsidR="00B457F0" w:rsidRDefault="00B457F0" w:rsidP="00B457F0">
            <w:r w:rsidRPr="009365C3">
              <w:rPr>
                <w:sz w:val="16"/>
                <w:szCs w:val="16"/>
              </w:rPr>
              <w:t>Phase III Group</w:t>
            </w:r>
            <w:r>
              <w:rPr>
                <w:sz w:val="16"/>
                <w:szCs w:val="16"/>
              </w:rPr>
              <w:t xml:space="preserve"> &amp; PM Random Testing</w:t>
            </w:r>
          </w:p>
        </w:tc>
        <w:tc>
          <w:tcPr>
            <w:tcW w:w="1305" w:type="dxa"/>
            <w:tcBorders>
              <w:top w:val="single" w:sz="6" w:space="0" w:color="auto"/>
              <w:left w:val="single" w:sz="6" w:space="0" w:color="auto"/>
              <w:right w:val="single" w:sz="4" w:space="0" w:color="auto"/>
            </w:tcBorders>
          </w:tcPr>
          <w:p w:rsidR="00B457F0" w:rsidRDefault="00B457F0" w:rsidP="00B457F0">
            <w:pPr>
              <w:rPr>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B457F0" w:rsidRDefault="00B457F0" w:rsidP="00B457F0">
            <w:pPr>
              <w:rPr>
                <w:sz w:val="16"/>
                <w:szCs w:val="16"/>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B457F0" w:rsidRDefault="00B457F0" w:rsidP="00B457F0">
            <w:pPr>
              <w:rPr>
                <w:sz w:val="16"/>
                <w:szCs w:val="16"/>
              </w:rPr>
            </w:pPr>
          </w:p>
        </w:tc>
        <w:tc>
          <w:tcPr>
            <w:tcW w:w="1541" w:type="dxa"/>
            <w:tcBorders>
              <w:top w:val="single" w:sz="4" w:space="0" w:color="auto"/>
              <w:left w:val="single" w:sz="4" w:space="0" w:color="auto"/>
              <w:bottom w:val="single" w:sz="4" w:space="0" w:color="auto"/>
              <w:right w:val="single" w:sz="4" w:space="0" w:color="auto"/>
            </w:tcBorders>
            <w:shd w:val="clear" w:color="auto" w:fill="auto"/>
          </w:tcPr>
          <w:p w:rsidR="00B457F0" w:rsidRDefault="00B457F0" w:rsidP="00B457F0">
            <w:pPr>
              <w:rPr>
                <w:sz w:val="16"/>
                <w:szCs w:val="16"/>
              </w:rPr>
            </w:pPr>
          </w:p>
        </w:tc>
      </w:tr>
      <w:tr w:rsidR="00B457F0" w:rsidTr="00E05DD5">
        <w:trPr>
          <w:cantSplit/>
          <w:trHeight w:val="403"/>
          <w:jc w:val="center"/>
        </w:trPr>
        <w:tc>
          <w:tcPr>
            <w:tcW w:w="889" w:type="dxa"/>
            <w:tcBorders>
              <w:top w:val="single" w:sz="6" w:space="0" w:color="auto"/>
              <w:left w:val="single" w:sz="6" w:space="0" w:color="auto"/>
            </w:tcBorders>
          </w:tcPr>
          <w:p w:rsidR="00B457F0" w:rsidRDefault="00B457F0" w:rsidP="00B457F0">
            <w:pPr>
              <w:rPr>
                <w:sz w:val="16"/>
                <w:szCs w:val="16"/>
              </w:rPr>
            </w:pPr>
            <w:r>
              <w:rPr>
                <w:sz w:val="16"/>
                <w:szCs w:val="16"/>
              </w:rPr>
              <w:t>6:30</w:t>
            </w:r>
          </w:p>
        </w:tc>
        <w:tc>
          <w:tcPr>
            <w:tcW w:w="1350" w:type="dxa"/>
            <w:tcBorders>
              <w:top w:val="single" w:sz="6" w:space="0" w:color="auto"/>
              <w:left w:val="single" w:sz="6" w:space="0" w:color="auto"/>
            </w:tcBorders>
          </w:tcPr>
          <w:p w:rsidR="00B457F0" w:rsidRDefault="00B457F0" w:rsidP="00B457F0">
            <w:pPr>
              <w:rPr>
                <w:sz w:val="16"/>
                <w:szCs w:val="16"/>
              </w:rPr>
            </w:pPr>
          </w:p>
        </w:tc>
        <w:tc>
          <w:tcPr>
            <w:tcW w:w="1305" w:type="dxa"/>
            <w:tcBorders>
              <w:top w:val="single" w:sz="6" w:space="0" w:color="auto"/>
              <w:left w:val="single" w:sz="6" w:space="0" w:color="auto"/>
            </w:tcBorders>
          </w:tcPr>
          <w:p w:rsidR="00B457F0" w:rsidRDefault="00B457F0" w:rsidP="00B457F0">
            <w:pPr>
              <w:rPr>
                <w:sz w:val="16"/>
                <w:szCs w:val="16"/>
              </w:rPr>
            </w:pPr>
          </w:p>
        </w:tc>
        <w:tc>
          <w:tcPr>
            <w:tcW w:w="1530" w:type="dxa"/>
            <w:tcBorders>
              <w:top w:val="single" w:sz="6" w:space="0" w:color="auto"/>
              <w:left w:val="single" w:sz="6" w:space="0" w:color="auto"/>
            </w:tcBorders>
          </w:tcPr>
          <w:p w:rsidR="00B457F0" w:rsidRDefault="00B457F0" w:rsidP="00B457F0">
            <w:r w:rsidRPr="009365C3">
              <w:rPr>
                <w:sz w:val="16"/>
                <w:szCs w:val="16"/>
              </w:rPr>
              <w:t>Phase III Group</w:t>
            </w:r>
          </w:p>
        </w:tc>
        <w:tc>
          <w:tcPr>
            <w:tcW w:w="1305" w:type="dxa"/>
            <w:tcBorders>
              <w:top w:val="single" w:sz="6" w:space="0" w:color="auto"/>
              <w:left w:val="single" w:sz="6" w:space="0" w:color="auto"/>
              <w:right w:val="single" w:sz="4" w:space="0" w:color="auto"/>
            </w:tcBorders>
          </w:tcPr>
          <w:p w:rsidR="00B457F0" w:rsidRDefault="00B457F0" w:rsidP="00B457F0">
            <w:pPr>
              <w:rPr>
                <w:sz w:val="16"/>
                <w:szCs w:val="16"/>
              </w:rPr>
            </w:pPr>
          </w:p>
        </w:tc>
        <w:tc>
          <w:tcPr>
            <w:tcW w:w="1350" w:type="dxa"/>
            <w:tcBorders>
              <w:top w:val="single" w:sz="4" w:space="0" w:color="auto"/>
              <w:left w:val="single" w:sz="4" w:space="0" w:color="auto"/>
              <w:bottom w:val="single" w:sz="4" w:space="0" w:color="auto"/>
              <w:right w:val="single" w:sz="4" w:space="0" w:color="auto"/>
            </w:tcBorders>
          </w:tcPr>
          <w:p w:rsidR="00B457F0" w:rsidRDefault="00B457F0" w:rsidP="00B457F0">
            <w:pPr>
              <w:rPr>
                <w:sz w:val="16"/>
                <w:szCs w:val="16"/>
              </w:rPr>
            </w:pPr>
          </w:p>
        </w:tc>
        <w:tc>
          <w:tcPr>
            <w:tcW w:w="1328" w:type="dxa"/>
            <w:tcBorders>
              <w:top w:val="single" w:sz="4" w:space="0" w:color="auto"/>
              <w:left w:val="single" w:sz="4" w:space="0" w:color="auto"/>
              <w:bottom w:val="single" w:sz="4" w:space="0" w:color="auto"/>
              <w:right w:val="single" w:sz="4" w:space="0" w:color="auto"/>
            </w:tcBorders>
          </w:tcPr>
          <w:p w:rsidR="00B457F0" w:rsidRDefault="00B457F0" w:rsidP="00B457F0">
            <w:pPr>
              <w:rPr>
                <w:sz w:val="16"/>
                <w:szCs w:val="16"/>
              </w:rPr>
            </w:pPr>
          </w:p>
        </w:tc>
        <w:tc>
          <w:tcPr>
            <w:tcW w:w="1541" w:type="dxa"/>
            <w:tcBorders>
              <w:top w:val="single" w:sz="4" w:space="0" w:color="auto"/>
              <w:left w:val="single" w:sz="4" w:space="0" w:color="auto"/>
              <w:bottom w:val="single" w:sz="4" w:space="0" w:color="auto"/>
              <w:right w:val="single" w:sz="4" w:space="0" w:color="auto"/>
            </w:tcBorders>
          </w:tcPr>
          <w:p w:rsidR="00B457F0" w:rsidRDefault="00B457F0" w:rsidP="00B457F0">
            <w:pPr>
              <w:rPr>
                <w:sz w:val="16"/>
                <w:szCs w:val="16"/>
              </w:rPr>
            </w:pPr>
          </w:p>
        </w:tc>
      </w:tr>
      <w:tr w:rsidR="00B457F0" w:rsidTr="00E05DD5">
        <w:trPr>
          <w:cantSplit/>
          <w:trHeight w:val="403"/>
          <w:jc w:val="center"/>
        </w:trPr>
        <w:tc>
          <w:tcPr>
            <w:tcW w:w="889" w:type="dxa"/>
            <w:tcBorders>
              <w:top w:val="single" w:sz="6" w:space="0" w:color="auto"/>
              <w:left w:val="single" w:sz="6" w:space="0" w:color="auto"/>
            </w:tcBorders>
          </w:tcPr>
          <w:p w:rsidR="00B457F0" w:rsidRDefault="00B457F0" w:rsidP="00B457F0">
            <w:pPr>
              <w:rPr>
                <w:sz w:val="16"/>
                <w:szCs w:val="16"/>
              </w:rPr>
            </w:pPr>
            <w:r>
              <w:rPr>
                <w:sz w:val="16"/>
                <w:szCs w:val="16"/>
              </w:rPr>
              <w:t>7:00</w:t>
            </w:r>
          </w:p>
        </w:tc>
        <w:tc>
          <w:tcPr>
            <w:tcW w:w="1350" w:type="dxa"/>
            <w:tcBorders>
              <w:top w:val="single" w:sz="6" w:space="0" w:color="auto"/>
              <w:left w:val="single" w:sz="6" w:space="0" w:color="auto"/>
            </w:tcBorders>
          </w:tcPr>
          <w:p w:rsidR="00B457F0" w:rsidRDefault="00B457F0" w:rsidP="00B457F0">
            <w:pPr>
              <w:rPr>
                <w:sz w:val="16"/>
                <w:szCs w:val="16"/>
              </w:rPr>
            </w:pPr>
          </w:p>
        </w:tc>
        <w:tc>
          <w:tcPr>
            <w:tcW w:w="1305" w:type="dxa"/>
            <w:tcBorders>
              <w:top w:val="single" w:sz="6" w:space="0" w:color="auto"/>
              <w:left w:val="single" w:sz="6" w:space="0" w:color="auto"/>
            </w:tcBorders>
          </w:tcPr>
          <w:p w:rsidR="00B457F0" w:rsidRDefault="00B457F0" w:rsidP="00B457F0">
            <w:pPr>
              <w:rPr>
                <w:sz w:val="16"/>
                <w:szCs w:val="16"/>
              </w:rPr>
            </w:pPr>
          </w:p>
        </w:tc>
        <w:tc>
          <w:tcPr>
            <w:tcW w:w="1530" w:type="dxa"/>
            <w:tcBorders>
              <w:top w:val="single" w:sz="6" w:space="0" w:color="auto"/>
              <w:left w:val="single" w:sz="6" w:space="0" w:color="auto"/>
            </w:tcBorders>
          </w:tcPr>
          <w:p w:rsidR="00B457F0" w:rsidRDefault="00B457F0" w:rsidP="00B457F0">
            <w:pPr>
              <w:rPr>
                <w:sz w:val="16"/>
                <w:szCs w:val="16"/>
              </w:rPr>
            </w:pPr>
          </w:p>
        </w:tc>
        <w:tc>
          <w:tcPr>
            <w:tcW w:w="1305" w:type="dxa"/>
            <w:tcBorders>
              <w:top w:val="single" w:sz="6" w:space="0" w:color="auto"/>
              <w:left w:val="single" w:sz="6" w:space="0" w:color="auto"/>
              <w:right w:val="single" w:sz="4" w:space="0" w:color="auto"/>
            </w:tcBorders>
          </w:tcPr>
          <w:p w:rsidR="00B457F0" w:rsidRDefault="00B457F0" w:rsidP="00B457F0">
            <w:pPr>
              <w:rPr>
                <w:sz w:val="16"/>
                <w:szCs w:val="16"/>
              </w:rPr>
            </w:pPr>
          </w:p>
        </w:tc>
        <w:tc>
          <w:tcPr>
            <w:tcW w:w="1350" w:type="dxa"/>
            <w:tcBorders>
              <w:top w:val="single" w:sz="4" w:space="0" w:color="auto"/>
              <w:left w:val="single" w:sz="4" w:space="0" w:color="auto"/>
              <w:bottom w:val="single" w:sz="4" w:space="0" w:color="auto"/>
              <w:right w:val="single" w:sz="4" w:space="0" w:color="auto"/>
            </w:tcBorders>
          </w:tcPr>
          <w:p w:rsidR="00B457F0" w:rsidRDefault="00B457F0" w:rsidP="00B457F0">
            <w:pPr>
              <w:rPr>
                <w:sz w:val="16"/>
                <w:szCs w:val="16"/>
              </w:rPr>
            </w:pPr>
          </w:p>
        </w:tc>
        <w:tc>
          <w:tcPr>
            <w:tcW w:w="1328" w:type="dxa"/>
            <w:tcBorders>
              <w:top w:val="single" w:sz="4" w:space="0" w:color="auto"/>
              <w:left w:val="single" w:sz="4" w:space="0" w:color="auto"/>
              <w:bottom w:val="single" w:sz="4" w:space="0" w:color="auto"/>
              <w:right w:val="single" w:sz="4" w:space="0" w:color="auto"/>
            </w:tcBorders>
          </w:tcPr>
          <w:p w:rsidR="00B457F0" w:rsidRDefault="00B457F0" w:rsidP="00B457F0">
            <w:pPr>
              <w:rPr>
                <w:sz w:val="16"/>
                <w:szCs w:val="16"/>
              </w:rPr>
            </w:pPr>
          </w:p>
        </w:tc>
        <w:tc>
          <w:tcPr>
            <w:tcW w:w="1541" w:type="dxa"/>
            <w:tcBorders>
              <w:top w:val="single" w:sz="4" w:space="0" w:color="auto"/>
              <w:left w:val="single" w:sz="4" w:space="0" w:color="auto"/>
              <w:bottom w:val="single" w:sz="4" w:space="0" w:color="auto"/>
              <w:right w:val="single" w:sz="4" w:space="0" w:color="auto"/>
            </w:tcBorders>
          </w:tcPr>
          <w:p w:rsidR="00B457F0" w:rsidRDefault="00B457F0" w:rsidP="00B457F0">
            <w:pPr>
              <w:rPr>
                <w:sz w:val="16"/>
                <w:szCs w:val="16"/>
              </w:rPr>
            </w:pPr>
          </w:p>
        </w:tc>
      </w:tr>
      <w:tr w:rsidR="00B457F0" w:rsidTr="00E05DD5">
        <w:trPr>
          <w:cantSplit/>
          <w:trHeight w:val="403"/>
          <w:jc w:val="center"/>
        </w:trPr>
        <w:tc>
          <w:tcPr>
            <w:tcW w:w="889" w:type="dxa"/>
            <w:tcBorders>
              <w:top w:val="single" w:sz="6" w:space="0" w:color="auto"/>
              <w:left w:val="single" w:sz="6" w:space="0" w:color="auto"/>
            </w:tcBorders>
          </w:tcPr>
          <w:p w:rsidR="00B457F0" w:rsidRDefault="00B457F0" w:rsidP="00B457F0">
            <w:pPr>
              <w:rPr>
                <w:sz w:val="16"/>
                <w:szCs w:val="16"/>
              </w:rPr>
            </w:pPr>
            <w:r>
              <w:rPr>
                <w:sz w:val="16"/>
                <w:szCs w:val="16"/>
              </w:rPr>
              <w:t>7:30</w:t>
            </w:r>
          </w:p>
        </w:tc>
        <w:tc>
          <w:tcPr>
            <w:tcW w:w="1350" w:type="dxa"/>
            <w:tcBorders>
              <w:top w:val="single" w:sz="6" w:space="0" w:color="auto"/>
              <w:left w:val="single" w:sz="6" w:space="0" w:color="auto"/>
            </w:tcBorders>
          </w:tcPr>
          <w:p w:rsidR="00B457F0" w:rsidRDefault="00B457F0" w:rsidP="00B457F0">
            <w:pPr>
              <w:rPr>
                <w:sz w:val="16"/>
                <w:szCs w:val="16"/>
              </w:rPr>
            </w:pPr>
          </w:p>
        </w:tc>
        <w:tc>
          <w:tcPr>
            <w:tcW w:w="1305" w:type="dxa"/>
            <w:tcBorders>
              <w:top w:val="single" w:sz="6" w:space="0" w:color="auto"/>
              <w:left w:val="single" w:sz="6" w:space="0" w:color="auto"/>
            </w:tcBorders>
          </w:tcPr>
          <w:p w:rsidR="00B457F0" w:rsidRDefault="00B457F0" w:rsidP="00B457F0">
            <w:pPr>
              <w:rPr>
                <w:sz w:val="16"/>
                <w:szCs w:val="16"/>
              </w:rPr>
            </w:pPr>
          </w:p>
        </w:tc>
        <w:tc>
          <w:tcPr>
            <w:tcW w:w="1530" w:type="dxa"/>
            <w:tcBorders>
              <w:top w:val="single" w:sz="6" w:space="0" w:color="auto"/>
              <w:left w:val="single" w:sz="6" w:space="0" w:color="auto"/>
            </w:tcBorders>
          </w:tcPr>
          <w:p w:rsidR="00B457F0" w:rsidRDefault="00B457F0" w:rsidP="00B457F0">
            <w:pPr>
              <w:rPr>
                <w:sz w:val="16"/>
                <w:szCs w:val="16"/>
              </w:rPr>
            </w:pPr>
          </w:p>
        </w:tc>
        <w:tc>
          <w:tcPr>
            <w:tcW w:w="1305" w:type="dxa"/>
            <w:tcBorders>
              <w:top w:val="single" w:sz="6" w:space="0" w:color="auto"/>
              <w:left w:val="single" w:sz="6" w:space="0" w:color="auto"/>
              <w:right w:val="single" w:sz="4" w:space="0" w:color="auto"/>
            </w:tcBorders>
          </w:tcPr>
          <w:p w:rsidR="00B457F0" w:rsidRDefault="00B457F0" w:rsidP="00B457F0">
            <w:pPr>
              <w:rPr>
                <w:sz w:val="16"/>
                <w:szCs w:val="16"/>
              </w:rPr>
            </w:pPr>
          </w:p>
        </w:tc>
        <w:tc>
          <w:tcPr>
            <w:tcW w:w="1350" w:type="dxa"/>
            <w:tcBorders>
              <w:top w:val="single" w:sz="4" w:space="0" w:color="auto"/>
              <w:left w:val="single" w:sz="4" w:space="0" w:color="auto"/>
              <w:bottom w:val="single" w:sz="4" w:space="0" w:color="auto"/>
              <w:right w:val="single" w:sz="4" w:space="0" w:color="auto"/>
            </w:tcBorders>
          </w:tcPr>
          <w:p w:rsidR="00B457F0" w:rsidRDefault="00B457F0" w:rsidP="00B457F0">
            <w:pPr>
              <w:rPr>
                <w:sz w:val="16"/>
                <w:szCs w:val="16"/>
              </w:rPr>
            </w:pPr>
          </w:p>
        </w:tc>
        <w:tc>
          <w:tcPr>
            <w:tcW w:w="1328" w:type="dxa"/>
            <w:tcBorders>
              <w:top w:val="single" w:sz="4" w:space="0" w:color="auto"/>
              <w:left w:val="single" w:sz="4" w:space="0" w:color="auto"/>
              <w:bottom w:val="single" w:sz="4" w:space="0" w:color="auto"/>
              <w:right w:val="single" w:sz="4" w:space="0" w:color="auto"/>
            </w:tcBorders>
          </w:tcPr>
          <w:p w:rsidR="00B457F0" w:rsidRDefault="00B457F0" w:rsidP="00B457F0">
            <w:pPr>
              <w:rPr>
                <w:sz w:val="16"/>
                <w:szCs w:val="16"/>
              </w:rPr>
            </w:pPr>
          </w:p>
        </w:tc>
        <w:tc>
          <w:tcPr>
            <w:tcW w:w="1541" w:type="dxa"/>
            <w:tcBorders>
              <w:top w:val="single" w:sz="4" w:space="0" w:color="auto"/>
              <w:left w:val="single" w:sz="4" w:space="0" w:color="auto"/>
              <w:bottom w:val="single" w:sz="4" w:space="0" w:color="auto"/>
              <w:right w:val="single" w:sz="4" w:space="0" w:color="auto"/>
            </w:tcBorders>
          </w:tcPr>
          <w:p w:rsidR="00B457F0" w:rsidRDefault="00B457F0" w:rsidP="00B457F0">
            <w:pPr>
              <w:rPr>
                <w:sz w:val="16"/>
                <w:szCs w:val="16"/>
              </w:rPr>
            </w:pPr>
          </w:p>
        </w:tc>
      </w:tr>
      <w:tr w:rsidR="00B457F0" w:rsidTr="00E05DD5">
        <w:trPr>
          <w:cantSplit/>
          <w:trHeight w:val="403"/>
          <w:jc w:val="center"/>
        </w:trPr>
        <w:tc>
          <w:tcPr>
            <w:tcW w:w="889" w:type="dxa"/>
            <w:tcBorders>
              <w:top w:val="single" w:sz="6" w:space="0" w:color="auto"/>
              <w:left w:val="single" w:sz="6" w:space="0" w:color="auto"/>
            </w:tcBorders>
          </w:tcPr>
          <w:p w:rsidR="00B457F0" w:rsidRDefault="00B457F0" w:rsidP="00B457F0">
            <w:pPr>
              <w:rPr>
                <w:sz w:val="16"/>
                <w:szCs w:val="16"/>
              </w:rPr>
            </w:pPr>
            <w:r>
              <w:rPr>
                <w:sz w:val="16"/>
                <w:szCs w:val="16"/>
              </w:rPr>
              <w:t>8:00</w:t>
            </w:r>
          </w:p>
        </w:tc>
        <w:tc>
          <w:tcPr>
            <w:tcW w:w="1350" w:type="dxa"/>
            <w:tcBorders>
              <w:top w:val="single" w:sz="6" w:space="0" w:color="auto"/>
              <w:left w:val="single" w:sz="6" w:space="0" w:color="auto"/>
            </w:tcBorders>
          </w:tcPr>
          <w:p w:rsidR="00B457F0" w:rsidRDefault="00B457F0" w:rsidP="00B457F0">
            <w:pPr>
              <w:rPr>
                <w:sz w:val="16"/>
                <w:szCs w:val="16"/>
              </w:rPr>
            </w:pPr>
          </w:p>
        </w:tc>
        <w:tc>
          <w:tcPr>
            <w:tcW w:w="1305" w:type="dxa"/>
            <w:tcBorders>
              <w:top w:val="single" w:sz="6" w:space="0" w:color="auto"/>
              <w:left w:val="single" w:sz="6" w:space="0" w:color="auto"/>
            </w:tcBorders>
          </w:tcPr>
          <w:p w:rsidR="00B457F0" w:rsidRDefault="00B457F0" w:rsidP="00B457F0">
            <w:pPr>
              <w:rPr>
                <w:sz w:val="16"/>
                <w:szCs w:val="16"/>
              </w:rPr>
            </w:pPr>
          </w:p>
        </w:tc>
        <w:tc>
          <w:tcPr>
            <w:tcW w:w="1530" w:type="dxa"/>
            <w:tcBorders>
              <w:top w:val="single" w:sz="6" w:space="0" w:color="auto"/>
              <w:left w:val="single" w:sz="6" w:space="0" w:color="auto"/>
            </w:tcBorders>
          </w:tcPr>
          <w:p w:rsidR="00B457F0" w:rsidRDefault="00B457F0" w:rsidP="00B457F0">
            <w:pPr>
              <w:rPr>
                <w:sz w:val="16"/>
                <w:szCs w:val="16"/>
              </w:rPr>
            </w:pPr>
          </w:p>
        </w:tc>
        <w:tc>
          <w:tcPr>
            <w:tcW w:w="1305" w:type="dxa"/>
            <w:tcBorders>
              <w:top w:val="single" w:sz="6" w:space="0" w:color="auto"/>
              <w:left w:val="single" w:sz="6" w:space="0" w:color="auto"/>
              <w:right w:val="single" w:sz="4" w:space="0" w:color="auto"/>
            </w:tcBorders>
          </w:tcPr>
          <w:p w:rsidR="00B457F0" w:rsidRDefault="00B457F0" w:rsidP="00B457F0">
            <w:pPr>
              <w:rPr>
                <w:sz w:val="16"/>
                <w:szCs w:val="16"/>
              </w:rPr>
            </w:pPr>
          </w:p>
        </w:tc>
        <w:tc>
          <w:tcPr>
            <w:tcW w:w="1350" w:type="dxa"/>
            <w:tcBorders>
              <w:top w:val="single" w:sz="4" w:space="0" w:color="auto"/>
              <w:left w:val="single" w:sz="4" w:space="0" w:color="auto"/>
              <w:bottom w:val="single" w:sz="4" w:space="0" w:color="auto"/>
              <w:right w:val="single" w:sz="4" w:space="0" w:color="auto"/>
            </w:tcBorders>
          </w:tcPr>
          <w:p w:rsidR="00B457F0" w:rsidRDefault="00B457F0" w:rsidP="00B457F0">
            <w:pPr>
              <w:rPr>
                <w:sz w:val="16"/>
                <w:szCs w:val="16"/>
              </w:rPr>
            </w:pPr>
          </w:p>
        </w:tc>
        <w:tc>
          <w:tcPr>
            <w:tcW w:w="1328" w:type="dxa"/>
            <w:tcBorders>
              <w:top w:val="single" w:sz="4" w:space="0" w:color="auto"/>
              <w:left w:val="single" w:sz="4" w:space="0" w:color="auto"/>
              <w:bottom w:val="single" w:sz="4" w:space="0" w:color="auto"/>
              <w:right w:val="single" w:sz="4" w:space="0" w:color="auto"/>
            </w:tcBorders>
          </w:tcPr>
          <w:p w:rsidR="00B457F0" w:rsidRDefault="00B457F0" w:rsidP="00B457F0">
            <w:pPr>
              <w:rPr>
                <w:sz w:val="16"/>
                <w:szCs w:val="16"/>
              </w:rPr>
            </w:pPr>
          </w:p>
        </w:tc>
        <w:tc>
          <w:tcPr>
            <w:tcW w:w="1541" w:type="dxa"/>
            <w:tcBorders>
              <w:top w:val="single" w:sz="4" w:space="0" w:color="auto"/>
              <w:left w:val="single" w:sz="4" w:space="0" w:color="auto"/>
              <w:bottom w:val="single" w:sz="4" w:space="0" w:color="auto"/>
              <w:right w:val="single" w:sz="4" w:space="0" w:color="auto"/>
            </w:tcBorders>
          </w:tcPr>
          <w:p w:rsidR="00B457F0" w:rsidRDefault="00B457F0" w:rsidP="00B457F0">
            <w:pPr>
              <w:rPr>
                <w:sz w:val="16"/>
                <w:szCs w:val="16"/>
              </w:rPr>
            </w:pPr>
          </w:p>
        </w:tc>
      </w:tr>
      <w:tr w:rsidR="00B457F0" w:rsidTr="00E05DD5">
        <w:trPr>
          <w:cantSplit/>
          <w:trHeight w:val="327"/>
          <w:jc w:val="center"/>
        </w:trPr>
        <w:tc>
          <w:tcPr>
            <w:tcW w:w="889" w:type="dxa"/>
            <w:tcBorders>
              <w:top w:val="single" w:sz="6" w:space="0" w:color="auto"/>
              <w:left w:val="single" w:sz="6" w:space="0" w:color="auto"/>
            </w:tcBorders>
          </w:tcPr>
          <w:p w:rsidR="00B457F0" w:rsidRDefault="00B457F0" w:rsidP="00B457F0">
            <w:pPr>
              <w:rPr>
                <w:sz w:val="16"/>
                <w:szCs w:val="16"/>
              </w:rPr>
            </w:pPr>
            <w:r>
              <w:rPr>
                <w:sz w:val="16"/>
                <w:szCs w:val="16"/>
              </w:rPr>
              <w:t>8:30</w:t>
            </w:r>
          </w:p>
        </w:tc>
        <w:tc>
          <w:tcPr>
            <w:tcW w:w="1350" w:type="dxa"/>
            <w:tcBorders>
              <w:top w:val="single" w:sz="6" w:space="0" w:color="auto"/>
              <w:left w:val="single" w:sz="6" w:space="0" w:color="auto"/>
            </w:tcBorders>
          </w:tcPr>
          <w:p w:rsidR="00B457F0" w:rsidRDefault="00B457F0" w:rsidP="00B457F0">
            <w:pPr>
              <w:rPr>
                <w:sz w:val="16"/>
                <w:szCs w:val="16"/>
              </w:rPr>
            </w:pPr>
          </w:p>
        </w:tc>
        <w:tc>
          <w:tcPr>
            <w:tcW w:w="1305" w:type="dxa"/>
            <w:tcBorders>
              <w:top w:val="single" w:sz="6" w:space="0" w:color="auto"/>
              <w:left w:val="single" w:sz="6" w:space="0" w:color="auto"/>
            </w:tcBorders>
          </w:tcPr>
          <w:p w:rsidR="00B457F0" w:rsidRDefault="00B457F0" w:rsidP="00B457F0">
            <w:pPr>
              <w:rPr>
                <w:sz w:val="16"/>
                <w:szCs w:val="16"/>
              </w:rPr>
            </w:pPr>
          </w:p>
        </w:tc>
        <w:tc>
          <w:tcPr>
            <w:tcW w:w="1530" w:type="dxa"/>
            <w:tcBorders>
              <w:top w:val="single" w:sz="6" w:space="0" w:color="auto"/>
              <w:left w:val="single" w:sz="6" w:space="0" w:color="auto"/>
            </w:tcBorders>
          </w:tcPr>
          <w:p w:rsidR="00B457F0" w:rsidRDefault="00B457F0" w:rsidP="00B457F0">
            <w:pPr>
              <w:rPr>
                <w:sz w:val="16"/>
                <w:szCs w:val="16"/>
              </w:rPr>
            </w:pPr>
          </w:p>
        </w:tc>
        <w:tc>
          <w:tcPr>
            <w:tcW w:w="1305" w:type="dxa"/>
            <w:tcBorders>
              <w:top w:val="single" w:sz="6" w:space="0" w:color="auto"/>
              <w:left w:val="single" w:sz="6" w:space="0" w:color="auto"/>
              <w:right w:val="single" w:sz="4" w:space="0" w:color="auto"/>
            </w:tcBorders>
          </w:tcPr>
          <w:p w:rsidR="00B457F0" w:rsidRDefault="00B457F0" w:rsidP="00B457F0">
            <w:pPr>
              <w:rPr>
                <w:sz w:val="16"/>
                <w:szCs w:val="16"/>
              </w:rPr>
            </w:pPr>
          </w:p>
        </w:tc>
        <w:tc>
          <w:tcPr>
            <w:tcW w:w="1350" w:type="dxa"/>
            <w:tcBorders>
              <w:top w:val="single" w:sz="4" w:space="0" w:color="auto"/>
              <w:left w:val="single" w:sz="4" w:space="0" w:color="auto"/>
              <w:bottom w:val="single" w:sz="4" w:space="0" w:color="auto"/>
              <w:right w:val="single" w:sz="4" w:space="0" w:color="auto"/>
            </w:tcBorders>
          </w:tcPr>
          <w:p w:rsidR="00B457F0" w:rsidRDefault="00B457F0" w:rsidP="00B457F0">
            <w:pPr>
              <w:rPr>
                <w:sz w:val="16"/>
                <w:szCs w:val="16"/>
              </w:rPr>
            </w:pPr>
          </w:p>
        </w:tc>
        <w:tc>
          <w:tcPr>
            <w:tcW w:w="1328" w:type="dxa"/>
            <w:tcBorders>
              <w:top w:val="single" w:sz="4" w:space="0" w:color="auto"/>
              <w:left w:val="single" w:sz="4" w:space="0" w:color="auto"/>
              <w:bottom w:val="single" w:sz="4" w:space="0" w:color="auto"/>
              <w:right w:val="single" w:sz="4" w:space="0" w:color="auto"/>
            </w:tcBorders>
          </w:tcPr>
          <w:p w:rsidR="00B457F0" w:rsidRDefault="00B457F0" w:rsidP="00B457F0">
            <w:pPr>
              <w:rPr>
                <w:sz w:val="16"/>
                <w:szCs w:val="16"/>
              </w:rPr>
            </w:pPr>
          </w:p>
        </w:tc>
        <w:tc>
          <w:tcPr>
            <w:tcW w:w="1541" w:type="dxa"/>
            <w:tcBorders>
              <w:top w:val="single" w:sz="4" w:space="0" w:color="auto"/>
              <w:left w:val="single" w:sz="4" w:space="0" w:color="auto"/>
              <w:bottom w:val="single" w:sz="4" w:space="0" w:color="auto"/>
              <w:right w:val="single" w:sz="4" w:space="0" w:color="auto"/>
            </w:tcBorders>
          </w:tcPr>
          <w:p w:rsidR="00B457F0" w:rsidRDefault="00B457F0" w:rsidP="00B457F0">
            <w:pPr>
              <w:rPr>
                <w:sz w:val="16"/>
                <w:szCs w:val="16"/>
              </w:rPr>
            </w:pPr>
          </w:p>
        </w:tc>
      </w:tr>
      <w:tr w:rsidR="00B457F0" w:rsidTr="00E05DD5">
        <w:trPr>
          <w:cantSplit/>
          <w:trHeight w:val="403"/>
          <w:jc w:val="center"/>
        </w:trPr>
        <w:tc>
          <w:tcPr>
            <w:tcW w:w="889" w:type="dxa"/>
            <w:tcBorders>
              <w:top w:val="single" w:sz="6" w:space="0" w:color="auto"/>
              <w:left w:val="single" w:sz="6" w:space="0" w:color="auto"/>
              <w:bottom w:val="single" w:sz="6" w:space="0" w:color="auto"/>
            </w:tcBorders>
          </w:tcPr>
          <w:p w:rsidR="00B457F0" w:rsidRDefault="00B457F0" w:rsidP="00B457F0">
            <w:pPr>
              <w:rPr>
                <w:sz w:val="16"/>
                <w:szCs w:val="16"/>
              </w:rPr>
            </w:pPr>
            <w:r>
              <w:rPr>
                <w:sz w:val="16"/>
                <w:szCs w:val="16"/>
              </w:rPr>
              <w:t>9:00</w:t>
            </w:r>
          </w:p>
        </w:tc>
        <w:tc>
          <w:tcPr>
            <w:tcW w:w="1350" w:type="dxa"/>
            <w:tcBorders>
              <w:top w:val="single" w:sz="6" w:space="0" w:color="auto"/>
              <w:left w:val="single" w:sz="6" w:space="0" w:color="auto"/>
              <w:bottom w:val="single" w:sz="6" w:space="0" w:color="auto"/>
            </w:tcBorders>
          </w:tcPr>
          <w:p w:rsidR="00B457F0" w:rsidRDefault="00B457F0" w:rsidP="00B457F0">
            <w:pPr>
              <w:rPr>
                <w:sz w:val="16"/>
                <w:szCs w:val="16"/>
              </w:rPr>
            </w:pPr>
          </w:p>
        </w:tc>
        <w:tc>
          <w:tcPr>
            <w:tcW w:w="1305" w:type="dxa"/>
            <w:tcBorders>
              <w:top w:val="single" w:sz="6" w:space="0" w:color="auto"/>
              <w:left w:val="single" w:sz="6" w:space="0" w:color="auto"/>
              <w:bottom w:val="single" w:sz="6" w:space="0" w:color="auto"/>
            </w:tcBorders>
          </w:tcPr>
          <w:p w:rsidR="00B457F0" w:rsidRDefault="00B457F0" w:rsidP="00B457F0">
            <w:pPr>
              <w:rPr>
                <w:sz w:val="16"/>
                <w:szCs w:val="16"/>
              </w:rPr>
            </w:pPr>
          </w:p>
        </w:tc>
        <w:tc>
          <w:tcPr>
            <w:tcW w:w="1530" w:type="dxa"/>
            <w:tcBorders>
              <w:top w:val="single" w:sz="6" w:space="0" w:color="auto"/>
              <w:left w:val="single" w:sz="6" w:space="0" w:color="auto"/>
              <w:bottom w:val="single" w:sz="6" w:space="0" w:color="auto"/>
            </w:tcBorders>
          </w:tcPr>
          <w:p w:rsidR="00B457F0" w:rsidRDefault="00B457F0" w:rsidP="00B457F0">
            <w:pPr>
              <w:rPr>
                <w:sz w:val="16"/>
                <w:szCs w:val="16"/>
              </w:rPr>
            </w:pPr>
          </w:p>
        </w:tc>
        <w:tc>
          <w:tcPr>
            <w:tcW w:w="1305" w:type="dxa"/>
            <w:tcBorders>
              <w:top w:val="single" w:sz="6" w:space="0" w:color="auto"/>
              <w:left w:val="single" w:sz="6" w:space="0" w:color="auto"/>
              <w:bottom w:val="single" w:sz="6" w:space="0" w:color="auto"/>
              <w:right w:val="single" w:sz="4" w:space="0" w:color="auto"/>
            </w:tcBorders>
          </w:tcPr>
          <w:p w:rsidR="00B457F0" w:rsidRDefault="00B457F0" w:rsidP="00B457F0">
            <w:pPr>
              <w:rPr>
                <w:sz w:val="16"/>
                <w:szCs w:val="16"/>
              </w:rPr>
            </w:pPr>
          </w:p>
        </w:tc>
        <w:tc>
          <w:tcPr>
            <w:tcW w:w="1350" w:type="dxa"/>
            <w:tcBorders>
              <w:top w:val="single" w:sz="4" w:space="0" w:color="auto"/>
              <w:left w:val="single" w:sz="4" w:space="0" w:color="auto"/>
              <w:bottom w:val="single" w:sz="4" w:space="0" w:color="auto"/>
              <w:right w:val="single" w:sz="4" w:space="0" w:color="auto"/>
            </w:tcBorders>
          </w:tcPr>
          <w:p w:rsidR="00B457F0" w:rsidRDefault="00B457F0" w:rsidP="00B457F0">
            <w:pPr>
              <w:rPr>
                <w:sz w:val="16"/>
                <w:szCs w:val="16"/>
              </w:rPr>
            </w:pPr>
          </w:p>
        </w:tc>
        <w:tc>
          <w:tcPr>
            <w:tcW w:w="1328" w:type="dxa"/>
            <w:tcBorders>
              <w:top w:val="single" w:sz="4" w:space="0" w:color="auto"/>
              <w:left w:val="single" w:sz="4" w:space="0" w:color="auto"/>
              <w:bottom w:val="single" w:sz="4" w:space="0" w:color="auto"/>
              <w:right w:val="single" w:sz="4" w:space="0" w:color="auto"/>
            </w:tcBorders>
          </w:tcPr>
          <w:p w:rsidR="00B457F0" w:rsidRDefault="00B457F0" w:rsidP="00B457F0">
            <w:pPr>
              <w:rPr>
                <w:sz w:val="16"/>
                <w:szCs w:val="16"/>
              </w:rPr>
            </w:pPr>
          </w:p>
        </w:tc>
        <w:tc>
          <w:tcPr>
            <w:tcW w:w="1541" w:type="dxa"/>
            <w:tcBorders>
              <w:top w:val="single" w:sz="4" w:space="0" w:color="auto"/>
              <w:left w:val="single" w:sz="4" w:space="0" w:color="auto"/>
              <w:bottom w:val="single" w:sz="4" w:space="0" w:color="auto"/>
              <w:right w:val="single" w:sz="4" w:space="0" w:color="auto"/>
            </w:tcBorders>
          </w:tcPr>
          <w:p w:rsidR="00B457F0" w:rsidRDefault="00B457F0" w:rsidP="00B457F0">
            <w:pPr>
              <w:rPr>
                <w:sz w:val="16"/>
                <w:szCs w:val="16"/>
              </w:rPr>
            </w:pPr>
          </w:p>
        </w:tc>
      </w:tr>
    </w:tbl>
    <w:p w:rsidR="002E1344" w:rsidRDefault="002E1344" w:rsidP="002E1344">
      <w:pPr>
        <w:jc w:val="right"/>
        <w:rPr>
          <w:sz w:val="16"/>
          <w:szCs w:val="16"/>
        </w:rPr>
      </w:pPr>
    </w:p>
    <w:p w:rsidR="001F1F23" w:rsidRDefault="001F1F23" w:rsidP="003B0D01">
      <w:pPr>
        <w:pStyle w:val="Heading2"/>
        <w:rPr>
          <w:sz w:val="15"/>
          <w:szCs w:val="15"/>
        </w:rPr>
      </w:pPr>
    </w:p>
    <w:p w:rsidR="001F1F23" w:rsidRDefault="001F1F23" w:rsidP="003B0D01">
      <w:pPr>
        <w:pStyle w:val="Heading2"/>
        <w:rPr>
          <w:sz w:val="15"/>
          <w:szCs w:val="15"/>
        </w:rPr>
      </w:pPr>
    </w:p>
    <w:p w:rsidR="001F1F23" w:rsidRDefault="001F1F23" w:rsidP="003B0D01">
      <w:pPr>
        <w:pStyle w:val="Heading2"/>
        <w:rPr>
          <w:sz w:val="15"/>
          <w:szCs w:val="15"/>
        </w:rPr>
      </w:pPr>
    </w:p>
    <w:p w:rsidR="001F1F23" w:rsidRDefault="001F1F23" w:rsidP="003B0D01">
      <w:pPr>
        <w:pStyle w:val="Heading2"/>
        <w:rPr>
          <w:sz w:val="15"/>
          <w:szCs w:val="15"/>
        </w:rPr>
      </w:pPr>
    </w:p>
    <w:p w:rsidR="00B457F0" w:rsidRDefault="003B0D01" w:rsidP="00B457F0">
      <w:pPr>
        <w:pStyle w:val="Heading2"/>
      </w:pPr>
      <w:r>
        <w:rPr>
          <w:sz w:val="15"/>
          <w:szCs w:val="15"/>
        </w:rPr>
        <w:br w:type="page"/>
      </w:r>
      <w:bookmarkEnd w:id="511"/>
      <w:bookmarkEnd w:id="512"/>
      <w:bookmarkEnd w:id="513"/>
      <w:bookmarkEnd w:id="514"/>
      <w:bookmarkEnd w:id="515"/>
      <w:bookmarkEnd w:id="516"/>
      <w:bookmarkEnd w:id="517"/>
      <w:bookmarkEnd w:id="518"/>
      <w:bookmarkEnd w:id="519"/>
      <w:bookmarkEnd w:id="520"/>
      <w:r w:rsidR="00B457F0">
        <w:rPr>
          <w:sz w:val="24"/>
        </w:rPr>
        <w:lastRenderedPageBreak/>
        <w:t>LPDTC PHASE III PROGRAM REQUIREMENTS CHECKLIST</w:t>
      </w:r>
      <w:r w:rsidR="00B457F0">
        <w:t xml:space="preserve"> </w:t>
      </w:r>
    </w:p>
    <w:p w:rsidR="00B457F0" w:rsidRDefault="00B457F0" w:rsidP="00B457F0">
      <w:pPr>
        <w:jc w:val="center"/>
      </w:pPr>
      <w:r>
        <w:t>Pro-social Habilitation: Motivation, Insight, &amp; Skill</w:t>
      </w:r>
    </w:p>
    <w:p w:rsidR="00B457F0" w:rsidRDefault="00B457F0" w:rsidP="00B457F0">
      <w:pPr>
        <w:pStyle w:val="Heading2"/>
        <w:rPr>
          <w:b w:val="0"/>
          <w:bCs/>
          <w:szCs w:val="19"/>
        </w:rPr>
      </w:pPr>
      <w:r>
        <w:rPr>
          <w:b w:val="0"/>
          <w:bCs/>
        </w:rPr>
        <w:t>Minimum twenty (20) weeks</w:t>
      </w:r>
    </w:p>
    <w:p w:rsidR="00B457F0" w:rsidRPr="00E13EFC" w:rsidRDefault="00B457F0" w:rsidP="00B457F0">
      <w:pPr>
        <w:rPr>
          <w:sz w:val="22"/>
          <w:szCs w:val="17"/>
        </w:rPr>
      </w:pPr>
      <w:r>
        <w:rPr>
          <w:b/>
          <w:bCs/>
          <w:sz w:val="22"/>
          <w:szCs w:val="21"/>
        </w:rPr>
        <w:t>Participant’s Name</w:t>
      </w:r>
      <w:r>
        <w:rPr>
          <w:sz w:val="22"/>
          <w:szCs w:val="17"/>
        </w:rPr>
        <w:t xml:space="preserve">____________________ </w:t>
      </w:r>
      <w:r>
        <w:rPr>
          <w:b/>
          <w:bCs/>
          <w:sz w:val="22"/>
          <w:szCs w:val="21"/>
        </w:rPr>
        <w:t>Client ID #</w:t>
      </w:r>
      <w:r>
        <w:rPr>
          <w:sz w:val="22"/>
          <w:szCs w:val="17"/>
        </w:rPr>
        <w:t>__________</w:t>
      </w:r>
      <w:r>
        <w:rPr>
          <w:b/>
          <w:sz w:val="22"/>
        </w:rPr>
        <w:t xml:space="preserve">Date Advanced to Phase III ____ </w:t>
      </w:r>
    </w:p>
    <w:tbl>
      <w:tblPr>
        <w:tblpPr w:leftFromText="180" w:rightFromText="180" w:vertAnchor="page" w:horzAnchor="margin" w:tblpY="184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6"/>
        <w:gridCol w:w="1083"/>
        <w:gridCol w:w="1243"/>
        <w:gridCol w:w="6738"/>
      </w:tblGrid>
      <w:tr w:rsidR="00B457F0" w:rsidTr="00242038">
        <w:tblPrEx>
          <w:tblCellMar>
            <w:top w:w="0" w:type="dxa"/>
            <w:bottom w:w="0" w:type="dxa"/>
          </w:tblCellMar>
        </w:tblPrEx>
        <w:trPr>
          <w:trHeight w:val="440"/>
        </w:trPr>
        <w:tc>
          <w:tcPr>
            <w:tcW w:w="1376" w:type="dxa"/>
          </w:tcPr>
          <w:p w:rsidR="00B457F0" w:rsidRPr="00BD336B" w:rsidRDefault="00B457F0" w:rsidP="00242038">
            <w:pPr>
              <w:pStyle w:val="Heading3"/>
              <w:rPr>
                <w:sz w:val="20"/>
              </w:rPr>
            </w:pPr>
            <w:r w:rsidRPr="00BD336B">
              <w:rPr>
                <w:sz w:val="20"/>
              </w:rPr>
              <w:t>Participant</w:t>
            </w:r>
          </w:p>
          <w:p w:rsidR="00B457F0" w:rsidRPr="00BD336B" w:rsidRDefault="00B457F0" w:rsidP="00242038">
            <w:pPr>
              <w:rPr>
                <w:b/>
              </w:rPr>
            </w:pPr>
            <w:r w:rsidRPr="00BD336B">
              <w:rPr>
                <w:b/>
              </w:rPr>
              <w:t>Initials</w:t>
            </w:r>
          </w:p>
        </w:tc>
        <w:tc>
          <w:tcPr>
            <w:tcW w:w="1083" w:type="dxa"/>
          </w:tcPr>
          <w:p w:rsidR="00B457F0" w:rsidRPr="00BD336B" w:rsidRDefault="00B457F0" w:rsidP="00242038">
            <w:pPr>
              <w:pStyle w:val="Heading3"/>
              <w:rPr>
                <w:sz w:val="20"/>
              </w:rPr>
            </w:pPr>
            <w:r w:rsidRPr="00BD336B">
              <w:rPr>
                <w:sz w:val="20"/>
              </w:rPr>
              <w:t>Staff</w:t>
            </w:r>
          </w:p>
          <w:p w:rsidR="00B457F0" w:rsidRPr="00BD336B" w:rsidRDefault="00B457F0" w:rsidP="00242038">
            <w:pPr>
              <w:rPr>
                <w:b/>
              </w:rPr>
            </w:pPr>
            <w:r w:rsidRPr="00BD336B">
              <w:rPr>
                <w:b/>
              </w:rPr>
              <w:t>Initials</w:t>
            </w:r>
          </w:p>
        </w:tc>
        <w:tc>
          <w:tcPr>
            <w:tcW w:w="1243" w:type="dxa"/>
          </w:tcPr>
          <w:p w:rsidR="00B457F0" w:rsidRPr="00BD336B" w:rsidRDefault="00B457F0" w:rsidP="00242038">
            <w:pPr>
              <w:pStyle w:val="Heading1"/>
              <w:rPr>
                <w:sz w:val="20"/>
              </w:rPr>
            </w:pPr>
            <w:r w:rsidRPr="00BD336B">
              <w:rPr>
                <w:sz w:val="20"/>
              </w:rPr>
              <w:t xml:space="preserve">Supervisor </w:t>
            </w:r>
          </w:p>
          <w:p w:rsidR="00B457F0" w:rsidRPr="00BD336B" w:rsidRDefault="00B457F0" w:rsidP="00242038">
            <w:pPr>
              <w:rPr>
                <w:b/>
              </w:rPr>
            </w:pPr>
            <w:r w:rsidRPr="00BD336B">
              <w:rPr>
                <w:b/>
              </w:rPr>
              <w:t>Initials</w:t>
            </w:r>
          </w:p>
        </w:tc>
        <w:tc>
          <w:tcPr>
            <w:tcW w:w="6738" w:type="dxa"/>
          </w:tcPr>
          <w:p w:rsidR="00B457F0" w:rsidRPr="00BD336B" w:rsidRDefault="00B457F0" w:rsidP="00242038">
            <w:pPr>
              <w:pStyle w:val="Heading1"/>
              <w:jc w:val="center"/>
              <w:rPr>
                <w:sz w:val="20"/>
              </w:rPr>
            </w:pPr>
            <w:r w:rsidRPr="00421010">
              <w:rPr>
                <w:sz w:val="20"/>
                <w:u w:val="single"/>
              </w:rPr>
              <w:t>REQUIREMENTS</w:t>
            </w:r>
          </w:p>
        </w:tc>
      </w:tr>
      <w:tr w:rsidR="00B457F0" w:rsidTr="00242038">
        <w:tblPrEx>
          <w:tblCellMar>
            <w:top w:w="0" w:type="dxa"/>
            <w:bottom w:w="0" w:type="dxa"/>
          </w:tblCellMar>
        </w:tblPrEx>
        <w:trPr>
          <w:trHeight w:val="240"/>
        </w:trPr>
        <w:tc>
          <w:tcPr>
            <w:tcW w:w="1376" w:type="dxa"/>
          </w:tcPr>
          <w:p w:rsidR="00B457F0" w:rsidRPr="00BD336B" w:rsidRDefault="00B457F0" w:rsidP="00242038">
            <w:r w:rsidRPr="00BD336B">
              <w:rPr>
                <w:b/>
              </w:rPr>
              <w:t>XXXXXX</w:t>
            </w:r>
          </w:p>
        </w:tc>
        <w:tc>
          <w:tcPr>
            <w:tcW w:w="1083" w:type="dxa"/>
          </w:tcPr>
          <w:p w:rsidR="00B457F0" w:rsidRPr="00BD336B" w:rsidRDefault="00B457F0" w:rsidP="00242038">
            <w:r w:rsidRPr="00BD336B">
              <w:rPr>
                <w:b/>
              </w:rPr>
              <w:t>XXXXXX</w:t>
            </w:r>
          </w:p>
        </w:tc>
        <w:tc>
          <w:tcPr>
            <w:tcW w:w="1243" w:type="dxa"/>
          </w:tcPr>
          <w:p w:rsidR="00B457F0" w:rsidRPr="00BD336B" w:rsidRDefault="00B457F0" w:rsidP="00242038">
            <w:r w:rsidRPr="00BD336B">
              <w:rPr>
                <w:b/>
              </w:rPr>
              <w:t>XXXXXX</w:t>
            </w:r>
          </w:p>
        </w:tc>
        <w:tc>
          <w:tcPr>
            <w:tcW w:w="6738" w:type="dxa"/>
          </w:tcPr>
          <w:p w:rsidR="00B457F0" w:rsidRPr="00BD336B" w:rsidRDefault="00B457F0" w:rsidP="00242038">
            <w:pPr>
              <w:pStyle w:val="Heading1"/>
              <w:rPr>
                <w:sz w:val="20"/>
                <w:u w:val="single"/>
              </w:rPr>
            </w:pPr>
            <w:r w:rsidRPr="00BD336B">
              <w:rPr>
                <w:sz w:val="20"/>
                <w:u w:val="single"/>
              </w:rPr>
              <w:t>SELF-HELP PROGRAM INVOLVMENT</w:t>
            </w:r>
            <w:r>
              <w:rPr>
                <w:sz w:val="20"/>
                <w:u w:val="single"/>
              </w:rPr>
              <w:t>-CM</w:t>
            </w:r>
          </w:p>
        </w:tc>
      </w:tr>
      <w:tr w:rsidR="00B457F0" w:rsidTr="00242038">
        <w:tblPrEx>
          <w:tblCellMar>
            <w:top w:w="0" w:type="dxa"/>
            <w:bottom w:w="0" w:type="dxa"/>
          </w:tblCellMar>
        </w:tblPrEx>
        <w:trPr>
          <w:trHeight w:val="240"/>
        </w:trPr>
        <w:tc>
          <w:tcPr>
            <w:tcW w:w="1376" w:type="dxa"/>
          </w:tcPr>
          <w:p w:rsidR="00B457F0" w:rsidRPr="00BD336B" w:rsidRDefault="00B457F0" w:rsidP="00242038"/>
        </w:tc>
        <w:tc>
          <w:tcPr>
            <w:tcW w:w="1083" w:type="dxa"/>
          </w:tcPr>
          <w:p w:rsidR="00B457F0" w:rsidRPr="00BD336B" w:rsidRDefault="00B457F0" w:rsidP="00242038"/>
        </w:tc>
        <w:tc>
          <w:tcPr>
            <w:tcW w:w="1243" w:type="dxa"/>
          </w:tcPr>
          <w:p w:rsidR="00B457F0" w:rsidRPr="00BD336B" w:rsidRDefault="00B457F0" w:rsidP="00242038"/>
        </w:tc>
        <w:tc>
          <w:tcPr>
            <w:tcW w:w="6738" w:type="dxa"/>
          </w:tcPr>
          <w:p w:rsidR="00B457F0" w:rsidRPr="00BD336B" w:rsidRDefault="00B457F0" w:rsidP="00242038">
            <w:r w:rsidRPr="00BD336B">
              <w:t>Sponsor/Mentor agreement and current release of information on file</w:t>
            </w:r>
          </w:p>
        </w:tc>
      </w:tr>
      <w:tr w:rsidR="00B457F0" w:rsidTr="00242038">
        <w:tblPrEx>
          <w:tblCellMar>
            <w:top w:w="0" w:type="dxa"/>
            <w:bottom w:w="0" w:type="dxa"/>
          </w:tblCellMar>
        </w:tblPrEx>
        <w:trPr>
          <w:trHeight w:val="240"/>
        </w:trPr>
        <w:tc>
          <w:tcPr>
            <w:tcW w:w="1376" w:type="dxa"/>
          </w:tcPr>
          <w:p w:rsidR="00B457F0" w:rsidRPr="00BD336B" w:rsidRDefault="00B457F0" w:rsidP="00242038"/>
        </w:tc>
        <w:tc>
          <w:tcPr>
            <w:tcW w:w="1083" w:type="dxa"/>
          </w:tcPr>
          <w:p w:rsidR="00B457F0" w:rsidRPr="00BD336B" w:rsidRDefault="00B457F0" w:rsidP="00242038"/>
        </w:tc>
        <w:tc>
          <w:tcPr>
            <w:tcW w:w="1243" w:type="dxa"/>
          </w:tcPr>
          <w:p w:rsidR="00B457F0" w:rsidRPr="00BD336B" w:rsidRDefault="00B457F0" w:rsidP="00242038"/>
        </w:tc>
        <w:tc>
          <w:tcPr>
            <w:tcW w:w="6738" w:type="dxa"/>
          </w:tcPr>
          <w:p w:rsidR="00B457F0" w:rsidRPr="00BD336B" w:rsidRDefault="00B457F0" w:rsidP="00242038">
            <w:r w:rsidRPr="00BD336B">
              <w:t>Documentation of</w:t>
            </w:r>
            <w:r>
              <w:t xml:space="preserve"> attendance at a minimum of 2</w:t>
            </w:r>
            <w:r w:rsidRPr="00BD336B">
              <w:t xml:space="preserve"> self-help meeting per week within the past 20 weeks</w:t>
            </w:r>
            <w:r>
              <w:t>, AND ONLY ONE BEING COUNTED PER DAY.</w:t>
            </w:r>
          </w:p>
        </w:tc>
      </w:tr>
      <w:tr w:rsidR="00B457F0" w:rsidTr="00242038">
        <w:tblPrEx>
          <w:tblCellMar>
            <w:top w:w="0" w:type="dxa"/>
            <w:bottom w:w="0" w:type="dxa"/>
          </w:tblCellMar>
        </w:tblPrEx>
        <w:trPr>
          <w:trHeight w:val="240"/>
        </w:trPr>
        <w:tc>
          <w:tcPr>
            <w:tcW w:w="1376" w:type="dxa"/>
          </w:tcPr>
          <w:p w:rsidR="00B457F0" w:rsidRPr="00BD336B" w:rsidRDefault="00B457F0" w:rsidP="00242038"/>
        </w:tc>
        <w:tc>
          <w:tcPr>
            <w:tcW w:w="1083" w:type="dxa"/>
          </w:tcPr>
          <w:p w:rsidR="00B457F0" w:rsidRPr="00BD336B" w:rsidRDefault="00B457F0" w:rsidP="00242038"/>
        </w:tc>
        <w:tc>
          <w:tcPr>
            <w:tcW w:w="1243" w:type="dxa"/>
          </w:tcPr>
          <w:p w:rsidR="00B457F0" w:rsidRPr="00BD336B" w:rsidRDefault="00B457F0" w:rsidP="00242038"/>
        </w:tc>
        <w:tc>
          <w:tcPr>
            <w:tcW w:w="6738" w:type="dxa"/>
          </w:tcPr>
          <w:p w:rsidR="00B457F0" w:rsidRPr="00BD336B" w:rsidRDefault="00B457F0" w:rsidP="00242038">
            <w:r w:rsidRPr="00BD336B">
              <w:t>Documentation of attendance of 10 sponsor/mentor meetings within the past 20 weeks, but not more than 1 per week being counted for this requirement</w:t>
            </w:r>
          </w:p>
        </w:tc>
      </w:tr>
      <w:tr w:rsidR="00B457F0" w:rsidTr="00242038">
        <w:tblPrEx>
          <w:tblCellMar>
            <w:top w:w="0" w:type="dxa"/>
            <w:bottom w:w="0" w:type="dxa"/>
          </w:tblCellMar>
        </w:tblPrEx>
        <w:trPr>
          <w:trHeight w:val="240"/>
        </w:trPr>
        <w:tc>
          <w:tcPr>
            <w:tcW w:w="1376" w:type="dxa"/>
          </w:tcPr>
          <w:p w:rsidR="00B457F0" w:rsidRPr="00BD336B" w:rsidRDefault="00B457F0" w:rsidP="00242038"/>
        </w:tc>
        <w:tc>
          <w:tcPr>
            <w:tcW w:w="1083" w:type="dxa"/>
          </w:tcPr>
          <w:p w:rsidR="00B457F0" w:rsidRPr="00BD336B" w:rsidRDefault="00B457F0" w:rsidP="00242038"/>
        </w:tc>
        <w:tc>
          <w:tcPr>
            <w:tcW w:w="1243" w:type="dxa"/>
          </w:tcPr>
          <w:p w:rsidR="00B457F0" w:rsidRPr="00BD336B" w:rsidRDefault="00B457F0" w:rsidP="00242038"/>
        </w:tc>
        <w:tc>
          <w:tcPr>
            <w:tcW w:w="6738" w:type="dxa"/>
          </w:tcPr>
          <w:p w:rsidR="00B457F0" w:rsidRPr="00BD336B" w:rsidRDefault="00B457F0" w:rsidP="00242038">
            <w:r w:rsidRPr="00BD336B">
              <w:t>At least 5 Sponsor/Mentor Comment from their sponsor/mentor of ongoing recovery work on Recovery Community sheet within the past  20 weeks</w:t>
            </w:r>
          </w:p>
        </w:tc>
      </w:tr>
      <w:tr w:rsidR="00B457F0" w:rsidTr="00242038">
        <w:tblPrEx>
          <w:tblCellMar>
            <w:top w:w="0" w:type="dxa"/>
            <w:bottom w:w="0" w:type="dxa"/>
          </w:tblCellMar>
        </w:tblPrEx>
        <w:trPr>
          <w:trHeight w:val="240"/>
        </w:trPr>
        <w:tc>
          <w:tcPr>
            <w:tcW w:w="1376" w:type="dxa"/>
          </w:tcPr>
          <w:p w:rsidR="00B457F0" w:rsidRPr="00BD336B" w:rsidRDefault="00B457F0" w:rsidP="00242038"/>
        </w:tc>
        <w:tc>
          <w:tcPr>
            <w:tcW w:w="1083" w:type="dxa"/>
          </w:tcPr>
          <w:p w:rsidR="00B457F0" w:rsidRPr="00BD336B" w:rsidRDefault="00B457F0" w:rsidP="00242038"/>
        </w:tc>
        <w:tc>
          <w:tcPr>
            <w:tcW w:w="1243" w:type="dxa"/>
          </w:tcPr>
          <w:p w:rsidR="00B457F0" w:rsidRPr="00BD336B" w:rsidRDefault="00B457F0" w:rsidP="00242038"/>
        </w:tc>
        <w:tc>
          <w:tcPr>
            <w:tcW w:w="6738" w:type="dxa"/>
          </w:tcPr>
          <w:p w:rsidR="00B457F0" w:rsidRPr="00BD336B" w:rsidRDefault="00B457F0" w:rsidP="00242038">
            <w:r w:rsidRPr="00BD336B">
              <w:t xml:space="preserve">Green sheet(s) </w:t>
            </w:r>
            <w:r w:rsidRPr="00BD336B">
              <w:rPr>
                <w:u w:val="single"/>
              </w:rPr>
              <w:t>on file with CASE MANAGEMENT</w:t>
            </w:r>
            <w:r w:rsidRPr="00BD336B">
              <w:t xml:space="preserve"> for each month in the past 5 months;</w:t>
            </w:r>
          </w:p>
        </w:tc>
      </w:tr>
      <w:tr w:rsidR="00B457F0" w:rsidTr="00242038">
        <w:tblPrEx>
          <w:tblCellMar>
            <w:top w:w="0" w:type="dxa"/>
            <w:bottom w:w="0" w:type="dxa"/>
          </w:tblCellMar>
        </w:tblPrEx>
        <w:trPr>
          <w:trHeight w:val="240"/>
        </w:trPr>
        <w:tc>
          <w:tcPr>
            <w:tcW w:w="1376" w:type="dxa"/>
          </w:tcPr>
          <w:p w:rsidR="00B457F0" w:rsidRPr="00BD336B" w:rsidRDefault="00B457F0" w:rsidP="00242038">
            <w:r w:rsidRPr="00BD336B">
              <w:rPr>
                <w:b/>
              </w:rPr>
              <w:t>XXXXXX</w:t>
            </w:r>
          </w:p>
        </w:tc>
        <w:tc>
          <w:tcPr>
            <w:tcW w:w="1083" w:type="dxa"/>
          </w:tcPr>
          <w:p w:rsidR="00B457F0" w:rsidRPr="00BD336B" w:rsidRDefault="00B457F0" w:rsidP="00242038">
            <w:r w:rsidRPr="00BD336B">
              <w:rPr>
                <w:b/>
              </w:rPr>
              <w:t>XXXXXX</w:t>
            </w:r>
          </w:p>
        </w:tc>
        <w:tc>
          <w:tcPr>
            <w:tcW w:w="1243" w:type="dxa"/>
          </w:tcPr>
          <w:p w:rsidR="00B457F0" w:rsidRPr="00BD336B" w:rsidRDefault="00B457F0" w:rsidP="00242038">
            <w:r w:rsidRPr="00BD336B">
              <w:rPr>
                <w:b/>
              </w:rPr>
              <w:t>XXXXXX</w:t>
            </w:r>
          </w:p>
        </w:tc>
        <w:tc>
          <w:tcPr>
            <w:tcW w:w="6738" w:type="dxa"/>
          </w:tcPr>
          <w:p w:rsidR="00B457F0" w:rsidRPr="00BD336B" w:rsidRDefault="00B457F0" w:rsidP="00242038">
            <w:pPr>
              <w:pStyle w:val="Heading3"/>
              <w:rPr>
                <w:bCs/>
                <w:sz w:val="20"/>
                <w:u w:val="single"/>
              </w:rPr>
            </w:pPr>
            <w:r w:rsidRPr="00BD336B">
              <w:rPr>
                <w:bCs/>
                <w:sz w:val="20"/>
                <w:u w:val="single"/>
              </w:rPr>
              <w:t>EMPLOYMENT/EDUCATION</w:t>
            </w:r>
            <w:r>
              <w:rPr>
                <w:bCs/>
                <w:sz w:val="20"/>
                <w:u w:val="single"/>
              </w:rPr>
              <w:t>-CM</w:t>
            </w:r>
          </w:p>
        </w:tc>
      </w:tr>
      <w:tr w:rsidR="00B457F0" w:rsidTr="00242038">
        <w:tblPrEx>
          <w:tblCellMar>
            <w:top w:w="0" w:type="dxa"/>
            <w:bottom w:w="0" w:type="dxa"/>
          </w:tblCellMar>
        </w:tblPrEx>
        <w:trPr>
          <w:trHeight w:val="240"/>
        </w:trPr>
        <w:tc>
          <w:tcPr>
            <w:tcW w:w="1376" w:type="dxa"/>
          </w:tcPr>
          <w:p w:rsidR="00B457F0" w:rsidRPr="00BD336B" w:rsidRDefault="00B457F0" w:rsidP="00242038"/>
        </w:tc>
        <w:tc>
          <w:tcPr>
            <w:tcW w:w="1083" w:type="dxa"/>
          </w:tcPr>
          <w:p w:rsidR="00B457F0" w:rsidRPr="00BD336B" w:rsidRDefault="00B457F0" w:rsidP="00242038"/>
        </w:tc>
        <w:tc>
          <w:tcPr>
            <w:tcW w:w="1243" w:type="dxa"/>
          </w:tcPr>
          <w:p w:rsidR="00B457F0" w:rsidRPr="00BD336B" w:rsidRDefault="00B457F0" w:rsidP="00242038"/>
        </w:tc>
        <w:tc>
          <w:tcPr>
            <w:tcW w:w="6738" w:type="dxa"/>
          </w:tcPr>
          <w:p w:rsidR="00B457F0" w:rsidRPr="00BD336B" w:rsidRDefault="00B457F0" w:rsidP="00242038">
            <w:r w:rsidRPr="00BD336B">
              <w:t xml:space="preserve">30 </w:t>
            </w:r>
            <w:proofErr w:type="spellStart"/>
            <w:r w:rsidRPr="00BD336B">
              <w:t>Hrs</w:t>
            </w:r>
            <w:proofErr w:type="spellEnd"/>
            <w:r w:rsidRPr="00BD336B">
              <w:t xml:space="preserve"> of employment documented by paystub or Productivity sheet are documented for the past 5 months</w:t>
            </w:r>
          </w:p>
        </w:tc>
      </w:tr>
      <w:tr w:rsidR="00B457F0" w:rsidTr="00242038">
        <w:tblPrEx>
          <w:tblCellMar>
            <w:top w:w="0" w:type="dxa"/>
            <w:bottom w:w="0" w:type="dxa"/>
          </w:tblCellMar>
        </w:tblPrEx>
        <w:trPr>
          <w:trHeight w:val="240"/>
        </w:trPr>
        <w:tc>
          <w:tcPr>
            <w:tcW w:w="1376" w:type="dxa"/>
          </w:tcPr>
          <w:p w:rsidR="00B457F0" w:rsidRPr="00BD336B" w:rsidRDefault="00B457F0" w:rsidP="00242038"/>
        </w:tc>
        <w:tc>
          <w:tcPr>
            <w:tcW w:w="1083" w:type="dxa"/>
          </w:tcPr>
          <w:p w:rsidR="00B457F0" w:rsidRPr="00BD336B" w:rsidRDefault="00B457F0" w:rsidP="00242038"/>
        </w:tc>
        <w:tc>
          <w:tcPr>
            <w:tcW w:w="1243" w:type="dxa"/>
          </w:tcPr>
          <w:p w:rsidR="00B457F0" w:rsidRPr="00BD336B" w:rsidRDefault="00B457F0" w:rsidP="00242038">
            <w:pPr>
              <w:pStyle w:val="Heading1"/>
              <w:rPr>
                <w:sz w:val="20"/>
              </w:rPr>
            </w:pPr>
          </w:p>
        </w:tc>
        <w:tc>
          <w:tcPr>
            <w:tcW w:w="6738" w:type="dxa"/>
          </w:tcPr>
          <w:p w:rsidR="00B457F0" w:rsidRPr="00BD336B" w:rsidRDefault="00B457F0" w:rsidP="00242038">
            <w:r w:rsidRPr="00BD336B">
              <w:t xml:space="preserve">If on Disability, documentation of 10 </w:t>
            </w:r>
            <w:proofErr w:type="spellStart"/>
            <w:r w:rsidRPr="00BD336B">
              <w:t>hrs</w:t>
            </w:r>
            <w:proofErr w:type="spellEnd"/>
            <w:r w:rsidRPr="00BD336B">
              <w:t xml:space="preserve"> of Productivity sheets per week for the past 20 weeks</w:t>
            </w:r>
          </w:p>
        </w:tc>
      </w:tr>
      <w:tr w:rsidR="00B457F0" w:rsidTr="00242038">
        <w:tblPrEx>
          <w:tblCellMar>
            <w:top w:w="0" w:type="dxa"/>
            <w:bottom w:w="0" w:type="dxa"/>
          </w:tblCellMar>
        </w:tblPrEx>
        <w:trPr>
          <w:trHeight w:val="240"/>
        </w:trPr>
        <w:tc>
          <w:tcPr>
            <w:tcW w:w="1376" w:type="dxa"/>
          </w:tcPr>
          <w:p w:rsidR="00B457F0" w:rsidRPr="00BD336B" w:rsidRDefault="00B457F0" w:rsidP="00242038"/>
        </w:tc>
        <w:tc>
          <w:tcPr>
            <w:tcW w:w="1083" w:type="dxa"/>
          </w:tcPr>
          <w:p w:rsidR="00B457F0" w:rsidRPr="00BD336B" w:rsidRDefault="00B457F0" w:rsidP="00242038"/>
        </w:tc>
        <w:tc>
          <w:tcPr>
            <w:tcW w:w="1243" w:type="dxa"/>
          </w:tcPr>
          <w:p w:rsidR="00B457F0" w:rsidRPr="00BD336B" w:rsidRDefault="00B457F0" w:rsidP="00242038">
            <w:pPr>
              <w:pStyle w:val="Heading1"/>
              <w:rPr>
                <w:sz w:val="20"/>
              </w:rPr>
            </w:pPr>
          </w:p>
        </w:tc>
        <w:tc>
          <w:tcPr>
            <w:tcW w:w="6738" w:type="dxa"/>
          </w:tcPr>
          <w:p w:rsidR="00B457F0" w:rsidRPr="00BD336B" w:rsidRDefault="00B457F0" w:rsidP="00242038">
            <w:r w:rsidRPr="00BD336B">
              <w:t>If in school; documentation of class schedule and final grades per semester</w:t>
            </w:r>
          </w:p>
        </w:tc>
      </w:tr>
      <w:tr w:rsidR="00B457F0" w:rsidTr="00242038">
        <w:tblPrEx>
          <w:tblCellMar>
            <w:top w:w="0" w:type="dxa"/>
            <w:bottom w:w="0" w:type="dxa"/>
          </w:tblCellMar>
        </w:tblPrEx>
        <w:trPr>
          <w:trHeight w:val="240"/>
        </w:trPr>
        <w:tc>
          <w:tcPr>
            <w:tcW w:w="1376" w:type="dxa"/>
          </w:tcPr>
          <w:p w:rsidR="00B457F0" w:rsidRPr="006919D7" w:rsidRDefault="00B457F0" w:rsidP="00242038">
            <w:pPr>
              <w:rPr>
                <w:b/>
              </w:rPr>
            </w:pPr>
            <w:r w:rsidRPr="006919D7">
              <w:rPr>
                <w:b/>
              </w:rPr>
              <w:t>XXXXXX</w:t>
            </w:r>
          </w:p>
        </w:tc>
        <w:tc>
          <w:tcPr>
            <w:tcW w:w="1083" w:type="dxa"/>
          </w:tcPr>
          <w:p w:rsidR="00B457F0" w:rsidRPr="006919D7" w:rsidRDefault="00B457F0" w:rsidP="00242038">
            <w:pPr>
              <w:rPr>
                <w:b/>
              </w:rPr>
            </w:pPr>
            <w:r w:rsidRPr="006919D7">
              <w:rPr>
                <w:b/>
              </w:rPr>
              <w:t>XXXXXX</w:t>
            </w:r>
          </w:p>
        </w:tc>
        <w:tc>
          <w:tcPr>
            <w:tcW w:w="1243" w:type="dxa"/>
          </w:tcPr>
          <w:p w:rsidR="00B457F0" w:rsidRPr="006919D7" w:rsidRDefault="00B457F0" w:rsidP="00242038">
            <w:pPr>
              <w:rPr>
                <w:b/>
              </w:rPr>
            </w:pPr>
            <w:r w:rsidRPr="006919D7">
              <w:rPr>
                <w:b/>
              </w:rPr>
              <w:t>XXXXXX</w:t>
            </w:r>
          </w:p>
        </w:tc>
        <w:tc>
          <w:tcPr>
            <w:tcW w:w="6738" w:type="dxa"/>
          </w:tcPr>
          <w:p w:rsidR="00B457F0" w:rsidRPr="0083694D" w:rsidRDefault="00B457F0" w:rsidP="00242038">
            <w:pPr>
              <w:pStyle w:val="Heading3"/>
              <w:rPr>
                <w:bCs/>
                <w:sz w:val="20"/>
                <w:u w:val="single"/>
              </w:rPr>
            </w:pPr>
            <w:r>
              <w:rPr>
                <w:bCs/>
                <w:sz w:val="20"/>
                <w:u w:val="single"/>
              </w:rPr>
              <w:t>Fees/Financial Plan Requirements- Admin</w:t>
            </w:r>
          </w:p>
        </w:tc>
      </w:tr>
      <w:tr w:rsidR="00B457F0" w:rsidTr="00242038">
        <w:tblPrEx>
          <w:tblCellMar>
            <w:top w:w="0" w:type="dxa"/>
            <w:bottom w:w="0" w:type="dxa"/>
          </w:tblCellMar>
        </w:tblPrEx>
        <w:trPr>
          <w:trHeight w:val="240"/>
        </w:trPr>
        <w:tc>
          <w:tcPr>
            <w:tcW w:w="1376" w:type="dxa"/>
          </w:tcPr>
          <w:p w:rsidR="00B457F0" w:rsidRPr="006919D7" w:rsidRDefault="00B457F0" w:rsidP="00242038">
            <w:pPr>
              <w:rPr>
                <w:b/>
              </w:rPr>
            </w:pPr>
          </w:p>
        </w:tc>
        <w:tc>
          <w:tcPr>
            <w:tcW w:w="1083" w:type="dxa"/>
          </w:tcPr>
          <w:p w:rsidR="00B457F0" w:rsidRPr="006919D7" w:rsidRDefault="00B457F0" w:rsidP="00242038">
            <w:pPr>
              <w:rPr>
                <w:b/>
              </w:rPr>
            </w:pPr>
          </w:p>
        </w:tc>
        <w:tc>
          <w:tcPr>
            <w:tcW w:w="1243" w:type="dxa"/>
          </w:tcPr>
          <w:p w:rsidR="00B457F0" w:rsidRPr="006919D7" w:rsidRDefault="00B457F0" w:rsidP="00242038">
            <w:pPr>
              <w:rPr>
                <w:b/>
              </w:rPr>
            </w:pPr>
          </w:p>
        </w:tc>
        <w:tc>
          <w:tcPr>
            <w:tcW w:w="6738" w:type="dxa"/>
          </w:tcPr>
          <w:p w:rsidR="00B457F0" w:rsidRPr="00870D8B" w:rsidRDefault="00B457F0" w:rsidP="00242038">
            <w:r>
              <w:t>Consistently met Financial Plan for a minimum of 20 weeks OR</w:t>
            </w:r>
          </w:p>
        </w:tc>
      </w:tr>
      <w:tr w:rsidR="00B457F0" w:rsidTr="00242038">
        <w:tblPrEx>
          <w:tblCellMar>
            <w:top w:w="0" w:type="dxa"/>
            <w:bottom w:w="0" w:type="dxa"/>
          </w:tblCellMar>
        </w:tblPrEx>
        <w:trPr>
          <w:trHeight w:val="240"/>
        </w:trPr>
        <w:tc>
          <w:tcPr>
            <w:tcW w:w="1376" w:type="dxa"/>
          </w:tcPr>
          <w:p w:rsidR="00B457F0" w:rsidRPr="006919D7" w:rsidRDefault="00B457F0" w:rsidP="00242038">
            <w:pPr>
              <w:rPr>
                <w:b/>
              </w:rPr>
            </w:pPr>
          </w:p>
        </w:tc>
        <w:tc>
          <w:tcPr>
            <w:tcW w:w="1083" w:type="dxa"/>
          </w:tcPr>
          <w:p w:rsidR="00B457F0" w:rsidRPr="006919D7" w:rsidRDefault="00B457F0" w:rsidP="00242038">
            <w:pPr>
              <w:rPr>
                <w:b/>
              </w:rPr>
            </w:pPr>
          </w:p>
        </w:tc>
        <w:tc>
          <w:tcPr>
            <w:tcW w:w="1243" w:type="dxa"/>
          </w:tcPr>
          <w:p w:rsidR="00B457F0" w:rsidRPr="006919D7" w:rsidRDefault="00B457F0" w:rsidP="00242038">
            <w:pPr>
              <w:rPr>
                <w:b/>
              </w:rPr>
            </w:pPr>
          </w:p>
        </w:tc>
        <w:tc>
          <w:tcPr>
            <w:tcW w:w="6738" w:type="dxa"/>
          </w:tcPr>
          <w:p w:rsidR="00B457F0" w:rsidRDefault="00B457F0" w:rsidP="00242038">
            <w:r>
              <w:t>If Not on Financial Plan,  Drug Court Fee Balance below $120</w:t>
            </w:r>
          </w:p>
        </w:tc>
      </w:tr>
      <w:tr w:rsidR="00B457F0" w:rsidTr="00242038">
        <w:tblPrEx>
          <w:tblCellMar>
            <w:top w:w="0" w:type="dxa"/>
            <w:bottom w:w="0" w:type="dxa"/>
          </w:tblCellMar>
        </w:tblPrEx>
        <w:trPr>
          <w:trHeight w:val="240"/>
        </w:trPr>
        <w:tc>
          <w:tcPr>
            <w:tcW w:w="1376" w:type="dxa"/>
          </w:tcPr>
          <w:p w:rsidR="00B457F0" w:rsidRPr="00BD336B" w:rsidRDefault="00B457F0" w:rsidP="00242038">
            <w:r w:rsidRPr="00BD336B">
              <w:rPr>
                <w:b/>
              </w:rPr>
              <w:t>XXXXXX</w:t>
            </w:r>
          </w:p>
        </w:tc>
        <w:tc>
          <w:tcPr>
            <w:tcW w:w="1083" w:type="dxa"/>
          </w:tcPr>
          <w:p w:rsidR="00B457F0" w:rsidRPr="00BD336B" w:rsidRDefault="00B457F0" w:rsidP="00242038">
            <w:r w:rsidRPr="00BD336B">
              <w:rPr>
                <w:b/>
              </w:rPr>
              <w:t>XXXXXX</w:t>
            </w:r>
          </w:p>
        </w:tc>
        <w:tc>
          <w:tcPr>
            <w:tcW w:w="1243" w:type="dxa"/>
          </w:tcPr>
          <w:p w:rsidR="00B457F0" w:rsidRPr="00BD336B" w:rsidRDefault="00B457F0" w:rsidP="00242038">
            <w:r w:rsidRPr="00BD336B">
              <w:rPr>
                <w:b/>
              </w:rPr>
              <w:t>XXXXXX</w:t>
            </w:r>
          </w:p>
        </w:tc>
        <w:tc>
          <w:tcPr>
            <w:tcW w:w="6738" w:type="dxa"/>
          </w:tcPr>
          <w:p w:rsidR="00B457F0" w:rsidRPr="00BD336B" w:rsidRDefault="00B457F0" w:rsidP="00242038">
            <w:pPr>
              <w:pStyle w:val="Heading1"/>
              <w:rPr>
                <w:sz w:val="20"/>
                <w:u w:val="single"/>
              </w:rPr>
            </w:pPr>
            <w:r w:rsidRPr="00BD336B">
              <w:rPr>
                <w:sz w:val="20"/>
                <w:u w:val="single"/>
              </w:rPr>
              <w:t>DRUG TEST RESULTS</w:t>
            </w:r>
            <w:r>
              <w:rPr>
                <w:sz w:val="20"/>
                <w:u w:val="single"/>
              </w:rPr>
              <w:t>- Therapist</w:t>
            </w:r>
          </w:p>
        </w:tc>
      </w:tr>
      <w:tr w:rsidR="00B457F0" w:rsidTr="00242038">
        <w:tblPrEx>
          <w:tblCellMar>
            <w:top w:w="0" w:type="dxa"/>
            <w:bottom w:w="0" w:type="dxa"/>
          </w:tblCellMar>
        </w:tblPrEx>
        <w:trPr>
          <w:trHeight w:val="267"/>
        </w:trPr>
        <w:tc>
          <w:tcPr>
            <w:tcW w:w="1376" w:type="dxa"/>
          </w:tcPr>
          <w:p w:rsidR="00B457F0" w:rsidRPr="00BD336B" w:rsidRDefault="00B457F0" w:rsidP="00242038"/>
        </w:tc>
        <w:tc>
          <w:tcPr>
            <w:tcW w:w="1083" w:type="dxa"/>
          </w:tcPr>
          <w:p w:rsidR="00B457F0" w:rsidRPr="00BD336B" w:rsidRDefault="00B457F0" w:rsidP="00242038"/>
        </w:tc>
        <w:tc>
          <w:tcPr>
            <w:tcW w:w="1243" w:type="dxa"/>
          </w:tcPr>
          <w:p w:rsidR="00B457F0" w:rsidRPr="00BD336B" w:rsidRDefault="00B457F0" w:rsidP="00242038"/>
        </w:tc>
        <w:tc>
          <w:tcPr>
            <w:tcW w:w="6738" w:type="dxa"/>
          </w:tcPr>
          <w:p w:rsidR="00B457F0" w:rsidRPr="00BD336B" w:rsidRDefault="00B457F0" w:rsidP="00242038">
            <w:r>
              <w:t>10</w:t>
            </w:r>
            <w:r w:rsidRPr="00BD336B">
              <w:t xml:space="preserve"> weeks of continuous sobriety; Date of last positive _____________</w:t>
            </w:r>
          </w:p>
        </w:tc>
      </w:tr>
      <w:tr w:rsidR="00B457F0" w:rsidTr="00242038">
        <w:tblPrEx>
          <w:tblCellMar>
            <w:top w:w="0" w:type="dxa"/>
            <w:bottom w:w="0" w:type="dxa"/>
          </w:tblCellMar>
        </w:tblPrEx>
        <w:trPr>
          <w:trHeight w:val="267"/>
        </w:trPr>
        <w:tc>
          <w:tcPr>
            <w:tcW w:w="1376" w:type="dxa"/>
          </w:tcPr>
          <w:p w:rsidR="00B457F0" w:rsidRPr="00BD336B" w:rsidRDefault="00B457F0" w:rsidP="00242038">
            <w:r w:rsidRPr="00BD336B">
              <w:rPr>
                <w:b/>
              </w:rPr>
              <w:t>XXXXXX</w:t>
            </w:r>
          </w:p>
        </w:tc>
        <w:tc>
          <w:tcPr>
            <w:tcW w:w="1083" w:type="dxa"/>
          </w:tcPr>
          <w:p w:rsidR="00B457F0" w:rsidRPr="00BD336B" w:rsidRDefault="00B457F0" w:rsidP="00242038">
            <w:r w:rsidRPr="00BD336B">
              <w:rPr>
                <w:b/>
              </w:rPr>
              <w:t>XXXXXX</w:t>
            </w:r>
          </w:p>
        </w:tc>
        <w:tc>
          <w:tcPr>
            <w:tcW w:w="1243" w:type="dxa"/>
          </w:tcPr>
          <w:p w:rsidR="00B457F0" w:rsidRPr="00BD336B" w:rsidRDefault="00B457F0" w:rsidP="00242038">
            <w:r w:rsidRPr="00BD336B">
              <w:rPr>
                <w:b/>
              </w:rPr>
              <w:t>XXXXXX</w:t>
            </w:r>
          </w:p>
        </w:tc>
        <w:tc>
          <w:tcPr>
            <w:tcW w:w="6738" w:type="dxa"/>
          </w:tcPr>
          <w:p w:rsidR="00B457F0" w:rsidRPr="00BD336B" w:rsidRDefault="00B457F0" w:rsidP="00242038">
            <w:pPr>
              <w:pStyle w:val="Heading4"/>
              <w:rPr>
                <w:sz w:val="20"/>
                <w:u w:val="single"/>
              </w:rPr>
            </w:pPr>
            <w:r w:rsidRPr="00BD336B">
              <w:rPr>
                <w:sz w:val="20"/>
                <w:u w:val="single"/>
              </w:rPr>
              <w:t>SANCTIONS</w:t>
            </w:r>
            <w:r>
              <w:rPr>
                <w:sz w:val="20"/>
                <w:u w:val="single"/>
              </w:rPr>
              <w:t>- Therapist</w:t>
            </w:r>
          </w:p>
        </w:tc>
      </w:tr>
      <w:tr w:rsidR="00B457F0" w:rsidTr="00242038">
        <w:tblPrEx>
          <w:tblCellMar>
            <w:top w:w="0" w:type="dxa"/>
            <w:bottom w:w="0" w:type="dxa"/>
          </w:tblCellMar>
        </w:tblPrEx>
        <w:trPr>
          <w:trHeight w:val="267"/>
        </w:trPr>
        <w:tc>
          <w:tcPr>
            <w:tcW w:w="1376" w:type="dxa"/>
          </w:tcPr>
          <w:p w:rsidR="00B457F0" w:rsidRPr="00BD336B" w:rsidRDefault="00B457F0" w:rsidP="00242038"/>
        </w:tc>
        <w:tc>
          <w:tcPr>
            <w:tcW w:w="1083" w:type="dxa"/>
          </w:tcPr>
          <w:p w:rsidR="00B457F0" w:rsidRPr="00BD336B" w:rsidRDefault="00B457F0" w:rsidP="00242038"/>
        </w:tc>
        <w:tc>
          <w:tcPr>
            <w:tcW w:w="1243" w:type="dxa"/>
          </w:tcPr>
          <w:p w:rsidR="00B457F0" w:rsidRPr="00BD336B" w:rsidRDefault="00B457F0" w:rsidP="00242038"/>
        </w:tc>
        <w:tc>
          <w:tcPr>
            <w:tcW w:w="6738" w:type="dxa"/>
          </w:tcPr>
          <w:p w:rsidR="00B457F0" w:rsidRPr="00BD336B" w:rsidRDefault="00B457F0" w:rsidP="00242038">
            <w:r>
              <w:t>4</w:t>
            </w:r>
            <w:r w:rsidRPr="00BD336B">
              <w:t xml:space="preserve"> weeks sanction free; Completion date of last sanction _____________</w:t>
            </w:r>
          </w:p>
        </w:tc>
      </w:tr>
      <w:tr w:rsidR="00B457F0" w:rsidTr="00242038">
        <w:tblPrEx>
          <w:tblCellMar>
            <w:top w:w="0" w:type="dxa"/>
            <w:bottom w:w="0" w:type="dxa"/>
          </w:tblCellMar>
        </w:tblPrEx>
        <w:trPr>
          <w:trHeight w:val="267"/>
        </w:trPr>
        <w:tc>
          <w:tcPr>
            <w:tcW w:w="1376" w:type="dxa"/>
          </w:tcPr>
          <w:p w:rsidR="00B457F0" w:rsidRPr="00BD336B" w:rsidRDefault="00B457F0" w:rsidP="00242038">
            <w:r w:rsidRPr="00BD336B">
              <w:rPr>
                <w:b/>
              </w:rPr>
              <w:t>XXXXXX</w:t>
            </w:r>
          </w:p>
        </w:tc>
        <w:tc>
          <w:tcPr>
            <w:tcW w:w="1083" w:type="dxa"/>
          </w:tcPr>
          <w:p w:rsidR="00B457F0" w:rsidRPr="00BD336B" w:rsidRDefault="00B457F0" w:rsidP="00242038">
            <w:r w:rsidRPr="00BD336B">
              <w:rPr>
                <w:b/>
              </w:rPr>
              <w:t>XXXXXX</w:t>
            </w:r>
          </w:p>
        </w:tc>
        <w:tc>
          <w:tcPr>
            <w:tcW w:w="1243" w:type="dxa"/>
          </w:tcPr>
          <w:p w:rsidR="00B457F0" w:rsidRPr="00BD336B" w:rsidRDefault="00B457F0" w:rsidP="00242038">
            <w:r w:rsidRPr="00BD336B">
              <w:rPr>
                <w:b/>
              </w:rPr>
              <w:t>XXXXXX</w:t>
            </w:r>
          </w:p>
        </w:tc>
        <w:tc>
          <w:tcPr>
            <w:tcW w:w="6738" w:type="dxa"/>
          </w:tcPr>
          <w:p w:rsidR="00B457F0" w:rsidRPr="00BD336B" w:rsidRDefault="00B457F0" w:rsidP="00242038">
            <w:pPr>
              <w:pStyle w:val="Heading1"/>
              <w:rPr>
                <w:sz w:val="20"/>
                <w:u w:val="single"/>
              </w:rPr>
            </w:pPr>
            <w:r>
              <w:rPr>
                <w:sz w:val="20"/>
                <w:u w:val="single"/>
              </w:rPr>
              <w:t>EDUCATION-Therapist</w:t>
            </w:r>
          </w:p>
        </w:tc>
      </w:tr>
      <w:tr w:rsidR="00B457F0" w:rsidTr="00242038">
        <w:tblPrEx>
          <w:tblCellMar>
            <w:top w:w="0" w:type="dxa"/>
            <w:bottom w:w="0" w:type="dxa"/>
          </w:tblCellMar>
        </w:tblPrEx>
        <w:trPr>
          <w:trHeight w:val="267"/>
        </w:trPr>
        <w:tc>
          <w:tcPr>
            <w:tcW w:w="1376" w:type="dxa"/>
          </w:tcPr>
          <w:p w:rsidR="00B457F0" w:rsidRPr="00BD336B" w:rsidRDefault="00B457F0" w:rsidP="00242038"/>
        </w:tc>
        <w:tc>
          <w:tcPr>
            <w:tcW w:w="1083" w:type="dxa"/>
          </w:tcPr>
          <w:p w:rsidR="00B457F0" w:rsidRPr="00BD336B" w:rsidRDefault="00B457F0" w:rsidP="00242038"/>
        </w:tc>
        <w:tc>
          <w:tcPr>
            <w:tcW w:w="1243" w:type="dxa"/>
          </w:tcPr>
          <w:p w:rsidR="00B457F0" w:rsidRPr="00BD336B" w:rsidRDefault="00B457F0" w:rsidP="00242038"/>
        </w:tc>
        <w:tc>
          <w:tcPr>
            <w:tcW w:w="6738" w:type="dxa"/>
          </w:tcPr>
          <w:p w:rsidR="00B457F0" w:rsidRPr="00BD336B" w:rsidRDefault="00B457F0" w:rsidP="00242038">
            <w:r>
              <w:rPr>
                <w:sz w:val="22"/>
              </w:rPr>
              <w:t xml:space="preserve">Completion of MRT Steps 7-12; Verified in </w:t>
            </w:r>
            <w:proofErr w:type="spellStart"/>
            <w:r>
              <w:rPr>
                <w:sz w:val="22"/>
              </w:rPr>
              <w:t>wrkbk</w:t>
            </w:r>
            <w:proofErr w:type="spellEnd"/>
            <w:r>
              <w:rPr>
                <w:sz w:val="22"/>
              </w:rPr>
              <w:t xml:space="preserve"> signature </w:t>
            </w:r>
            <w:proofErr w:type="spellStart"/>
            <w:r>
              <w:rPr>
                <w:sz w:val="22"/>
              </w:rPr>
              <w:t>pg</w:t>
            </w:r>
            <w:proofErr w:type="spellEnd"/>
          </w:p>
        </w:tc>
      </w:tr>
      <w:tr w:rsidR="00B457F0" w:rsidTr="00242038">
        <w:tblPrEx>
          <w:tblCellMar>
            <w:top w:w="0" w:type="dxa"/>
            <w:bottom w:w="0" w:type="dxa"/>
          </w:tblCellMar>
        </w:tblPrEx>
        <w:trPr>
          <w:trHeight w:val="267"/>
        </w:trPr>
        <w:tc>
          <w:tcPr>
            <w:tcW w:w="1376" w:type="dxa"/>
          </w:tcPr>
          <w:p w:rsidR="00B457F0" w:rsidRPr="00BD336B" w:rsidRDefault="00B457F0" w:rsidP="00242038"/>
        </w:tc>
        <w:tc>
          <w:tcPr>
            <w:tcW w:w="1083" w:type="dxa"/>
          </w:tcPr>
          <w:p w:rsidR="00B457F0" w:rsidRPr="00BD336B" w:rsidRDefault="00B457F0" w:rsidP="00242038"/>
        </w:tc>
        <w:tc>
          <w:tcPr>
            <w:tcW w:w="1243" w:type="dxa"/>
          </w:tcPr>
          <w:p w:rsidR="00B457F0" w:rsidRPr="00BD336B" w:rsidRDefault="00B457F0" w:rsidP="00242038"/>
        </w:tc>
        <w:tc>
          <w:tcPr>
            <w:tcW w:w="6738" w:type="dxa"/>
          </w:tcPr>
          <w:p w:rsidR="00B457F0" w:rsidRPr="00BD336B" w:rsidRDefault="00B457F0" w:rsidP="00242038">
            <w:r>
              <w:rPr>
                <w:sz w:val="22"/>
              </w:rPr>
              <w:t xml:space="preserve">Completion of Driving the Right Way </w:t>
            </w:r>
            <w:proofErr w:type="spellStart"/>
            <w:r>
              <w:rPr>
                <w:sz w:val="22"/>
              </w:rPr>
              <w:t>Wrkbk</w:t>
            </w:r>
            <w:proofErr w:type="spellEnd"/>
            <w:r>
              <w:rPr>
                <w:sz w:val="22"/>
              </w:rPr>
              <w:t>; Verified on Cover</w:t>
            </w:r>
          </w:p>
        </w:tc>
      </w:tr>
      <w:tr w:rsidR="00B457F0" w:rsidTr="00242038">
        <w:tblPrEx>
          <w:tblCellMar>
            <w:top w:w="0" w:type="dxa"/>
            <w:bottom w:w="0" w:type="dxa"/>
          </w:tblCellMar>
        </w:tblPrEx>
        <w:trPr>
          <w:trHeight w:val="267"/>
        </w:trPr>
        <w:tc>
          <w:tcPr>
            <w:tcW w:w="1376" w:type="dxa"/>
          </w:tcPr>
          <w:p w:rsidR="00B457F0" w:rsidRPr="00BD336B" w:rsidRDefault="00B457F0" w:rsidP="00242038"/>
        </w:tc>
        <w:tc>
          <w:tcPr>
            <w:tcW w:w="1083" w:type="dxa"/>
          </w:tcPr>
          <w:p w:rsidR="00B457F0" w:rsidRPr="00BD336B" w:rsidRDefault="00B457F0" w:rsidP="00242038"/>
        </w:tc>
        <w:tc>
          <w:tcPr>
            <w:tcW w:w="1243" w:type="dxa"/>
          </w:tcPr>
          <w:p w:rsidR="00B457F0" w:rsidRPr="00BD336B" w:rsidRDefault="00B457F0" w:rsidP="00242038"/>
        </w:tc>
        <w:tc>
          <w:tcPr>
            <w:tcW w:w="6738" w:type="dxa"/>
          </w:tcPr>
          <w:p w:rsidR="00B457F0" w:rsidRPr="00BD336B" w:rsidRDefault="00B457F0" w:rsidP="00242038">
            <w:r>
              <w:rPr>
                <w:sz w:val="22"/>
              </w:rPr>
              <w:t xml:space="preserve">Completion of Into Action </w:t>
            </w:r>
            <w:proofErr w:type="spellStart"/>
            <w:r>
              <w:rPr>
                <w:sz w:val="22"/>
              </w:rPr>
              <w:t>Wrkbk</w:t>
            </w:r>
            <w:proofErr w:type="spellEnd"/>
            <w:r>
              <w:rPr>
                <w:sz w:val="22"/>
              </w:rPr>
              <w:t xml:space="preserve"> (Steps 6-12);  Verified on Cover</w:t>
            </w:r>
          </w:p>
        </w:tc>
      </w:tr>
      <w:tr w:rsidR="00B457F0" w:rsidTr="00242038">
        <w:tblPrEx>
          <w:tblCellMar>
            <w:top w:w="0" w:type="dxa"/>
            <w:bottom w:w="0" w:type="dxa"/>
          </w:tblCellMar>
        </w:tblPrEx>
        <w:trPr>
          <w:trHeight w:val="267"/>
        </w:trPr>
        <w:tc>
          <w:tcPr>
            <w:tcW w:w="1376" w:type="dxa"/>
          </w:tcPr>
          <w:p w:rsidR="00B457F0" w:rsidRPr="00BD336B" w:rsidRDefault="00B457F0" w:rsidP="00242038"/>
        </w:tc>
        <w:tc>
          <w:tcPr>
            <w:tcW w:w="1083" w:type="dxa"/>
          </w:tcPr>
          <w:p w:rsidR="00B457F0" w:rsidRPr="00BD336B" w:rsidRDefault="00B457F0" w:rsidP="00242038"/>
        </w:tc>
        <w:tc>
          <w:tcPr>
            <w:tcW w:w="1243" w:type="dxa"/>
          </w:tcPr>
          <w:p w:rsidR="00B457F0" w:rsidRPr="00BD336B" w:rsidRDefault="00B457F0" w:rsidP="00242038"/>
        </w:tc>
        <w:tc>
          <w:tcPr>
            <w:tcW w:w="6738" w:type="dxa"/>
          </w:tcPr>
          <w:p w:rsidR="00B457F0" w:rsidRPr="00BD336B" w:rsidRDefault="00B457F0" w:rsidP="00242038">
            <w:r>
              <w:t>Completion of Breaking the Chains of Trauma</w:t>
            </w:r>
            <w:r w:rsidRPr="00BD336B">
              <w:t xml:space="preserve"> </w:t>
            </w:r>
            <w:proofErr w:type="spellStart"/>
            <w:r w:rsidRPr="00BD336B">
              <w:t>W</w:t>
            </w:r>
            <w:r>
              <w:t>rkbk</w:t>
            </w:r>
            <w:proofErr w:type="spellEnd"/>
            <w:r>
              <w:t xml:space="preserve">  Verified on signature </w:t>
            </w:r>
            <w:proofErr w:type="spellStart"/>
            <w:r>
              <w:t>pg</w:t>
            </w:r>
            <w:proofErr w:type="spellEnd"/>
          </w:p>
        </w:tc>
      </w:tr>
      <w:tr w:rsidR="00B457F0" w:rsidTr="00242038">
        <w:tblPrEx>
          <w:tblCellMar>
            <w:top w:w="0" w:type="dxa"/>
            <w:bottom w:w="0" w:type="dxa"/>
          </w:tblCellMar>
        </w:tblPrEx>
        <w:trPr>
          <w:trHeight w:val="267"/>
        </w:trPr>
        <w:tc>
          <w:tcPr>
            <w:tcW w:w="1376" w:type="dxa"/>
          </w:tcPr>
          <w:p w:rsidR="00B457F0" w:rsidRPr="00BD336B" w:rsidRDefault="00B457F0" w:rsidP="00242038"/>
        </w:tc>
        <w:tc>
          <w:tcPr>
            <w:tcW w:w="1083" w:type="dxa"/>
          </w:tcPr>
          <w:p w:rsidR="00B457F0" w:rsidRPr="00BD336B" w:rsidRDefault="00B457F0" w:rsidP="00242038"/>
        </w:tc>
        <w:tc>
          <w:tcPr>
            <w:tcW w:w="1243" w:type="dxa"/>
          </w:tcPr>
          <w:p w:rsidR="00B457F0" w:rsidRPr="00BD336B" w:rsidRDefault="00B457F0" w:rsidP="00242038"/>
        </w:tc>
        <w:tc>
          <w:tcPr>
            <w:tcW w:w="6738" w:type="dxa"/>
          </w:tcPr>
          <w:p w:rsidR="00B457F0" w:rsidRPr="00BD336B" w:rsidRDefault="00B457F0" w:rsidP="00242038">
            <w:r>
              <w:t xml:space="preserve">Untangling Relationships Workbook   Verified on signature </w:t>
            </w:r>
            <w:proofErr w:type="spellStart"/>
            <w:r>
              <w:t>pg</w:t>
            </w:r>
            <w:proofErr w:type="spellEnd"/>
          </w:p>
        </w:tc>
      </w:tr>
      <w:tr w:rsidR="00B457F0" w:rsidTr="00242038">
        <w:tblPrEx>
          <w:tblCellMar>
            <w:top w:w="0" w:type="dxa"/>
            <w:bottom w:w="0" w:type="dxa"/>
          </w:tblCellMar>
        </w:tblPrEx>
        <w:trPr>
          <w:trHeight w:val="267"/>
        </w:trPr>
        <w:tc>
          <w:tcPr>
            <w:tcW w:w="1376" w:type="dxa"/>
          </w:tcPr>
          <w:p w:rsidR="00B457F0" w:rsidRPr="00BD336B" w:rsidRDefault="00B457F0" w:rsidP="00242038"/>
        </w:tc>
        <w:tc>
          <w:tcPr>
            <w:tcW w:w="1083" w:type="dxa"/>
          </w:tcPr>
          <w:p w:rsidR="00B457F0" w:rsidRPr="00BD336B" w:rsidRDefault="00B457F0" w:rsidP="00242038"/>
        </w:tc>
        <w:tc>
          <w:tcPr>
            <w:tcW w:w="1243" w:type="dxa"/>
          </w:tcPr>
          <w:p w:rsidR="00B457F0" w:rsidRPr="00BD336B" w:rsidRDefault="00B457F0" w:rsidP="00242038"/>
        </w:tc>
        <w:tc>
          <w:tcPr>
            <w:tcW w:w="6738" w:type="dxa"/>
          </w:tcPr>
          <w:p w:rsidR="00B457F0" w:rsidRPr="00BD336B" w:rsidRDefault="00B457F0" w:rsidP="00242038">
            <w:r>
              <w:t xml:space="preserve">Additional </w:t>
            </w:r>
            <w:proofErr w:type="spellStart"/>
            <w:r>
              <w:t>Wrkbks</w:t>
            </w:r>
            <w:proofErr w:type="spellEnd"/>
          </w:p>
        </w:tc>
      </w:tr>
      <w:tr w:rsidR="00B457F0" w:rsidTr="00242038">
        <w:tblPrEx>
          <w:tblCellMar>
            <w:top w:w="0" w:type="dxa"/>
            <w:bottom w:w="0" w:type="dxa"/>
          </w:tblCellMar>
        </w:tblPrEx>
        <w:trPr>
          <w:trHeight w:val="267"/>
        </w:trPr>
        <w:tc>
          <w:tcPr>
            <w:tcW w:w="1376" w:type="dxa"/>
          </w:tcPr>
          <w:p w:rsidR="00B457F0" w:rsidRPr="00BD336B" w:rsidRDefault="00B457F0" w:rsidP="00242038">
            <w:r w:rsidRPr="00BD336B">
              <w:rPr>
                <w:b/>
              </w:rPr>
              <w:t>XXXXXX</w:t>
            </w:r>
          </w:p>
        </w:tc>
        <w:tc>
          <w:tcPr>
            <w:tcW w:w="1083" w:type="dxa"/>
          </w:tcPr>
          <w:p w:rsidR="00B457F0" w:rsidRPr="00BD336B" w:rsidRDefault="00B457F0" w:rsidP="00242038">
            <w:r w:rsidRPr="00BD336B">
              <w:rPr>
                <w:b/>
              </w:rPr>
              <w:t>XXXXXX</w:t>
            </w:r>
          </w:p>
        </w:tc>
        <w:tc>
          <w:tcPr>
            <w:tcW w:w="1243" w:type="dxa"/>
          </w:tcPr>
          <w:p w:rsidR="00B457F0" w:rsidRPr="00BD336B" w:rsidRDefault="00B457F0" w:rsidP="00242038">
            <w:r w:rsidRPr="00BD336B">
              <w:rPr>
                <w:b/>
              </w:rPr>
              <w:t>XXXXXX</w:t>
            </w:r>
          </w:p>
        </w:tc>
        <w:tc>
          <w:tcPr>
            <w:tcW w:w="6738" w:type="dxa"/>
          </w:tcPr>
          <w:p w:rsidR="00B457F0" w:rsidRPr="00BD336B" w:rsidRDefault="00B457F0" w:rsidP="00242038">
            <w:pPr>
              <w:pStyle w:val="Heading3"/>
              <w:rPr>
                <w:bCs/>
                <w:sz w:val="20"/>
                <w:u w:val="single"/>
              </w:rPr>
            </w:pPr>
            <w:r>
              <w:rPr>
                <w:bCs/>
                <w:sz w:val="20"/>
                <w:u w:val="single"/>
              </w:rPr>
              <w:t>GROUP PARTICIPATION-Therapist</w:t>
            </w:r>
          </w:p>
        </w:tc>
      </w:tr>
      <w:tr w:rsidR="00B457F0" w:rsidTr="00242038">
        <w:tblPrEx>
          <w:tblCellMar>
            <w:top w:w="0" w:type="dxa"/>
            <w:bottom w:w="0" w:type="dxa"/>
          </w:tblCellMar>
        </w:tblPrEx>
        <w:trPr>
          <w:trHeight w:val="267"/>
        </w:trPr>
        <w:tc>
          <w:tcPr>
            <w:tcW w:w="1376" w:type="dxa"/>
          </w:tcPr>
          <w:p w:rsidR="00B457F0" w:rsidRPr="00BD336B" w:rsidRDefault="00B457F0" w:rsidP="00242038"/>
        </w:tc>
        <w:tc>
          <w:tcPr>
            <w:tcW w:w="1083" w:type="dxa"/>
          </w:tcPr>
          <w:p w:rsidR="00B457F0" w:rsidRPr="00BD336B" w:rsidRDefault="00B457F0" w:rsidP="00242038"/>
        </w:tc>
        <w:tc>
          <w:tcPr>
            <w:tcW w:w="1243" w:type="dxa"/>
          </w:tcPr>
          <w:p w:rsidR="00B457F0" w:rsidRPr="00BD336B" w:rsidRDefault="00B457F0" w:rsidP="00242038"/>
        </w:tc>
        <w:tc>
          <w:tcPr>
            <w:tcW w:w="6738" w:type="dxa"/>
          </w:tcPr>
          <w:p w:rsidR="00B457F0" w:rsidRPr="00BD336B" w:rsidRDefault="00B457F0" w:rsidP="00242038">
            <w:r w:rsidRPr="00BD336B">
              <w:t>Is attentive and cooperative during group/individual sessions</w:t>
            </w:r>
          </w:p>
        </w:tc>
      </w:tr>
      <w:tr w:rsidR="00B457F0" w:rsidTr="00242038">
        <w:tblPrEx>
          <w:tblCellMar>
            <w:top w:w="0" w:type="dxa"/>
            <w:bottom w:w="0" w:type="dxa"/>
          </w:tblCellMar>
        </w:tblPrEx>
        <w:trPr>
          <w:trHeight w:val="267"/>
        </w:trPr>
        <w:tc>
          <w:tcPr>
            <w:tcW w:w="1376" w:type="dxa"/>
          </w:tcPr>
          <w:p w:rsidR="00B457F0" w:rsidRPr="00BD336B" w:rsidRDefault="00B457F0" w:rsidP="00242038"/>
        </w:tc>
        <w:tc>
          <w:tcPr>
            <w:tcW w:w="1083" w:type="dxa"/>
          </w:tcPr>
          <w:p w:rsidR="00B457F0" w:rsidRPr="00BD336B" w:rsidRDefault="00B457F0" w:rsidP="00242038"/>
        </w:tc>
        <w:tc>
          <w:tcPr>
            <w:tcW w:w="1243" w:type="dxa"/>
          </w:tcPr>
          <w:p w:rsidR="00B457F0" w:rsidRPr="00BD336B" w:rsidRDefault="00B457F0" w:rsidP="00242038"/>
        </w:tc>
        <w:tc>
          <w:tcPr>
            <w:tcW w:w="6738" w:type="dxa"/>
          </w:tcPr>
          <w:p w:rsidR="00B457F0" w:rsidRPr="00BD336B" w:rsidRDefault="00B457F0" w:rsidP="00242038">
            <w:r w:rsidRPr="00BD336B">
              <w:t>Is identifying and addressing personal issues with counselor/group</w:t>
            </w:r>
          </w:p>
        </w:tc>
      </w:tr>
      <w:tr w:rsidR="00B457F0" w:rsidTr="00242038">
        <w:tblPrEx>
          <w:tblCellMar>
            <w:top w:w="0" w:type="dxa"/>
            <w:bottom w:w="0" w:type="dxa"/>
          </w:tblCellMar>
        </w:tblPrEx>
        <w:trPr>
          <w:trHeight w:val="267"/>
        </w:trPr>
        <w:tc>
          <w:tcPr>
            <w:tcW w:w="1376" w:type="dxa"/>
          </w:tcPr>
          <w:p w:rsidR="00B457F0" w:rsidRPr="00BD336B" w:rsidRDefault="00B457F0" w:rsidP="00242038"/>
        </w:tc>
        <w:tc>
          <w:tcPr>
            <w:tcW w:w="1083" w:type="dxa"/>
          </w:tcPr>
          <w:p w:rsidR="00B457F0" w:rsidRPr="00BD336B" w:rsidRDefault="00B457F0" w:rsidP="00242038"/>
        </w:tc>
        <w:tc>
          <w:tcPr>
            <w:tcW w:w="1243" w:type="dxa"/>
          </w:tcPr>
          <w:p w:rsidR="00B457F0" w:rsidRPr="00BD336B" w:rsidRDefault="00B457F0" w:rsidP="00242038"/>
        </w:tc>
        <w:tc>
          <w:tcPr>
            <w:tcW w:w="6738" w:type="dxa"/>
          </w:tcPr>
          <w:p w:rsidR="00B457F0" w:rsidRPr="00BD336B" w:rsidRDefault="00B457F0" w:rsidP="00242038">
            <w:r w:rsidRPr="00BD336B">
              <w:t>Completes all work assigned by counselor</w:t>
            </w:r>
          </w:p>
        </w:tc>
      </w:tr>
      <w:tr w:rsidR="00B457F0" w:rsidTr="00242038">
        <w:tblPrEx>
          <w:tblCellMar>
            <w:top w:w="0" w:type="dxa"/>
            <w:bottom w:w="0" w:type="dxa"/>
          </w:tblCellMar>
        </w:tblPrEx>
        <w:trPr>
          <w:trHeight w:val="267"/>
        </w:trPr>
        <w:tc>
          <w:tcPr>
            <w:tcW w:w="1376" w:type="dxa"/>
          </w:tcPr>
          <w:p w:rsidR="00B457F0" w:rsidRPr="006919D7" w:rsidRDefault="00B457F0" w:rsidP="00242038">
            <w:pPr>
              <w:rPr>
                <w:b/>
              </w:rPr>
            </w:pPr>
            <w:r w:rsidRPr="006919D7">
              <w:rPr>
                <w:b/>
              </w:rPr>
              <w:t>XXXXXX</w:t>
            </w:r>
          </w:p>
        </w:tc>
        <w:tc>
          <w:tcPr>
            <w:tcW w:w="1083" w:type="dxa"/>
          </w:tcPr>
          <w:p w:rsidR="00B457F0" w:rsidRPr="006919D7" w:rsidRDefault="00B457F0" w:rsidP="00242038">
            <w:pPr>
              <w:rPr>
                <w:b/>
              </w:rPr>
            </w:pPr>
            <w:r w:rsidRPr="006919D7">
              <w:rPr>
                <w:b/>
              </w:rPr>
              <w:t>XXXXXX</w:t>
            </w:r>
          </w:p>
        </w:tc>
        <w:tc>
          <w:tcPr>
            <w:tcW w:w="1243" w:type="dxa"/>
          </w:tcPr>
          <w:p w:rsidR="00B457F0" w:rsidRPr="006919D7" w:rsidRDefault="00B457F0" w:rsidP="00242038">
            <w:pPr>
              <w:rPr>
                <w:b/>
              </w:rPr>
            </w:pPr>
            <w:r w:rsidRPr="006919D7">
              <w:rPr>
                <w:b/>
              </w:rPr>
              <w:t>XXXXXX</w:t>
            </w:r>
          </w:p>
        </w:tc>
        <w:tc>
          <w:tcPr>
            <w:tcW w:w="6738" w:type="dxa"/>
          </w:tcPr>
          <w:p w:rsidR="00B457F0" w:rsidRPr="00B83BF4" w:rsidRDefault="00B457F0" w:rsidP="00242038">
            <w:pPr>
              <w:rPr>
                <w:b/>
                <w:u w:val="single"/>
              </w:rPr>
            </w:pPr>
            <w:r w:rsidRPr="00B83BF4">
              <w:rPr>
                <w:b/>
                <w:u w:val="single"/>
              </w:rPr>
              <w:t>ASSESSMENTS</w:t>
            </w:r>
            <w:r>
              <w:rPr>
                <w:b/>
                <w:u w:val="single"/>
              </w:rPr>
              <w:t>-Therapist</w:t>
            </w:r>
          </w:p>
        </w:tc>
      </w:tr>
      <w:tr w:rsidR="00B457F0" w:rsidTr="00242038">
        <w:tblPrEx>
          <w:tblCellMar>
            <w:top w:w="0" w:type="dxa"/>
            <w:bottom w:w="0" w:type="dxa"/>
          </w:tblCellMar>
        </w:tblPrEx>
        <w:trPr>
          <w:trHeight w:val="244"/>
        </w:trPr>
        <w:tc>
          <w:tcPr>
            <w:tcW w:w="1376" w:type="dxa"/>
          </w:tcPr>
          <w:p w:rsidR="00B457F0" w:rsidRPr="00BD336B" w:rsidRDefault="00B457F0" w:rsidP="00242038"/>
        </w:tc>
        <w:tc>
          <w:tcPr>
            <w:tcW w:w="1083" w:type="dxa"/>
          </w:tcPr>
          <w:p w:rsidR="00B457F0" w:rsidRPr="00BD336B" w:rsidRDefault="00B457F0" w:rsidP="00242038"/>
        </w:tc>
        <w:tc>
          <w:tcPr>
            <w:tcW w:w="1243" w:type="dxa"/>
          </w:tcPr>
          <w:p w:rsidR="00B457F0" w:rsidRPr="00BD336B" w:rsidRDefault="00B457F0" w:rsidP="00242038"/>
        </w:tc>
        <w:tc>
          <w:tcPr>
            <w:tcW w:w="6738" w:type="dxa"/>
          </w:tcPr>
          <w:p w:rsidR="00B457F0" w:rsidRPr="00BD336B" w:rsidRDefault="00B457F0" w:rsidP="00242038">
            <w:r>
              <w:t>BARC-10 completed for Phase 3 Date:                                       Score:</w:t>
            </w:r>
          </w:p>
        </w:tc>
      </w:tr>
      <w:tr w:rsidR="00B457F0" w:rsidTr="00242038">
        <w:tblPrEx>
          <w:tblCellMar>
            <w:top w:w="0" w:type="dxa"/>
            <w:bottom w:w="0" w:type="dxa"/>
          </w:tblCellMar>
        </w:tblPrEx>
        <w:trPr>
          <w:trHeight w:val="256"/>
        </w:trPr>
        <w:tc>
          <w:tcPr>
            <w:tcW w:w="1376" w:type="dxa"/>
          </w:tcPr>
          <w:p w:rsidR="00B457F0" w:rsidRPr="00BD336B" w:rsidRDefault="00B457F0" w:rsidP="00242038"/>
        </w:tc>
        <w:tc>
          <w:tcPr>
            <w:tcW w:w="1083" w:type="dxa"/>
          </w:tcPr>
          <w:p w:rsidR="00B457F0" w:rsidRPr="00BD336B" w:rsidRDefault="00B457F0" w:rsidP="00242038"/>
        </w:tc>
        <w:tc>
          <w:tcPr>
            <w:tcW w:w="1243" w:type="dxa"/>
          </w:tcPr>
          <w:p w:rsidR="00B457F0" w:rsidRPr="00BD336B" w:rsidRDefault="00B457F0" w:rsidP="00242038"/>
        </w:tc>
        <w:tc>
          <w:tcPr>
            <w:tcW w:w="6738" w:type="dxa"/>
          </w:tcPr>
          <w:p w:rsidR="00B457F0" w:rsidRPr="00BD336B" w:rsidRDefault="00B457F0" w:rsidP="00242038">
            <w:r>
              <w:t>Self-Care Assessment completed for Phase 3 Date:</w:t>
            </w:r>
          </w:p>
        </w:tc>
      </w:tr>
      <w:tr w:rsidR="00B457F0" w:rsidTr="00242038">
        <w:tblPrEx>
          <w:tblCellMar>
            <w:top w:w="0" w:type="dxa"/>
            <w:bottom w:w="0" w:type="dxa"/>
          </w:tblCellMar>
        </w:tblPrEx>
        <w:trPr>
          <w:trHeight w:val="256"/>
        </w:trPr>
        <w:tc>
          <w:tcPr>
            <w:tcW w:w="1376" w:type="dxa"/>
          </w:tcPr>
          <w:p w:rsidR="00B457F0" w:rsidRPr="00BD336B" w:rsidRDefault="00B457F0" w:rsidP="00242038"/>
        </w:tc>
        <w:tc>
          <w:tcPr>
            <w:tcW w:w="1083" w:type="dxa"/>
          </w:tcPr>
          <w:p w:rsidR="00B457F0" w:rsidRPr="00BD336B" w:rsidRDefault="00B457F0" w:rsidP="00242038"/>
        </w:tc>
        <w:tc>
          <w:tcPr>
            <w:tcW w:w="1243" w:type="dxa"/>
          </w:tcPr>
          <w:p w:rsidR="00B457F0" w:rsidRPr="00BD336B" w:rsidRDefault="00B457F0" w:rsidP="00242038"/>
        </w:tc>
        <w:tc>
          <w:tcPr>
            <w:tcW w:w="6738" w:type="dxa"/>
          </w:tcPr>
          <w:p w:rsidR="00B457F0" w:rsidRPr="00BD336B" w:rsidRDefault="00B457F0" w:rsidP="00242038">
            <w:r w:rsidRPr="00BD336B">
              <w:t>Individual Session with Therapist to discuss Completion of Phase</w:t>
            </w:r>
            <w:r>
              <w:t xml:space="preserve"> 3</w:t>
            </w:r>
            <w:r w:rsidRPr="00BD336B">
              <w:t xml:space="preserve"> </w:t>
            </w:r>
            <w:r w:rsidRPr="004F7543">
              <w:t xml:space="preserve">Date: </w:t>
            </w:r>
          </w:p>
        </w:tc>
      </w:tr>
      <w:tr w:rsidR="00B457F0" w:rsidTr="00242038">
        <w:tblPrEx>
          <w:tblCellMar>
            <w:top w:w="0" w:type="dxa"/>
            <w:bottom w:w="0" w:type="dxa"/>
          </w:tblCellMar>
        </w:tblPrEx>
        <w:trPr>
          <w:trHeight w:val="256"/>
        </w:trPr>
        <w:tc>
          <w:tcPr>
            <w:tcW w:w="1376" w:type="dxa"/>
          </w:tcPr>
          <w:p w:rsidR="00B457F0" w:rsidRPr="00BD336B" w:rsidRDefault="00B457F0" w:rsidP="00242038">
            <w:r w:rsidRPr="00BD336B">
              <w:rPr>
                <w:b/>
              </w:rPr>
              <w:t>XXXXXX</w:t>
            </w:r>
          </w:p>
        </w:tc>
        <w:tc>
          <w:tcPr>
            <w:tcW w:w="1083" w:type="dxa"/>
          </w:tcPr>
          <w:p w:rsidR="00B457F0" w:rsidRPr="00BD336B" w:rsidRDefault="00B457F0" w:rsidP="00242038">
            <w:r w:rsidRPr="00BD336B">
              <w:rPr>
                <w:b/>
              </w:rPr>
              <w:t>XXXXXX</w:t>
            </w:r>
          </w:p>
        </w:tc>
        <w:tc>
          <w:tcPr>
            <w:tcW w:w="1243" w:type="dxa"/>
          </w:tcPr>
          <w:p w:rsidR="00B457F0" w:rsidRPr="00BD336B" w:rsidRDefault="00B457F0" w:rsidP="00242038">
            <w:r w:rsidRPr="00BD336B">
              <w:rPr>
                <w:b/>
              </w:rPr>
              <w:t>XXXXXX</w:t>
            </w:r>
          </w:p>
        </w:tc>
        <w:tc>
          <w:tcPr>
            <w:tcW w:w="6738" w:type="dxa"/>
          </w:tcPr>
          <w:p w:rsidR="00B457F0" w:rsidRPr="00BD336B" w:rsidRDefault="00B457F0" w:rsidP="00242038">
            <w:pPr>
              <w:pStyle w:val="Heading1"/>
              <w:rPr>
                <w:sz w:val="20"/>
              </w:rPr>
            </w:pPr>
            <w:r>
              <w:rPr>
                <w:sz w:val="20"/>
              </w:rPr>
              <w:t>Final Checks- Supervisors</w:t>
            </w:r>
          </w:p>
        </w:tc>
      </w:tr>
      <w:tr w:rsidR="00B457F0" w:rsidTr="00242038">
        <w:tblPrEx>
          <w:tblCellMar>
            <w:top w:w="0" w:type="dxa"/>
            <w:bottom w:w="0" w:type="dxa"/>
          </w:tblCellMar>
        </w:tblPrEx>
        <w:trPr>
          <w:trHeight w:val="291"/>
        </w:trPr>
        <w:tc>
          <w:tcPr>
            <w:tcW w:w="1376" w:type="dxa"/>
          </w:tcPr>
          <w:p w:rsidR="00B457F0" w:rsidRPr="00357E6E" w:rsidRDefault="00B457F0" w:rsidP="00242038">
            <w:pPr>
              <w:rPr>
                <w:b/>
              </w:rPr>
            </w:pPr>
            <w:r>
              <w:rPr>
                <w:b/>
              </w:rPr>
              <w:t>XXXXXX</w:t>
            </w:r>
          </w:p>
        </w:tc>
        <w:tc>
          <w:tcPr>
            <w:tcW w:w="1083" w:type="dxa"/>
          </w:tcPr>
          <w:p w:rsidR="00B457F0" w:rsidRPr="00357E6E" w:rsidRDefault="00B457F0" w:rsidP="00242038">
            <w:pPr>
              <w:rPr>
                <w:b/>
              </w:rPr>
            </w:pPr>
            <w:r>
              <w:rPr>
                <w:b/>
              </w:rPr>
              <w:t>XXXXXX</w:t>
            </w:r>
          </w:p>
        </w:tc>
        <w:tc>
          <w:tcPr>
            <w:tcW w:w="1243" w:type="dxa"/>
          </w:tcPr>
          <w:p w:rsidR="00B457F0" w:rsidRDefault="00B457F0" w:rsidP="00242038">
            <w:pPr>
              <w:rPr>
                <w:sz w:val="22"/>
              </w:rPr>
            </w:pPr>
          </w:p>
        </w:tc>
        <w:tc>
          <w:tcPr>
            <w:tcW w:w="6738" w:type="dxa"/>
          </w:tcPr>
          <w:p w:rsidR="00B457F0" w:rsidRPr="00357E6E" w:rsidRDefault="00B457F0" w:rsidP="00242038">
            <w:r>
              <w:t>Case Management Supervisor Checklist Review Date:</w:t>
            </w:r>
          </w:p>
        </w:tc>
      </w:tr>
      <w:tr w:rsidR="00B457F0" w:rsidTr="00242038">
        <w:tblPrEx>
          <w:tblCellMar>
            <w:top w:w="0" w:type="dxa"/>
            <w:bottom w:w="0" w:type="dxa"/>
          </w:tblCellMar>
        </w:tblPrEx>
        <w:trPr>
          <w:trHeight w:val="291"/>
        </w:trPr>
        <w:tc>
          <w:tcPr>
            <w:tcW w:w="1376" w:type="dxa"/>
          </w:tcPr>
          <w:p w:rsidR="00B457F0" w:rsidRPr="00357E6E" w:rsidRDefault="00B457F0" w:rsidP="00242038">
            <w:pPr>
              <w:rPr>
                <w:b/>
              </w:rPr>
            </w:pPr>
            <w:r>
              <w:rPr>
                <w:b/>
              </w:rPr>
              <w:t>XXXXXX</w:t>
            </w:r>
          </w:p>
        </w:tc>
        <w:tc>
          <w:tcPr>
            <w:tcW w:w="1083" w:type="dxa"/>
          </w:tcPr>
          <w:p w:rsidR="00B457F0" w:rsidRPr="00357E6E" w:rsidRDefault="00B457F0" w:rsidP="00242038">
            <w:pPr>
              <w:rPr>
                <w:b/>
              </w:rPr>
            </w:pPr>
            <w:r>
              <w:rPr>
                <w:b/>
              </w:rPr>
              <w:t>XXXXXX</w:t>
            </w:r>
          </w:p>
        </w:tc>
        <w:tc>
          <w:tcPr>
            <w:tcW w:w="1243" w:type="dxa"/>
          </w:tcPr>
          <w:p w:rsidR="00B457F0" w:rsidRDefault="00B457F0" w:rsidP="00242038">
            <w:pPr>
              <w:rPr>
                <w:sz w:val="22"/>
              </w:rPr>
            </w:pPr>
          </w:p>
        </w:tc>
        <w:tc>
          <w:tcPr>
            <w:tcW w:w="6738" w:type="dxa"/>
          </w:tcPr>
          <w:p w:rsidR="00B457F0" w:rsidRPr="00357E6E" w:rsidRDefault="00B457F0" w:rsidP="00242038">
            <w:r>
              <w:t>Treatment Director Checklist Review Date:</w:t>
            </w:r>
          </w:p>
        </w:tc>
      </w:tr>
    </w:tbl>
    <w:p w:rsidR="00B457F0" w:rsidRDefault="00B457F0" w:rsidP="00B457F0">
      <w:pPr>
        <w:ind w:left="2880" w:firstLine="720"/>
      </w:pPr>
      <w:r>
        <w:rPr>
          <w:b/>
          <w:sz w:val="22"/>
        </w:rPr>
        <w:t>Projected Phase IV Advancement Date</w:t>
      </w:r>
      <w:r>
        <w:rPr>
          <w:bCs/>
          <w:sz w:val="22"/>
        </w:rPr>
        <w:t>_______________</w:t>
      </w:r>
    </w:p>
    <w:p w:rsidR="001F1F23" w:rsidRDefault="001F1F23" w:rsidP="00B457F0">
      <w:pPr>
        <w:pStyle w:val="Heading2"/>
        <w:rPr>
          <w:sz w:val="24"/>
          <w:szCs w:val="24"/>
        </w:rPr>
      </w:pPr>
    </w:p>
    <w:p w:rsidR="001F1F23" w:rsidRDefault="001F1F23" w:rsidP="003B0D01">
      <w:pPr>
        <w:pStyle w:val="Heading2"/>
        <w:rPr>
          <w:sz w:val="24"/>
          <w:szCs w:val="24"/>
        </w:rPr>
      </w:pPr>
    </w:p>
    <w:p w:rsidR="001F1F23" w:rsidRDefault="001F1F23" w:rsidP="003B0D01">
      <w:pPr>
        <w:pStyle w:val="Heading2"/>
        <w:rPr>
          <w:sz w:val="24"/>
          <w:szCs w:val="24"/>
        </w:rPr>
      </w:pPr>
    </w:p>
    <w:p w:rsidR="001F1F23" w:rsidRDefault="001F1F23" w:rsidP="003B0D01">
      <w:pPr>
        <w:pStyle w:val="Heading2"/>
        <w:rPr>
          <w:sz w:val="24"/>
          <w:szCs w:val="24"/>
        </w:rPr>
      </w:pPr>
    </w:p>
    <w:p w:rsidR="003B0D01" w:rsidRPr="0091539B" w:rsidRDefault="003B0D01" w:rsidP="003B0D01">
      <w:pPr>
        <w:pStyle w:val="Heading2"/>
        <w:rPr>
          <w:sz w:val="24"/>
          <w:szCs w:val="24"/>
        </w:rPr>
      </w:pPr>
      <w:bookmarkStart w:id="527" w:name="_Toc525553404"/>
      <w:bookmarkStart w:id="528" w:name="_Toc105148974"/>
      <w:r w:rsidRPr="0091539B">
        <w:rPr>
          <w:sz w:val="24"/>
          <w:szCs w:val="24"/>
        </w:rPr>
        <w:t>PHASE IV SCHEDULE</w:t>
      </w:r>
      <w:bookmarkEnd w:id="527"/>
      <w:bookmarkEnd w:id="528"/>
    </w:p>
    <w:p w:rsidR="003B0D01" w:rsidRDefault="003B0D01" w:rsidP="003B0D01">
      <w:pPr>
        <w:rPr>
          <w:sz w:val="16"/>
          <w:szCs w:val="16"/>
        </w:rPr>
      </w:pPr>
    </w:p>
    <w:p w:rsidR="003B0D01" w:rsidRPr="007322A4" w:rsidRDefault="003B0D01" w:rsidP="003B0D01">
      <w:pPr>
        <w:jc w:val="center"/>
        <w:rPr>
          <w:sz w:val="16"/>
          <w:szCs w:val="16"/>
        </w:rPr>
      </w:pPr>
      <w:r w:rsidRPr="007322A4">
        <w:rPr>
          <w:sz w:val="18"/>
          <w:szCs w:val="18"/>
        </w:rPr>
        <w:t>Minimum of 16 Weeks</w:t>
      </w:r>
    </w:p>
    <w:p w:rsidR="003B0D01" w:rsidRDefault="003B0D01" w:rsidP="003B0D01">
      <w:pPr>
        <w:rPr>
          <w:sz w:val="28"/>
          <w:szCs w:val="28"/>
        </w:rPr>
      </w:pPr>
    </w:p>
    <w:p w:rsidR="003B0D01" w:rsidRDefault="003B0D01" w:rsidP="003B0D01">
      <w:pPr>
        <w:jc w:val="right"/>
        <w:rPr>
          <w:sz w:val="16"/>
          <w:szCs w:val="16"/>
        </w:rPr>
      </w:pPr>
    </w:p>
    <w:p w:rsidR="003B0D01" w:rsidRDefault="003B0D01" w:rsidP="003B0D01">
      <w:pPr>
        <w:pStyle w:val="Heading2"/>
        <w:rPr>
          <w:sz w:val="16"/>
          <w:szCs w:val="16"/>
        </w:rPr>
      </w:pPr>
    </w:p>
    <w:tbl>
      <w:tblPr>
        <w:tblW w:w="10970" w:type="dxa"/>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0"/>
        <w:gridCol w:w="1922"/>
        <w:gridCol w:w="1346"/>
        <w:gridCol w:w="1322"/>
        <w:gridCol w:w="1350"/>
        <w:gridCol w:w="1440"/>
        <w:gridCol w:w="1350"/>
        <w:gridCol w:w="1350"/>
      </w:tblGrid>
      <w:tr w:rsidR="003F7861" w:rsidTr="003C5B9B">
        <w:tc>
          <w:tcPr>
            <w:tcW w:w="890" w:type="dxa"/>
          </w:tcPr>
          <w:p w:rsidR="003F7861" w:rsidRDefault="003F7861" w:rsidP="003C5B9B">
            <w:pPr>
              <w:rPr>
                <w:sz w:val="22"/>
                <w:szCs w:val="22"/>
              </w:rPr>
            </w:pPr>
          </w:p>
        </w:tc>
        <w:tc>
          <w:tcPr>
            <w:tcW w:w="1922" w:type="dxa"/>
          </w:tcPr>
          <w:p w:rsidR="003F7861" w:rsidRPr="00605330" w:rsidRDefault="003F7861" w:rsidP="003C5B9B">
            <w:pPr>
              <w:rPr>
                <w:b/>
                <w:sz w:val="16"/>
                <w:szCs w:val="16"/>
              </w:rPr>
            </w:pPr>
            <w:r w:rsidRPr="00605330">
              <w:rPr>
                <w:b/>
                <w:sz w:val="16"/>
                <w:szCs w:val="16"/>
              </w:rPr>
              <w:t>Monday</w:t>
            </w:r>
          </w:p>
        </w:tc>
        <w:tc>
          <w:tcPr>
            <w:tcW w:w="1346" w:type="dxa"/>
          </w:tcPr>
          <w:p w:rsidR="003F7861" w:rsidRPr="00605330" w:rsidRDefault="003F7861" w:rsidP="003C5B9B">
            <w:pPr>
              <w:rPr>
                <w:b/>
                <w:sz w:val="16"/>
                <w:szCs w:val="16"/>
              </w:rPr>
            </w:pPr>
            <w:r w:rsidRPr="00605330">
              <w:rPr>
                <w:b/>
                <w:sz w:val="16"/>
                <w:szCs w:val="16"/>
              </w:rPr>
              <w:t>Tuesday</w:t>
            </w:r>
          </w:p>
        </w:tc>
        <w:tc>
          <w:tcPr>
            <w:tcW w:w="1322" w:type="dxa"/>
          </w:tcPr>
          <w:p w:rsidR="003F7861" w:rsidRPr="00605330" w:rsidRDefault="003F7861" w:rsidP="003C5B9B">
            <w:pPr>
              <w:rPr>
                <w:b/>
                <w:sz w:val="16"/>
                <w:szCs w:val="16"/>
              </w:rPr>
            </w:pPr>
            <w:r w:rsidRPr="00605330">
              <w:rPr>
                <w:b/>
                <w:sz w:val="16"/>
                <w:szCs w:val="16"/>
              </w:rPr>
              <w:t>Wednesday</w:t>
            </w:r>
          </w:p>
        </w:tc>
        <w:tc>
          <w:tcPr>
            <w:tcW w:w="1350" w:type="dxa"/>
          </w:tcPr>
          <w:p w:rsidR="003F7861" w:rsidRPr="00605330" w:rsidRDefault="003F7861" w:rsidP="003C5B9B">
            <w:pPr>
              <w:rPr>
                <w:b/>
                <w:sz w:val="16"/>
                <w:szCs w:val="16"/>
              </w:rPr>
            </w:pPr>
            <w:r w:rsidRPr="00605330">
              <w:rPr>
                <w:b/>
                <w:sz w:val="16"/>
                <w:szCs w:val="16"/>
              </w:rPr>
              <w:t>Thursday</w:t>
            </w:r>
          </w:p>
        </w:tc>
        <w:tc>
          <w:tcPr>
            <w:tcW w:w="1440" w:type="dxa"/>
            <w:tcBorders>
              <w:bottom w:val="single" w:sz="4" w:space="0" w:color="auto"/>
            </w:tcBorders>
          </w:tcPr>
          <w:p w:rsidR="003F7861" w:rsidRPr="00605330" w:rsidRDefault="003F7861" w:rsidP="003C5B9B">
            <w:pPr>
              <w:rPr>
                <w:b/>
                <w:sz w:val="16"/>
                <w:szCs w:val="16"/>
              </w:rPr>
            </w:pPr>
            <w:r w:rsidRPr="00605330">
              <w:rPr>
                <w:b/>
                <w:sz w:val="16"/>
                <w:szCs w:val="16"/>
              </w:rPr>
              <w:t>Friday</w:t>
            </w:r>
          </w:p>
        </w:tc>
        <w:tc>
          <w:tcPr>
            <w:tcW w:w="1350" w:type="dxa"/>
            <w:tcBorders>
              <w:bottom w:val="single" w:sz="4" w:space="0" w:color="auto"/>
            </w:tcBorders>
          </w:tcPr>
          <w:p w:rsidR="003F7861" w:rsidRPr="00605330" w:rsidRDefault="003F7861" w:rsidP="003C5B9B">
            <w:pPr>
              <w:rPr>
                <w:b/>
                <w:sz w:val="16"/>
                <w:szCs w:val="16"/>
              </w:rPr>
            </w:pPr>
            <w:r w:rsidRPr="00605330">
              <w:rPr>
                <w:b/>
                <w:sz w:val="16"/>
                <w:szCs w:val="16"/>
              </w:rPr>
              <w:t>Saturday</w:t>
            </w:r>
          </w:p>
        </w:tc>
        <w:tc>
          <w:tcPr>
            <w:tcW w:w="1350" w:type="dxa"/>
            <w:tcBorders>
              <w:bottom w:val="single" w:sz="4" w:space="0" w:color="auto"/>
            </w:tcBorders>
          </w:tcPr>
          <w:p w:rsidR="003F7861" w:rsidRPr="00605330" w:rsidRDefault="003F7861" w:rsidP="003C5B9B">
            <w:pPr>
              <w:rPr>
                <w:b/>
                <w:sz w:val="16"/>
                <w:szCs w:val="16"/>
              </w:rPr>
            </w:pPr>
            <w:r w:rsidRPr="00605330">
              <w:rPr>
                <w:b/>
                <w:sz w:val="16"/>
                <w:szCs w:val="16"/>
              </w:rPr>
              <w:t>Sunday</w:t>
            </w:r>
          </w:p>
        </w:tc>
      </w:tr>
      <w:tr w:rsidR="003F7861" w:rsidTr="003C5B9B">
        <w:trPr>
          <w:trHeight w:val="269"/>
        </w:trPr>
        <w:tc>
          <w:tcPr>
            <w:tcW w:w="890" w:type="dxa"/>
          </w:tcPr>
          <w:p w:rsidR="003F7861" w:rsidRPr="000C513E" w:rsidRDefault="003F7861" w:rsidP="003C5B9B">
            <w:pPr>
              <w:rPr>
                <w:b/>
                <w:bCs/>
                <w:sz w:val="16"/>
                <w:szCs w:val="16"/>
              </w:rPr>
            </w:pPr>
            <w:r>
              <w:rPr>
                <w:b/>
                <w:bCs/>
                <w:sz w:val="16"/>
                <w:szCs w:val="16"/>
              </w:rPr>
              <w:t>6</w:t>
            </w:r>
            <w:r w:rsidRPr="000C513E">
              <w:rPr>
                <w:b/>
                <w:bCs/>
                <w:sz w:val="16"/>
                <w:szCs w:val="16"/>
              </w:rPr>
              <w:t xml:space="preserve"> AM- 9AM</w:t>
            </w:r>
          </w:p>
        </w:tc>
        <w:tc>
          <w:tcPr>
            <w:tcW w:w="1922" w:type="dxa"/>
          </w:tcPr>
          <w:p w:rsidR="003F7861" w:rsidRPr="005B50D5" w:rsidRDefault="003F7861" w:rsidP="003C5B9B">
            <w:pPr>
              <w:rPr>
                <w:b/>
                <w:bCs/>
                <w:sz w:val="14"/>
                <w:szCs w:val="14"/>
              </w:rPr>
            </w:pPr>
            <w:r w:rsidRPr="005B50D5">
              <w:rPr>
                <w:b/>
                <w:bCs/>
                <w:sz w:val="14"/>
                <w:szCs w:val="14"/>
              </w:rPr>
              <w:t>Call Random Line</w:t>
            </w:r>
          </w:p>
        </w:tc>
        <w:tc>
          <w:tcPr>
            <w:tcW w:w="1346" w:type="dxa"/>
          </w:tcPr>
          <w:p w:rsidR="003F7861" w:rsidRPr="005B50D5" w:rsidRDefault="003F7861" w:rsidP="003C5B9B">
            <w:pPr>
              <w:rPr>
                <w:b/>
                <w:bCs/>
                <w:sz w:val="14"/>
                <w:szCs w:val="14"/>
              </w:rPr>
            </w:pPr>
            <w:r w:rsidRPr="005B50D5">
              <w:rPr>
                <w:b/>
                <w:bCs/>
                <w:sz w:val="14"/>
                <w:szCs w:val="14"/>
              </w:rPr>
              <w:t>Call Random Line</w:t>
            </w:r>
          </w:p>
        </w:tc>
        <w:tc>
          <w:tcPr>
            <w:tcW w:w="1322" w:type="dxa"/>
          </w:tcPr>
          <w:p w:rsidR="003F7861" w:rsidRPr="005B50D5" w:rsidRDefault="003F7861" w:rsidP="003C5B9B">
            <w:pPr>
              <w:rPr>
                <w:b/>
                <w:bCs/>
                <w:sz w:val="14"/>
                <w:szCs w:val="14"/>
              </w:rPr>
            </w:pPr>
            <w:r w:rsidRPr="005B50D5">
              <w:rPr>
                <w:b/>
                <w:bCs/>
                <w:sz w:val="14"/>
                <w:szCs w:val="14"/>
              </w:rPr>
              <w:t>Call Random Line</w:t>
            </w:r>
          </w:p>
        </w:tc>
        <w:tc>
          <w:tcPr>
            <w:tcW w:w="1350" w:type="dxa"/>
          </w:tcPr>
          <w:p w:rsidR="003F7861" w:rsidRPr="005B50D5" w:rsidRDefault="003F7861" w:rsidP="003C5B9B">
            <w:pPr>
              <w:rPr>
                <w:b/>
                <w:bCs/>
                <w:sz w:val="14"/>
                <w:szCs w:val="14"/>
              </w:rPr>
            </w:pPr>
            <w:r w:rsidRPr="005B50D5">
              <w:rPr>
                <w:b/>
                <w:bCs/>
                <w:sz w:val="14"/>
                <w:szCs w:val="14"/>
              </w:rPr>
              <w:t>Call Random Line</w:t>
            </w:r>
          </w:p>
        </w:tc>
        <w:tc>
          <w:tcPr>
            <w:tcW w:w="1440" w:type="dxa"/>
            <w:tcBorders>
              <w:bottom w:val="single" w:sz="4" w:space="0" w:color="auto"/>
            </w:tcBorders>
          </w:tcPr>
          <w:p w:rsidR="003F7861" w:rsidRPr="005B50D5" w:rsidRDefault="003F7861" w:rsidP="003C5B9B">
            <w:pPr>
              <w:rPr>
                <w:b/>
                <w:bCs/>
                <w:sz w:val="14"/>
                <w:szCs w:val="14"/>
              </w:rPr>
            </w:pPr>
            <w:r w:rsidRPr="005B50D5">
              <w:rPr>
                <w:b/>
                <w:bCs/>
                <w:sz w:val="14"/>
                <w:szCs w:val="14"/>
              </w:rPr>
              <w:t>Call Random Line</w:t>
            </w:r>
          </w:p>
        </w:tc>
        <w:tc>
          <w:tcPr>
            <w:tcW w:w="1350" w:type="dxa"/>
            <w:tcBorders>
              <w:bottom w:val="single" w:sz="4" w:space="0" w:color="auto"/>
            </w:tcBorders>
          </w:tcPr>
          <w:p w:rsidR="003F7861" w:rsidRPr="005B50D5" w:rsidRDefault="003F7861" w:rsidP="003C5B9B">
            <w:pPr>
              <w:rPr>
                <w:b/>
                <w:bCs/>
                <w:sz w:val="14"/>
                <w:szCs w:val="14"/>
              </w:rPr>
            </w:pPr>
            <w:r w:rsidRPr="005B50D5">
              <w:rPr>
                <w:b/>
                <w:bCs/>
                <w:sz w:val="14"/>
                <w:szCs w:val="14"/>
              </w:rPr>
              <w:t>Call Random Line</w:t>
            </w:r>
          </w:p>
        </w:tc>
        <w:tc>
          <w:tcPr>
            <w:tcW w:w="1350" w:type="dxa"/>
            <w:tcBorders>
              <w:bottom w:val="single" w:sz="4" w:space="0" w:color="auto"/>
            </w:tcBorders>
          </w:tcPr>
          <w:p w:rsidR="003F7861" w:rsidRPr="005B50D5" w:rsidRDefault="003F7861" w:rsidP="003C5B9B">
            <w:pPr>
              <w:rPr>
                <w:b/>
                <w:bCs/>
                <w:sz w:val="14"/>
                <w:szCs w:val="14"/>
              </w:rPr>
            </w:pPr>
            <w:r w:rsidRPr="005B50D5">
              <w:rPr>
                <w:b/>
                <w:bCs/>
                <w:sz w:val="14"/>
                <w:szCs w:val="14"/>
              </w:rPr>
              <w:t>Call Random Line</w:t>
            </w:r>
          </w:p>
        </w:tc>
      </w:tr>
      <w:tr w:rsidR="003F7861" w:rsidTr="003C5B9B">
        <w:trPr>
          <w:trHeight w:val="440"/>
        </w:trPr>
        <w:tc>
          <w:tcPr>
            <w:tcW w:w="890" w:type="dxa"/>
          </w:tcPr>
          <w:p w:rsidR="003F7861" w:rsidRPr="000C513E" w:rsidRDefault="003F7861" w:rsidP="003C5B9B">
            <w:pPr>
              <w:rPr>
                <w:sz w:val="22"/>
                <w:szCs w:val="22"/>
              </w:rPr>
            </w:pPr>
            <w:r w:rsidRPr="000C513E">
              <w:rPr>
                <w:sz w:val="22"/>
                <w:szCs w:val="22"/>
              </w:rPr>
              <w:t>9AM</w:t>
            </w:r>
          </w:p>
        </w:tc>
        <w:tc>
          <w:tcPr>
            <w:tcW w:w="1922" w:type="dxa"/>
          </w:tcPr>
          <w:p w:rsidR="003F7861" w:rsidRPr="005B50D5" w:rsidRDefault="003F7861" w:rsidP="003C5B9B">
            <w:pPr>
              <w:rPr>
                <w:b/>
                <w:bCs/>
                <w:sz w:val="14"/>
                <w:szCs w:val="14"/>
              </w:rPr>
            </w:pPr>
          </w:p>
        </w:tc>
        <w:tc>
          <w:tcPr>
            <w:tcW w:w="1346" w:type="dxa"/>
          </w:tcPr>
          <w:p w:rsidR="003F7861" w:rsidRPr="005B50D5" w:rsidRDefault="003F7861" w:rsidP="003C5B9B">
            <w:pPr>
              <w:rPr>
                <w:b/>
                <w:bCs/>
                <w:sz w:val="14"/>
                <w:szCs w:val="14"/>
              </w:rPr>
            </w:pPr>
          </w:p>
        </w:tc>
        <w:tc>
          <w:tcPr>
            <w:tcW w:w="1322" w:type="dxa"/>
          </w:tcPr>
          <w:p w:rsidR="003F7861" w:rsidRPr="005B50D5" w:rsidRDefault="003F7861" w:rsidP="003C5B9B">
            <w:pPr>
              <w:rPr>
                <w:b/>
                <w:bCs/>
                <w:sz w:val="14"/>
                <w:szCs w:val="14"/>
              </w:rPr>
            </w:pPr>
          </w:p>
        </w:tc>
        <w:tc>
          <w:tcPr>
            <w:tcW w:w="1350" w:type="dxa"/>
          </w:tcPr>
          <w:p w:rsidR="003F7861" w:rsidRPr="005B50D5" w:rsidRDefault="003F7861" w:rsidP="003C5B9B">
            <w:pPr>
              <w:rPr>
                <w:b/>
                <w:bCs/>
                <w:sz w:val="14"/>
                <w:szCs w:val="14"/>
              </w:rPr>
            </w:pPr>
          </w:p>
        </w:tc>
        <w:tc>
          <w:tcPr>
            <w:tcW w:w="1440" w:type="dxa"/>
            <w:tcBorders>
              <w:bottom w:val="single" w:sz="4" w:space="0" w:color="auto"/>
            </w:tcBorders>
          </w:tcPr>
          <w:p w:rsidR="003F7861" w:rsidRPr="005B50D5" w:rsidRDefault="003F7861" w:rsidP="003C5B9B">
            <w:pPr>
              <w:rPr>
                <w:b/>
                <w:bCs/>
                <w:sz w:val="14"/>
                <w:szCs w:val="14"/>
              </w:rPr>
            </w:pPr>
          </w:p>
        </w:tc>
        <w:tc>
          <w:tcPr>
            <w:tcW w:w="1350" w:type="dxa"/>
            <w:tcBorders>
              <w:bottom w:val="single" w:sz="4" w:space="0" w:color="auto"/>
            </w:tcBorders>
          </w:tcPr>
          <w:p w:rsidR="003F7861" w:rsidRPr="005B50D5" w:rsidRDefault="003F7861" w:rsidP="003C5B9B">
            <w:pPr>
              <w:rPr>
                <w:b/>
                <w:bCs/>
                <w:sz w:val="14"/>
                <w:szCs w:val="14"/>
              </w:rPr>
            </w:pPr>
            <w:r w:rsidRPr="000D2C77">
              <w:rPr>
                <w:bCs/>
                <w:sz w:val="16"/>
                <w:szCs w:val="16"/>
              </w:rPr>
              <w:t xml:space="preserve">Random Testing </w:t>
            </w:r>
            <w:r>
              <w:rPr>
                <w:bCs/>
                <w:sz w:val="16"/>
                <w:szCs w:val="16"/>
              </w:rPr>
              <w:t>at Courthouse</w:t>
            </w:r>
          </w:p>
        </w:tc>
        <w:tc>
          <w:tcPr>
            <w:tcW w:w="1350" w:type="dxa"/>
            <w:tcBorders>
              <w:bottom w:val="single" w:sz="4" w:space="0" w:color="auto"/>
            </w:tcBorders>
          </w:tcPr>
          <w:p w:rsidR="003F7861" w:rsidRPr="005B50D5" w:rsidRDefault="003F7861" w:rsidP="003C5B9B">
            <w:pPr>
              <w:rPr>
                <w:b/>
                <w:bCs/>
                <w:sz w:val="14"/>
                <w:szCs w:val="14"/>
              </w:rPr>
            </w:pPr>
            <w:r w:rsidRPr="000D2C77">
              <w:rPr>
                <w:bCs/>
                <w:sz w:val="16"/>
                <w:szCs w:val="16"/>
              </w:rPr>
              <w:t xml:space="preserve">Random Testing </w:t>
            </w:r>
            <w:r>
              <w:rPr>
                <w:bCs/>
                <w:sz w:val="16"/>
                <w:szCs w:val="16"/>
              </w:rPr>
              <w:t>at Courthouse</w:t>
            </w:r>
          </w:p>
        </w:tc>
      </w:tr>
      <w:tr w:rsidR="003F7861" w:rsidTr="003C5B9B">
        <w:tc>
          <w:tcPr>
            <w:tcW w:w="890" w:type="dxa"/>
          </w:tcPr>
          <w:p w:rsidR="003F7861" w:rsidRDefault="003F7861" w:rsidP="003C5B9B">
            <w:pPr>
              <w:rPr>
                <w:sz w:val="22"/>
                <w:szCs w:val="22"/>
              </w:rPr>
            </w:pPr>
            <w:r>
              <w:rPr>
                <w:sz w:val="22"/>
                <w:szCs w:val="22"/>
              </w:rPr>
              <w:t>3PM</w:t>
            </w:r>
          </w:p>
        </w:tc>
        <w:tc>
          <w:tcPr>
            <w:tcW w:w="1922" w:type="dxa"/>
          </w:tcPr>
          <w:p w:rsidR="003F7861" w:rsidRDefault="003F7861" w:rsidP="003C5B9B">
            <w:pPr>
              <w:rPr>
                <w:sz w:val="22"/>
                <w:szCs w:val="22"/>
              </w:rPr>
            </w:pPr>
          </w:p>
        </w:tc>
        <w:tc>
          <w:tcPr>
            <w:tcW w:w="1346" w:type="dxa"/>
          </w:tcPr>
          <w:p w:rsidR="00B457F0" w:rsidRDefault="00B457F0" w:rsidP="00B457F0">
            <w:pPr>
              <w:rPr>
                <w:sz w:val="22"/>
                <w:szCs w:val="22"/>
              </w:rPr>
            </w:pPr>
            <w:r w:rsidRPr="00A31B3F">
              <w:t>Group</w:t>
            </w:r>
            <w:r>
              <w:t>-</w:t>
            </w:r>
            <w:r>
              <w:rPr>
                <w:sz w:val="17"/>
                <w:szCs w:val="17"/>
              </w:rPr>
              <w:t>Twice a month (</w:t>
            </w:r>
            <w:r>
              <w:rPr>
                <w:sz w:val="17"/>
                <w:szCs w:val="17"/>
              </w:rPr>
              <w:t>Every other Tuesday</w:t>
            </w:r>
            <w:r>
              <w:rPr>
                <w:sz w:val="17"/>
                <w:szCs w:val="17"/>
              </w:rPr>
              <w:t xml:space="preserve"> of the month)</w:t>
            </w:r>
          </w:p>
          <w:p w:rsidR="003F7861" w:rsidRPr="00A31B3F" w:rsidRDefault="00B457F0" w:rsidP="00B457F0">
            <w:r>
              <w:rPr>
                <w:sz w:val="22"/>
                <w:szCs w:val="22"/>
              </w:rPr>
              <w:t>C</w:t>
            </w:r>
            <w:r w:rsidRPr="00A31B3F">
              <w:t>OURT</w:t>
            </w:r>
            <w:r>
              <w:rPr>
                <w:sz w:val="22"/>
                <w:szCs w:val="22"/>
              </w:rPr>
              <w:t>-</w:t>
            </w:r>
            <w:r>
              <w:rPr>
                <w:sz w:val="14"/>
                <w:szCs w:val="14"/>
              </w:rPr>
              <w:t>Once a month by calendar</w:t>
            </w:r>
          </w:p>
        </w:tc>
        <w:tc>
          <w:tcPr>
            <w:tcW w:w="1322" w:type="dxa"/>
          </w:tcPr>
          <w:p w:rsidR="003F7861" w:rsidRPr="00A31B3F" w:rsidRDefault="003F7861" w:rsidP="003C5B9B"/>
        </w:tc>
        <w:tc>
          <w:tcPr>
            <w:tcW w:w="1350" w:type="dxa"/>
          </w:tcPr>
          <w:p w:rsidR="003F7861" w:rsidRPr="00A31B3F" w:rsidRDefault="003F7861" w:rsidP="003C5B9B"/>
        </w:tc>
        <w:tc>
          <w:tcPr>
            <w:tcW w:w="1440" w:type="dxa"/>
            <w:shd w:val="clear" w:color="auto" w:fill="auto"/>
          </w:tcPr>
          <w:p w:rsidR="003F7861" w:rsidRPr="00A31B3F" w:rsidRDefault="003F7861" w:rsidP="003C5B9B"/>
        </w:tc>
        <w:tc>
          <w:tcPr>
            <w:tcW w:w="1350" w:type="dxa"/>
            <w:shd w:val="clear" w:color="auto" w:fill="auto"/>
          </w:tcPr>
          <w:p w:rsidR="003F7861" w:rsidRDefault="003F7861" w:rsidP="003C5B9B">
            <w:pPr>
              <w:rPr>
                <w:sz w:val="22"/>
                <w:szCs w:val="22"/>
              </w:rPr>
            </w:pPr>
          </w:p>
        </w:tc>
        <w:tc>
          <w:tcPr>
            <w:tcW w:w="1350" w:type="dxa"/>
            <w:shd w:val="clear" w:color="auto" w:fill="auto"/>
          </w:tcPr>
          <w:p w:rsidR="003F7861" w:rsidRDefault="003F7861" w:rsidP="003C5B9B">
            <w:pPr>
              <w:rPr>
                <w:sz w:val="22"/>
                <w:szCs w:val="22"/>
              </w:rPr>
            </w:pPr>
          </w:p>
        </w:tc>
      </w:tr>
      <w:tr w:rsidR="003F7861" w:rsidTr="003C5B9B">
        <w:tc>
          <w:tcPr>
            <w:tcW w:w="890" w:type="dxa"/>
          </w:tcPr>
          <w:p w:rsidR="003F7861" w:rsidRDefault="003F7861" w:rsidP="003C5B9B">
            <w:pPr>
              <w:rPr>
                <w:sz w:val="22"/>
                <w:szCs w:val="22"/>
              </w:rPr>
            </w:pPr>
            <w:r>
              <w:rPr>
                <w:sz w:val="22"/>
                <w:szCs w:val="22"/>
              </w:rPr>
              <w:t>4 PM</w:t>
            </w:r>
          </w:p>
        </w:tc>
        <w:tc>
          <w:tcPr>
            <w:tcW w:w="1922" w:type="dxa"/>
          </w:tcPr>
          <w:p w:rsidR="003F7861" w:rsidRPr="00A31B3F" w:rsidRDefault="003F7861" w:rsidP="003C5B9B">
            <w:r>
              <w:t>PM Random Testing</w:t>
            </w:r>
          </w:p>
        </w:tc>
        <w:tc>
          <w:tcPr>
            <w:tcW w:w="1346" w:type="dxa"/>
          </w:tcPr>
          <w:p w:rsidR="003F7861" w:rsidRPr="00A31B3F" w:rsidRDefault="003F7861" w:rsidP="003C5B9B">
            <w:r>
              <w:t>PM Random Testing</w:t>
            </w:r>
          </w:p>
        </w:tc>
        <w:tc>
          <w:tcPr>
            <w:tcW w:w="1322" w:type="dxa"/>
          </w:tcPr>
          <w:p w:rsidR="003F7861" w:rsidRPr="00A31B3F" w:rsidRDefault="003F7861" w:rsidP="003C5B9B">
            <w:r>
              <w:t>PM Random Testing</w:t>
            </w:r>
          </w:p>
        </w:tc>
        <w:tc>
          <w:tcPr>
            <w:tcW w:w="1350" w:type="dxa"/>
          </w:tcPr>
          <w:p w:rsidR="003F7861" w:rsidRPr="00A31B3F" w:rsidRDefault="003F7861" w:rsidP="003C5B9B">
            <w:r>
              <w:t>PM Random Testing</w:t>
            </w:r>
          </w:p>
        </w:tc>
        <w:tc>
          <w:tcPr>
            <w:tcW w:w="1440" w:type="dxa"/>
            <w:shd w:val="clear" w:color="auto" w:fill="auto"/>
          </w:tcPr>
          <w:p w:rsidR="003F7861" w:rsidRPr="00A31B3F" w:rsidRDefault="003F7861" w:rsidP="003C5B9B">
            <w:r>
              <w:t>PM Random Testing</w:t>
            </w:r>
          </w:p>
        </w:tc>
        <w:tc>
          <w:tcPr>
            <w:tcW w:w="1350" w:type="dxa"/>
            <w:shd w:val="clear" w:color="auto" w:fill="auto"/>
          </w:tcPr>
          <w:p w:rsidR="003F7861" w:rsidRPr="000D2C77" w:rsidRDefault="003F7861" w:rsidP="003C5B9B">
            <w:pPr>
              <w:rPr>
                <w:bCs/>
                <w:sz w:val="16"/>
                <w:szCs w:val="16"/>
              </w:rPr>
            </w:pPr>
          </w:p>
        </w:tc>
        <w:tc>
          <w:tcPr>
            <w:tcW w:w="1350" w:type="dxa"/>
            <w:shd w:val="clear" w:color="auto" w:fill="auto"/>
          </w:tcPr>
          <w:p w:rsidR="003F7861" w:rsidRPr="000D2C77" w:rsidRDefault="003F7861" w:rsidP="003C5B9B">
            <w:pPr>
              <w:rPr>
                <w:bCs/>
                <w:sz w:val="16"/>
                <w:szCs w:val="16"/>
              </w:rPr>
            </w:pPr>
          </w:p>
        </w:tc>
      </w:tr>
    </w:tbl>
    <w:p w:rsidR="003B0D01" w:rsidRPr="00403997" w:rsidRDefault="003B0D01" w:rsidP="003B0D01">
      <w:pPr>
        <w:jc w:val="right"/>
      </w:pPr>
    </w:p>
    <w:p w:rsidR="00DB0A02" w:rsidRDefault="003B0D01" w:rsidP="00DB0A02">
      <w:pPr>
        <w:pStyle w:val="Heading2"/>
      </w:pPr>
      <w:r>
        <w:br w:type="page"/>
      </w:r>
      <w:r w:rsidR="00DB0A02">
        <w:rPr>
          <w:sz w:val="24"/>
        </w:rPr>
        <w:lastRenderedPageBreak/>
        <w:t>LPDTC PHASE IV PROGRAM REQUIREMENTS CHECKLIST</w:t>
      </w:r>
      <w:r w:rsidR="00DB0A02">
        <w:t xml:space="preserve"> </w:t>
      </w:r>
    </w:p>
    <w:p w:rsidR="00DB0A02" w:rsidRPr="007D7E07" w:rsidRDefault="00DB0A02" w:rsidP="00DB0A02">
      <w:pPr>
        <w:jc w:val="center"/>
      </w:pPr>
      <w:r>
        <w:t>Adaptive Habilitation: Recovery and Maintenance</w:t>
      </w:r>
    </w:p>
    <w:p w:rsidR="00DB0A02" w:rsidRDefault="00DB0A02" w:rsidP="00DB0A02">
      <w:pPr>
        <w:pStyle w:val="Heading2"/>
        <w:rPr>
          <w:b w:val="0"/>
          <w:bCs/>
          <w:szCs w:val="19"/>
        </w:rPr>
      </w:pPr>
      <w:r>
        <w:rPr>
          <w:b w:val="0"/>
          <w:bCs/>
        </w:rPr>
        <w:t>Minimum twenty (16) weeks</w:t>
      </w:r>
    </w:p>
    <w:p w:rsidR="00DB0A02" w:rsidRPr="00453EC2" w:rsidRDefault="00DB0A02" w:rsidP="00DB0A02">
      <w:pPr>
        <w:rPr>
          <w:bCs/>
          <w:sz w:val="22"/>
        </w:rPr>
      </w:pPr>
      <w:r>
        <w:rPr>
          <w:b/>
          <w:bCs/>
          <w:sz w:val="22"/>
          <w:szCs w:val="21"/>
        </w:rPr>
        <w:t>Participant’s Name</w:t>
      </w:r>
      <w:r>
        <w:rPr>
          <w:sz w:val="22"/>
          <w:szCs w:val="17"/>
        </w:rPr>
        <w:t>______</w:t>
      </w:r>
      <w:r>
        <w:rPr>
          <w:sz w:val="22"/>
          <w:szCs w:val="17"/>
        </w:rPr>
        <w:t>_______</w:t>
      </w:r>
      <w:r>
        <w:rPr>
          <w:sz w:val="22"/>
          <w:szCs w:val="17"/>
        </w:rPr>
        <w:t xml:space="preserve"> </w:t>
      </w:r>
      <w:r>
        <w:rPr>
          <w:b/>
          <w:bCs/>
          <w:sz w:val="22"/>
          <w:szCs w:val="21"/>
        </w:rPr>
        <w:t>Client ID #</w:t>
      </w:r>
      <w:r>
        <w:rPr>
          <w:sz w:val="22"/>
          <w:szCs w:val="17"/>
        </w:rPr>
        <w:t xml:space="preserve">____________   </w:t>
      </w:r>
      <w:r>
        <w:rPr>
          <w:b/>
          <w:sz w:val="22"/>
        </w:rPr>
        <w:t>Date Advanced to Phase IV _______</w:t>
      </w:r>
      <w:r>
        <w:rPr>
          <w:b/>
          <w:sz w:val="22"/>
        </w:rPr>
        <w:t>_</w:t>
      </w:r>
    </w:p>
    <w:tbl>
      <w:tblPr>
        <w:tblpPr w:leftFromText="180" w:rightFromText="180" w:vertAnchor="page" w:horzAnchor="margin" w:tblpY="1816"/>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6"/>
        <w:gridCol w:w="1083"/>
        <w:gridCol w:w="1243"/>
        <w:gridCol w:w="6738"/>
      </w:tblGrid>
      <w:tr w:rsidR="00DB0A02" w:rsidTr="00242038">
        <w:tblPrEx>
          <w:tblCellMar>
            <w:top w:w="0" w:type="dxa"/>
            <w:bottom w:w="0" w:type="dxa"/>
          </w:tblCellMar>
        </w:tblPrEx>
        <w:trPr>
          <w:trHeight w:val="440"/>
        </w:trPr>
        <w:tc>
          <w:tcPr>
            <w:tcW w:w="1376" w:type="dxa"/>
          </w:tcPr>
          <w:p w:rsidR="00DB0A02" w:rsidRPr="00BD336B" w:rsidRDefault="00DB0A02" w:rsidP="00242038">
            <w:pPr>
              <w:pStyle w:val="Heading3"/>
              <w:rPr>
                <w:sz w:val="20"/>
              </w:rPr>
            </w:pPr>
            <w:r w:rsidRPr="00BD336B">
              <w:rPr>
                <w:sz w:val="20"/>
              </w:rPr>
              <w:t>Participant</w:t>
            </w:r>
          </w:p>
          <w:p w:rsidR="00DB0A02" w:rsidRPr="00BD336B" w:rsidRDefault="00DB0A02" w:rsidP="00242038">
            <w:pPr>
              <w:rPr>
                <w:b/>
              </w:rPr>
            </w:pPr>
            <w:r w:rsidRPr="00BD336B">
              <w:rPr>
                <w:b/>
              </w:rPr>
              <w:t>Initials</w:t>
            </w:r>
          </w:p>
        </w:tc>
        <w:tc>
          <w:tcPr>
            <w:tcW w:w="1083" w:type="dxa"/>
          </w:tcPr>
          <w:p w:rsidR="00DB0A02" w:rsidRPr="00BD336B" w:rsidRDefault="00DB0A02" w:rsidP="00242038">
            <w:pPr>
              <w:pStyle w:val="Heading3"/>
              <w:rPr>
                <w:sz w:val="20"/>
              </w:rPr>
            </w:pPr>
            <w:r w:rsidRPr="00BD336B">
              <w:rPr>
                <w:sz w:val="20"/>
              </w:rPr>
              <w:t>Staff</w:t>
            </w:r>
          </w:p>
          <w:p w:rsidR="00DB0A02" w:rsidRPr="00BD336B" w:rsidRDefault="00DB0A02" w:rsidP="00242038">
            <w:pPr>
              <w:rPr>
                <w:b/>
              </w:rPr>
            </w:pPr>
            <w:r w:rsidRPr="00BD336B">
              <w:rPr>
                <w:b/>
              </w:rPr>
              <w:t>Initials</w:t>
            </w:r>
          </w:p>
        </w:tc>
        <w:tc>
          <w:tcPr>
            <w:tcW w:w="1243" w:type="dxa"/>
          </w:tcPr>
          <w:p w:rsidR="00DB0A02" w:rsidRPr="00BD336B" w:rsidRDefault="00DB0A02" w:rsidP="00242038">
            <w:pPr>
              <w:pStyle w:val="Heading1"/>
              <w:rPr>
                <w:sz w:val="20"/>
              </w:rPr>
            </w:pPr>
            <w:r w:rsidRPr="00BD336B">
              <w:rPr>
                <w:sz w:val="20"/>
              </w:rPr>
              <w:t xml:space="preserve">Supervisor </w:t>
            </w:r>
          </w:p>
          <w:p w:rsidR="00DB0A02" w:rsidRPr="00BD336B" w:rsidRDefault="00DB0A02" w:rsidP="00242038">
            <w:pPr>
              <w:rPr>
                <w:b/>
              </w:rPr>
            </w:pPr>
            <w:r w:rsidRPr="00BD336B">
              <w:rPr>
                <w:b/>
              </w:rPr>
              <w:t>Initials</w:t>
            </w:r>
          </w:p>
        </w:tc>
        <w:tc>
          <w:tcPr>
            <w:tcW w:w="6738" w:type="dxa"/>
          </w:tcPr>
          <w:p w:rsidR="00DB0A02" w:rsidRPr="00BD336B" w:rsidRDefault="00DB0A02" w:rsidP="00242038">
            <w:pPr>
              <w:pStyle w:val="Heading1"/>
              <w:jc w:val="center"/>
              <w:rPr>
                <w:sz w:val="20"/>
              </w:rPr>
            </w:pPr>
            <w:r w:rsidRPr="00421010">
              <w:rPr>
                <w:sz w:val="20"/>
                <w:u w:val="single"/>
              </w:rPr>
              <w:t>REQUIREMENTS</w:t>
            </w:r>
          </w:p>
        </w:tc>
      </w:tr>
      <w:tr w:rsidR="00DB0A02" w:rsidTr="00242038">
        <w:tblPrEx>
          <w:tblCellMar>
            <w:top w:w="0" w:type="dxa"/>
            <w:bottom w:w="0" w:type="dxa"/>
          </w:tblCellMar>
        </w:tblPrEx>
        <w:trPr>
          <w:trHeight w:val="240"/>
        </w:trPr>
        <w:tc>
          <w:tcPr>
            <w:tcW w:w="1376" w:type="dxa"/>
          </w:tcPr>
          <w:p w:rsidR="00DB0A02" w:rsidRPr="00BD336B" w:rsidRDefault="00DB0A02" w:rsidP="00242038">
            <w:r w:rsidRPr="00BD336B">
              <w:rPr>
                <w:b/>
              </w:rPr>
              <w:t>XXXXXX</w:t>
            </w:r>
          </w:p>
        </w:tc>
        <w:tc>
          <w:tcPr>
            <w:tcW w:w="1083" w:type="dxa"/>
          </w:tcPr>
          <w:p w:rsidR="00DB0A02" w:rsidRPr="00BD336B" w:rsidRDefault="00DB0A02" w:rsidP="00242038">
            <w:r w:rsidRPr="00BD336B">
              <w:rPr>
                <w:b/>
              </w:rPr>
              <w:t>XXXXXX</w:t>
            </w:r>
          </w:p>
        </w:tc>
        <w:tc>
          <w:tcPr>
            <w:tcW w:w="1243" w:type="dxa"/>
          </w:tcPr>
          <w:p w:rsidR="00DB0A02" w:rsidRPr="00BD336B" w:rsidRDefault="00DB0A02" w:rsidP="00242038">
            <w:r w:rsidRPr="00BD336B">
              <w:rPr>
                <w:b/>
              </w:rPr>
              <w:t>XXXXXX</w:t>
            </w:r>
          </w:p>
        </w:tc>
        <w:tc>
          <w:tcPr>
            <w:tcW w:w="6738" w:type="dxa"/>
          </w:tcPr>
          <w:p w:rsidR="00DB0A02" w:rsidRPr="00BD336B" w:rsidRDefault="00DB0A02" w:rsidP="00242038">
            <w:pPr>
              <w:pStyle w:val="Heading1"/>
              <w:rPr>
                <w:sz w:val="20"/>
                <w:u w:val="single"/>
              </w:rPr>
            </w:pPr>
            <w:r w:rsidRPr="00BD336B">
              <w:rPr>
                <w:sz w:val="20"/>
                <w:u w:val="single"/>
              </w:rPr>
              <w:t>SELF-HELP PROGRAM INVOLVMENT</w:t>
            </w:r>
            <w:r>
              <w:rPr>
                <w:sz w:val="20"/>
                <w:u w:val="single"/>
              </w:rPr>
              <w:t>-CM</w:t>
            </w:r>
          </w:p>
        </w:tc>
      </w:tr>
      <w:tr w:rsidR="00DB0A02" w:rsidTr="00242038">
        <w:tblPrEx>
          <w:tblCellMar>
            <w:top w:w="0" w:type="dxa"/>
            <w:bottom w:w="0" w:type="dxa"/>
          </w:tblCellMar>
        </w:tblPrEx>
        <w:trPr>
          <w:trHeight w:val="240"/>
        </w:trPr>
        <w:tc>
          <w:tcPr>
            <w:tcW w:w="1376" w:type="dxa"/>
          </w:tcPr>
          <w:p w:rsidR="00DB0A02" w:rsidRPr="00BD336B" w:rsidRDefault="00DB0A02" w:rsidP="00242038"/>
        </w:tc>
        <w:tc>
          <w:tcPr>
            <w:tcW w:w="1083" w:type="dxa"/>
          </w:tcPr>
          <w:p w:rsidR="00DB0A02" w:rsidRPr="00BD336B" w:rsidRDefault="00DB0A02" w:rsidP="00242038"/>
        </w:tc>
        <w:tc>
          <w:tcPr>
            <w:tcW w:w="1243" w:type="dxa"/>
          </w:tcPr>
          <w:p w:rsidR="00DB0A02" w:rsidRPr="00BD336B" w:rsidRDefault="00DB0A02" w:rsidP="00242038"/>
        </w:tc>
        <w:tc>
          <w:tcPr>
            <w:tcW w:w="6738" w:type="dxa"/>
          </w:tcPr>
          <w:p w:rsidR="00DB0A02" w:rsidRPr="00BD336B" w:rsidRDefault="00DB0A02" w:rsidP="00242038">
            <w:r w:rsidRPr="00BD336B">
              <w:t>Sponsor/Mentor agreement and current release of information on file</w:t>
            </w:r>
          </w:p>
        </w:tc>
      </w:tr>
      <w:tr w:rsidR="00DB0A02" w:rsidTr="00242038">
        <w:tblPrEx>
          <w:tblCellMar>
            <w:top w:w="0" w:type="dxa"/>
            <w:bottom w:w="0" w:type="dxa"/>
          </w:tblCellMar>
        </w:tblPrEx>
        <w:trPr>
          <w:trHeight w:val="240"/>
        </w:trPr>
        <w:tc>
          <w:tcPr>
            <w:tcW w:w="1376" w:type="dxa"/>
          </w:tcPr>
          <w:p w:rsidR="00DB0A02" w:rsidRPr="00BD336B" w:rsidRDefault="00DB0A02" w:rsidP="00242038"/>
        </w:tc>
        <w:tc>
          <w:tcPr>
            <w:tcW w:w="1083" w:type="dxa"/>
          </w:tcPr>
          <w:p w:rsidR="00DB0A02" w:rsidRPr="00BD336B" w:rsidRDefault="00DB0A02" w:rsidP="00242038"/>
        </w:tc>
        <w:tc>
          <w:tcPr>
            <w:tcW w:w="1243" w:type="dxa"/>
          </w:tcPr>
          <w:p w:rsidR="00DB0A02" w:rsidRPr="00BD336B" w:rsidRDefault="00DB0A02" w:rsidP="00242038"/>
        </w:tc>
        <w:tc>
          <w:tcPr>
            <w:tcW w:w="6738" w:type="dxa"/>
          </w:tcPr>
          <w:p w:rsidR="00DB0A02" w:rsidRPr="00BD336B" w:rsidRDefault="00DB0A02" w:rsidP="00242038">
            <w:r w:rsidRPr="00BD336B">
              <w:t>Documentation of</w:t>
            </w:r>
            <w:r>
              <w:t xml:space="preserve"> attendance at a minimum of 2</w:t>
            </w:r>
            <w:r w:rsidRPr="00BD336B">
              <w:t xml:space="preserve"> self-help meeting per week</w:t>
            </w:r>
            <w:r>
              <w:t xml:space="preserve"> within the past 16</w:t>
            </w:r>
            <w:r w:rsidRPr="00BD336B">
              <w:t xml:space="preserve"> weeks</w:t>
            </w:r>
            <w:r>
              <w:t>, AND ONLY ONE BEING COUNTED PER DAY.</w:t>
            </w:r>
          </w:p>
        </w:tc>
      </w:tr>
      <w:tr w:rsidR="00DB0A02" w:rsidTr="00242038">
        <w:tblPrEx>
          <w:tblCellMar>
            <w:top w:w="0" w:type="dxa"/>
            <w:bottom w:w="0" w:type="dxa"/>
          </w:tblCellMar>
        </w:tblPrEx>
        <w:trPr>
          <w:trHeight w:val="240"/>
        </w:trPr>
        <w:tc>
          <w:tcPr>
            <w:tcW w:w="1376" w:type="dxa"/>
          </w:tcPr>
          <w:p w:rsidR="00DB0A02" w:rsidRPr="00BD336B" w:rsidRDefault="00DB0A02" w:rsidP="00242038"/>
        </w:tc>
        <w:tc>
          <w:tcPr>
            <w:tcW w:w="1083" w:type="dxa"/>
          </w:tcPr>
          <w:p w:rsidR="00DB0A02" w:rsidRPr="00BD336B" w:rsidRDefault="00DB0A02" w:rsidP="00242038"/>
        </w:tc>
        <w:tc>
          <w:tcPr>
            <w:tcW w:w="1243" w:type="dxa"/>
          </w:tcPr>
          <w:p w:rsidR="00DB0A02" w:rsidRPr="00BD336B" w:rsidRDefault="00DB0A02" w:rsidP="00242038"/>
        </w:tc>
        <w:tc>
          <w:tcPr>
            <w:tcW w:w="6738" w:type="dxa"/>
          </w:tcPr>
          <w:p w:rsidR="00DB0A02" w:rsidRPr="00BD336B" w:rsidRDefault="00DB0A02" w:rsidP="00242038">
            <w:r w:rsidRPr="00BD336B">
              <w:t xml:space="preserve">Documentation of </w:t>
            </w:r>
            <w:r>
              <w:t>attendance of 16</w:t>
            </w:r>
            <w:r w:rsidRPr="00BD336B">
              <w:t xml:space="preserve"> sponsor/mentor meetings within the past </w:t>
            </w:r>
            <w:r>
              <w:t>16</w:t>
            </w:r>
            <w:r w:rsidRPr="00BD336B">
              <w:t xml:space="preserve"> weeks, but not more than 1 per week being counted for this requirement</w:t>
            </w:r>
            <w:r>
              <w:t>, AND ONLY ONE BEING COUNTED PER DAY.</w:t>
            </w:r>
          </w:p>
        </w:tc>
      </w:tr>
      <w:tr w:rsidR="00DB0A02" w:rsidTr="00242038">
        <w:tblPrEx>
          <w:tblCellMar>
            <w:top w:w="0" w:type="dxa"/>
            <w:bottom w:w="0" w:type="dxa"/>
          </w:tblCellMar>
        </w:tblPrEx>
        <w:trPr>
          <w:trHeight w:val="240"/>
        </w:trPr>
        <w:tc>
          <w:tcPr>
            <w:tcW w:w="1376" w:type="dxa"/>
          </w:tcPr>
          <w:p w:rsidR="00DB0A02" w:rsidRPr="00BD336B" w:rsidRDefault="00DB0A02" w:rsidP="00242038"/>
        </w:tc>
        <w:tc>
          <w:tcPr>
            <w:tcW w:w="1083" w:type="dxa"/>
          </w:tcPr>
          <w:p w:rsidR="00DB0A02" w:rsidRPr="00BD336B" w:rsidRDefault="00DB0A02" w:rsidP="00242038"/>
        </w:tc>
        <w:tc>
          <w:tcPr>
            <w:tcW w:w="1243" w:type="dxa"/>
          </w:tcPr>
          <w:p w:rsidR="00DB0A02" w:rsidRPr="00BD336B" w:rsidRDefault="00DB0A02" w:rsidP="00242038"/>
        </w:tc>
        <w:tc>
          <w:tcPr>
            <w:tcW w:w="6738" w:type="dxa"/>
          </w:tcPr>
          <w:p w:rsidR="00DB0A02" w:rsidRPr="00BD336B" w:rsidRDefault="00DB0A02" w:rsidP="00242038">
            <w:r w:rsidRPr="00BD336B">
              <w:t xml:space="preserve">At least </w:t>
            </w:r>
            <w:r>
              <w:t xml:space="preserve">4 </w:t>
            </w:r>
            <w:r w:rsidRPr="00BD336B">
              <w:t xml:space="preserve">Sponsor/Mentor Comment from their sponsor/mentor of ongoing recovery work on Recovery Community sheet within the past  </w:t>
            </w:r>
            <w:r>
              <w:t>16</w:t>
            </w:r>
            <w:r w:rsidRPr="00BD336B">
              <w:t xml:space="preserve"> weeks</w:t>
            </w:r>
          </w:p>
        </w:tc>
      </w:tr>
      <w:tr w:rsidR="00DB0A02" w:rsidTr="00242038">
        <w:tblPrEx>
          <w:tblCellMar>
            <w:top w:w="0" w:type="dxa"/>
            <w:bottom w:w="0" w:type="dxa"/>
          </w:tblCellMar>
        </w:tblPrEx>
        <w:trPr>
          <w:trHeight w:val="240"/>
        </w:trPr>
        <w:tc>
          <w:tcPr>
            <w:tcW w:w="1376" w:type="dxa"/>
          </w:tcPr>
          <w:p w:rsidR="00DB0A02" w:rsidRPr="00BD336B" w:rsidRDefault="00DB0A02" w:rsidP="00242038"/>
        </w:tc>
        <w:tc>
          <w:tcPr>
            <w:tcW w:w="1083" w:type="dxa"/>
          </w:tcPr>
          <w:p w:rsidR="00DB0A02" w:rsidRPr="00BD336B" w:rsidRDefault="00DB0A02" w:rsidP="00242038"/>
        </w:tc>
        <w:tc>
          <w:tcPr>
            <w:tcW w:w="1243" w:type="dxa"/>
          </w:tcPr>
          <w:p w:rsidR="00DB0A02" w:rsidRPr="00BD336B" w:rsidRDefault="00DB0A02" w:rsidP="00242038"/>
        </w:tc>
        <w:tc>
          <w:tcPr>
            <w:tcW w:w="6738" w:type="dxa"/>
          </w:tcPr>
          <w:p w:rsidR="00DB0A02" w:rsidRPr="00BD336B" w:rsidRDefault="00DB0A02" w:rsidP="00242038">
            <w:r w:rsidRPr="00BD336B">
              <w:t xml:space="preserve">Green sheet(s) </w:t>
            </w:r>
            <w:r w:rsidRPr="00BD336B">
              <w:rPr>
                <w:u w:val="single"/>
              </w:rPr>
              <w:t>on file with CASE MANAGEMENT</w:t>
            </w:r>
            <w:r w:rsidRPr="00BD336B">
              <w:t xml:space="preserve"> for each month </w:t>
            </w:r>
            <w:r>
              <w:t>in the past 4</w:t>
            </w:r>
            <w:r w:rsidRPr="00BD336B">
              <w:t xml:space="preserve"> months;</w:t>
            </w:r>
          </w:p>
        </w:tc>
      </w:tr>
      <w:tr w:rsidR="00DB0A02" w:rsidTr="00242038">
        <w:tblPrEx>
          <w:tblCellMar>
            <w:top w:w="0" w:type="dxa"/>
            <w:bottom w:w="0" w:type="dxa"/>
          </w:tblCellMar>
        </w:tblPrEx>
        <w:trPr>
          <w:trHeight w:val="240"/>
        </w:trPr>
        <w:tc>
          <w:tcPr>
            <w:tcW w:w="1376" w:type="dxa"/>
          </w:tcPr>
          <w:p w:rsidR="00DB0A02" w:rsidRPr="00BD336B" w:rsidRDefault="00DB0A02" w:rsidP="00242038">
            <w:r w:rsidRPr="00BD336B">
              <w:rPr>
                <w:b/>
              </w:rPr>
              <w:t>XXXXXX</w:t>
            </w:r>
          </w:p>
        </w:tc>
        <w:tc>
          <w:tcPr>
            <w:tcW w:w="1083" w:type="dxa"/>
          </w:tcPr>
          <w:p w:rsidR="00DB0A02" w:rsidRPr="00BD336B" w:rsidRDefault="00DB0A02" w:rsidP="00242038">
            <w:r w:rsidRPr="00BD336B">
              <w:rPr>
                <w:b/>
              </w:rPr>
              <w:t>XXXXXX</w:t>
            </w:r>
          </w:p>
        </w:tc>
        <w:tc>
          <w:tcPr>
            <w:tcW w:w="1243" w:type="dxa"/>
          </w:tcPr>
          <w:p w:rsidR="00DB0A02" w:rsidRPr="00BD336B" w:rsidRDefault="00DB0A02" w:rsidP="00242038">
            <w:r w:rsidRPr="00BD336B">
              <w:rPr>
                <w:b/>
              </w:rPr>
              <w:t>XXXXXX</w:t>
            </w:r>
          </w:p>
        </w:tc>
        <w:tc>
          <w:tcPr>
            <w:tcW w:w="6738" w:type="dxa"/>
          </w:tcPr>
          <w:p w:rsidR="00DB0A02" w:rsidRPr="00BD336B" w:rsidRDefault="00DB0A02" w:rsidP="00242038">
            <w:pPr>
              <w:pStyle w:val="Heading3"/>
              <w:rPr>
                <w:bCs/>
                <w:sz w:val="20"/>
                <w:u w:val="single"/>
              </w:rPr>
            </w:pPr>
            <w:r w:rsidRPr="00BD336B">
              <w:rPr>
                <w:bCs/>
                <w:sz w:val="20"/>
                <w:u w:val="single"/>
              </w:rPr>
              <w:t>EMPLOYMENT/EDUCATION</w:t>
            </w:r>
            <w:r>
              <w:rPr>
                <w:bCs/>
                <w:sz w:val="20"/>
                <w:u w:val="single"/>
              </w:rPr>
              <w:t>-CM</w:t>
            </w:r>
          </w:p>
        </w:tc>
      </w:tr>
      <w:tr w:rsidR="00DB0A02" w:rsidTr="00242038">
        <w:tblPrEx>
          <w:tblCellMar>
            <w:top w:w="0" w:type="dxa"/>
            <w:bottom w:w="0" w:type="dxa"/>
          </w:tblCellMar>
        </w:tblPrEx>
        <w:trPr>
          <w:trHeight w:val="240"/>
        </w:trPr>
        <w:tc>
          <w:tcPr>
            <w:tcW w:w="1376" w:type="dxa"/>
          </w:tcPr>
          <w:p w:rsidR="00DB0A02" w:rsidRPr="00BD336B" w:rsidRDefault="00DB0A02" w:rsidP="00242038"/>
        </w:tc>
        <w:tc>
          <w:tcPr>
            <w:tcW w:w="1083" w:type="dxa"/>
          </w:tcPr>
          <w:p w:rsidR="00DB0A02" w:rsidRPr="00BD336B" w:rsidRDefault="00DB0A02" w:rsidP="00242038"/>
        </w:tc>
        <w:tc>
          <w:tcPr>
            <w:tcW w:w="1243" w:type="dxa"/>
          </w:tcPr>
          <w:p w:rsidR="00DB0A02" w:rsidRPr="00BD336B" w:rsidRDefault="00DB0A02" w:rsidP="00242038"/>
        </w:tc>
        <w:tc>
          <w:tcPr>
            <w:tcW w:w="6738" w:type="dxa"/>
          </w:tcPr>
          <w:p w:rsidR="00DB0A02" w:rsidRPr="00BD336B" w:rsidRDefault="00DB0A02" w:rsidP="00242038">
            <w:r w:rsidRPr="00BD336B">
              <w:t xml:space="preserve">30 </w:t>
            </w:r>
            <w:proofErr w:type="spellStart"/>
            <w:r w:rsidRPr="00BD336B">
              <w:t>Hrs</w:t>
            </w:r>
            <w:proofErr w:type="spellEnd"/>
            <w:r w:rsidRPr="00BD336B">
              <w:t xml:space="preserve"> of employment documented by paystub or Productivity sheet are documented</w:t>
            </w:r>
            <w:r>
              <w:t xml:space="preserve"> for the past 4</w:t>
            </w:r>
            <w:r w:rsidRPr="00BD336B">
              <w:t xml:space="preserve"> months</w:t>
            </w:r>
          </w:p>
        </w:tc>
      </w:tr>
      <w:tr w:rsidR="00DB0A02" w:rsidTr="00242038">
        <w:tblPrEx>
          <w:tblCellMar>
            <w:top w:w="0" w:type="dxa"/>
            <w:bottom w:w="0" w:type="dxa"/>
          </w:tblCellMar>
        </w:tblPrEx>
        <w:trPr>
          <w:trHeight w:val="240"/>
        </w:trPr>
        <w:tc>
          <w:tcPr>
            <w:tcW w:w="1376" w:type="dxa"/>
          </w:tcPr>
          <w:p w:rsidR="00DB0A02" w:rsidRPr="00BD336B" w:rsidRDefault="00DB0A02" w:rsidP="00242038"/>
        </w:tc>
        <w:tc>
          <w:tcPr>
            <w:tcW w:w="1083" w:type="dxa"/>
          </w:tcPr>
          <w:p w:rsidR="00DB0A02" w:rsidRPr="00BD336B" w:rsidRDefault="00DB0A02" w:rsidP="00242038"/>
        </w:tc>
        <w:tc>
          <w:tcPr>
            <w:tcW w:w="1243" w:type="dxa"/>
          </w:tcPr>
          <w:p w:rsidR="00DB0A02" w:rsidRPr="00BD336B" w:rsidRDefault="00DB0A02" w:rsidP="00242038">
            <w:pPr>
              <w:pStyle w:val="Heading1"/>
              <w:rPr>
                <w:sz w:val="20"/>
              </w:rPr>
            </w:pPr>
          </w:p>
        </w:tc>
        <w:tc>
          <w:tcPr>
            <w:tcW w:w="6738" w:type="dxa"/>
          </w:tcPr>
          <w:p w:rsidR="00DB0A02" w:rsidRPr="00BD336B" w:rsidRDefault="00DB0A02" w:rsidP="00242038">
            <w:r w:rsidRPr="00BD336B">
              <w:t xml:space="preserve">If on Disability, documentation of 10 </w:t>
            </w:r>
            <w:proofErr w:type="spellStart"/>
            <w:r w:rsidRPr="00BD336B">
              <w:t>hrs</w:t>
            </w:r>
            <w:proofErr w:type="spellEnd"/>
            <w:r w:rsidRPr="00BD336B">
              <w:t xml:space="preserve"> of Productivity sheets per week</w:t>
            </w:r>
            <w:r>
              <w:t xml:space="preserve"> for the past 16</w:t>
            </w:r>
            <w:r w:rsidRPr="00BD336B">
              <w:t xml:space="preserve"> weeks</w:t>
            </w:r>
          </w:p>
        </w:tc>
      </w:tr>
      <w:tr w:rsidR="00DB0A02" w:rsidTr="00242038">
        <w:tblPrEx>
          <w:tblCellMar>
            <w:top w:w="0" w:type="dxa"/>
            <w:bottom w:w="0" w:type="dxa"/>
          </w:tblCellMar>
        </w:tblPrEx>
        <w:trPr>
          <w:trHeight w:val="240"/>
        </w:trPr>
        <w:tc>
          <w:tcPr>
            <w:tcW w:w="1376" w:type="dxa"/>
          </w:tcPr>
          <w:p w:rsidR="00DB0A02" w:rsidRPr="00BD336B" w:rsidRDefault="00DB0A02" w:rsidP="00242038"/>
        </w:tc>
        <w:tc>
          <w:tcPr>
            <w:tcW w:w="1083" w:type="dxa"/>
          </w:tcPr>
          <w:p w:rsidR="00DB0A02" w:rsidRPr="00BD336B" w:rsidRDefault="00DB0A02" w:rsidP="00242038"/>
        </w:tc>
        <w:tc>
          <w:tcPr>
            <w:tcW w:w="1243" w:type="dxa"/>
          </w:tcPr>
          <w:p w:rsidR="00DB0A02" w:rsidRPr="00BD336B" w:rsidRDefault="00DB0A02" w:rsidP="00242038">
            <w:pPr>
              <w:pStyle w:val="Heading1"/>
              <w:rPr>
                <w:sz w:val="20"/>
              </w:rPr>
            </w:pPr>
          </w:p>
        </w:tc>
        <w:tc>
          <w:tcPr>
            <w:tcW w:w="6738" w:type="dxa"/>
          </w:tcPr>
          <w:p w:rsidR="00DB0A02" w:rsidRPr="00BD336B" w:rsidRDefault="00DB0A02" w:rsidP="00242038">
            <w:r w:rsidRPr="00BD336B">
              <w:t>If in school; documentation of class schedule and final grades per semester</w:t>
            </w:r>
          </w:p>
        </w:tc>
      </w:tr>
      <w:tr w:rsidR="00DB0A02" w:rsidTr="00242038">
        <w:tblPrEx>
          <w:tblCellMar>
            <w:top w:w="0" w:type="dxa"/>
            <w:bottom w:w="0" w:type="dxa"/>
          </w:tblCellMar>
        </w:tblPrEx>
        <w:trPr>
          <w:trHeight w:val="240"/>
        </w:trPr>
        <w:tc>
          <w:tcPr>
            <w:tcW w:w="1376" w:type="dxa"/>
          </w:tcPr>
          <w:p w:rsidR="00DB0A02" w:rsidRPr="006919D7" w:rsidRDefault="00DB0A02" w:rsidP="00242038">
            <w:pPr>
              <w:rPr>
                <w:b/>
              </w:rPr>
            </w:pPr>
            <w:r w:rsidRPr="006919D7">
              <w:rPr>
                <w:b/>
              </w:rPr>
              <w:t>XXXXXX</w:t>
            </w:r>
          </w:p>
        </w:tc>
        <w:tc>
          <w:tcPr>
            <w:tcW w:w="1083" w:type="dxa"/>
          </w:tcPr>
          <w:p w:rsidR="00DB0A02" w:rsidRPr="006919D7" w:rsidRDefault="00DB0A02" w:rsidP="00242038">
            <w:pPr>
              <w:rPr>
                <w:b/>
              </w:rPr>
            </w:pPr>
            <w:r w:rsidRPr="006919D7">
              <w:rPr>
                <w:b/>
              </w:rPr>
              <w:t>XXXXXX</w:t>
            </w:r>
          </w:p>
        </w:tc>
        <w:tc>
          <w:tcPr>
            <w:tcW w:w="1243" w:type="dxa"/>
          </w:tcPr>
          <w:p w:rsidR="00DB0A02" w:rsidRPr="006919D7" w:rsidRDefault="00DB0A02" w:rsidP="00242038">
            <w:pPr>
              <w:rPr>
                <w:b/>
              </w:rPr>
            </w:pPr>
            <w:r w:rsidRPr="006919D7">
              <w:rPr>
                <w:b/>
              </w:rPr>
              <w:t>XXXXXX</w:t>
            </w:r>
          </w:p>
        </w:tc>
        <w:tc>
          <w:tcPr>
            <w:tcW w:w="6738" w:type="dxa"/>
          </w:tcPr>
          <w:p w:rsidR="00DB0A02" w:rsidRPr="0083694D" w:rsidRDefault="00DB0A02" w:rsidP="00242038">
            <w:pPr>
              <w:pStyle w:val="Heading3"/>
              <w:rPr>
                <w:bCs/>
                <w:sz w:val="20"/>
                <w:u w:val="single"/>
              </w:rPr>
            </w:pPr>
            <w:r>
              <w:rPr>
                <w:bCs/>
                <w:sz w:val="20"/>
                <w:u w:val="single"/>
              </w:rPr>
              <w:t>Fees/Financial Plan Requirements- Admin</w:t>
            </w:r>
          </w:p>
        </w:tc>
      </w:tr>
      <w:tr w:rsidR="00DB0A02" w:rsidTr="00242038">
        <w:tblPrEx>
          <w:tblCellMar>
            <w:top w:w="0" w:type="dxa"/>
            <w:bottom w:w="0" w:type="dxa"/>
          </w:tblCellMar>
        </w:tblPrEx>
        <w:trPr>
          <w:trHeight w:val="240"/>
        </w:trPr>
        <w:tc>
          <w:tcPr>
            <w:tcW w:w="1376" w:type="dxa"/>
          </w:tcPr>
          <w:p w:rsidR="00DB0A02" w:rsidRPr="006919D7" w:rsidRDefault="00DB0A02" w:rsidP="00242038">
            <w:pPr>
              <w:rPr>
                <w:b/>
              </w:rPr>
            </w:pPr>
          </w:p>
        </w:tc>
        <w:tc>
          <w:tcPr>
            <w:tcW w:w="1083" w:type="dxa"/>
          </w:tcPr>
          <w:p w:rsidR="00DB0A02" w:rsidRPr="006919D7" w:rsidRDefault="00DB0A02" w:rsidP="00242038">
            <w:pPr>
              <w:rPr>
                <w:b/>
              </w:rPr>
            </w:pPr>
          </w:p>
        </w:tc>
        <w:tc>
          <w:tcPr>
            <w:tcW w:w="1243" w:type="dxa"/>
          </w:tcPr>
          <w:p w:rsidR="00DB0A02" w:rsidRPr="006919D7" w:rsidRDefault="00DB0A02" w:rsidP="00242038">
            <w:pPr>
              <w:rPr>
                <w:b/>
              </w:rPr>
            </w:pPr>
          </w:p>
        </w:tc>
        <w:tc>
          <w:tcPr>
            <w:tcW w:w="6738" w:type="dxa"/>
          </w:tcPr>
          <w:p w:rsidR="00DB0A02" w:rsidRPr="00870D8B" w:rsidRDefault="00DB0A02" w:rsidP="00242038">
            <w:r>
              <w:t>Consistently met Financial Plan for a minimum of 16 weeks OR</w:t>
            </w:r>
          </w:p>
        </w:tc>
      </w:tr>
      <w:tr w:rsidR="00DB0A02" w:rsidTr="00242038">
        <w:tblPrEx>
          <w:tblCellMar>
            <w:top w:w="0" w:type="dxa"/>
            <w:bottom w:w="0" w:type="dxa"/>
          </w:tblCellMar>
        </w:tblPrEx>
        <w:trPr>
          <w:trHeight w:val="240"/>
        </w:trPr>
        <w:tc>
          <w:tcPr>
            <w:tcW w:w="1376" w:type="dxa"/>
          </w:tcPr>
          <w:p w:rsidR="00DB0A02" w:rsidRPr="006919D7" w:rsidRDefault="00DB0A02" w:rsidP="00242038">
            <w:pPr>
              <w:rPr>
                <w:b/>
              </w:rPr>
            </w:pPr>
          </w:p>
        </w:tc>
        <w:tc>
          <w:tcPr>
            <w:tcW w:w="1083" w:type="dxa"/>
          </w:tcPr>
          <w:p w:rsidR="00DB0A02" w:rsidRPr="006919D7" w:rsidRDefault="00DB0A02" w:rsidP="00242038">
            <w:pPr>
              <w:rPr>
                <w:b/>
              </w:rPr>
            </w:pPr>
          </w:p>
        </w:tc>
        <w:tc>
          <w:tcPr>
            <w:tcW w:w="1243" w:type="dxa"/>
          </w:tcPr>
          <w:p w:rsidR="00DB0A02" w:rsidRPr="006919D7" w:rsidRDefault="00DB0A02" w:rsidP="00242038">
            <w:pPr>
              <w:rPr>
                <w:b/>
              </w:rPr>
            </w:pPr>
          </w:p>
        </w:tc>
        <w:tc>
          <w:tcPr>
            <w:tcW w:w="6738" w:type="dxa"/>
          </w:tcPr>
          <w:p w:rsidR="00DB0A02" w:rsidRDefault="00DB0A02" w:rsidP="00242038">
            <w:r>
              <w:t>If Not on Financial Plan,  Drug Court Fee Balance of $0 one month before graduation</w:t>
            </w:r>
          </w:p>
        </w:tc>
      </w:tr>
      <w:tr w:rsidR="00DB0A02" w:rsidTr="00242038">
        <w:tblPrEx>
          <w:tblCellMar>
            <w:top w:w="0" w:type="dxa"/>
            <w:bottom w:w="0" w:type="dxa"/>
          </w:tblCellMar>
        </w:tblPrEx>
        <w:trPr>
          <w:trHeight w:val="240"/>
        </w:trPr>
        <w:tc>
          <w:tcPr>
            <w:tcW w:w="1376" w:type="dxa"/>
          </w:tcPr>
          <w:p w:rsidR="00DB0A02" w:rsidRPr="006919D7" w:rsidRDefault="00DB0A02" w:rsidP="00242038">
            <w:pPr>
              <w:rPr>
                <w:b/>
              </w:rPr>
            </w:pPr>
          </w:p>
        </w:tc>
        <w:tc>
          <w:tcPr>
            <w:tcW w:w="1083" w:type="dxa"/>
          </w:tcPr>
          <w:p w:rsidR="00DB0A02" w:rsidRPr="006919D7" w:rsidRDefault="00DB0A02" w:rsidP="00242038">
            <w:pPr>
              <w:rPr>
                <w:b/>
              </w:rPr>
            </w:pPr>
          </w:p>
        </w:tc>
        <w:tc>
          <w:tcPr>
            <w:tcW w:w="1243" w:type="dxa"/>
          </w:tcPr>
          <w:p w:rsidR="00DB0A02" w:rsidRPr="006919D7" w:rsidRDefault="00DB0A02" w:rsidP="00242038">
            <w:pPr>
              <w:rPr>
                <w:b/>
              </w:rPr>
            </w:pPr>
          </w:p>
        </w:tc>
        <w:tc>
          <w:tcPr>
            <w:tcW w:w="6738" w:type="dxa"/>
          </w:tcPr>
          <w:p w:rsidR="00DB0A02" w:rsidRPr="00BD336B" w:rsidRDefault="00DB0A02" w:rsidP="00242038">
            <w:pPr>
              <w:pStyle w:val="Heading1"/>
              <w:rPr>
                <w:b/>
                <w:sz w:val="20"/>
              </w:rPr>
            </w:pPr>
            <w:r>
              <w:rPr>
                <w:b/>
                <w:sz w:val="20"/>
              </w:rPr>
              <w:t>Home Incarceration Fees verified at $0 (if applicable)</w:t>
            </w:r>
          </w:p>
        </w:tc>
      </w:tr>
      <w:tr w:rsidR="00DB0A02" w:rsidTr="00242038">
        <w:tblPrEx>
          <w:tblCellMar>
            <w:top w:w="0" w:type="dxa"/>
            <w:bottom w:w="0" w:type="dxa"/>
          </w:tblCellMar>
        </w:tblPrEx>
        <w:trPr>
          <w:trHeight w:val="240"/>
        </w:trPr>
        <w:tc>
          <w:tcPr>
            <w:tcW w:w="1376" w:type="dxa"/>
          </w:tcPr>
          <w:p w:rsidR="00DB0A02" w:rsidRPr="006919D7" w:rsidRDefault="00DB0A02" w:rsidP="00242038">
            <w:pPr>
              <w:rPr>
                <w:b/>
              </w:rPr>
            </w:pPr>
          </w:p>
        </w:tc>
        <w:tc>
          <w:tcPr>
            <w:tcW w:w="1083" w:type="dxa"/>
          </w:tcPr>
          <w:p w:rsidR="00DB0A02" w:rsidRPr="006919D7" w:rsidRDefault="00DB0A02" w:rsidP="00242038">
            <w:pPr>
              <w:rPr>
                <w:b/>
              </w:rPr>
            </w:pPr>
          </w:p>
        </w:tc>
        <w:tc>
          <w:tcPr>
            <w:tcW w:w="1243" w:type="dxa"/>
          </w:tcPr>
          <w:p w:rsidR="00DB0A02" w:rsidRPr="006919D7" w:rsidRDefault="00DB0A02" w:rsidP="00242038">
            <w:pPr>
              <w:rPr>
                <w:b/>
              </w:rPr>
            </w:pPr>
          </w:p>
        </w:tc>
        <w:tc>
          <w:tcPr>
            <w:tcW w:w="6738" w:type="dxa"/>
          </w:tcPr>
          <w:p w:rsidR="00DB0A02" w:rsidRDefault="00DB0A02" w:rsidP="00242038">
            <w:pPr>
              <w:pStyle w:val="Heading1"/>
              <w:rPr>
                <w:b/>
                <w:sz w:val="20"/>
              </w:rPr>
            </w:pPr>
            <w:r>
              <w:rPr>
                <w:b/>
                <w:sz w:val="20"/>
              </w:rPr>
              <w:t>Probation Fees verified at $0</w:t>
            </w:r>
          </w:p>
        </w:tc>
      </w:tr>
      <w:tr w:rsidR="00DB0A02" w:rsidTr="00242038">
        <w:tblPrEx>
          <w:tblCellMar>
            <w:top w:w="0" w:type="dxa"/>
            <w:bottom w:w="0" w:type="dxa"/>
          </w:tblCellMar>
        </w:tblPrEx>
        <w:trPr>
          <w:trHeight w:val="240"/>
        </w:trPr>
        <w:tc>
          <w:tcPr>
            <w:tcW w:w="1376" w:type="dxa"/>
          </w:tcPr>
          <w:p w:rsidR="00DB0A02" w:rsidRPr="00BD336B" w:rsidRDefault="00DB0A02" w:rsidP="00242038">
            <w:r w:rsidRPr="00BD336B">
              <w:rPr>
                <w:b/>
              </w:rPr>
              <w:t>XXXXXX</w:t>
            </w:r>
          </w:p>
        </w:tc>
        <w:tc>
          <w:tcPr>
            <w:tcW w:w="1083" w:type="dxa"/>
          </w:tcPr>
          <w:p w:rsidR="00DB0A02" w:rsidRPr="00BD336B" w:rsidRDefault="00DB0A02" w:rsidP="00242038">
            <w:r w:rsidRPr="00BD336B">
              <w:rPr>
                <w:b/>
              </w:rPr>
              <w:t>XXXXXX</w:t>
            </w:r>
          </w:p>
        </w:tc>
        <w:tc>
          <w:tcPr>
            <w:tcW w:w="1243" w:type="dxa"/>
          </w:tcPr>
          <w:p w:rsidR="00DB0A02" w:rsidRPr="00BD336B" w:rsidRDefault="00DB0A02" w:rsidP="00242038">
            <w:r w:rsidRPr="00BD336B">
              <w:rPr>
                <w:b/>
              </w:rPr>
              <w:t>XXXXXX</w:t>
            </w:r>
          </w:p>
        </w:tc>
        <w:tc>
          <w:tcPr>
            <w:tcW w:w="6738" w:type="dxa"/>
          </w:tcPr>
          <w:p w:rsidR="00DB0A02" w:rsidRPr="00BD336B" w:rsidRDefault="00DB0A02" w:rsidP="00242038">
            <w:pPr>
              <w:pStyle w:val="Heading1"/>
              <w:rPr>
                <w:sz w:val="20"/>
                <w:u w:val="single"/>
              </w:rPr>
            </w:pPr>
            <w:r w:rsidRPr="00BD336B">
              <w:rPr>
                <w:sz w:val="20"/>
                <w:u w:val="single"/>
              </w:rPr>
              <w:t>DRUG TEST RESULTS</w:t>
            </w:r>
            <w:r>
              <w:rPr>
                <w:sz w:val="20"/>
                <w:u w:val="single"/>
              </w:rPr>
              <w:t>-Therapist</w:t>
            </w:r>
          </w:p>
        </w:tc>
      </w:tr>
      <w:tr w:rsidR="00DB0A02" w:rsidTr="00242038">
        <w:tblPrEx>
          <w:tblCellMar>
            <w:top w:w="0" w:type="dxa"/>
            <w:bottom w:w="0" w:type="dxa"/>
          </w:tblCellMar>
        </w:tblPrEx>
        <w:trPr>
          <w:trHeight w:val="240"/>
        </w:trPr>
        <w:tc>
          <w:tcPr>
            <w:tcW w:w="1376" w:type="dxa"/>
          </w:tcPr>
          <w:p w:rsidR="00DB0A02" w:rsidRPr="00BD336B" w:rsidRDefault="00DB0A02" w:rsidP="00242038"/>
        </w:tc>
        <w:tc>
          <w:tcPr>
            <w:tcW w:w="1083" w:type="dxa"/>
          </w:tcPr>
          <w:p w:rsidR="00DB0A02" w:rsidRPr="00BD336B" w:rsidRDefault="00DB0A02" w:rsidP="00242038"/>
        </w:tc>
        <w:tc>
          <w:tcPr>
            <w:tcW w:w="1243" w:type="dxa"/>
          </w:tcPr>
          <w:p w:rsidR="00DB0A02" w:rsidRPr="00BD336B" w:rsidRDefault="00DB0A02" w:rsidP="00242038"/>
        </w:tc>
        <w:tc>
          <w:tcPr>
            <w:tcW w:w="6738" w:type="dxa"/>
          </w:tcPr>
          <w:p w:rsidR="00DB0A02" w:rsidRPr="00BD336B" w:rsidRDefault="00DB0A02" w:rsidP="00242038">
            <w:r>
              <w:t>16</w:t>
            </w:r>
            <w:r w:rsidRPr="00BD336B">
              <w:t xml:space="preserve"> weeks of continuous sobriety; Dat</w:t>
            </w:r>
            <w:r>
              <w:t>e of last positive:</w:t>
            </w:r>
          </w:p>
        </w:tc>
      </w:tr>
      <w:tr w:rsidR="00DB0A02" w:rsidTr="00242038">
        <w:tblPrEx>
          <w:tblCellMar>
            <w:top w:w="0" w:type="dxa"/>
            <w:bottom w:w="0" w:type="dxa"/>
          </w:tblCellMar>
        </w:tblPrEx>
        <w:trPr>
          <w:trHeight w:val="240"/>
        </w:trPr>
        <w:tc>
          <w:tcPr>
            <w:tcW w:w="1376" w:type="dxa"/>
          </w:tcPr>
          <w:p w:rsidR="00DB0A02" w:rsidRPr="00BD336B" w:rsidRDefault="00DB0A02" w:rsidP="00242038">
            <w:r w:rsidRPr="00BD336B">
              <w:rPr>
                <w:b/>
              </w:rPr>
              <w:t>XXXXXX</w:t>
            </w:r>
          </w:p>
        </w:tc>
        <w:tc>
          <w:tcPr>
            <w:tcW w:w="1083" w:type="dxa"/>
          </w:tcPr>
          <w:p w:rsidR="00DB0A02" w:rsidRPr="00BD336B" w:rsidRDefault="00DB0A02" w:rsidP="00242038">
            <w:r w:rsidRPr="00BD336B">
              <w:rPr>
                <w:b/>
              </w:rPr>
              <w:t>XXXXXX</w:t>
            </w:r>
          </w:p>
        </w:tc>
        <w:tc>
          <w:tcPr>
            <w:tcW w:w="1243" w:type="dxa"/>
          </w:tcPr>
          <w:p w:rsidR="00DB0A02" w:rsidRPr="00BD336B" w:rsidRDefault="00DB0A02" w:rsidP="00242038">
            <w:r w:rsidRPr="00BD336B">
              <w:rPr>
                <w:b/>
              </w:rPr>
              <w:t>XXXXXX</w:t>
            </w:r>
          </w:p>
        </w:tc>
        <w:tc>
          <w:tcPr>
            <w:tcW w:w="6738" w:type="dxa"/>
          </w:tcPr>
          <w:p w:rsidR="00DB0A02" w:rsidRPr="00BD336B" w:rsidRDefault="00DB0A02" w:rsidP="00242038">
            <w:pPr>
              <w:pStyle w:val="Heading4"/>
              <w:rPr>
                <w:sz w:val="20"/>
                <w:u w:val="single"/>
              </w:rPr>
            </w:pPr>
            <w:r w:rsidRPr="00BD336B">
              <w:rPr>
                <w:sz w:val="20"/>
                <w:u w:val="single"/>
              </w:rPr>
              <w:t>SANCTIONS</w:t>
            </w:r>
            <w:r>
              <w:rPr>
                <w:sz w:val="20"/>
                <w:u w:val="single"/>
              </w:rPr>
              <w:t>-Therapist</w:t>
            </w:r>
          </w:p>
        </w:tc>
      </w:tr>
      <w:tr w:rsidR="00DB0A02" w:rsidTr="00242038">
        <w:tblPrEx>
          <w:tblCellMar>
            <w:top w:w="0" w:type="dxa"/>
            <w:bottom w:w="0" w:type="dxa"/>
          </w:tblCellMar>
        </w:tblPrEx>
        <w:trPr>
          <w:trHeight w:val="240"/>
        </w:trPr>
        <w:tc>
          <w:tcPr>
            <w:tcW w:w="1376" w:type="dxa"/>
          </w:tcPr>
          <w:p w:rsidR="00DB0A02" w:rsidRPr="00BD336B" w:rsidRDefault="00DB0A02" w:rsidP="00242038"/>
        </w:tc>
        <w:tc>
          <w:tcPr>
            <w:tcW w:w="1083" w:type="dxa"/>
          </w:tcPr>
          <w:p w:rsidR="00DB0A02" w:rsidRPr="00BD336B" w:rsidRDefault="00DB0A02" w:rsidP="00242038"/>
        </w:tc>
        <w:tc>
          <w:tcPr>
            <w:tcW w:w="1243" w:type="dxa"/>
          </w:tcPr>
          <w:p w:rsidR="00DB0A02" w:rsidRPr="00BD336B" w:rsidRDefault="00DB0A02" w:rsidP="00242038"/>
        </w:tc>
        <w:tc>
          <w:tcPr>
            <w:tcW w:w="6738" w:type="dxa"/>
          </w:tcPr>
          <w:p w:rsidR="00DB0A02" w:rsidRPr="00BD336B" w:rsidRDefault="00DB0A02" w:rsidP="00242038">
            <w:r>
              <w:t>16</w:t>
            </w:r>
            <w:r w:rsidRPr="00BD336B">
              <w:t xml:space="preserve"> weeks sanction free; Completion date of last sanction</w:t>
            </w:r>
            <w:r>
              <w:t>:</w:t>
            </w:r>
          </w:p>
        </w:tc>
      </w:tr>
      <w:tr w:rsidR="00DB0A02" w:rsidTr="00242038">
        <w:tblPrEx>
          <w:tblCellMar>
            <w:top w:w="0" w:type="dxa"/>
            <w:bottom w:w="0" w:type="dxa"/>
          </w:tblCellMar>
        </w:tblPrEx>
        <w:trPr>
          <w:trHeight w:val="240"/>
        </w:trPr>
        <w:tc>
          <w:tcPr>
            <w:tcW w:w="1376" w:type="dxa"/>
          </w:tcPr>
          <w:p w:rsidR="00DB0A02" w:rsidRPr="00BD336B" w:rsidRDefault="00DB0A02" w:rsidP="00242038">
            <w:r w:rsidRPr="00BD336B">
              <w:rPr>
                <w:b/>
              </w:rPr>
              <w:t>XXXXXX</w:t>
            </w:r>
          </w:p>
        </w:tc>
        <w:tc>
          <w:tcPr>
            <w:tcW w:w="1083" w:type="dxa"/>
          </w:tcPr>
          <w:p w:rsidR="00DB0A02" w:rsidRPr="00BD336B" w:rsidRDefault="00DB0A02" w:rsidP="00242038">
            <w:r w:rsidRPr="00BD336B">
              <w:rPr>
                <w:b/>
              </w:rPr>
              <w:t>XXXXXX</w:t>
            </w:r>
          </w:p>
        </w:tc>
        <w:tc>
          <w:tcPr>
            <w:tcW w:w="1243" w:type="dxa"/>
          </w:tcPr>
          <w:p w:rsidR="00DB0A02" w:rsidRPr="00BD336B" w:rsidRDefault="00DB0A02" w:rsidP="00242038">
            <w:r w:rsidRPr="00BD336B">
              <w:rPr>
                <w:b/>
              </w:rPr>
              <w:t>XXXXXX</w:t>
            </w:r>
          </w:p>
        </w:tc>
        <w:tc>
          <w:tcPr>
            <w:tcW w:w="6738" w:type="dxa"/>
          </w:tcPr>
          <w:p w:rsidR="00DB0A02" w:rsidRPr="00BD336B" w:rsidRDefault="00DB0A02" w:rsidP="00242038">
            <w:pPr>
              <w:pStyle w:val="Heading1"/>
              <w:rPr>
                <w:sz w:val="20"/>
                <w:u w:val="single"/>
              </w:rPr>
            </w:pPr>
            <w:r>
              <w:rPr>
                <w:sz w:val="20"/>
                <w:u w:val="single"/>
              </w:rPr>
              <w:t>EDUCATION-Therapist</w:t>
            </w:r>
          </w:p>
        </w:tc>
      </w:tr>
      <w:tr w:rsidR="00DB0A02" w:rsidTr="00242038">
        <w:tblPrEx>
          <w:tblCellMar>
            <w:top w:w="0" w:type="dxa"/>
            <w:bottom w:w="0" w:type="dxa"/>
          </w:tblCellMar>
        </w:tblPrEx>
        <w:trPr>
          <w:trHeight w:val="240"/>
        </w:trPr>
        <w:tc>
          <w:tcPr>
            <w:tcW w:w="1376" w:type="dxa"/>
          </w:tcPr>
          <w:p w:rsidR="00DB0A02" w:rsidRPr="00BD336B" w:rsidRDefault="00DB0A02" w:rsidP="00242038"/>
        </w:tc>
        <w:tc>
          <w:tcPr>
            <w:tcW w:w="1083" w:type="dxa"/>
          </w:tcPr>
          <w:p w:rsidR="00DB0A02" w:rsidRPr="00BD336B" w:rsidRDefault="00DB0A02" w:rsidP="00242038"/>
        </w:tc>
        <w:tc>
          <w:tcPr>
            <w:tcW w:w="1243" w:type="dxa"/>
          </w:tcPr>
          <w:p w:rsidR="00DB0A02" w:rsidRPr="00BD336B" w:rsidRDefault="00DB0A02" w:rsidP="00242038"/>
        </w:tc>
        <w:tc>
          <w:tcPr>
            <w:tcW w:w="6738" w:type="dxa"/>
          </w:tcPr>
          <w:p w:rsidR="00DB0A02" w:rsidRPr="00BD336B" w:rsidRDefault="00DB0A02" w:rsidP="00242038">
            <w:r>
              <w:t>Completion Testimony of Experiences in Drug Court presented to Phase 1 or Phase 2 group Date:</w:t>
            </w:r>
          </w:p>
        </w:tc>
      </w:tr>
      <w:tr w:rsidR="00DB0A02" w:rsidTr="00242038">
        <w:tblPrEx>
          <w:tblCellMar>
            <w:top w:w="0" w:type="dxa"/>
            <w:bottom w:w="0" w:type="dxa"/>
          </w:tblCellMar>
        </w:tblPrEx>
        <w:trPr>
          <w:trHeight w:val="240"/>
        </w:trPr>
        <w:tc>
          <w:tcPr>
            <w:tcW w:w="1376" w:type="dxa"/>
          </w:tcPr>
          <w:p w:rsidR="00DB0A02" w:rsidRPr="00BD336B" w:rsidRDefault="00DB0A02" w:rsidP="00242038"/>
        </w:tc>
        <w:tc>
          <w:tcPr>
            <w:tcW w:w="1083" w:type="dxa"/>
          </w:tcPr>
          <w:p w:rsidR="00DB0A02" w:rsidRPr="00BD336B" w:rsidRDefault="00DB0A02" w:rsidP="00242038"/>
        </w:tc>
        <w:tc>
          <w:tcPr>
            <w:tcW w:w="1243" w:type="dxa"/>
          </w:tcPr>
          <w:p w:rsidR="00DB0A02" w:rsidRPr="00BD336B" w:rsidRDefault="00DB0A02" w:rsidP="00242038"/>
        </w:tc>
        <w:tc>
          <w:tcPr>
            <w:tcW w:w="6738" w:type="dxa"/>
          </w:tcPr>
          <w:p w:rsidR="00DB0A02" w:rsidRPr="00BD336B" w:rsidRDefault="00DB0A02" w:rsidP="00242038">
            <w:r>
              <w:t>Completion of Discharge/Contingency Management Plan</w:t>
            </w:r>
          </w:p>
        </w:tc>
      </w:tr>
      <w:tr w:rsidR="00DB0A02" w:rsidTr="00242038">
        <w:tblPrEx>
          <w:tblCellMar>
            <w:top w:w="0" w:type="dxa"/>
            <w:bottom w:w="0" w:type="dxa"/>
          </w:tblCellMar>
        </w:tblPrEx>
        <w:trPr>
          <w:trHeight w:val="240"/>
        </w:trPr>
        <w:tc>
          <w:tcPr>
            <w:tcW w:w="1376" w:type="dxa"/>
          </w:tcPr>
          <w:p w:rsidR="00DB0A02" w:rsidRPr="00BD336B" w:rsidRDefault="00DB0A02" w:rsidP="00242038"/>
        </w:tc>
        <w:tc>
          <w:tcPr>
            <w:tcW w:w="1083" w:type="dxa"/>
          </w:tcPr>
          <w:p w:rsidR="00DB0A02" w:rsidRPr="00BD336B" w:rsidRDefault="00DB0A02" w:rsidP="00242038"/>
        </w:tc>
        <w:tc>
          <w:tcPr>
            <w:tcW w:w="1243" w:type="dxa"/>
          </w:tcPr>
          <w:p w:rsidR="00DB0A02" w:rsidRPr="00BD336B" w:rsidRDefault="00DB0A02" w:rsidP="00242038"/>
        </w:tc>
        <w:tc>
          <w:tcPr>
            <w:tcW w:w="6738" w:type="dxa"/>
          </w:tcPr>
          <w:p w:rsidR="00DB0A02" w:rsidRPr="00BD336B" w:rsidRDefault="00DB0A02" w:rsidP="00242038">
            <w:r>
              <w:t>Completion of Wellness &amp; Recovery Workbook Verified on Front Cover page</w:t>
            </w:r>
          </w:p>
        </w:tc>
      </w:tr>
      <w:tr w:rsidR="00DB0A02" w:rsidTr="00242038">
        <w:tblPrEx>
          <w:tblCellMar>
            <w:top w:w="0" w:type="dxa"/>
            <w:bottom w:w="0" w:type="dxa"/>
          </w:tblCellMar>
        </w:tblPrEx>
        <w:trPr>
          <w:trHeight w:val="240"/>
        </w:trPr>
        <w:tc>
          <w:tcPr>
            <w:tcW w:w="1376" w:type="dxa"/>
          </w:tcPr>
          <w:p w:rsidR="00DB0A02" w:rsidRPr="00BD336B" w:rsidRDefault="00DB0A02" w:rsidP="00242038">
            <w:r w:rsidRPr="00BD336B">
              <w:rPr>
                <w:b/>
              </w:rPr>
              <w:t>XXXXXX</w:t>
            </w:r>
          </w:p>
        </w:tc>
        <w:tc>
          <w:tcPr>
            <w:tcW w:w="1083" w:type="dxa"/>
          </w:tcPr>
          <w:p w:rsidR="00DB0A02" w:rsidRPr="00BD336B" w:rsidRDefault="00DB0A02" w:rsidP="00242038">
            <w:r w:rsidRPr="00BD336B">
              <w:rPr>
                <w:b/>
              </w:rPr>
              <w:t>XXXXXX</w:t>
            </w:r>
          </w:p>
        </w:tc>
        <w:tc>
          <w:tcPr>
            <w:tcW w:w="1243" w:type="dxa"/>
          </w:tcPr>
          <w:p w:rsidR="00DB0A02" w:rsidRPr="00BD336B" w:rsidRDefault="00DB0A02" w:rsidP="00242038">
            <w:r w:rsidRPr="00BD336B">
              <w:rPr>
                <w:b/>
              </w:rPr>
              <w:t>XXXXXX</w:t>
            </w:r>
          </w:p>
        </w:tc>
        <w:tc>
          <w:tcPr>
            <w:tcW w:w="6738" w:type="dxa"/>
          </w:tcPr>
          <w:p w:rsidR="00DB0A02" w:rsidRPr="00BD336B" w:rsidRDefault="00DB0A02" w:rsidP="00242038">
            <w:pPr>
              <w:pStyle w:val="Heading3"/>
              <w:rPr>
                <w:bCs/>
                <w:sz w:val="20"/>
                <w:u w:val="single"/>
              </w:rPr>
            </w:pPr>
            <w:r w:rsidRPr="00BD336B">
              <w:rPr>
                <w:bCs/>
                <w:sz w:val="20"/>
                <w:u w:val="single"/>
              </w:rPr>
              <w:t>GROUP PARTICIPATION</w:t>
            </w:r>
            <w:r>
              <w:rPr>
                <w:bCs/>
                <w:sz w:val="20"/>
                <w:u w:val="single"/>
              </w:rPr>
              <w:t>-Therapist</w:t>
            </w:r>
            <w:r w:rsidRPr="00BD336B">
              <w:rPr>
                <w:bCs/>
                <w:sz w:val="20"/>
                <w:u w:val="single"/>
              </w:rPr>
              <w:t xml:space="preserve"> </w:t>
            </w:r>
          </w:p>
        </w:tc>
      </w:tr>
      <w:tr w:rsidR="00DB0A02" w:rsidTr="00242038">
        <w:tblPrEx>
          <w:tblCellMar>
            <w:top w:w="0" w:type="dxa"/>
            <w:bottom w:w="0" w:type="dxa"/>
          </w:tblCellMar>
        </w:tblPrEx>
        <w:trPr>
          <w:trHeight w:val="240"/>
        </w:trPr>
        <w:tc>
          <w:tcPr>
            <w:tcW w:w="1376" w:type="dxa"/>
          </w:tcPr>
          <w:p w:rsidR="00DB0A02" w:rsidRPr="00BD336B" w:rsidRDefault="00DB0A02" w:rsidP="00242038"/>
        </w:tc>
        <w:tc>
          <w:tcPr>
            <w:tcW w:w="1083" w:type="dxa"/>
          </w:tcPr>
          <w:p w:rsidR="00DB0A02" w:rsidRPr="00BD336B" w:rsidRDefault="00DB0A02" w:rsidP="00242038"/>
        </w:tc>
        <w:tc>
          <w:tcPr>
            <w:tcW w:w="1243" w:type="dxa"/>
          </w:tcPr>
          <w:p w:rsidR="00DB0A02" w:rsidRPr="00BD336B" w:rsidRDefault="00DB0A02" w:rsidP="00242038"/>
        </w:tc>
        <w:tc>
          <w:tcPr>
            <w:tcW w:w="6738" w:type="dxa"/>
          </w:tcPr>
          <w:p w:rsidR="00DB0A02" w:rsidRPr="00BD336B" w:rsidRDefault="00DB0A02" w:rsidP="00242038">
            <w:r w:rsidRPr="00BD336B">
              <w:t>Is attentive and cooperative during group/individual sessions</w:t>
            </w:r>
          </w:p>
        </w:tc>
      </w:tr>
      <w:tr w:rsidR="00DB0A02" w:rsidTr="00242038">
        <w:tblPrEx>
          <w:tblCellMar>
            <w:top w:w="0" w:type="dxa"/>
            <w:bottom w:w="0" w:type="dxa"/>
          </w:tblCellMar>
        </w:tblPrEx>
        <w:trPr>
          <w:trHeight w:val="240"/>
        </w:trPr>
        <w:tc>
          <w:tcPr>
            <w:tcW w:w="1376" w:type="dxa"/>
          </w:tcPr>
          <w:p w:rsidR="00DB0A02" w:rsidRPr="00BD336B" w:rsidRDefault="00DB0A02" w:rsidP="00242038"/>
        </w:tc>
        <w:tc>
          <w:tcPr>
            <w:tcW w:w="1083" w:type="dxa"/>
          </w:tcPr>
          <w:p w:rsidR="00DB0A02" w:rsidRPr="00BD336B" w:rsidRDefault="00DB0A02" w:rsidP="00242038"/>
        </w:tc>
        <w:tc>
          <w:tcPr>
            <w:tcW w:w="1243" w:type="dxa"/>
          </w:tcPr>
          <w:p w:rsidR="00DB0A02" w:rsidRPr="00BD336B" w:rsidRDefault="00DB0A02" w:rsidP="00242038"/>
        </w:tc>
        <w:tc>
          <w:tcPr>
            <w:tcW w:w="6738" w:type="dxa"/>
          </w:tcPr>
          <w:p w:rsidR="00DB0A02" w:rsidRPr="00BD336B" w:rsidRDefault="00DB0A02" w:rsidP="00242038">
            <w:r w:rsidRPr="00BD336B">
              <w:t>Is identifying and addressing personal issues with counselor/group</w:t>
            </w:r>
          </w:p>
        </w:tc>
      </w:tr>
      <w:tr w:rsidR="00DB0A02" w:rsidTr="00242038">
        <w:tblPrEx>
          <w:tblCellMar>
            <w:top w:w="0" w:type="dxa"/>
            <w:bottom w:w="0" w:type="dxa"/>
          </w:tblCellMar>
        </w:tblPrEx>
        <w:trPr>
          <w:trHeight w:val="240"/>
        </w:trPr>
        <w:tc>
          <w:tcPr>
            <w:tcW w:w="1376" w:type="dxa"/>
          </w:tcPr>
          <w:p w:rsidR="00DB0A02" w:rsidRPr="00BD336B" w:rsidRDefault="00DB0A02" w:rsidP="00242038"/>
        </w:tc>
        <w:tc>
          <w:tcPr>
            <w:tcW w:w="1083" w:type="dxa"/>
          </w:tcPr>
          <w:p w:rsidR="00DB0A02" w:rsidRPr="00BD336B" w:rsidRDefault="00DB0A02" w:rsidP="00242038"/>
        </w:tc>
        <w:tc>
          <w:tcPr>
            <w:tcW w:w="1243" w:type="dxa"/>
          </w:tcPr>
          <w:p w:rsidR="00DB0A02" w:rsidRPr="00BD336B" w:rsidRDefault="00DB0A02" w:rsidP="00242038"/>
        </w:tc>
        <w:tc>
          <w:tcPr>
            <w:tcW w:w="6738" w:type="dxa"/>
          </w:tcPr>
          <w:p w:rsidR="00DB0A02" w:rsidRPr="00BD336B" w:rsidRDefault="00DB0A02" w:rsidP="00242038">
            <w:r w:rsidRPr="00BD336B">
              <w:t>Completes all work assigned by counselor</w:t>
            </w:r>
          </w:p>
        </w:tc>
      </w:tr>
      <w:tr w:rsidR="00DB0A02" w:rsidTr="00242038">
        <w:tblPrEx>
          <w:tblCellMar>
            <w:top w:w="0" w:type="dxa"/>
            <w:bottom w:w="0" w:type="dxa"/>
          </w:tblCellMar>
        </w:tblPrEx>
        <w:trPr>
          <w:trHeight w:val="240"/>
        </w:trPr>
        <w:tc>
          <w:tcPr>
            <w:tcW w:w="1376" w:type="dxa"/>
          </w:tcPr>
          <w:p w:rsidR="00DB0A02" w:rsidRPr="006919D7" w:rsidRDefault="00DB0A02" w:rsidP="00242038">
            <w:pPr>
              <w:rPr>
                <w:b/>
              </w:rPr>
            </w:pPr>
            <w:r w:rsidRPr="006919D7">
              <w:rPr>
                <w:b/>
              </w:rPr>
              <w:t>XXXXXX</w:t>
            </w:r>
          </w:p>
        </w:tc>
        <w:tc>
          <w:tcPr>
            <w:tcW w:w="1083" w:type="dxa"/>
          </w:tcPr>
          <w:p w:rsidR="00DB0A02" w:rsidRPr="006919D7" w:rsidRDefault="00DB0A02" w:rsidP="00242038">
            <w:pPr>
              <w:rPr>
                <w:b/>
              </w:rPr>
            </w:pPr>
            <w:r w:rsidRPr="006919D7">
              <w:rPr>
                <w:b/>
              </w:rPr>
              <w:t>XXXXXX</w:t>
            </w:r>
          </w:p>
        </w:tc>
        <w:tc>
          <w:tcPr>
            <w:tcW w:w="1243" w:type="dxa"/>
          </w:tcPr>
          <w:p w:rsidR="00DB0A02" w:rsidRPr="006919D7" w:rsidRDefault="00DB0A02" w:rsidP="00242038">
            <w:pPr>
              <w:rPr>
                <w:b/>
              </w:rPr>
            </w:pPr>
            <w:r w:rsidRPr="006919D7">
              <w:rPr>
                <w:b/>
              </w:rPr>
              <w:t>XXXXXX</w:t>
            </w:r>
          </w:p>
        </w:tc>
        <w:tc>
          <w:tcPr>
            <w:tcW w:w="6738" w:type="dxa"/>
          </w:tcPr>
          <w:p w:rsidR="00DB0A02" w:rsidRPr="00B83BF4" w:rsidRDefault="00DB0A02" w:rsidP="00242038">
            <w:pPr>
              <w:rPr>
                <w:b/>
                <w:u w:val="single"/>
              </w:rPr>
            </w:pPr>
            <w:r w:rsidRPr="00B83BF4">
              <w:rPr>
                <w:b/>
                <w:u w:val="single"/>
              </w:rPr>
              <w:t>ASSESSMENTS</w:t>
            </w:r>
            <w:r>
              <w:rPr>
                <w:b/>
                <w:u w:val="single"/>
              </w:rPr>
              <w:t>-Therapist</w:t>
            </w:r>
          </w:p>
        </w:tc>
      </w:tr>
      <w:tr w:rsidR="00DB0A02" w:rsidTr="00242038">
        <w:tblPrEx>
          <w:tblCellMar>
            <w:top w:w="0" w:type="dxa"/>
            <w:bottom w:w="0" w:type="dxa"/>
          </w:tblCellMar>
        </w:tblPrEx>
        <w:trPr>
          <w:trHeight w:val="240"/>
        </w:trPr>
        <w:tc>
          <w:tcPr>
            <w:tcW w:w="1376" w:type="dxa"/>
          </w:tcPr>
          <w:p w:rsidR="00DB0A02" w:rsidRPr="00BD336B" w:rsidRDefault="00DB0A02" w:rsidP="00242038">
            <w:pPr>
              <w:rPr>
                <w:b/>
              </w:rPr>
            </w:pPr>
          </w:p>
        </w:tc>
        <w:tc>
          <w:tcPr>
            <w:tcW w:w="1083" w:type="dxa"/>
          </w:tcPr>
          <w:p w:rsidR="00DB0A02" w:rsidRPr="00BD336B" w:rsidRDefault="00DB0A02" w:rsidP="00242038">
            <w:pPr>
              <w:rPr>
                <w:b/>
              </w:rPr>
            </w:pPr>
          </w:p>
        </w:tc>
        <w:tc>
          <w:tcPr>
            <w:tcW w:w="1243" w:type="dxa"/>
          </w:tcPr>
          <w:p w:rsidR="00DB0A02" w:rsidRPr="00BD336B" w:rsidRDefault="00DB0A02" w:rsidP="00242038">
            <w:pPr>
              <w:rPr>
                <w:b/>
              </w:rPr>
            </w:pPr>
          </w:p>
        </w:tc>
        <w:tc>
          <w:tcPr>
            <w:tcW w:w="6738" w:type="dxa"/>
          </w:tcPr>
          <w:p w:rsidR="00DB0A02" w:rsidRPr="00BD336B" w:rsidRDefault="00DB0A02" w:rsidP="00242038">
            <w:r>
              <w:t>BARC-10 completed for Phase 4 Date:                                         Score:</w:t>
            </w:r>
          </w:p>
        </w:tc>
      </w:tr>
      <w:tr w:rsidR="00DB0A02" w:rsidTr="00242038">
        <w:tblPrEx>
          <w:tblCellMar>
            <w:top w:w="0" w:type="dxa"/>
            <w:bottom w:w="0" w:type="dxa"/>
          </w:tblCellMar>
        </w:tblPrEx>
        <w:trPr>
          <w:trHeight w:val="240"/>
        </w:trPr>
        <w:tc>
          <w:tcPr>
            <w:tcW w:w="1376" w:type="dxa"/>
          </w:tcPr>
          <w:p w:rsidR="00DB0A02" w:rsidRPr="00BD336B" w:rsidRDefault="00DB0A02" w:rsidP="00242038"/>
        </w:tc>
        <w:tc>
          <w:tcPr>
            <w:tcW w:w="1083" w:type="dxa"/>
          </w:tcPr>
          <w:p w:rsidR="00DB0A02" w:rsidRPr="00BD336B" w:rsidRDefault="00DB0A02" w:rsidP="00242038"/>
        </w:tc>
        <w:tc>
          <w:tcPr>
            <w:tcW w:w="1243" w:type="dxa"/>
          </w:tcPr>
          <w:p w:rsidR="00DB0A02" w:rsidRPr="00BD336B" w:rsidRDefault="00DB0A02" w:rsidP="00242038"/>
        </w:tc>
        <w:tc>
          <w:tcPr>
            <w:tcW w:w="6738" w:type="dxa"/>
          </w:tcPr>
          <w:p w:rsidR="00DB0A02" w:rsidRPr="00BD336B" w:rsidRDefault="00DB0A02" w:rsidP="00242038">
            <w:r>
              <w:t>Resiliency Inventory completed for Phase 4 Date:                        Score:</w:t>
            </w:r>
          </w:p>
        </w:tc>
      </w:tr>
      <w:tr w:rsidR="00DB0A02" w:rsidTr="00242038">
        <w:tblPrEx>
          <w:tblCellMar>
            <w:top w:w="0" w:type="dxa"/>
            <w:bottom w:w="0" w:type="dxa"/>
          </w:tblCellMar>
        </w:tblPrEx>
        <w:trPr>
          <w:trHeight w:val="267"/>
        </w:trPr>
        <w:tc>
          <w:tcPr>
            <w:tcW w:w="1376" w:type="dxa"/>
          </w:tcPr>
          <w:p w:rsidR="00DB0A02" w:rsidRPr="00BD336B" w:rsidRDefault="00DB0A02" w:rsidP="00242038">
            <w:pPr>
              <w:pStyle w:val="Heading3"/>
              <w:rPr>
                <w:sz w:val="20"/>
              </w:rPr>
            </w:pPr>
          </w:p>
        </w:tc>
        <w:tc>
          <w:tcPr>
            <w:tcW w:w="1083" w:type="dxa"/>
          </w:tcPr>
          <w:p w:rsidR="00DB0A02" w:rsidRPr="00BD336B" w:rsidRDefault="00DB0A02" w:rsidP="00242038">
            <w:pPr>
              <w:pStyle w:val="Heading3"/>
              <w:rPr>
                <w:sz w:val="20"/>
              </w:rPr>
            </w:pPr>
          </w:p>
        </w:tc>
        <w:tc>
          <w:tcPr>
            <w:tcW w:w="1243" w:type="dxa"/>
          </w:tcPr>
          <w:p w:rsidR="00DB0A02" w:rsidRPr="00BD336B" w:rsidRDefault="00DB0A02" w:rsidP="00242038">
            <w:pPr>
              <w:pStyle w:val="Heading1"/>
              <w:rPr>
                <w:sz w:val="20"/>
              </w:rPr>
            </w:pPr>
          </w:p>
        </w:tc>
        <w:tc>
          <w:tcPr>
            <w:tcW w:w="6738" w:type="dxa"/>
          </w:tcPr>
          <w:p w:rsidR="00DB0A02" w:rsidRDefault="00DB0A02" w:rsidP="00242038">
            <w:r>
              <w:t xml:space="preserve">TCU-CTS completed for Phase 4 Date:                             </w:t>
            </w:r>
          </w:p>
        </w:tc>
      </w:tr>
      <w:tr w:rsidR="00DB0A02" w:rsidTr="00242038">
        <w:tblPrEx>
          <w:tblCellMar>
            <w:top w:w="0" w:type="dxa"/>
            <w:bottom w:w="0" w:type="dxa"/>
          </w:tblCellMar>
        </w:tblPrEx>
        <w:trPr>
          <w:trHeight w:val="249"/>
        </w:trPr>
        <w:tc>
          <w:tcPr>
            <w:tcW w:w="1376" w:type="dxa"/>
          </w:tcPr>
          <w:p w:rsidR="00DB0A02" w:rsidRPr="00BD336B" w:rsidRDefault="00DB0A02" w:rsidP="00242038">
            <w:pPr>
              <w:pStyle w:val="Heading3"/>
              <w:rPr>
                <w:sz w:val="20"/>
              </w:rPr>
            </w:pPr>
          </w:p>
        </w:tc>
        <w:tc>
          <w:tcPr>
            <w:tcW w:w="1083" w:type="dxa"/>
          </w:tcPr>
          <w:p w:rsidR="00DB0A02" w:rsidRPr="00BD336B" w:rsidRDefault="00DB0A02" w:rsidP="00242038">
            <w:pPr>
              <w:pStyle w:val="Heading3"/>
              <w:rPr>
                <w:sz w:val="20"/>
              </w:rPr>
            </w:pPr>
          </w:p>
        </w:tc>
        <w:tc>
          <w:tcPr>
            <w:tcW w:w="1243" w:type="dxa"/>
          </w:tcPr>
          <w:p w:rsidR="00DB0A02" w:rsidRPr="00BD336B" w:rsidRDefault="00DB0A02" w:rsidP="00242038">
            <w:pPr>
              <w:pStyle w:val="Heading1"/>
              <w:rPr>
                <w:sz w:val="20"/>
              </w:rPr>
            </w:pPr>
          </w:p>
        </w:tc>
        <w:tc>
          <w:tcPr>
            <w:tcW w:w="6738" w:type="dxa"/>
          </w:tcPr>
          <w:p w:rsidR="00DB0A02" w:rsidRDefault="00DB0A02" w:rsidP="00242038">
            <w:r>
              <w:t xml:space="preserve">Exit Interview completed Date:  </w:t>
            </w:r>
          </w:p>
        </w:tc>
      </w:tr>
      <w:tr w:rsidR="00DB0A02" w:rsidTr="00242038">
        <w:tblPrEx>
          <w:tblCellMar>
            <w:top w:w="0" w:type="dxa"/>
            <w:bottom w:w="0" w:type="dxa"/>
          </w:tblCellMar>
        </w:tblPrEx>
        <w:trPr>
          <w:trHeight w:val="249"/>
        </w:trPr>
        <w:tc>
          <w:tcPr>
            <w:tcW w:w="1376" w:type="dxa"/>
          </w:tcPr>
          <w:p w:rsidR="00DB0A02" w:rsidRPr="00BD336B" w:rsidRDefault="00DB0A02" w:rsidP="00242038">
            <w:r w:rsidRPr="00BD336B">
              <w:rPr>
                <w:b/>
              </w:rPr>
              <w:t>XXXXXX</w:t>
            </w:r>
          </w:p>
        </w:tc>
        <w:tc>
          <w:tcPr>
            <w:tcW w:w="1083" w:type="dxa"/>
          </w:tcPr>
          <w:p w:rsidR="00DB0A02" w:rsidRPr="00BD336B" w:rsidRDefault="00DB0A02" w:rsidP="00242038">
            <w:r w:rsidRPr="00BD336B">
              <w:rPr>
                <w:b/>
              </w:rPr>
              <w:t>XXXXXX</w:t>
            </w:r>
          </w:p>
        </w:tc>
        <w:tc>
          <w:tcPr>
            <w:tcW w:w="1243" w:type="dxa"/>
          </w:tcPr>
          <w:p w:rsidR="00DB0A02" w:rsidRPr="00BD336B" w:rsidRDefault="00DB0A02" w:rsidP="00242038">
            <w:r w:rsidRPr="00BD336B">
              <w:rPr>
                <w:b/>
              </w:rPr>
              <w:t>XXXXXX</w:t>
            </w:r>
          </w:p>
        </w:tc>
        <w:tc>
          <w:tcPr>
            <w:tcW w:w="6738" w:type="dxa"/>
          </w:tcPr>
          <w:p w:rsidR="00DB0A02" w:rsidRPr="00BD336B" w:rsidRDefault="00DB0A02" w:rsidP="00242038">
            <w:pPr>
              <w:pStyle w:val="Heading1"/>
              <w:rPr>
                <w:sz w:val="20"/>
              </w:rPr>
            </w:pPr>
            <w:r>
              <w:rPr>
                <w:sz w:val="20"/>
              </w:rPr>
              <w:t>Final Checks- Supervisors</w:t>
            </w:r>
          </w:p>
        </w:tc>
      </w:tr>
      <w:tr w:rsidR="00DB0A02" w:rsidTr="00242038">
        <w:tblPrEx>
          <w:tblCellMar>
            <w:top w:w="0" w:type="dxa"/>
            <w:bottom w:w="0" w:type="dxa"/>
          </w:tblCellMar>
        </w:tblPrEx>
        <w:trPr>
          <w:trHeight w:val="291"/>
        </w:trPr>
        <w:tc>
          <w:tcPr>
            <w:tcW w:w="1376" w:type="dxa"/>
          </w:tcPr>
          <w:p w:rsidR="00DB0A02" w:rsidRPr="00357E6E" w:rsidRDefault="00DB0A02" w:rsidP="00242038">
            <w:pPr>
              <w:rPr>
                <w:b/>
              </w:rPr>
            </w:pPr>
            <w:r>
              <w:rPr>
                <w:b/>
              </w:rPr>
              <w:t>XXXXXX</w:t>
            </w:r>
          </w:p>
        </w:tc>
        <w:tc>
          <w:tcPr>
            <w:tcW w:w="1083" w:type="dxa"/>
          </w:tcPr>
          <w:p w:rsidR="00DB0A02" w:rsidRPr="00357E6E" w:rsidRDefault="00DB0A02" w:rsidP="00242038">
            <w:pPr>
              <w:rPr>
                <w:b/>
              </w:rPr>
            </w:pPr>
            <w:r>
              <w:rPr>
                <w:b/>
              </w:rPr>
              <w:t>XXXXXX</w:t>
            </w:r>
          </w:p>
        </w:tc>
        <w:tc>
          <w:tcPr>
            <w:tcW w:w="1243" w:type="dxa"/>
          </w:tcPr>
          <w:p w:rsidR="00DB0A02" w:rsidRDefault="00DB0A02" w:rsidP="00242038">
            <w:pPr>
              <w:rPr>
                <w:sz w:val="22"/>
              </w:rPr>
            </w:pPr>
          </w:p>
        </w:tc>
        <w:tc>
          <w:tcPr>
            <w:tcW w:w="6738" w:type="dxa"/>
          </w:tcPr>
          <w:p w:rsidR="00DB0A02" w:rsidRPr="00357E6E" w:rsidRDefault="00DB0A02" w:rsidP="00242038">
            <w:r>
              <w:t>Case Management Supervisor Checklist Review Date:</w:t>
            </w:r>
          </w:p>
        </w:tc>
      </w:tr>
      <w:tr w:rsidR="00DB0A02" w:rsidTr="00242038">
        <w:tblPrEx>
          <w:tblCellMar>
            <w:top w:w="0" w:type="dxa"/>
            <w:bottom w:w="0" w:type="dxa"/>
          </w:tblCellMar>
        </w:tblPrEx>
        <w:trPr>
          <w:trHeight w:val="291"/>
        </w:trPr>
        <w:tc>
          <w:tcPr>
            <w:tcW w:w="1376" w:type="dxa"/>
          </w:tcPr>
          <w:p w:rsidR="00DB0A02" w:rsidRPr="00357E6E" w:rsidRDefault="00DB0A02" w:rsidP="00242038">
            <w:pPr>
              <w:rPr>
                <w:b/>
              </w:rPr>
            </w:pPr>
            <w:r>
              <w:rPr>
                <w:b/>
              </w:rPr>
              <w:t>XXXXXX</w:t>
            </w:r>
          </w:p>
        </w:tc>
        <w:tc>
          <w:tcPr>
            <w:tcW w:w="1083" w:type="dxa"/>
          </w:tcPr>
          <w:p w:rsidR="00DB0A02" w:rsidRPr="00357E6E" w:rsidRDefault="00DB0A02" w:rsidP="00242038">
            <w:pPr>
              <w:rPr>
                <w:b/>
              </w:rPr>
            </w:pPr>
            <w:r>
              <w:rPr>
                <w:b/>
              </w:rPr>
              <w:t>XXXXXX</w:t>
            </w:r>
          </w:p>
        </w:tc>
        <w:tc>
          <w:tcPr>
            <w:tcW w:w="1243" w:type="dxa"/>
          </w:tcPr>
          <w:p w:rsidR="00DB0A02" w:rsidRDefault="00DB0A02" w:rsidP="00242038">
            <w:pPr>
              <w:rPr>
                <w:sz w:val="22"/>
              </w:rPr>
            </w:pPr>
          </w:p>
        </w:tc>
        <w:tc>
          <w:tcPr>
            <w:tcW w:w="6738" w:type="dxa"/>
          </w:tcPr>
          <w:p w:rsidR="00DB0A02" w:rsidRPr="00357E6E" w:rsidRDefault="00DB0A02" w:rsidP="00242038">
            <w:r>
              <w:t>Treatment Director Checklist Review Date:</w:t>
            </w:r>
          </w:p>
        </w:tc>
      </w:tr>
    </w:tbl>
    <w:p w:rsidR="00DB0A02" w:rsidRDefault="00DB0A02" w:rsidP="00DB0A02">
      <w:pPr>
        <w:ind w:left="3600" w:firstLine="720"/>
      </w:pPr>
      <w:r>
        <w:rPr>
          <w:b/>
          <w:sz w:val="22"/>
        </w:rPr>
        <w:t>Projected Commencement Date</w:t>
      </w:r>
      <w:r>
        <w:rPr>
          <w:bCs/>
          <w:sz w:val="22"/>
        </w:rPr>
        <w:t xml:space="preserve"> _________________</w:t>
      </w:r>
    </w:p>
    <w:p w:rsidR="003B0D01" w:rsidRDefault="003B0D01" w:rsidP="00DB0A02">
      <w:pPr>
        <w:pStyle w:val="Heading2"/>
      </w:pPr>
    </w:p>
    <w:p w:rsidR="00E05DD5" w:rsidRDefault="00E05DD5" w:rsidP="003B0D01">
      <w:pPr>
        <w:pStyle w:val="Heading2"/>
        <w:rPr>
          <w:sz w:val="24"/>
        </w:rPr>
      </w:pPr>
      <w:bookmarkStart w:id="529" w:name="_Toc525553406"/>
      <w:bookmarkStart w:id="530" w:name="_Toc105148976"/>
    </w:p>
    <w:p w:rsidR="00E05DD5" w:rsidRDefault="00E05DD5" w:rsidP="003B0D01">
      <w:pPr>
        <w:pStyle w:val="Heading2"/>
        <w:rPr>
          <w:sz w:val="24"/>
        </w:rPr>
      </w:pPr>
    </w:p>
    <w:p w:rsidR="003B0D01" w:rsidRDefault="003B0D01" w:rsidP="003B0D01">
      <w:pPr>
        <w:pStyle w:val="Heading2"/>
        <w:rPr>
          <w:sz w:val="24"/>
        </w:rPr>
      </w:pPr>
      <w:r>
        <w:rPr>
          <w:sz w:val="24"/>
        </w:rPr>
        <w:t>GRADUATION REQUIREMENTS</w:t>
      </w:r>
      <w:bookmarkEnd w:id="529"/>
      <w:bookmarkEnd w:id="530"/>
    </w:p>
    <w:p w:rsidR="003B0D01" w:rsidRDefault="003B0D01" w:rsidP="003B0D01"/>
    <w:p w:rsidR="003B0D01" w:rsidRDefault="003B0D01" w:rsidP="003B0D01">
      <w:pPr>
        <w:pStyle w:val="BodyText"/>
        <w:jc w:val="left"/>
        <w:rPr>
          <w:sz w:val="20"/>
        </w:rPr>
      </w:pPr>
    </w:p>
    <w:p w:rsidR="003B0D01" w:rsidRDefault="003B0D01" w:rsidP="003B0D01">
      <w:pPr>
        <w:pStyle w:val="BodyText"/>
        <w:ind w:left="1440" w:hanging="1440"/>
        <w:jc w:val="left"/>
        <w:rPr>
          <w:b w:val="0"/>
          <w:sz w:val="20"/>
        </w:rPr>
      </w:pPr>
      <w:r>
        <w:rPr>
          <w:b w:val="0"/>
          <w:sz w:val="20"/>
        </w:rPr>
        <w:t>1.   _____</w:t>
      </w:r>
      <w:r>
        <w:rPr>
          <w:b w:val="0"/>
          <w:sz w:val="20"/>
        </w:rPr>
        <w:tab/>
        <w:t>Participant t</w:t>
      </w:r>
      <w:r w:rsidR="00E05DD5">
        <w:rPr>
          <w:b w:val="0"/>
          <w:sz w:val="20"/>
        </w:rPr>
        <w:t>ests drug free at least 16 weeks</w:t>
      </w:r>
    </w:p>
    <w:p w:rsidR="003B0D01" w:rsidRDefault="003B0D01" w:rsidP="003B0D01">
      <w:pPr>
        <w:pStyle w:val="BodyText"/>
        <w:ind w:left="1440" w:hanging="1440"/>
        <w:jc w:val="left"/>
        <w:rPr>
          <w:b w:val="0"/>
          <w:sz w:val="20"/>
        </w:rPr>
      </w:pPr>
      <w:r>
        <w:rPr>
          <w:b w:val="0"/>
          <w:sz w:val="20"/>
        </w:rPr>
        <w:t>2.   _____</w:t>
      </w:r>
      <w:r>
        <w:rPr>
          <w:b w:val="0"/>
          <w:sz w:val="20"/>
        </w:rPr>
        <w:tab/>
        <w:t xml:space="preserve">Employed at least 30 hours per week or attending school for at least </w:t>
      </w:r>
      <w:proofErr w:type="gramStart"/>
      <w:r>
        <w:rPr>
          <w:b w:val="0"/>
          <w:sz w:val="20"/>
        </w:rPr>
        <w:t>6</w:t>
      </w:r>
      <w:proofErr w:type="gramEnd"/>
      <w:r>
        <w:rPr>
          <w:b w:val="0"/>
          <w:sz w:val="20"/>
        </w:rPr>
        <w:t xml:space="preserve"> consecutive months prior to graduation date.  If participant is disabled and not working, participant should be involved in volunteer work (validated by case manager)</w:t>
      </w:r>
    </w:p>
    <w:p w:rsidR="003B0D01" w:rsidRDefault="003B0D01" w:rsidP="003B0D01">
      <w:pPr>
        <w:pStyle w:val="BodyText"/>
        <w:ind w:left="1440" w:hanging="1440"/>
        <w:jc w:val="left"/>
        <w:rPr>
          <w:b w:val="0"/>
          <w:sz w:val="20"/>
        </w:rPr>
      </w:pPr>
      <w:r>
        <w:rPr>
          <w:b w:val="0"/>
          <w:sz w:val="20"/>
        </w:rPr>
        <w:t>3.   _____</w:t>
      </w:r>
      <w:r>
        <w:rPr>
          <w:b w:val="0"/>
          <w:sz w:val="20"/>
        </w:rPr>
        <w:tab/>
        <w:t>Length o</w:t>
      </w:r>
      <w:r w:rsidR="00E05DD5">
        <w:rPr>
          <w:b w:val="0"/>
          <w:sz w:val="20"/>
        </w:rPr>
        <w:t>f time in program (minimum of 18</w:t>
      </w:r>
      <w:r>
        <w:rPr>
          <w:b w:val="0"/>
          <w:sz w:val="20"/>
        </w:rPr>
        <w:t xml:space="preserve"> months)</w:t>
      </w:r>
    </w:p>
    <w:p w:rsidR="003B0D01" w:rsidRDefault="003B0D01" w:rsidP="003B0D01">
      <w:pPr>
        <w:pStyle w:val="BodyText"/>
        <w:ind w:left="1440" w:hanging="1440"/>
        <w:jc w:val="left"/>
        <w:rPr>
          <w:b w:val="0"/>
          <w:sz w:val="20"/>
        </w:rPr>
      </w:pPr>
      <w:r>
        <w:rPr>
          <w:b w:val="0"/>
          <w:sz w:val="20"/>
        </w:rPr>
        <w:t>4.   _____</w:t>
      </w:r>
      <w:r>
        <w:rPr>
          <w:b w:val="0"/>
          <w:sz w:val="20"/>
        </w:rPr>
        <w:tab/>
      </w:r>
      <w:r w:rsidR="00E05DD5">
        <w:rPr>
          <w:b w:val="0"/>
          <w:sz w:val="20"/>
        </w:rPr>
        <w:t>16 weeks sanction free</w:t>
      </w:r>
      <w:r>
        <w:rPr>
          <w:b w:val="0"/>
          <w:sz w:val="20"/>
        </w:rPr>
        <w:t xml:space="preserve"> of graduation date</w:t>
      </w:r>
    </w:p>
    <w:p w:rsidR="003B0D01" w:rsidRDefault="003B0D01" w:rsidP="003B0D01">
      <w:pPr>
        <w:pStyle w:val="BodyText"/>
        <w:ind w:left="1440" w:hanging="1440"/>
        <w:jc w:val="left"/>
        <w:rPr>
          <w:b w:val="0"/>
          <w:sz w:val="20"/>
        </w:rPr>
      </w:pPr>
      <w:r>
        <w:rPr>
          <w:b w:val="0"/>
          <w:sz w:val="20"/>
        </w:rPr>
        <w:t>5.   _____</w:t>
      </w:r>
      <w:r>
        <w:rPr>
          <w:b w:val="0"/>
          <w:sz w:val="20"/>
        </w:rPr>
        <w:tab/>
        <w:t>All requirements on the Phase IV Checklist are met</w:t>
      </w:r>
    </w:p>
    <w:p w:rsidR="003B0D01" w:rsidRDefault="00E05DD5" w:rsidP="003B0D01">
      <w:pPr>
        <w:pStyle w:val="BodyText"/>
        <w:ind w:left="1440" w:hanging="1440"/>
        <w:jc w:val="left"/>
        <w:rPr>
          <w:b w:val="0"/>
          <w:sz w:val="20"/>
        </w:rPr>
      </w:pPr>
      <w:r>
        <w:rPr>
          <w:b w:val="0"/>
          <w:sz w:val="20"/>
        </w:rPr>
        <w:t>6.   _____</w:t>
      </w:r>
      <w:r>
        <w:rPr>
          <w:b w:val="0"/>
          <w:sz w:val="20"/>
        </w:rPr>
        <w:tab/>
      </w:r>
      <w:proofErr w:type="gramStart"/>
      <w:r>
        <w:rPr>
          <w:b w:val="0"/>
          <w:sz w:val="20"/>
        </w:rPr>
        <w:t>All</w:t>
      </w:r>
      <w:proofErr w:type="gramEnd"/>
      <w:r>
        <w:rPr>
          <w:b w:val="0"/>
          <w:sz w:val="20"/>
        </w:rPr>
        <w:t xml:space="preserve"> fees are paid- </w:t>
      </w:r>
      <w:r w:rsidR="003B0D01">
        <w:rPr>
          <w:b w:val="0"/>
          <w:sz w:val="20"/>
        </w:rPr>
        <w:t>validated by clerk</w:t>
      </w:r>
      <w:r>
        <w:rPr>
          <w:b w:val="0"/>
          <w:sz w:val="20"/>
        </w:rPr>
        <w:t>, including home-incarceration and probation</w:t>
      </w:r>
    </w:p>
    <w:p w:rsidR="003B0D01" w:rsidRDefault="003B0D01" w:rsidP="003B0D01">
      <w:pPr>
        <w:pStyle w:val="BodyText"/>
        <w:ind w:left="1440" w:hanging="1440"/>
        <w:jc w:val="left"/>
        <w:rPr>
          <w:b w:val="0"/>
          <w:sz w:val="20"/>
        </w:rPr>
      </w:pPr>
      <w:r>
        <w:rPr>
          <w:b w:val="0"/>
          <w:sz w:val="20"/>
        </w:rPr>
        <w:t>7.   _____</w:t>
      </w:r>
      <w:r>
        <w:rPr>
          <w:b w:val="0"/>
          <w:sz w:val="20"/>
        </w:rPr>
        <w:tab/>
        <w:t>Charting completed and current (validated by case manager)</w:t>
      </w:r>
    </w:p>
    <w:p w:rsidR="003B0D01" w:rsidRDefault="003B0D01" w:rsidP="003B0D01">
      <w:pPr>
        <w:pStyle w:val="BodyText"/>
        <w:ind w:left="1440" w:hanging="1440"/>
        <w:jc w:val="left"/>
        <w:rPr>
          <w:b w:val="0"/>
          <w:sz w:val="20"/>
        </w:rPr>
      </w:pPr>
      <w:r>
        <w:rPr>
          <w:b w:val="0"/>
          <w:sz w:val="20"/>
        </w:rPr>
        <w:t>8.   _____</w:t>
      </w:r>
      <w:r>
        <w:rPr>
          <w:b w:val="0"/>
          <w:sz w:val="20"/>
        </w:rPr>
        <w:tab/>
        <w:t>Progress Evaluation Questionnaire and Exit Interview completed</w:t>
      </w:r>
    </w:p>
    <w:p w:rsidR="003B0D01" w:rsidRDefault="003B0D01" w:rsidP="003B0D01">
      <w:pPr>
        <w:pStyle w:val="BodyText"/>
        <w:ind w:left="1440" w:hanging="1440"/>
        <w:jc w:val="left"/>
      </w:pPr>
      <w:r>
        <w:rPr>
          <w:b w:val="0"/>
          <w:sz w:val="20"/>
        </w:rPr>
        <w:t>9.   _____</w:t>
      </w:r>
      <w:r>
        <w:rPr>
          <w:b w:val="0"/>
          <w:sz w:val="20"/>
        </w:rPr>
        <w:tab/>
        <w:t>Signed Aftercare Plan</w:t>
      </w:r>
    </w:p>
    <w:p w:rsidR="003B0D01" w:rsidRDefault="003B0D01" w:rsidP="003B0D01"/>
    <w:p w:rsidR="003B0D01" w:rsidRDefault="003B0D01" w:rsidP="003B0D01"/>
    <w:p w:rsidR="003B0D01" w:rsidRPr="00225C8B" w:rsidRDefault="003B0D01" w:rsidP="003B0D01"/>
    <w:p w:rsidR="00032EC1" w:rsidRPr="007567D7" w:rsidRDefault="003B0D01" w:rsidP="007567D7">
      <w:pPr>
        <w:pStyle w:val="Heading1"/>
        <w:jc w:val="center"/>
        <w:rPr>
          <w:b/>
        </w:rPr>
      </w:pPr>
      <w:r>
        <w:rPr>
          <w:sz w:val="22"/>
        </w:rPr>
        <w:br w:type="page"/>
      </w:r>
      <w:bookmarkStart w:id="531" w:name="_Toc177291305"/>
      <w:bookmarkStart w:id="532" w:name="_Toc335833205"/>
      <w:bookmarkStart w:id="533" w:name="_Toc525553407"/>
      <w:bookmarkStart w:id="534" w:name="_Toc105148977"/>
      <w:r w:rsidR="00032EC1" w:rsidRPr="007567D7">
        <w:rPr>
          <w:b/>
        </w:rPr>
        <w:lastRenderedPageBreak/>
        <w:t>MEDICATION LIST</w:t>
      </w:r>
      <w:bookmarkEnd w:id="531"/>
      <w:bookmarkEnd w:id="532"/>
      <w:r w:rsidR="00032EC1" w:rsidRPr="007567D7">
        <w:rPr>
          <w:b/>
        </w:rPr>
        <w:t>/</w:t>
      </w:r>
      <w:bookmarkStart w:id="535" w:name="_Toc177291306"/>
      <w:bookmarkStart w:id="536" w:name="_Toc335833206"/>
      <w:r w:rsidR="00032EC1" w:rsidRPr="007567D7">
        <w:rPr>
          <w:b/>
        </w:rPr>
        <w:t xml:space="preserve"> EXAMPLES OF APPROVED SUBSTANCES</w:t>
      </w:r>
      <w:bookmarkEnd w:id="533"/>
      <w:bookmarkEnd w:id="535"/>
      <w:bookmarkEnd w:id="536"/>
      <w:bookmarkEnd w:id="534"/>
    </w:p>
    <w:p w:rsidR="00032EC1" w:rsidRPr="00E81F4D" w:rsidRDefault="00032EC1" w:rsidP="00032EC1">
      <w:pPr>
        <w:rPr>
          <w:sz w:val="22"/>
          <w:szCs w:val="22"/>
        </w:rPr>
      </w:pPr>
      <w:r w:rsidRPr="00E81F4D">
        <w:rPr>
          <w:sz w:val="22"/>
          <w:szCs w:val="22"/>
        </w:rPr>
        <w:t>Other medications may be appropriate to take, but you must check with your Counselor prior to</w:t>
      </w:r>
    </w:p>
    <w:p w:rsidR="00032EC1" w:rsidRPr="00E81F4D" w:rsidRDefault="00032EC1" w:rsidP="00032EC1">
      <w:pPr>
        <w:rPr>
          <w:sz w:val="22"/>
          <w:szCs w:val="22"/>
        </w:rPr>
      </w:pPr>
      <w:proofErr w:type="gramStart"/>
      <w:r w:rsidRPr="00E81F4D">
        <w:rPr>
          <w:sz w:val="22"/>
          <w:szCs w:val="22"/>
        </w:rPr>
        <w:t>taking</w:t>
      </w:r>
      <w:proofErr w:type="gramEnd"/>
      <w:r w:rsidRPr="00E81F4D">
        <w:rPr>
          <w:sz w:val="22"/>
          <w:szCs w:val="22"/>
        </w:rPr>
        <w:t xml:space="preserve"> them. You must notify your Counselor of all medications taken and a copy of all</w:t>
      </w:r>
    </w:p>
    <w:p w:rsidR="00032EC1" w:rsidRDefault="00032EC1" w:rsidP="00032EC1">
      <w:pPr>
        <w:rPr>
          <w:sz w:val="21"/>
          <w:szCs w:val="21"/>
        </w:rPr>
      </w:pPr>
      <w:proofErr w:type="gramStart"/>
      <w:r w:rsidRPr="00E81F4D">
        <w:rPr>
          <w:sz w:val="22"/>
          <w:szCs w:val="22"/>
        </w:rPr>
        <w:t>prescriptions</w:t>
      </w:r>
      <w:proofErr w:type="gramEnd"/>
      <w:r w:rsidRPr="00E81F4D">
        <w:rPr>
          <w:sz w:val="22"/>
          <w:szCs w:val="22"/>
        </w:rPr>
        <w:t xml:space="preserve"> must be provided to your Counselor before they are filled.</w:t>
      </w:r>
    </w:p>
    <w:p w:rsidR="00032EC1" w:rsidRDefault="00032EC1" w:rsidP="00032EC1">
      <w:pPr>
        <w:pStyle w:val="BodyText2"/>
        <w:rPr>
          <w:sz w:val="21"/>
          <w:szCs w:val="21"/>
        </w:rPr>
      </w:pPr>
      <w:r>
        <w:rPr>
          <w:sz w:val="21"/>
          <w:szCs w:val="21"/>
        </w:rPr>
        <w:t>IF IN DOUBT ABOUT WHAT CAN BE TAKEN, CHECK IT OUT WITH YOUR PHYSICIAN, PHARMACIST AND COUNSELOR</w:t>
      </w:r>
    </w:p>
    <w:p w:rsidR="00032EC1" w:rsidRDefault="00032EC1" w:rsidP="00032EC1">
      <w:pPr>
        <w:jc w:val="center"/>
        <w:rPr>
          <w:sz w:val="21"/>
          <w:szCs w:val="21"/>
        </w:rPr>
      </w:pPr>
      <w:r>
        <w:rPr>
          <w:sz w:val="21"/>
          <w:szCs w:val="21"/>
        </w:rPr>
        <w:t xml:space="preserve">This list gives </w:t>
      </w:r>
      <w:r>
        <w:rPr>
          <w:b/>
          <w:bCs/>
          <w:sz w:val="21"/>
          <w:szCs w:val="21"/>
          <w:u w:val="single"/>
        </w:rPr>
        <w:t>examples</w:t>
      </w:r>
      <w:r>
        <w:rPr>
          <w:sz w:val="21"/>
          <w:szCs w:val="21"/>
        </w:rPr>
        <w:t xml:space="preserve"> of suggested medications and is not all </w:t>
      </w:r>
      <w:r w:rsidRPr="00E154F4">
        <w:rPr>
          <w:b/>
          <w:sz w:val="22"/>
          <w:szCs w:val="22"/>
        </w:rPr>
        <w:t>all-encompassing</w:t>
      </w:r>
      <w:r w:rsidRPr="00E154F4">
        <w:rPr>
          <w:sz w:val="22"/>
          <w:szCs w:val="22"/>
        </w:rPr>
        <w:t>.</w:t>
      </w:r>
    </w:p>
    <w:p w:rsidR="00032EC1" w:rsidRPr="00E561BF" w:rsidRDefault="00032EC1" w:rsidP="00032EC1">
      <w:pPr>
        <w:jc w:val="center"/>
        <w:rPr>
          <w:b/>
          <w:i/>
        </w:rPr>
      </w:pPr>
      <w:r w:rsidRPr="00E561BF">
        <w:rPr>
          <w:b/>
          <w:i/>
        </w:rPr>
        <w:t>ALL ANTIBIOTICS ARE APPROVED – TAKE ONLY AS DIRECTED BY DOCTOR</w:t>
      </w:r>
    </w:p>
    <w:p w:rsidR="00032EC1" w:rsidRPr="005215AE" w:rsidRDefault="00032EC1" w:rsidP="00032EC1">
      <w:pPr>
        <w:jc w:val="center"/>
        <w:rPr>
          <w:i/>
          <w:sz w:val="21"/>
          <w:szCs w:val="21"/>
        </w:rPr>
      </w:pPr>
    </w:p>
    <w:p w:rsidR="00032EC1" w:rsidRPr="005215AE" w:rsidRDefault="00032EC1" w:rsidP="00032EC1">
      <w:pPr>
        <w:rPr>
          <w:i/>
          <w:sz w:val="21"/>
          <w:szCs w:val="21"/>
          <w:u w:val="single"/>
        </w:rPr>
        <w:sectPr w:rsidR="00032EC1" w:rsidRPr="005215AE" w:rsidSect="00552B8D">
          <w:footerReference w:type="default" r:id="rId15"/>
          <w:footerReference w:type="first" r:id="rId16"/>
          <w:type w:val="continuous"/>
          <w:pgSz w:w="12240" w:h="15840"/>
          <w:pgMar w:top="720" w:right="1440" w:bottom="1440" w:left="1440" w:header="720" w:footer="720" w:gutter="0"/>
          <w:cols w:space="720"/>
          <w:titlePg/>
          <w:docGrid w:linePitch="360"/>
        </w:sectPr>
      </w:pPr>
    </w:p>
    <w:p w:rsidR="00032EC1" w:rsidRPr="005215AE" w:rsidRDefault="00032EC1" w:rsidP="00032EC1">
      <w:pPr>
        <w:rPr>
          <w:i/>
          <w:sz w:val="18"/>
          <w:szCs w:val="18"/>
        </w:rPr>
      </w:pPr>
      <w:r w:rsidRPr="005215AE">
        <w:rPr>
          <w:i/>
          <w:sz w:val="18"/>
          <w:szCs w:val="18"/>
          <w:u w:val="single"/>
        </w:rPr>
        <w:t>PAIN MEDICATION:</w:t>
      </w:r>
    </w:p>
    <w:p w:rsidR="00032EC1" w:rsidRPr="005215AE" w:rsidRDefault="00032EC1" w:rsidP="00032EC1">
      <w:pPr>
        <w:rPr>
          <w:i/>
          <w:sz w:val="18"/>
          <w:szCs w:val="18"/>
        </w:rPr>
      </w:pPr>
      <w:r w:rsidRPr="005215AE">
        <w:rPr>
          <w:i/>
          <w:sz w:val="18"/>
          <w:szCs w:val="18"/>
        </w:rPr>
        <w:t>Acetaminophen</w:t>
      </w:r>
    </w:p>
    <w:p w:rsidR="00032EC1" w:rsidRPr="005215AE" w:rsidRDefault="00032EC1" w:rsidP="00032EC1">
      <w:pPr>
        <w:rPr>
          <w:i/>
          <w:sz w:val="18"/>
          <w:szCs w:val="18"/>
        </w:rPr>
      </w:pPr>
      <w:r w:rsidRPr="005215AE">
        <w:rPr>
          <w:i/>
          <w:sz w:val="18"/>
          <w:szCs w:val="18"/>
        </w:rPr>
        <w:t>Antidepressants</w:t>
      </w:r>
    </w:p>
    <w:p w:rsidR="00032EC1" w:rsidRPr="005215AE" w:rsidRDefault="00032EC1" w:rsidP="00032EC1">
      <w:pPr>
        <w:rPr>
          <w:i/>
          <w:sz w:val="18"/>
          <w:szCs w:val="18"/>
        </w:rPr>
      </w:pPr>
      <w:r w:rsidRPr="005215AE">
        <w:rPr>
          <w:i/>
          <w:sz w:val="18"/>
          <w:szCs w:val="18"/>
        </w:rPr>
        <w:t>Anticonvulsants</w:t>
      </w:r>
    </w:p>
    <w:p w:rsidR="00032EC1" w:rsidRPr="005215AE" w:rsidRDefault="00032EC1" w:rsidP="00032EC1">
      <w:pPr>
        <w:rPr>
          <w:i/>
          <w:sz w:val="18"/>
          <w:szCs w:val="18"/>
        </w:rPr>
      </w:pPr>
      <w:r w:rsidRPr="005215AE">
        <w:rPr>
          <w:i/>
          <w:sz w:val="18"/>
          <w:szCs w:val="18"/>
        </w:rPr>
        <w:t>Non-Steroidal Anti-Inflammatory</w:t>
      </w:r>
    </w:p>
    <w:p w:rsidR="00032EC1" w:rsidRPr="005215AE" w:rsidRDefault="00032EC1" w:rsidP="00032EC1">
      <w:pPr>
        <w:rPr>
          <w:i/>
          <w:sz w:val="18"/>
          <w:szCs w:val="18"/>
        </w:rPr>
      </w:pPr>
      <w:r w:rsidRPr="005215AE">
        <w:rPr>
          <w:i/>
          <w:sz w:val="18"/>
          <w:szCs w:val="18"/>
        </w:rPr>
        <w:t>Steroids</w:t>
      </w:r>
    </w:p>
    <w:p w:rsidR="00032EC1" w:rsidRPr="005215AE" w:rsidRDefault="00032EC1" w:rsidP="00032EC1">
      <w:pPr>
        <w:rPr>
          <w:i/>
          <w:sz w:val="18"/>
          <w:szCs w:val="18"/>
        </w:rPr>
      </w:pPr>
      <w:proofErr w:type="spellStart"/>
      <w:r w:rsidRPr="005215AE">
        <w:rPr>
          <w:i/>
          <w:sz w:val="18"/>
          <w:szCs w:val="18"/>
        </w:rPr>
        <w:t>Toradal</w:t>
      </w:r>
      <w:proofErr w:type="spellEnd"/>
    </w:p>
    <w:p w:rsidR="00032EC1" w:rsidRPr="005215AE" w:rsidRDefault="00032EC1" w:rsidP="00032EC1">
      <w:pPr>
        <w:rPr>
          <w:i/>
          <w:sz w:val="18"/>
          <w:szCs w:val="18"/>
        </w:rPr>
      </w:pPr>
    </w:p>
    <w:p w:rsidR="00032EC1" w:rsidRPr="005215AE" w:rsidRDefault="00032EC1" w:rsidP="00032EC1">
      <w:pPr>
        <w:rPr>
          <w:i/>
          <w:sz w:val="18"/>
          <w:szCs w:val="18"/>
        </w:rPr>
      </w:pPr>
      <w:r w:rsidRPr="005215AE">
        <w:rPr>
          <w:i/>
          <w:sz w:val="18"/>
          <w:szCs w:val="18"/>
          <w:u w:val="single"/>
        </w:rPr>
        <w:t>SLEEP:</w:t>
      </w:r>
    </w:p>
    <w:p w:rsidR="00032EC1" w:rsidRPr="005215AE" w:rsidRDefault="00032EC1" w:rsidP="00032EC1">
      <w:pPr>
        <w:rPr>
          <w:i/>
          <w:sz w:val="18"/>
          <w:szCs w:val="18"/>
        </w:rPr>
      </w:pPr>
      <w:r w:rsidRPr="005215AE">
        <w:rPr>
          <w:i/>
          <w:sz w:val="18"/>
          <w:szCs w:val="18"/>
        </w:rPr>
        <w:t>Trazadone (</w:t>
      </w:r>
      <w:proofErr w:type="spellStart"/>
      <w:r w:rsidRPr="005215AE">
        <w:rPr>
          <w:i/>
          <w:sz w:val="18"/>
          <w:szCs w:val="18"/>
        </w:rPr>
        <w:t>Desyrel</w:t>
      </w:r>
      <w:proofErr w:type="spellEnd"/>
      <w:r w:rsidRPr="005215AE">
        <w:rPr>
          <w:i/>
          <w:sz w:val="18"/>
          <w:szCs w:val="18"/>
        </w:rPr>
        <w:t>)</w:t>
      </w:r>
    </w:p>
    <w:p w:rsidR="00032EC1" w:rsidRPr="005215AE" w:rsidRDefault="00032EC1" w:rsidP="00032EC1">
      <w:pPr>
        <w:rPr>
          <w:i/>
          <w:sz w:val="18"/>
          <w:szCs w:val="18"/>
        </w:rPr>
      </w:pPr>
      <w:r w:rsidRPr="005215AE">
        <w:rPr>
          <w:i/>
          <w:sz w:val="18"/>
          <w:szCs w:val="18"/>
        </w:rPr>
        <w:t>Doxepin (</w:t>
      </w:r>
      <w:proofErr w:type="spellStart"/>
      <w:r w:rsidRPr="005215AE">
        <w:rPr>
          <w:i/>
          <w:sz w:val="18"/>
          <w:szCs w:val="18"/>
        </w:rPr>
        <w:t>Sinequan</w:t>
      </w:r>
      <w:proofErr w:type="spellEnd"/>
      <w:r w:rsidRPr="005215AE">
        <w:rPr>
          <w:i/>
          <w:sz w:val="18"/>
          <w:szCs w:val="18"/>
        </w:rPr>
        <w:t>)</w:t>
      </w:r>
    </w:p>
    <w:p w:rsidR="00032EC1" w:rsidRPr="005215AE" w:rsidRDefault="00032EC1" w:rsidP="00032EC1">
      <w:pPr>
        <w:rPr>
          <w:i/>
          <w:sz w:val="18"/>
          <w:szCs w:val="18"/>
        </w:rPr>
      </w:pPr>
      <w:r w:rsidRPr="005215AE">
        <w:rPr>
          <w:i/>
          <w:sz w:val="18"/>
          <w:szCs w:val="18"/>
        </w:rPr>
        <w:t>Amitriptyline (Elavil)</w:t>
      </w:r>
    </w:p>
    <w:p w:rsidR="00032EC1" w:rsidRPr="005215AE" w:rsidRDefault="00032EC1" w:rsidP="00032EC1">
      <w:pPr>
        <w:rPr>
          <w:i/>
          <w:sz w:val="18"/>
          <w:szCs w:val="18"/>
        </w:rPr>
      </w:pPr>
      <w:proofErr w:type="spellStart"/>
      <w:r w:rsidRPr="005215AE">
        <w:rPr>
          <w:i/>
          <w:sz w:val="18"/>
          <w:szCs w:val="18"/>
        </w:rPr>
        <w:t>Nefazodone</w:t>
      </w:r>
      <w:proofErr w:type="spellEnd"/>
      <w:r w:rsidRPr="005215AE">
        <w:rPr>
          <w:i/>
          <w:sz w:val="18"/>
          <w:szCs w:val="18"/>
        </w:rPr>
        <w:t xml:space="preserve"> (</w:t>
      </w:r>
      <w:proofErr w:type="spellStart"/>
      <w:r w:rsidRPr="005215AE">
        <w:rPr>
          <w:i/>
          <w:sz w:val="18"/>
          <w:szCs w:val="18"/>
        </w:rPr>
        <w:t>Serzone</w:t>
      </w:r>
      <w:proofErr w:type="spellEnd"/>
      <w:r w:rsidRPr="005215AE">
        <w:rPr>
          <w:i/>
          <w:sz w:val="18"/>
          <w:szCs w:val="18"/>
        </w:rPr>
        <w:t>)</w:t>
      </w:r>
    </w:p>
    <w:p w:rsidR="00032EC1" w:rsidRPr="005215AE" w:rsidRDefault="00032EC1" w:rsidP="00032EC1">
      <w:pPr>
        <w:rPr>
          <w:i/>
          <w:sz w:val="18"/>
          <w:szCs w:val="18"/>
        </w:rPr>
      </w:pPr>
      <w:proofErr w:type="spellStart"/>
      <w:r w:rsidRPr="005215AE">
        <w:rPr>
          <w:i/>
          <w:sz w:val="18"/>
          <w:szCs w:val="18"/>
        </w:rPr>
        <w:t>Mirtazepine</w:t>
      </w:r>
      <w:proofErr w:type="spellEnd"/>
      <w:r w:rsidRPr="005215AE">
        <w:rPr>
          <w:i/>
          <w:sz w:val="18"/>
          <w:szCs w:val="18"/>
        </w:rPr>
        <w:t xml:space="preserve"> (</w:t>
      </w:r>
      <w:proofErr w:type="spellStart"/>
      <w:r w:rsidRPr="005215AE">
        <w:rPr>
          <w:i/>
          <w:sz w:val="18"/>
          <w:szCs w:val="18"/>
        </w:rPr>
        <w:t>Remeron</w:t>
      </w:r>
      <w:proofErr w:type="spellEnd"/>
      <w:r w:rsidRPr="005215AE">
        <w:rPr>
          <w:i/>
          <w:sz w:val="18"/>
          <w:szCs w:val="18"/>
        </w:rPr>
        <w:t>)</w:t>
      </w:r>
    </w:p>
    <w:p w:rsidR="00032EC1" w:rsidRPr="005215AE" w:rsidRDefault="00032EC1" w:rsidP="00032EC1">
      <w:pPr>
        <w:rPr>
          <w:i/>
          <w:sz w:val="18"/>
          <w:szCs w:val="18"/>
        </w:rPr>
      </w:pPr>
    </w:p>
    <w:p w:rsidR="00032EC1" w:rsidRPr="005215AE" w:rsidRDefault="00032EC1" w:rsidP="00032EC1">
      <w:pPr>
        <w:rPr>
          <w:i/>
          <w:sz w:val="18"/>
          <w:szCs w:val="18"/>
        </w:rPr>
      </w:pPr>
      <w:r w:rsidRPr="005215AE">
        <w:rPr>
          <w:i/>
          <w:sz w:val="18"/>
          <w:szCs w:val="18"/>
          <w:u w:val="single"/>
        </w:rPr>
        <w:t>ANTI-ANXIETY:</w:t>
      </w:r>
    </w:p>
    <w:p w:rsidR="00032EC1" w:rsidRPr="005215AE" w:rsidRDefault="00032EC1" w:rsidP="00032EC1">
      <w:pPr>
        <w:rPr>
          <w:i/>
          <w:sz w:val="18"/>
          <w:szCs w:val="18"/>
        </w:rPr>
      </w:pPr>
      <w:r w:rsidRPr="005215AE">
        <w:rPr>
          <w:i/>
          <w:sz w:val="18"/>
          <w:szCs w:val="18"/>
        </w:rPr>
        <w:t>Doxepin (</w:t>
      </w:r>
      <w:proofErr w:type="spellStart"/>
      <w:r w:rsidRPr="005215AE">
        <w:rPr>
          <w:i/>
          <w:sz w:val="18"/>
          <w:szCs w:val="18"/>
        </w:rPr>
        <w:t>Adapin</w:t>
      </w:r>
      <w:proofErr w:type="spellEnd"/>
      <w:r w:rsidRPr="005215AE">
        <w:rPr>
          <w:i/>
          <w:sz w:val="18"/>
          <w:szCs w:val="18"/>
        </w:rPr>
        <w:t>)</w:t>
      </w:r>
    </w:p>
    <w:p w:rsidR="00032EC1" w:rsidRPr="005215AE" w:rsidRDefault="00032EC1" w:rsidP="00032EC1">
      <w:pPr>
        <w:rPr>
          <w:i/>
          <w:sz w:val="18"/>
          <w:szCs w:val="18"/>
        </w:rPr>
      </w:pPr>
      <w:proofErr w:type="spellStart"/>
      <w:r w:rsidRPr="005215AE">
        <w:rPr>
          <w:i/>
          <w:sz w:val="18"/>
          <w:szCs w:val="18"/>
        </w:rPr>
        <w:t>Buspar</w:t>
      </w:r>
      <w:proofErr w:type="spellEnd"/>
      <w:r w:rsidRPr="005215AE">
        <w:rPr>
          <w:i/>
          <w:sz w:val="18"/>
          <w:szCs w:val="18"/>
        </w:rPr>
        <w:t xml:space="preserve"> (</w:t>
      </w:r>
      <w:proofErr w:type="spellStart"/>
      <w:r w:rsidRPr="005215AE">
        <w:rPr>
          <w:i/>
          <w:sz w:val="18"/>
          <w:szCs w:val="18"/>
        </w:rPr>
        <w:t>Buspirone</w:t>
      </w:r>
      <w:proofErr w:type="spellEnd"/>
      <w:r w:rsidRPr="005215AE">
        <w:rPr>
          <w:i/>
          <w:sz w:val="18"/>
          <w:szCs w:val="18"/>
        </w:rPr>
        <w:t>)</w:t>
      </w:r>
    </w:p>
    <w:p w:rsidR="00032EC1" w:rsidRPr="005215AE" w:rsidRDefault="00032EC1" w:rsidP="00032EC1">
      <w:pPr>
        <w:rPr>
          <w:i/>
          <w:sz w:val="18"/>
          <w:szCs w:val="18"/>
        </w:rPr>
      </w:pPr>
      <w:proofErr w:type="spellStart"/>
      <w:r w:rsidRPr="005215AE">
        <w:rPr>
          <w:i/>
          <w:sz w:val="18"/>
          <w:szCs w:val="18"/>
        </w:rPr>
        <w:t>Vistaril</w:t>
      </w:r>
      <w:proofErr w:type="spellEnd"/>
      <w:r w:rsidRPr="005215AE">
        <w:rPr>
          <w:i/>
          <w:sz w:val="18"/>
          <w:szCs w:val="18"/>
        </w:rPr>
        <w:t xml:space="preserve"> (Hydroxyzine)</w:t>
      </w:r>
    </w:p>
    <w:p w:rsidR="00032EC1" w:rsidRPr="005215AE" w:rsidRDefault="00032EC1" w:rsidP="00032EC1">
      <w:pPr>
        <w:rPr>
          <w:i/>
          <w:sz w:val="18"/>
          <w:szCs w:val="18"/>
        </w:rPr>
      </w:pPr>
      <w:r w:rsidRPr="005215AE">
        <w:rPr>
          <w:i/>
          <w:sz w:val="18"/>
          <w:szCs w:val="18"/>
        </w:rPr>
        <w:t>Depakote</w:t>
      </w:r>
    </w:p>
    <w:p w:rsidR="00032EC1" w:rsidRPr="005215AE" w:rsidRDefault="00032EC1" w:rsidP="00032EC1">
      <w:pPr>
        <w:rPr>
          <w:i/>
          <w:sz w:val="18"/>
          <w:szCs w:val="18"/>
        </w:rPr>
      </w:pPr>
      <w:r w:rsidRPr="005215AE">
        <w:rPr>
          <w:i/>
          <w:sz w:val="18"/>
          <w:szCs w:val="18"/>
        </w:rPr>
        <w:t>Toprol, Lopressor</w:t>
      </w:r>
    </w:p>
    <w:p w:rsidR="00032EC1" w:rsidRPr="005215AE" w:rsidRDefault="00032EC1" w:rsidP="00032EC1">
      <w:pPr>
        <w:rPr>
          <w:i/>
          <w:sz w:val="18"/>
          <w:szCs w:val="18"/>
        </w:rPr>
      </w:pPr>
      <w:r w:rsidRPr="005215AE">
        <w:rPr>
          <w:i/>
          <w:sz w:val="18"/>
          <w:szCs w:val="18"/>
        </w:rPr>
        <w:t>Zyprexa (Olanzapine)</w:t>
      </w:r>
    </w:p>
    <w:p w:rsidR="00032EC1" w:rsidRPr="005215AE" w:rsidRDefault="00032EC1" w:rsidP="00032EC1">
      <w:pPr>
        <w:rPr>
          <w:i/>
          <w:sz w:val="18"/>
          <w:szCs w:val="18"/>
        </w:rPr>
      </w:pPr>
      <w:r w:rsidRPr="005215AE">
        <w:rPr>
          <w:i/>
          <w:sz w:val="18"/>
          <w:szCs w:val="18"/>
        </w:rPr>
        <w:t>Seroquel (</w:t>
      </w:r>
      <w:proofErr w:type="spellStart"/>
      <w:r w:rsidRPr="005215AE">
        <w:rPr>
          <w:i/>
          <w:sz w:val="18"/>
          <w:szCs w:val="18"/>
        </w:rPr>
        <w:t>Quetipine</w:t>
      </w:r>
      <w:proofErr w:type="spellEnd"/>
      <w:r w:rsidRPr="005215AE">
        <w:rPr>
          <w:i/>
          <w:sz w:val="18"/>
          <w:szCs w:val="18"/>
        </w:rPr>
        <w:t>)</w:t>
      </w:r>
    </w:p>
    <w:p w:rsidR="00032EC1" w:rsidRPr="005215AE" w:rsidRDefault="00032EC1" w:rsidP="00032EC1">
      <w:pPr>
        <w:rPr>
          <w:i/>
          <w:sz w:val="18"/>
          <w:szCs w:val="18"/>
        </w:rPr>
      </w:pPr>
      <w:r w:rsidRPr="005215AE">
        <w:rPr>
          <w:i/>
          <w:sz w:val="18"/>
          <w:szCs w:val="18"/>
        </w:rPr>
        <w:t>Risperdal (Risperidone)</w:t>
      </w:r>
    </w:p>
    <w:p w:rsidR="00032EC1" w:rsidRPr="005215AE" w:rsidRDefault="00032EC1" w:rsidP="00032EC1">
      <w:pPr>
        <w:rPr>
          <w:i/>
          <w:sz w:val="18"/>
          <w:szCs w:val="18"/>
        </w:rPr>
      </w:pPr>
      <w:proofErr w:type="spellStart"/>
      <w:r w:rsidRPr="005215AE">
        <w:rPr>
          <w:i/>
          <w:sz w:val="18"/>
          <w:szCs w:val="18"/>
        </w:rPr>
        <w:t>Atarax</w:t>
      </w:r>
      <w:proofErr w:type="spellEnd"/>
    </w:p>
    <w:p w:rsidR="00032EC1" w:rsidRPr="005215AE" w:rsidRDefault="00032EC1" w:rsidP="00032EC1">
      <w:pPr>
        <w:rPr>
          <w:i/>
          <w:sz w:val="18"/>
          <w:szCs w:val="18"/>
        </w:rPr>
      </w:pPr>
    </w:p>
    <w:p w:rsidR="00032EC1" w:rsidRPr="005215AE" w:rsidRDefault="00032EC1" w:rsidP="00032EC1">
      <w:pPr>
        <w:rPr>
          <w:i/>
          <w:sz w:val="18"/>
          <w:szCs w:val="18"/>
        </w:rPr>
      </w:pPr>
      <w:r w:rsidRPr="005215AE">
        <w:rPr>
          <w:i/>
          <w:sz w:val="18"/>
          <w:szCs w:val="18"/>
          <w:u w:val="single"/>
        </w:rPr>
        <w:t>ANTI-DEPRESSANTS:</w:t>
      </w:r>
    </w:p>
    <w:p w:rsidR="00032EC1" w:rsidRPr="005215AE" w:rsidRDefault="00032EC1" w:rsidP="00032EC1">
      <w:pPr>
        <w:rPr>
          <w:i/>
          <w:sz w:val="18"/>
          <w:szCs w:val="18"/>
        </w:rPr>
      </w:pPr>
      <w:r w:rsidRPr="005215AE">
        <w:rPr>
          <w:i/>
          <w:sz w:val="18"/>
          <w:szCs w:val="18"/>
        </w:rPr>
        <w:t>Paxil</w:t>
      </w:r>
    </w:p>
    <w:p w:rsidR="00032EC1" w:rsidRPr="005215AE" w:rsidRDefault="00032EC1" w:rsidP="00032EC1">
      <w:pPr>
        <w:rPr>
          <w:i/>
          <w:sz w:val="18"/>
          <w:szCs w:val="18"/>
        </w:rPr>
      </w:pPr>
      <w:r w:rsidRPr="005215AE">
        <w:rPr>
          <w:i/>
          <w:sz w:val="18"/>
          <w:szCs w:val="18"/>
        </w:rPr>
        <w:t>Effexor</w:t>
      </w:r>
    </w:p>
    <w:p w:rsidR="00032EC1" w:rsidRPr="005215AE" w:rsidRDefault="00032EC1" w:rsidP="00032EC1">
      <w:pPr>
        <w:rPr>
          <w:i/>
          <w:sz w:val="18"/>
          <w:szCs w:val="18"/>
        </w:rPr>
      </w:pPr>
      <w:r w:rsidRPr="005215AE">
        <w:rPr>
          <w:i/>
          <w:sz w:val="18"/>
          <w:szCs w:val="18"/>
        </w:rPr>
        <w:t>Prozac</w:t>
      </w:r>
    </w:p>
    <w:p w:rsidR="00032EC1" w:rsidRPr="005215AE" w:rsidRDefault="00032EC1" w:rsidP="00032EC1">
      <w:pPr>
        <w:rPr>
          <w:i/>
          <w:sz w:val="18"/>
          <w:szCs w:val="18"/>
        </w:rPr>
      </w:pPr>
      <w:r w:rsidRPr="005215AE">
        <w:rPr>
          <w:i/>
          <w:sz w:val="18"/>
          <w:szCs w:val="18"/>
        </w:rPr>
        <w:t>Wellbutrin</w:t>
      </w:r>
    </w:p>
    <w:p w:rsidR="00032EC1" w:rsidRPr="005215AE" w:rsidRDefault="00032EC1" w:rsidP="00032EC1">
      <w:pPr>
        <w:rPr>
          <w:i/>
          <w:sz w:val="18"/>
          <w:szCs w:val="18"/>
        </w:rPr>
      </w:pPr>
      <w:r w:rsidRPr="005215AE">
        <w:rPr>
          <w:i/>
          <w:sz w:val="18"/>
          <w:szCs w:val="18"/>
        </w:rPr>
        <w:t>Seroquel</w:t>
      </w:r>
    </w:p>
    <w:p w:rsidR="00032EC1" w:rsidRPr="005215AE" w:rsidRDefault="00032EC1" w:rsidP="00032EC1">
      <w:pPr>
        <w:rPr>
          <w:i/>
          <w:sz w:val="18"/>
          <w:szCs w:val="18"/>
        </w:rPr>
      </w:pPr>
      <w:r w:rsidRPr="005215AE">
        <w:rPr>
          <w:i/>
          <w:sz w:val="18"/>
          <w:szCs w:val="18"/>
        </w:rPr>
        <w:t>Doxepin</w:t>
      </w:r>
    </w:p>
    <w:p w:rsidR="00032EC1" w:rsidRPr="005215AE" w:rsidRDefault="00032EC1" w:rsidP="00032EC1">
      <w:pPr>
        <w:rPr>
          <w:i/>
          <w:sz w:val="18"/>
          <w:szCs w:val="18"/>
        </w:rPr>
      </w:pPr>
      <w:proofErr w:type="spellStart"/>
      <w:r w:rsidRPr="005215AE">
        <w:rPr>
          <w:i/>
          <w:sz w:val="18"/>
          <w:szCs w:val="18"/>
        </w:rPr>
        <w:t>Serzone</w:t>
      </w:r>
      <w:proofErr w:type="spellEnd"/>
    </w:p>
    <w:p w:rsidR="00032EC1" w:rsidRDefault="00032EC1" w:rsidP="00032EC1">
      <w:pPr>
        <w:rPr>
          <w:i/>
          <w:sz w:val="18"/>
          <w:szCs w:val="18"/>
        </w:rPr>
      </w:pPr>
      <w:proofErr w:type="spellStart"/>
      <w:r w:rsidRPr="005215AE">
        <w:rPr>
          <w:i/>
          <w:sz w:val="18"/>
          <w:szCs w:val="18"/>
        </w:rPr>
        <w:t>Luvox</w:t>
      </w:r>
      <w:proofErr w:type="spellEnd"/>
    </w:p>
    <w:p w:rsidR="00032EC1" w:rsidRPr="005215AE" w:rsidRDefault="00032EC1" w:rsidP="00032EC1">
      <w:pPr>
        <w:rPr>
          <w:i/>
          <w:sz w:val="18"/>
          <w:szCs w:val="18"/>
        </w:rPr>
      </w:pPr>
      <w:r>
        <w:rPr>
          <w:i/>
          <w:sz w:val="18"/>
          <w:szCs w:val="18"/>
        </w:rPr>
        <w:t>Zoloft</w:t>
      </w:r>
    </w:p>
    <w:p w:rsidR="00032EC1" w:rsidRPr="005215AE" w:rsidRDefault="00032EC1" w:rsidP="00032EC1">
      <w:pPr>
        <w:rPr>
          <w:i/>
          <w:sz w:val="18"/>
          <w:szCs w:val="18"/>
        </w:rPr>
      </w:pPr>
    </w:p>
    <w:p w:rsidR="00032EC1" w:rsidRPr="005215AE" w:rsidRDefault="00032EC1" w:rsidP="00032EC1">
      <w:pPr>
        <w:rPr>
          <w:i/>
          <w:sz w:val="18"/>
          <w:szCs w:val="18"/>
        </w:rPr>
      </w:pPr>
      <w:r w:rsidRPr="005215AE">
        <w:rPr>
          <w:i/>
          <w:sz w:val="18"/>
          <w:szCs w:val="18"/>
          <w:u w:val="single"/>
        </w:rPr>
        <w:t>ANTI-MANIC:</w:t>
      </w:r>
    </w:p>
    <w:p w:rsidR="00032EC1" w:rsidRPr="005215AE" w:rsidRDefault="00032EC1" w:rsidP="00032EC1">
      <w:pPr>
        <w:rPr>
          <w:i/>
          <w:sz w:val="18"/>
          <w:szCs w:val="18"/>
        </w:rPr>
      </w:pPr>
      <w:proofErr w:type="spellStart"/>
      <w:r w:rsidRPr="005215AE">
        <w:rPr>
          <w:i/>
          <w:sz w:val="18"/>
          <w:szCs w:val="18"/>
        </w:rPr>
        <w:t>Depakot</w:t>
      </w:r>
      <w:proofErr w:type="spellEnd"/>
    </w:p>
    <w:p w:rsidR="00032EC1" w:rsidRPr="005215AE" w:rsidRDefault="00032EC1" w:rsidP="00032EC1">
      <w:pPr>
        <w:rPr>
          <w:i/>
          <w:sz w:val="18"/>
          <w:szCs w:val="18"/>
        </w:rPr>
      </w:pPr>
      <w:proofErr w:type="spellStart"/>
      <w:r w:rsidRPr="005215AE">
        <w:rPr>
          <w:i/>
          <w:sz w:val="18"/>
          <w:szCs w:val="18"/>
        </w:rPr>
        <w:t>Tegretol</w:t>
      </w:r>
      <w:proofErr w:type="spellEnd"/>
    </w:p>
    <w:p w:rsidR="00032EC1" w:rsidRPr="005215AE" w:rsidRDefault="00032EC1" w:rsidP="00032EC1">
      <w:pPr>
        <w:rPr>
          <w:i/>
          <w:sz w:val="18"/>
          <w:szCs w:val="18"/>
        </w:rPr>
      </w:pPr>
    </w:p>
    <w:p w:rsidR="00032EC1" w:rsidRPr="005215AE" w:rsidRDefault="00032EC1" w:rsidP="00032EC1">
      <w:pPr>
        <w:rPr>
          <w:i/>
          <w:sz w:val="18"/>
          <w:szCs w:val="18"/>
        </w:rPr>
      </w:pPr>
      <w:r w:rsidRPr="005215AE">
        <w:rPr>
          <w:i/>
          <w:sz w:val="18"/>
          <w:szCs w:val="18"/>
          <w:u w:val="single"/>
        </w:rPr>
        <w:t>MUSCLE RELAXANTS:</w:t>
      </w:r>
    </w:p>
    <w:p w:rsidR="00032EC1" w:rsidRPr="005215AE" w:rsidRDefault="00032EC1" w:rsidP="00032EC1">
      <w:pPr>
        <w:rPr>
          <w:i/>
          <w:sz w:val="18"/>
          <w:szCs w:val="18"/>
        </w:rPr>
      </w:pPr>
      <w:proofErr w:type="spellStart"/>
      <w:r w:rsidRPr="005215AE">
        <w:rPr>
          <w:i/>
          <w:sz w:val="18"/>
          <w:szCs w:val="18"/>
        </w:rPr>
        <w:t>Parafon</w:t>
      </w:r>
      <w:proofErr w:type="spellEnd"/>
      <w:r w:rsidRPr="005215AE">
        <w:rPr>
          <w:i/>
          <w:sz w:val="18"/>
          <w:szCs w:val="18"/>
        </w:rPr>
        <w:t>-Forte</w:t>
      </w:r>
    </w:p>
    <w:p w:rsidR="00032EC1" w:rsidRPr="005215AE" w:rsidRDefault="00032EC1" w:rsidP="00032EC1">
      <w:pPr>
        <w:rPr>
          <w:i/>
          <w:sz w:val="18"/>
          <w:szCs w:val="18"/>
        </w:rPr>
      </w:pPr>
    </w:p>
    <w:p w:rsidR="00032EC1" w:rsidRPr="005215AE" w:rsidRDefault="00032EC1" w:rsidP="00032EC1">
      <w:pPr>
        <w:rPr>
          <w:i/>
          <w:sz w:val="18"/>
          <w:szCs w:val="18"/>
          <w:u w:val="single"/>
        </w:rPr>
      </w:pPr>
      <w:r w:rsidRPr="005215AE">
        <w:rPr>
          <w:i/>
          <w:sz w:val="18"/>
          <w:szCs w:val="18"/>
          <w:u w:val="single"/>
        </w:rPr>
        <w:t>ADD/ADHD:</w:t>
      </w:r>
    </w:p>
    <w:p w:rsidR="00032EC1" w:rsidRPr="005215AE" w:rsidRDefault="00032EC1" w:rsidP="00032EC1">
      <w:pPr>
        <w:rPr>
          <w:i/>
          <w:sz w:val="18"/>
          <w:szCs w:val="18"/>
        </w:rPr>
      </w:pPr>
      <w:r w:rsidRPr="005215AE">
        <w:rPr>
          <w:i/>
          <w:sz w:val="18"/>
          <w:szCs w:val="18"/>
        </w:rPr>
        <w:t>Strattera (</w:t>
      </w:r>
      <w:proofErr w:type="spellStart"/>
      <w:r w:rsidRPr="005215AE">
        <w:rPr>
          <w:i/>
          <w:sz w:val="18"/>
          <w:szCs w:val="18"/>
        </w:rPr>
        <w:t>Atomexetine</w:t>
      </w:r>
      <w:proofErr w:type="spellEnd"/>
      <w:r w:rsidRPr="005215AE">
        <w:rPr>
          <w:i/>
          <w:sz w:val="18"/>
          <w:szCs w:val="18"/>
        </w:rPr>
        <w:t xml:space="preserve"> HCI)</w:t>
      </w:r>
    </w:p>
    <w:p w:rsidR="00032EC1" w:rsidRPr="005215AE" w:rsidRDefault="00032EC1" w:rsidP="00032EC1">
      <w:pPr>
        <w:rPr>
          <w:i/>
          <w:sz w:val="18"/>
          <w:szCs w:val="18"/>
        </w:rPr>
      </w:pPr>
      <w:r w:rsidRPr="005215AE">
        <w:rPr>
          <w:i/>
          <w:sz w:val="18"/>
          <w:szCs w:val="18"/>
        </w:rPr>
        <w:t>Wellbutrin (</w:t>
      </w:r>
      <w:proofErr w:type="spellStart"/>
      <w:r w:rsidRPr="005215AE">
        <w:rPr>
          <w:i/>
          <w:sz w:val="18"/>
          <w:szCs w:val="18"/>
        </w:rPr>
        <w:t>Zyban</w:t>
      </w:r>
      <w:proofErr w:type="spellEnd"/>
      <w:r w:rsidRPr="005215AE">
        <w:rPr>
          <w:i/>
          <w:sz w:val="18"/>
          <w:szCs w:val="18"/>
        </w:rPr>
        <w:t>)</w:t>
      </w:r>
    </w:p>
    <w:p w:rsidR="00032EC1" w:rsidRPr="005215AE" w:rsidRDefault="00032EC1" w:rsidP="00032EC1">
      <w:pPr>
        <w:rPr>
          <w:i/>
          <w:sz w:val="18"/>
          <w:szCs w:val="18"/>
        </w:rPr>
      </w:pPr>
      <w:proofErr w:type="spellStart"/>
      <w:r w:rsidRPr="005215AE">
        <w:rPr>
          <w:i/>
          <w:sz w:val="18"/>
          <w:szCs w:val="18"/>
        </w:rPr>
        <w:t>Norpramin</w:t>
      </w:r>
      <w:proofErr w:type="spellEnd"/>
      <w:r w:rsidRPr="005215AE">
        <w:rPr>
          <w:i/>
          <w:sz w:val="18"/>
          <w:szCs w:val="18"/>
        </w:rPr>
        <w:t xml:space="preserve"> (</w:t>
      </w:r>
      <w:proofErr w:type="spellStart"/>
      <w:r w:rsidRPr="005215AE">
        <w:rPr>
          <w:i/>
          <w:sz w:val="18"/>
          <w:szCs w:val="18"/>
        </w:rPr>
        <w:t>Desipramine</w:t>
      </w:r>
      <w:proofErr w:type="spellEnd"/>
      <w:r w:rsidRPr="005215AE">
        <w:rPr>
          <w:i/>
          <w:sz w:val="18"/>
          <w:szCs w:val="18"/>
        </w:rPr>
        <w:t>)</w:t>
      </w:r>
    </w:p>
    <w:p w:rsidR="00032EC1" w:rsidRPr="005215AE" w:rsidRDefault="00032EC1" w:rsidP="00032EC1">
      <w:pPr>
        <w:rPr>
          <w:i/>
          <w:sz w:val="18"/>
          <w:szCs w:val="18"/>
        </w:rPr>
      </w:pPr>
      <w:proofErr w:type="spellStart"/>
      <w:r w:rsidRPr="005215AE">
        <w:rPr>
          <w:i/>
          <w:sz w:val="18"/>
          <w:szCs w:val="18"/>
        </w:rPr>
        <w:t>Catapres</w:t>
      </w:r>
      <w:proofErr w:type="spellEnd"/>
      <w:r w:rsidRPr="005215AE">
        <w:rPr>
          <w:i/>
          <w:sz w:val="18"/>
          <w:szCs w:val="18"/>
        </w:rPr>
        <w:t xml:space="preserve"> (clonidine)</w:t>
      </w:r>
    </w:p>
    <w:p w:rsidR="00032EC1" w:rsidRPr="005215AE" w:rsidRDefault="00032EC1" w:rsidP="00032EC1">
      <w:pPr>
        <w:rPr>
          <w:i/>
          <w:sz w:val="18"/>
          <w:szCs w:val="18"/>
        </w:rPr>
      </w:pPr>
      <w:r w:rsidRPr="005215AE">
        <w:rPr>
          <w:i/>
          <w:sz w:val="18"/>
          <w:szCs w:val="18"/>
        </w:rPr>
        <w:t>Effexor (venlafaxine)</w:t>
      </w:r>
    </w:p>
    <w:p w:rsidR="00032EC1" w:rsidRPr="005215AE" w:rsidRDefault="00032EC1" w:rsidP="00032EC1">
      <w:pPr>
        <w:rPr>
          <w:i/>
          <w:sz w:val="18"/>
          <w:szCs w:val="18"/>
        </w:rPr>
      </w:pPr>
      <w:r w:rsidRPr="005215AE">
        <w:rPr>
          <w:i/>
          <w:sz w:val="18"/>
          <w:szCs w:val="18"/>
        </w:rPr>
        <w:t>Selective serotonin reuptake inhibitors</w:t>
      </w:r>
    </w:p>
    <w:p w:rsidR="00032EC1" w:rsidRPr="005215AE" w:rsidRDefault="00032EC1" w:rsidP="00032EC1">
      <w:pPr>
        <w:rPr>
          <w:i/>
          <w:sz w:val="18"/>
          <w:szCs w:val="18"/>
        </w:rPr>
      </w:pPr>
    </w:p>
    <w:p w:rsidR="00032EC1" w:rsidRPr="005215AE" w:rsidRDefault="00032EC1" w:rsidP="00032EC1">
      <w:pPr>
        <w:rPr>
          <w:i/>
          <w:sz w:val="18"/>
          <w:szCs w:val="18"/>
        </w:rPr>
      </w:pPr>
      <w:r w:rsidRPr="005215AE">
        <w:rPr>
          <w:i/>
          <w:sz w:val="18"/>
          <w:szCs w:val="18"/>
          <w:u w:val="single"/>
        </w:rPr>
        <w:t>ANTI-PSYCHOTIC:</w:t>
      </w:r>
    </w:p>
    <w:p w:rsidR="00032EC1" w:rsidRPr="005215AE" w:rsidRDefault="00032EC1" w:rsidP="00032EC1">
      <w:pPr>
        <w:rPr>
          <w:i/>
          <w:sz w:val="18"/>
          <w:szCs w:val="18"/>
        </w:rPr>
      </w:pPr>
      <w:proofErr w:type="spellStart"/>
      <w:r w:rsidRPr="005215AE">
        <w:rPr>
          <w:i/>
          <w:sz w:val="18"/>
          <w:szCs w:val="18"/>
        </w:rPr>
        <w:t>Mellaril</w:t>
      </w:r>
      <w:proofErr w:type="spellEnd"/>
    </w:p>
    <w:p w:rsidR="00032EC1" w:rsidRPr="005215AE" w:rsidRDefault="00032EC1" w:rsidP="00032EC1">
      <w:pPr>
        <w:rPr>
          <w:i/>
          <w:sz w:val="18"/>
          <w:szCs w:val="18"/>
        </w:rPr>
      </w:pPr>
      <w:r w:rsidRPr="005215AE">
        <w:rPr>
          <w:i/>
          <w:sz w:val="18"/>
          <w:szCs w:val="18"/>
        </w:rPr>
        <w:t>Zyprexa</w:t>
      </w:r>
    </w:p>
    <w:p w:rsidR="00032EC1" w:rsidRPr="005215AE" w:rsidRDefault="00032EC1" w:rsidP="00032EC1">
      <w:pPr>
        <w:rPr>
          <w:i/>
          <w:sz w:val="18"/>
          <w:szCs w:val="18"/>
        </w:rPr>
      </w:pPr>
      <w:proofErr w:type="spellStart"/>
      <w:r w:rsidRPr="005215AE">
        <w:rPr>
          <w:i/>
          <w:sz w:val="18"/>
          <w:szCs w:val="18"/>
        </w:rPr>
        <w:t>Navane</w:t>
      </w:r>
      <w:proofErr w:type="spellEnd"/>
    </w:p>
    <w:p w:rsidR="00032EC1" w:rsidRPr="005215AE" w:rsidRDefault="00032EC1" w:rsidP="00032EC1">
      <w:pPr>
        <w:rPr>
          <w:i/>
          <w:sz w:val="18"/>
          <w:szCs w:val="18"/>
        </w:rPr>
      </w:pPr>
      <w:proofErr w:type="spellStart"/>
      <w:r w:rsidRPr="005215AE">
        <w:rPr>
          <w:i/>
          <w:sz w:val="18"/>
          <w:szCs w:val="18"/>
        </w:rPr>
        <w:t>Trilafon</w:t>
      </w:r>
      <w:proofErr w:type="spellEnd"/>
    </w:p>
    <w:p w:rsidR="00032EC1" w:rsidRPr="005215AE" w:rsidRDefault="00032EC1" w:rsidP="00032EC1">
      <w:pPr>
        <w:rPr>
          <w:i/>
          <w:sz w:val="18"/>
          <w:szCs w:val="18"/>
        </w:rPr>
      </w:pPr>
      <w:r w:rsidRPr="005215AE">
        <w:rPr>
          <w:i/>
          <w:sz w:val="18"/>
          <w:szCs w:val="18"/>
        </w:rPr>
        <w:t>Risperdal</w:t>
      </w:r>
    </w:p>
    <w:p w:rsidR="00032EC1" w:rsidRPr="005215AE" w:rsidRDefault="00032EC1" w:rsidP="00032EC1">
      <w:pPr>
        <w:rPr>
          <w:i/>
          <w:sz w:val="18"/>
          <w:szCs w:val="18"/>
        </w:rPr>
      </w:pPr>
      <w:proofErr w:type="spellStart"/>
      <w:r w:rsidRPr="005215AE">
        <w:rPr>
          <w:i/>
          <w:sz w:val="18"/>
          <w:szCs w:val="18"/>
        </w:rPr>
        <w:t>Prolixin</w:t>
      </w:r>
      <w:proofErr w:type="spellEnd"/>
    </w:p>
    <w:p w:rsidR="00032EC1" w:rsidRPr="005215AE" w:rsidRDefault="00032EC1" w:rsidP="00032EC1">
      <w:pPr>
        <w:rPr>
          <w:i/>
          <w:sz w:val="18"/>
          <w:szCs w:val="18"/>
        </w:rPr>
      </w:pPr>
    </w:p>
    <w:p w:rsidR="00032EC1" w:rsidRPr="005215AE" w:rsidRDefault="00032EC1" w:rsidP="00032EC1">
      <w:pPr>
        <w:rPr>
          <w:i/>
          <w:sz w:val="18"/>
          <w:szCs w:val="18"/>
        </w:rPr>
      </w:pPr>
      <w:r w:rsidRPr="005215AE">
        <w:rPr>
          <w:i/>
          <w:sz w:val="18"/>
          <w:szCs w:val="18"/>
          <w:u w:val="single"/>
        </w:rPr>
        <w:t>HEARTBURN/INDEGESTION:</w:t>
      </w:r>
    </w:p>
    <w:p w:rsidR="00032EC1" w:rsidRDefault="00032EC1" w:rsidP="00032EC1">
      <w:pPr>
        <w:rPr>
          <w:i/>
          <w:sz w:val="18"/>
          <w:szCs w:val="18"/>
        </w:rPr>
      </w:pPr>
      <w:proofErr w:type="spellStart"/>
      <w:r w:rsidRPr="005215AE">
        <w:rPr>
          <w:i/>
          <w:sz w:val="18"/>
          <w:szCs w:val="18"/>
        </w:rPr>
        <w:t>Pepto</w:t>
      </w:r>
      <w:proofErr w:type="spellEnd"/>
      <w:r w:rsidRPr="005215AE">
        <w:rPr>
          <w:i/>
          <w:sz w:val="18"/>
          <w:szCs w:val="18"/>
        </w:rPr>
        <w:t xml:space="preserve"> </w:t>
      </w:r>
      <w:proofErr w:type="spellStart"/>
      <w:r w:rsidRPr="005215AE">
        <w:rPr>
          <w:i/>
          <w:sz w:val="18"/>
          <w:szCs w:val="18"/>
        </w:rPr>
        <w:t>Bismal</w:t>
      </w:r>
      <w:proofErr w:type="spellEnd"/>
    </w:p>
    <w:p w:rsidR="00032EC1" w:rsidRPr="005215AE" w:rsidRDefault="00032EC1" w:rsidP="00032EC1">
      <w:pPr>
        <w:rPr>
          <w:i/>
          <w:sz w:val="18"/>
          <w:szCs w:val="18"/>
        </w:rPr>
      </w:pPr>
      <w:r>
        <w:rPr>
          <w:i/>
          <w:sz w:val="18"/>
          <w:szCs w:val="18"/>
        </w:rPr>
        <w:t>Pepcid AC or Complete</w:t>
      </w:r>
    </w:p>
    <w:p w:rsidR="00032EC1" w:rsidRPr="005215AE" w:rsidRDefault="00032EC1" w:rsidP="00032EC1">
      <w:pPr>
        <w:rPr>
          <w:i/>
          <w:sz w:val="18"/>
          <w:szCs w:val="18"/>
        </w:rPr>
      </w:pPr>
    </w:p>
    <w:p w:rsidR="00032EC1" w:rsidRPr="005215AE" w:rsidRDefault="00032EC1" w:rsidP="00032EC1">
      <w:pPr>
        <w:rPr>
          <w:i/>
          <w:sz w:val="18"/>
          <w:szCs w:val="18"/>
        </w:rPr>
      </w:pPr>
      <w:r w:rsidRPr="005215AE">
        <w:rPr>
          <w:i/>
          <w:sz w:val="18"/>
          <w:szCs w:val="18"/>
          <w:u w:val="single"/>
        </w:rPr>
        <w:t>ALLERGY/ANTI-HISTAMINE/ANTI-VERTIGO:</w:t>
      </w:r>
    </w:p>
    <w:p w:rsidR="00032EC1" w:rsidRPr="005215AE" w:rsidRDefault="00032EC1" w:rsidP="00032EC1">
      <w:pPr>
        <w:rPr>
          <w:i/>
          <w:sz w:val="18"/>
          <w:szCs w:val="18"/>
        </w:rPr>
      </w:pPr>
      <w:r w:rsidRPr="005215AE">
        <w:rPr>
          <w:i/>
          <w:sz w:val="18"/>
          <w:szCs w:val="18"/>
        </w:rPr>
        <w:t>Claritin</w:t>
      </w:r>
      <w:r w:rsidRPr="005215AE">
        <w:rPr>
          <w:i/>
          <w:sz w:val="18"/>
          <w:szCs w:val="18"/>
        </w:rPr>
        <w:tab/>
      </w:r>
      <w:r w:rsidRPr="005215AE">
        <w:rPr>
          <w:i/>
          <w:sz w:val="18"/>
          <w:szCs w:val="18"/>
        </w:rPr>
        <w:tab/>
        <w:t>Tylenol Sinus Congestion &amp; Pain</w:t>
      </w:r>
    </w:p>
    <w:p w:rsidR="00032EC1" w:rsidRPr="005215AE" w:rsidRDefault="00032EC1" w:rsidP="00032EC1">
      <w:pPr>
        <w:rPr>
          <w:i/>
          <w:sz w:val="18"/>
          <w:szCs w:val="18"/>
        </w:rPr>
      </w:pPr>
      <w:r w:rsidRPr="005215AE">
        <w:rPr>
          <w:i/>
          <w:sz w:val="18"/>
          <w:szCs w:val="18"/>
        </w:rPr>
        <w:t>Allegra</w:t>
      </w:r>
      <w:r w:rsidRPr="005215AE">
        <w:rPr>
          <w:i/>
          <w:sz w:val="18"/>
          <w:szCs w:val="18"/>
        </w:rPr>
        <w:tab/>
      </w:r>
      <w:r w:rsidRPr="005215AE">
        <w:rPr>
          <w:i/>
          <w:sz w:val="18"/>
          <w:szCs w:val="18"/>
        </w:rPr>
        <w:tab/>
        <w:t>Actifed Cold &amp; Allergy</w:t>
      </w:r>
    </w:p>
    <w:p w:rsidR="00032EC1" w:rsidRPr="005215AE" w:rsidRDefault="00032EC1" w:rsidP="00032EC1">
      <w:pPr>
        <w:rPr>
          <w:i/>
          <w:sz w:val="18"/>
          <w:szCs w:val="18"/>
        </w:rPr>
      </w:pPr>
      <w:r w:rsidRPr="005215AE">
        <w:rPr>
          <w:i/>
          <w:sz w:val="18"/>
          <w:szCs w:val="18"/>
        </w:rPr>
        <w:t>Zyrtec</w:t>
      </w:r>
      <w:r w:rsidRPr="005215AE">
        <w:rPr>
          <w:i/>
          <w:sz w:val="18"/>
          <w:szCs w:val="18"/>
        </w:rPr>
        <w:tab/>
      </w:r>
      <w:r w:rsidRPr="005215AE">
        <w:rPr>
          <w:i/>
          <w:sz w:val="18"/>
          <w:szCs w:val="18"/>
        </w:rPr>
        <w:tab/>
        <w:t xml:space="preserve">Sine </w:t>
      </w:r>
      <w:proofErr w:type="gramStart"/>
      <w:r w:rsidRPr="005215AE">
        <w:rPr>
          <w:i/>
          <w:sz w:val="18"/>
          <w:szCs w:val="18"/>
        </w:rPr>
        <w:t>Off</w:t>
      </w:r>
      <w:proofErr w:type="gramEnd"/>
      <w:r w:rsidRPr="005215AE">
        <w:rPr>
          <w:i/>
          <w:sz w:val="18"/>
          <w:szCs w:val="18"/>
        </w:rPr>
        <w:t xml:space="preserve"> Sinus/Cold Medicine</w:t>
      </w:r>
    </w:p>
    <w:p w:rsidR="00032EC1" w:rsidRPr="005215AE" w:rsidRDefault="00032EC1" w:rsidP="00032EC1">
      <w:pPr>
        <w:rPr>
          <w:i/>
          <w:sz w:val="18"/>
          <w:szCs w:val="18"/>
        </w:rPr>
      </w:pPr>
      <w:proofErr w:type="spellStart"/>
      <w:r w:rsidRPr="005215AE">
        <w:rPr>
          <w:i/>
          <w:sz w:val="18"/>
          <w:szCs w:val="18"/>
        </w:rPr>
        <w:t>Tavist</w:t>
      </w:r>
      <w:proofErr w:type="spellEnd"/>
      <w:r w:rsidRPr="005215AE">
        <w:rPr>
          <w:i/>
          <w:sz w:val="18"/>
          <w:szCs w:val="18"/>
        </w:rPr>
        <w:t xml:space="preserve"> Allergy</w:t>
      </w:r>
      <w:r w:rsidRPr="005215AE">
        <w:rPr>
          <w:i/>
          <w:sz w:val="18"/>
          <w:szCs w:val="18"/>
        </w:rPr>
        <w:tab/>
        <w:t>Sinutab Sinus</w:t>
      </w:r>
    </w:p>
    <w:p w:rsidR="00032EC1" w:rsidRPr="005215AE" w:rsidRDefault="00032EC1" w:rsidP="00032EC1">
      <w:pPr>
        <w:rPr>
          <w:i/>
          <w:sz w:val="18"/>
          <w:szCs w:val="18"/>
        </w:rPr>
      </w:pPr>
      <w:r w:rsidRPr="005215AE">
        <w:rPr>
          <w:i/>
          <w:sz w:val="18"/>
          <w:szCs w:val="18"/>
        </w:rPr>
        <w:t xml:space="preserve">Sudafed PE </w:t>
      </w:r>
      <w:r w:rsidRPr="005215AE">
        <w:rPr>
          <w:i/>
          <w:sz w:val="18"/>
          <w:szCs w:val="18"/>
        </w:rPr>
        <w:tab/>
        <w:t>Tylenol Allergy Multi Symptom</w:t>
      </w:r>
    </w:p>
    <w:p w:rsidR="00032EC1" w:rsidRPr="005215AE" w:rsidRDefault="00032EC1" w:rsidP="00032EC1">
      <w:pPr>
        <w:rPr>
          <w:i/>
          <w:sz w:val="18"/>
          <w:szCs w:val="18"/>
        </w:rPr>
      </w:pPr>
      <w:proofErr w:type="spellStart"/>
      <w:r w:rsidRPr="005215AE">
        <w:rPr>
          <w:i/>
          <w:sz w:val="18"/>
          <w:szCs w:val="18"/>
        </w:rPr>
        <w:t>Alavert</w:t>
      </w:r>
      <w:proofErr w:type="spellEnd"/>
      <w:r w:rsidRPr="005215AE">
        <w:rPr>
          <w:i/>
          <w:sz w:val="18"/>
          <w:szCs w:val="18"/>
        </w:rPr>
        <w:tab/>
      </w:r>
      <w:r w:rsidRPr="005215AE">
        <w:rPr>
          <w:i/>
          <w:sz w:val="18"/>
          <w:szCs w:val="18"/>
        </w:rPr>
        <w:tab/>
        <w:t>Tylenol Severe Allergy</w:t>
      </w:r>
    </w:p>
    <w:p w:rsidR="00032EC1" w:rsidRPr="005215AE" w:rsidRDefault="00032EC1" w:rsidP="00032EC1">
      <w:pPr>
        <w:rPr>
          <w:i/>
          <w:sz w:val="18"/>
          <w:szCs w:val="18"/>
        </w:rPr>
      </w:pPr>
    </w:p>
    <w:p w:rsidR="00032EC1" w:rsidRPr="005215AE" w:rsidRDefault="00032EC1" w:rsidP="00032EC1">
      <w:pPr>
        <w:rPr>
          <w:i/>
          <w:sz w:val="18"/>
          <w:szCs w:val="18"/>
        </w:rPr>
      </w:pPr>
      <w:r w:rsidRPr="005215AE">
        <w:rPr>
          <w:i/>
          <w:sz w:val="18"/>
          <w:szCs w:val="18"/>
          <w:u w:val="single"/>
        </w:rPr>
        <w:t>COUGH AND COLD:</w:t>
      </w:r>
    </w:p>
    <w:p w:rsidR="00032EC1" w:rsidRPr="005215AE" w:rsidRDefault="00032EC1" w:rsidP="00032EC1">
      <w:pPr>
        <w:tabs>
          <w:tab w:val="left" w:pos="0"/>
        </w:tabs>
        <w:rPr>
          <w:i/>
          <w:sz w:val="18"/>
          <w:szCs w:val="18"/>
        </w:rPr>
      </w:pPr>
      <w:r w:rsidRPr="005215AE">
        <w:rPr>
          <w:i/>
          <w:sz w:val="18"/>
          <w:szCs w:val="18"/>
        </w:rPr>
        <w:t>Dristan</w:t>
      </w:r>
      <w:r w:rsidRPr="005215AE">
        <w:rPr>
          <w:i/>
          <w:sz w:val="18"/>
          <w:szCs w:val="18"/>
        </w:rPr>
        <w:tab/>
      </w:r>
      <w:r w:rsidRPr="005215AE">
        <w:rPr>
          <w:i/>
          <w:sz w:val="18"/>
          <w:szCs w:val="18"/>
        </w:rPr>
        <w:tab/>
      </w:r>
      <w:r w:rsidRPr="005215AE">
        <w:rPr>
          <w:i/>
          <w:sz w:val="18"/>
          <w:szCs w:val="18"/>
        </w:rPr>
        <w:tab/>
      </w:r>
      <w:proofErr w:type="spellStart"/>
      <w:r w:rsidRPr="005215AE">
        <w:rPr>
          <w:i/>
          <w:sz w:val="18"/>
          <w:szCs w:val="18"/>
        </w:rPr>
        <w:t>Coricidin</w:t>
      </w:r>
      <w:proofErr w:type="spellEnd"/>
      <w:r w:rsidRPr="005215AE">
        <w:rPr>
          <w:i/>
          <w:sz w:val="18"/>
          <w:szCs w:val="18"/>
        </w:rPr>
        <w:t xml:space="preserve"> HBP Cold &amp; Flu</w:t>
      </w:r>
    </w:p>
    <w:p w:rsidR="00032EC1" w:rsidRPr="005215AE" w:rsidRDefault="00032EC1" w:rsidP="00032EC1">
      <w:pPr>
        <w:rPr>
          <w:i/>
          <w:sz w:val="18"/>
          <w:szCs w:val="18"/>
        </w:rPr>
      </w:pPr>
      <w:r w:rsidRPr="005215AE">
        <w:rPr>
          <w:i/>
          <w:sz w:val="18"/>
          <w:szCs w:val="18"/>
        </w:rPr>
        <w:t>Contac Cold &amp; Flu</w:t>
      </w:r>
      <w:r w:rsidRPr="005215AE">
        <w:rPr>
          <w:i/>
          <w:sz w:val="18"/>
          <w:szCs w:val="18"/>
        </w:rPr>
        <w:tab/>
      </w:r>
      <w:r w:rsidRPr="005215AE">
        <w:rPr>
          <w:i/>
          <w:sz w:val="18"/>
          <w:szCs w:val="18"/>
        </w:rPr>
        <w:tab/>
        <w:t>Cold MD Rapid Tabs</w:t>
      </w:r>
    </w:p>
    <w:p w:rsidR="00032EC1" w:rsidRPr="005215AE" w:rsidRDefault="00032EC1" w:rsidP="00032EC1">
      <w:pPr>
        <w:rPr>
          <w:i/>
          <w:sz w:val="18"/>
          <w:szCs w:val="18"/>
        </w:rPr>
      </w:pPr>
      <w:proofErr w:type="spellStart"/>
      <w:r w:rsidRPr="005215AE">
        <w:rPr>
          <w:i/>
          <w:sz w:val="18"/>
          <w:szCs w:val="18"/>
        </w:rPr>
        <w:t>Alka</w:t>
      </w:r>
      <w:proofErr w:type="spellEnd"/>
      <w:r w:rsidRPr="005215AE">
        <w:rPr>
          <w:i/>
          <w:sz w:val="18"/>
          <w:szCs w:val="18"/>
        </w:rPr>
        <w:t xml:space="preserve"> Seltzer </w:t>
      </w:r>
      <w:proofErr w:type="gramStart"/>
      <w:r w:rsidRPr="005215AE">
        <w:rPr>
          <w:i/>
          <w:sz w:val="18"/>
          <w:szCs w:val="18"/>
        </w:rPr>
        <w:t>Plus</w:t>
      </w:r>
      <w:proofErr w:type="gramEnd"/>
      <w:r w:rsidRPr="005215AE">
        <w:rPr>
          <w:i/>
          <w:sz w:val="18"/>
          <w:szCs w:val="18"/>
        </w:rPr>
        <w:t xml:space="preserve"> Cold</w:t>
      </w:r>
      <w:r w:rsidRPr="005215AE">
        <w:rPr>
          <w:i/>
          <w:sz w:val="18"/>
          <w:szCs w:val="18"/>
        </w:rPr>
        <w:tab/>
        <w:t>Theraflu Warming Relief Nighttime Severe Cold</w:t>
      </w:r>
      <w:r w:rsidRPr="005215AE">
        <w:rPr>
          <w:i/>
          <w:sz w:val="18"/>
          <w:szCs w:val="18"/>
        </w:rPr>
        <w:tab/>
      </w:r>
      <w:proofErr w:type="spellStart"/>
      <w:r w:rsidRPr="005215AE">
        <w:rPr>
          <w:i/>
          <w:sz w:val="18"/>
          <w:szCs w:val="18"/>
        </w:rPr>
        <w:t>Mucinex</w:t>
      </w:r>
      <w:proofErr w:type="spellEnd"/>
      <w:r w:rsidRPr="005215AE">
        <w:rPr>
          <w:i/>
          <w:sz w:val="18"/>
          <w:szCs w:val="18"/>
        </w:rPr>
        <w:t xml:space="preserve"> (PLAIN ONLY)</w:t>
      </w:r>
    </w:p>
    <w:p w:rsidR="00032EC1" w:rsidRPr="005215AE" w:rsidRDefault="00032EC1" w:rsidP="00032EC1">
      <w:pPr>
        <w:rPr>
          <w:i/>
          <w:sz w:val="18"/>
          <w:szCs w:val="18"/>
        </w:rPr>
      </w:pPr>
      <w:r w:rsidRPr="005215AE">
        <w:rPr>
          <w:i/>
          <w:sz w:val="18"/>
          <w:szCs w:val="18"/>
        </w:rPr>
        <w:t>Zicam Cold Remedy Oral Mist</w:t>
      </w:r>
    </w:p>
    <w:p w:rsidR="00032EC1" w:rsidRPr="005215AE" w:rsidRDefault="00032EC1" w:rsidP="00032EC1">
      <w:pPr>
        <w:rPr>
          <w:i/>
          <w:sz w:val="18"/>
          <w:szCs w:val="18"/>
        </w:rPr>
      </w:pPr>
      <w:r w:rsidRPr="005215AE">
        <w:rPr>
          <w:i/>
          <w:sz w:val="18"/>
          <w:szCs w:val="18"/>
        </w:rPr>
        <w:t>Theraflu Daytime Severe Cold</w:t>
      </w:r>
    </w:p>
    <w:p w:rsidR="00032EC1" w:rsidRPr="005215AE" w:rsidRDefault="00032EC1" w:rsidP="00032EC1">
      <w:pPr>
        <w:rPr>
          <w:i/>
          <w:sz w:val="18"/>
          <w:szCs w:val="18"/>
        </w:rPr>
      </w:pPr>
      <w:proofErr w:type="spellStart"/>
      <w:r w:rsidRPr="005215AE">
        <w:rPr>
          <w:i/>
          <w:sz w:val="18"/>
          <w:szCs w:val="18"/>
        </w:rPr>
        <w:t>Oscillococcinum</w:t>
      </w:r>
      <w:proofErr w:type="spellEnd"/>
    </w:p>
    <w:p w:rsidR="00032EC1" w:rsidRPr="005215AE" w:rsidRDefault="00032EC1" w:rsidP="00032EC1">
      <w:pPr>
        <w:rPr>
          <w:i/>
          <w:sz w:val="18"/>
          <w:szCs w:val="18"/>
        </w:rPr>
      </w:pPr>
    </w:p>
    <w:p w:rsidR="00032EC1" w:rsidRPr="005215AE" w:rsidRDefault="00032EC1" w:rsidP="00032EC1">
      <w:pPr>
        <w:rPr>
          <w:i/>
          <w:sz w:val="18"/>
          <w:szCs w:val="18"/>
        </w:rPr>
      </w:pPr>
      <w:r w:rsidRPr="005215AE">
        <w:rPr>
          <w:i/>
          <w:sz w:val="18"/>
          <w:szCs w:val="18"/>
          <w:u w:val="single"/>
        </w:rPr>
        <w:t>SORE THROAT:</w:t>
      </w:r>
    </w:p>
    <w:p w:rsidR="00032EC1" w:rsidRPr="005215AE" w:rsidRDefault="00032EC1" w:rsidP="00032EC1">
      <w:pPr>
        <w:rPr>
          <w:i/>
          <w:sz w:val="18"/>
          <w:szCs w:val="18"/>
        </w:rPr>
      </w:pPr>
      <w:r w:rsidRPr="005215AE">
        <w:rPr>
          <w:i/>
          <w:sz w:val="18"/>
          <w:szCs w:val="18"/>
        </w:rPr>
        <w:t>Tylenol Sore Throat</w:t>
      </w:r>
    </w:p>
    <w:p w:rsidR="00032EC1" w:rsidRPr="005215AE" w:rsidRDefault="00032EC1" w:rsidP="00032EC1">
      <w:pPr>
        <w:rPr>
          <w:i/>
          <w:sz w:val="18"/>
          <w:szCs w:val="18"/>
        </w:rPr>
      </w:pPr>
      <w:r w:rsidRPr="005215AE">
        <w:rPr>
          <w:i/>
          <w:sz w:val="18"/>
          <w:szCs w:val="18"/>
        </w:rPr>
        <w:t>Triaminic Sore Throat Spray</w:t>
      </w:r>
    </w:p>
    <w:p w:rsidR="00032EC1" w:rsidRPr="005215AE" w:rsidRDefault="00032EC1" w:rsidP="00032EC1">
      <w:pPr>
        <w:rPr>
          <w:i/>
          <w:sz w:val="18"/>
          <w:szCs w:val="18"/>
        </w:rPr>
      </w:pPr>
      <w:proofErr w:type="spellStart"/>
      <w:r w:rsidRPr="005215AE">
        <w:rPr>
          <w:i/>
          <w:sz w:val="18"/>
          <w:szCs w:val="18"/>
        </w:rPr>
        <w:t>Chloraseptic</w:t>
      </w:r>
      <w:proofErr w:type="spellEnd"/>
      <w:r w:rsidRPr="005215AE">
        <w:rPr>
          <w:i/>
          <w:sz w:val="18"/>
          <w:szCs w:val="18"/>
        </w:rPr>
        <w:t xml:space="preserve"> Sore Throat Lozenges</w:t>
      </w:r>
    </w:p>
    <w:p w:rsidR="00032EC1" w:rsidRPr="005215AE" w:rsidRDefault="00032EC1" w:rsidP="00032EC1">
      <w:pPr>
        <w:rPr>
          <w:i/>
          <w:sz w:val="18"/>
          <w:szCs w:val="18"/>
        </w:rPr>
      </w:pPr>
      <w:r w:rsidRPr="005215AE">
        <w:rPr>
          <w:i/>
          <w:sz w:val="18"/>
          <w:szCs w:val="18"/>
        </w:rPr>
        <w:t>Cold-</w:t>
      </w:r>
      <w:proofErr w:type="spellStart"/>
      <w:r w:rsidRPr="005215AE">
        <w:rPr>
          <w:i/>
          <w:sz w:val="18"/>
          <w:szCs w:val="18"/>
        </w:rPr>
        <w:t>Eeze</w:t>
      </w:r>
      <w:proofErr w:type="spellEnd"/>
    </w:p>
    <w:p w:rsidR="00032EC1" w:rsidRPr="005215AE" w:rsidRDefault="00032EC1" w:rsidP="00032EC1">
      <w:pPr>
        <w:rPr>
          <w:i/>
          <w:sz w:val="18"/>
          <w:szCs w:val="18"/>
        </w:rPr>
      </w:pPr>
      <w:proofErr w:type="spellStart"/>
      <w:r w:rsidRPr="005215AE">
        <w:rPr>
          <w:i/>
          <w:sz w:val="18"/>
          <w:szCs w:val="18"/>
        </w:rPr>
        <w:t>Cepacol</w:t>
      </w:r>
      <w:proofErr w:type="spellEnd"/>
      <w:r w:rsidRPr="005215AE">
        <w:rPr>
          <w:i/>
          <w:sz w:val="18"/>
          <w:szCs w:val="18"/>
        </w:rPr>
        <w:t xml:space="preserve"> Sore Throat Spray</w:t>
      </w:r>
    </w:p>
    <w:p w:rsidR="00032EC1" w:rsidRPr="005215AE" w:rsidRDefault="00032EC1" w:rsidP="00032EC1">
      <w:pPr>
        <w:rPr>
          <w:i/>
          <w:sz w:val="18"/>
          <w:szCs w:val="18"/>
        </w:rPr>
      </w:pPr>
      <w:r w:rsidRPr="005215AE">
        <w:rPr>
          <w:i/>
          <w:sz w:val="18"/>
          <w:szCs w:val="18"/>
        </w:rPr>
        <w:t>Halls Cough Drops</w:t>
      </w:r>
    </w:p>
    <w:p w:rsidR="00032EC1" w:rsidRPr="005215AE" w:rsidRDefault="00032EC1" w:rsidP="00032EC1">
      <w:pPr>
        <w:rPr>
          <w:i/>
          <w:sz w:val="18"/>
          <w:szCs w:val="18"/>
        </w:rPr>
      </w:pPr>
      <w:proofErr w:type="spellStart"/>
      <w:r w:rsidRPr="005215AE">
        <w:rPr>
          <w:i/>
          <w:sz w:val="18"/>
          <w:szCs w:val="18"/>
        </w:rPr>
        <w:t>Ricola</w:t>
      </w:r>
      <w:proofErr w:type="spellEnd"/>
    </w:p>
    <w:p w:rsidR="00032EC1" w:rsidRPr="005215AE" w:rsidRDefault="00032EC1" w:rsidP="00032EC1">
      <w:pPr>
        <w:rPr>
          <w:i/>
          <w:sz w:val="18"/>
          <w:szCs w:val="18"/>
        </w:rPr>
      </w:pPr>
    </w:p>
    <w:p w:rsidR="00032EC1" w:rsidRPr="005215AE" w:rsidRDefault="00032EC1" w:rsidP="00032EC1">
      <w:pPr>
        <w:rPr>
          <w:i/>
          <w:sz w:val="18"/>
          <w:szCs w:val="18"/>
        </w:rPr>
      </w:pPr>
      <w:r w:rsidRPr="005215AE">
        <w:rPr>
          <w:i/>
          <w:sz w:val="18"/>
          <w:szCs w:val="18"/>
          <w:u w:val="single"/>
        </w:rPr>
        <w:t>HEADACHE/PAIN:</w:t>
      </w:r>
    </w:p>
    <w:p w:rsidR="00032EC1" w:rsidRPr="00C05582" w:rsidRDefault="00032EC1" w:rsidP="00032EC1">
      <w:pPr>
        <w:rPr>
          <w:sz w:val="18"/>
          <w:szCs w:val="18"/>
        </w:rPr>
      </w:pPr>
      <w:proofErr w:type="gramStart"/>
      <w:r w:rsidRPr="00C05582">
        <w:rPr>
          <w:sz w:val="18"/>
          <w:szCs w:val="18"/>
        </w:rPr>
        <w:t>ibuprofen</w:t>
      </w:r>
      <w:proofErr w:type="gramEnd"/>
      <w:r w:rsidRPr="00C05582">
        <w:rPr>
          <w:sz w:val="18"/>
          <w:szCs w:val="18"/>
        </w:rPr>
        <w:t xml:space="preserve"> (Motrin®, Advil®</w:t>
      </w:r>
      <w:r>
        <w:rPr>
          <w:sz w:val="18"/>
          <w:szCs w:val="18"/>
        </w:rPr>
        <w:t>)</w:t>
      </w:r>
    </w:p>
    <w:p w:rsidR="00032EC1" w:rsidRPr="00C05582" w:rsidRDefault="00032EC1" w:rsidP="00032EC1">
      <w:pPr>
        <w:rPr>
          <w:sz w:val="18"/>
          <w:szCs w:val="18"/>
        </w:rPr>
      </w:pPr>
      <w:proofErr w:type="gramStart"/>
      <w:r w:rsidRPr="00C05582">
        <w:rPr>
          <w:sz w:val="18"/>
          <w:szCs w:val="18"/>
        </w:rPr>
        <w:t>acetaminophen</w:t>
      </w:r>
      <w:proofErr w:type="gramEnd"/>
      <w:r w:rsidRPr="00C05582">
        <w:rPr>
          <w:sz w:val="18"/>
          <w:szCs w:val="18"/>
        </w:rPr>
        <w:t xml:space="preserve"> (Tylenol®)</w:t>
      </w:r>
    </w:p>
    <w:p w:rsidR="00032EC1" w:rsidRPr="00C05582" w:rsidRDefault="00032EC1" w:rsidP="00032EC1">
      <w:pPr>
        <w:rPr>
          <w:sz w:val="18"/>
          <w:szCs w:val="18"/>
        </w:rPr>
      </w:pPr>
      <w:proofErr w:type="gramStart"/>
      <w:r w:rsidRPr="00C05582">
        <w:rPr>
          <w:sz w:val="18"/>
          <w:szCs w:val="18"/>
        </w:rPr>
        <w:t>acetylsalicylic</w:t>
      </w:r>
      <w:proofErr w:type="gramEnd"/>
      <w:r w:rsidRPr="00C05582">
        <w:rPr>
          <w:sz w:val="18"/>
          <w:szCs w:val="18"/>
        </w:rPr>
        <w:t xml:space="preserve"> acid (Aspirin®, </w:t>
      </w:r>
      <w:proofErr w:type="spellStart"/>
      <w:r w:rsidRPr="00C05582">
        <w:rPr>
          <w:sz w:val="18"/>
          <w:szCs w:val="18"/>
        </w:rPr>
        <w:t>Ecotrin</w:t>
      </w:r>
      <w:proofErr w:type="spellEnd"/>
      <w:r w:rsidRPr="00C05582">
        <w:rPr>
          <w:sz w:val="18"/>
          <w:szCs w:val="18"/>
        </w:rPr>
        <w:t xml:space="preserve">®, </w:t>
      </w:r>
      <w:proofErr w:type="spellStart"/>
      <w:r w:rsidRPr="00C05582">
        <w:rPr>
          <w:sz w:val="18"/>
          <w:szCs w:val="18"/>
        </w:rPr>
        <w:t>Bufferin</w:t>
      </w:r>
      <w:proofErr w:type="spellEnd"/>
      <w:r w:rsidRPr="00C05582">
        <w:rPr>
          <w:sz w:val="18"/>
          <w:szCs w:val="18"/>
        </w:rPr>
        <w:t>®)</w:t>
      </w:r>
    </w:p>
    <w:p w:rsidR="00032EC1" w:rsidRPr="00C05582" w:rsidRDefault="00032EC1" w:rsidP="00032EC1">
      <w:pPr>
        <w:rPr>
          <w:sz w:val="18"/>
          <w:szCs w:val="18"/>
        </w:rPr>
      </w:pPr>
      <w:proofErr w:type="gramStart"/>
      <w:r w:rsidRPr="00C05582">
        <w:rPr>
          <w:sz w:val="18"/>
          <w:szCs w:val="18"/>
        </w:rPr>
        <w:t>naproxen</w:t>
      </w:r>
      <w:proofErr w:type="gramEnd"/>
      <w:r w:rsidRPr="00C05582">
        <w:rPr>
          <w:sz w:val="18"/>
          <w:szCs w:val="18"/>
        </w:rPr>
        <w:t xml:space="preserve"> (Aleve®)</w:t>
      </w:r>
      <w:r w:rsidRPr="00C05582">
        <w:rPr>
          <w:sz w:val="18"/>
          <w:szCs w:val="18"/>
        </w:rPr>
        <w:cr/>
      </w:r>
    </w:p>
    <w:p w:rsidR="00032EC1" w:rsidRDefault="00032EC1" w:rsidP="00032EC1">
      <w:pPr>
        <w:rPr>
          <w:i/>
          <w:sz w:val="18"/>
          <w:szCs w:val="18"/>
        </w:rPr>
      </w:pPr>
    </w:p>
    <w:p w:rsidR="00032EC1" w:rsidRPr="005215AE" w:rsidRDefault="00032EC1" w:rsidP="00032EC1">
      <w:pPr>
        <w:rPr>
          <w:i/>
          <w:sz w:val="18"/>
          <w:szCs w:val="18"/>
        </w:rPr>
        <w:sectPr w:rsidR="00032EC1" w:rsidRPr="005215AE" w:rsidSect="006411CF">
          <w:type w:val="continuous"/>
          <w:pgSz w:w="12240" w:h="15840"/>
          <w:pgMar w:top="720" w:right="1170" w:bottom="990" w:left="1440" w:header="720" w:footer="720" w:gutter="0"/>
          <w:cols w:num="2" w:space="720"/>
          <w:docGrid w:linePitch="360"/>
        </w:sectPr>
      </w:pPr>
    </w:p>
    <w:p w:rsidR="00032EC1" w:rsidRPr="005215AE" w:rsidRDefault="00032EC1" w:rsidP="00032EC1">
      <w:pPr>
        <w:rPr>
          <w:i/>
          <w:sz w:val="21"/>
          <w:szCs w:val="21"/>
        </w:rPr>
      </w:pPr>
    </w:p>
    <w:p w:rsidR="00032EC1" w:rsidRPr="005215AE" w:rsidRDefault="00032EC1" w:rsidP="00032EC1">
      <w:pPr>
        <w:jc w:val="center"/>
        <w:rPr>
          <w:i/>
          <w:sz w:val="21"/>
          <w:szCs w:val="21"/>
        </w:rPr>
      </w:pPr>
      <w:r w:rsidRPr="005215AE">
        <w:rPr>
          <w:i/>
          <w:sz w:val="32"/>
        </w:rPr>
        <w:t>NO EXCEPTIONS, ALL POSITIVES WILL COUNT</w:t>
      </w:r>
    </w:p>
    <w:p w:rsidR="00032EC1" w:rsidRPr="005215AE" w:rsidRDefault="00032EC1" w:rsidP="00032EC1">
      <w:pPr>
        <w:jc w:val="right"/>
        <w:rPr>
          <w:i/>
          <w:sz w:val="14"/>
          <w:szCs w:val="14"/>
        </w:rPr>
      </w:pPr>
    </w:p>
    <w:p w:rsidR="00032EC1" w:rsidRDefault="003B0D01" w:rsidP="00032EC1">
      <w:pPr>
        <w:jc w:val="center"/>
        <w:rPr>
          <w:b/>
          <w:bCs/>
          <w:sz w:val="22"/>
          <w:szCs w:val="22"/>
        </w:rPr>
      </w:pPr>
      <w:r>
        <w:rPr>
          <w:sz w:val="12"/>
          <w:szCs w:val="12"/>
        </w:rPr>
        <w:br w:type="page"/>
      </w:r>
      <w:r w:rsidR="00032EC1">
        <w:rPr>
          <w:b/>
          <w:bCs/>
        </w:rPr>
        <w:lastRenderedPageBreak/>
        <w:t xml:space="preserve">ABSOLUTELY </w:t>
      </w:r>
      <w:r w:rsidR="00032EC1">
        <w:rPr>
          <w:b/>
          <w:bCs/>
          <w:i/>
          <w:iCs/>
          <w:u w:val="single"/>
        </w:rPr>
        <w:t>CANNOT</w:t>
      </w:r>
      <w:r w:rsidR="00032EC1">
        <w:rPr>
          <w:b/>
          <w:bCs/>
        </w:rPr>
        <w:t xml:space="preserve"> TAKE FOR ANY REASON</w:t>
      </w:r>
    </w:p>
    <w:p w:rsidR="00032EC1" w:rsidRDefault="00032EC1" w:rsidP="00032EC1"/>
    <w:p w:rsidR="00032EC1" w:rsidRPr="007567D7" w:rsidRDefault="00032EC1" w:rsidP="007567D7">
      <w:pPr>
        <w:pStyle w:val="Heading1"/>
        <w:jc w:val="center"/>
        <w:rPr>
          <w:b/>
          <w:sz w:val="18"/>
          <w:szCs w:val="18"/>
        </w:rPr>
      </w:pPr>
      <w:bookmarkStart w:id="537" w:name="_Toc177291307"/>
      <w:bookmarkStart w:id="538" w:name="_Toc335833207"/>
      <w:bookmarkStart w:id="539" w:name="_Toc525553408"/>
      <w:bookmarkStart w:id="540" w:name="_Toc105148978"/>
      <w:r w:rsidRPr="007567D7">
        <w:rPr>
          <w:b/>
        </w:rPr>
        <w:t>EXAMPLES OF NON-APPROVED SUBSTANCES</w:t>
      </w:r>
      <w:bookmarkEnd w:id="537"/>
      <w:bookmarkEnd w:id="538"/>
      <w:bookmarkEnd w:id="539"/>
      <w:bookmarkEnd w:id="540"/>
    </w:p>
    <w:p w:rsidR="00032EC1" w:rsidRPr="00E154F4" w:rsidRDefault="00032EC1" w:rsidP="00032EC1">
      <w:pPr>
        <w:jc w:val="center"/>
        <w:rPr>
          <w:sz w:val="22"/>
          <w:szCs w:val="22"/>
        </w:rPr>
      </w:pPr>
      <w:r w:rsidRPr="00E154F4">
        <w:rPr>
          <w:sz w:val="22"/>
          <w:szCs w:val="22"/>
        </w:rPr>
        <w:t xml:space="preserve">THIS LIST IS NOT INTENDED TO BE </w:t>
      </w:r>
      <w:r w:rsidRPr="00E154F4">
        <w:rPr>
          <w:b/>
          <w:sz w:val="22"/>
          <w:szCs w:val="22"/>
        </w:rPr>
        <w:t>all-encompassing</w:t>
      </w:r>
      <w:r w:rsidRPr="00E154F4">
        <w:rPr>
          <w:sz w:val="22"/>
          <w:szCs w:val="22"/>
        </w:rPr>
        <w:t>.</w:t>
      </w:r>
    </w:p>
    <w:p w:rsidR="00032EC1" w:rsidRPr="00E154F4" w:rsidRDefault="00032EC1" w:rsidP="00032EC1">
      <w:pPr>
        <w:jc w:val="center"/>
        <w:rPr>
          <w:b/>
          <w:sz w:val="22"/>
          <w:szCs w:val="22"/>
        </w:rPr>
      </w:pPr>
      <w:r w:rsidRPr="00E154F4">
        <w:rPr>
          <w:sz w:val="22"/>
          <w:szCs w:val="22"/>
        </w:rPr>
        <w:t>ALL MEDICATIONS MUST BE CLEARED THROUGH YOUR COUNSELOR PRIOR TO TAKING.</w:t>
      </w:r>
      <w:r w:rsidRPr="00E154F4">
        <w:rPr>
          <w:b/>
          <w:sz w:val="22"/>
          <w:szCs w:val="22"/>
        </w:rPr>
        <w:t xml:space="preserve"> When in doubt do not use until you consult with drug </w:t>
      </w:r>
      <w:proofErr w:type="gramStart"/>
      <w:r w:rsidRPr="00E154F4">
        <w:rPr>
          <w:b/>
          <w:sz w:val="22"/>
          <w:szCs w:val="22"/>
        </w:rPr>
        <w:t>court.</w:t>
      </w:r>
      <w:proofErr w:type="gramEnd"/>
    </w:p>
    <w:p w:rsidR="00032EC1" w:rsidRDefault="00032EC1" w:rsidP="00032EC1">
      <w:pPr>
        <w:rPr>
          <w:b/>
          <w:bCs/>
          <w:sz w:val="22"/>
          <w:szCs w:val="22"/>
          <w:u w:val="single"/>
        </w:rPr>
      </w:pPr>
    </w:p>
    <w:p w:rsidR="00605330" w:rsidRDefault="00605330" w:rsidP="00032EC1">
      <w:pPr>
        <w:rPr>
          <w:b/>
          <w:bCs/>
          <w:sz w:val="22"/>
          <w:szCs w:val="22"/>
          <w:u w:val="single"/>
        </w:rPr>
        <w:sectPr w:rsidR="00605330" w:rsidSect="006411CF">
          <w:type w:val="continuous"/>
          <w:pgSz w:w="12240" w:h="15840"/>
          <w:pgMar w:top="720" w:right="1440" w:bottom="1440" w:left="1440" w:header="720" w:footer="720" w:gutter="0"/>
          <w:cols w:space="720"/>
          <w:docGrid w:linePitch="360"/>
        </w:sectPr>
      </w:pPr>
    </w:p>
    <w:p w:rsidR="00032EC1" w:rsidRDefault="00032EC1" w:rsidP="00032EC1">
      <w:pPr>
        <w:rPr>
          <w:b/>
          <w:bCs/>
          <w:u w:val="single"/>
        </w:rPr>
      </w:pPr>
      <w:r>
        <w:rPr>
          <w:b/>
          <w:bCs/>
          <w:u w:val="single"/>
        </w:rPr>
        <w:t>Alcohol Products including medicines and some “energy drinks”</w:t>
      </w:r>
    </w:p>
    <w:p w:rsidR="00032EC1" w:rsidRDefault="00032EC1" w:rsidP="00032EC1">
      <w:pPr>
        <w:rPr>
          <w:b/>
          <w:bCs/>
          <w:u w:val="single"/>
        </w:rPr>
      </w:pPr>
    </w:p>
    <w:p w:rsidR="00032EC1" w:rsidRPr="00916094" w:rsidRDefault="00032EC1" w:rsidP="00032EC1">
      <w:pPr>
        <w:rPr>
          <w:b/>
          <w:bCs/>
        </w:rPr>
      </w:pPr>
      <w:r w:rsidRPr="00916094">
        <w:rPr>
          <w:b/>
          <w:bCs/>
          <w:u w:val="single"/>
        </w:rPr>
        <w:t>OPIATES:</w:t>
      </w:r>
    </w:p>
    <w:p w:rsidR="00032EC1" w:rsidRPr="002D4785" w:rsidRDefault="00032EC1" w:rsidP="00032EC1">
      <w:pPr>
        <w:rPr>
          <w:sz w:val="18"/>
          <w:szCs w:val="18"/>
        </w:rPr>
      </w:pPr>
      <w:r w:rsidRPr="002D4785">
        <w:rPr>
          <w:sz w:val="18"/>
          <w:szCs w:val="18"/>
        </w:rPr>
        <w:t>Codeine (Tylenol 3)</w:t>
      </w:r>
    </w:p>
    <w:p w:rsidR="00032EC1" w:rsidRPr="002D4785" w:rsidRDefault="00032EC1" w:rsidP="00032EC1">
      <w:pPr>
        <w:rPr>
          <w:sz w:val="18"/>
          <w:szCs w:val="18"/>
        </w:rPr>
      </w:pPr>
      <w:r w:rsidRPr="002D4785">
        <w:rPr>
          <w:sz w:val="18"/>
          <w:szCs w:val="18"/>
        </w:rPr>
        <w:t>Morphine (</w:t>
      </w:r>
      <w:proofErr w:type="spellStart"/>
      <w:r w:rsidRPr="002D4785">
        <w:rPr>
          <w:sz w:val="18"/>
          <w:szCs w:val="18"/>
        </w:rPr>
        <w:t>Roxanal</w:t>
      </w:r>
      <w:proofErr w:type="spellEnd"/>
      <w:r w:rsidRPr="002D4785">
        <w:rPr>
          <w:sz w:val="18"/>
          <w:szCs w:val="18"/>
        </w:rPr>
        <w:t>)</w:t>
      </w:r>
    </w:p>
    <w:p w:rsidR="00032EC1" w:rsidRPr="002D4785" w:rsidRDefault="00032EC1" w:rsidP="00032EC1">
      <w:pPr>
        <w:rPr>
          <w:sz w:val="18"/>
          <w:szCs w:val="18"/>
        </w:rPr>
      </w:pPr>
      <w:r w:rsidRPr="002D4785">
        <w:rPr>
          <w:sz w:val="18"/>
          <w:szCs w:val="18"/>
        </w:rPr>
        <w:t>Diacetylmorphine (Heroin)</w:t>
      </w:r>
    </w:p>
    <w:p w:rsidR="00032EC1" w:rsidRPr="002D4785" w:rsidRDefault="00032EC1" w:rsidP="00032EC1">
      <w:pPr>
        <w:rPr>
          <w:sz w:val="18"/>
          <w:szCs w:val="18"/>
        </w:rPr>
      </w:pPr>
      <w:r w:rsidRPr="002D4785">
        <w:rPr>
          <w:sz w:val="18"/>
          <w:szCs w:val="18"/>
        </w:rPr>
        <w:t xml:space="preserve">Hydrocodone (Vicodin, Lortab, </w:t>
      </w:r>
      <w:proofErr w:type="spellStart"/>
      <w:r w:rsidRPr="002D4785">
        <w:rPr>
          <w:sz w:val="18"/>
          <w:szCs w:val="18"/>
        </w:rPr>
        <w:t>Lorcet</w:t>
      </w:r>
      <w:proofErr w:type="spellEnd"/>
      <w:r w:rsidRPr="002D4785">
        <w:rPr>
          <w:sz w:val="18"/>
          <w:szCs w:val="18"/>
        </w:rPr>
        <w:t>)</w:t>
      </w:r>
    </w:p>
    <w:p w:rsidR="00032EC1" w:rsidRPr="002D4785" w:rsidRDefault="00032EC1" w:rsidP="00032EC1">
      <w:pPr>
        <w:rPr>
          <w:sz w:val="18"/>
          <w:szCs w:val="18"/>
        </w:rPr>
      </w:pPr>
      <w:proofErr w:type="spellStart"/>
      <w:r w:rsidRPr="002D4785">
        <w:rPr>
          <w:sz w:val="18"/>
          <w:szCs w:val="18"/>
        </w:rPr>
        <w:t>Hydromorphine</w:t>
      </w:r>
      <w:proofErr w:type="spellEnd"/>
      <w:r w:rsidRPr="002D4785">
        <w:rPr>
          <w:sz w:val="18"/>
          <w:szCs w:val="18"/>
        </w:rPr>
        <w:t xml:space="preserve"> (</w:t>
      </w:r>
      <w:proofErr w:type="spellStart"/>
      <w:r w:rsidRPr="002D4785">
        <w:rPr>
          <w:sz w:val="18"/>
          <w:szCs w:val="18"/>
        </w:rPr>
        <w:t>Dilaudid</w:t>
      </w:r>
      <w:proofErr w:type="spellEnd"/>
      <w:r w:rsidRPr="002D4785">
        <w:rPr>
          <w:sz w:val="18"/>
          <w:szCs w:val="18"/>
        </w:rPr>
        <w:t>)</w:t>
      </w:r>
    </w:p>
    <w:p w:rsidR="00032EC1" w:rsidRPr="002D4785" w:rsidRDefault="00032EC1" w:rsidP="00032EC1">
      <w:pPr>
        <w:rPr>
          <w:b/>
          <w:bCs/>
          <w:sz w:val="18"/>
          <w:szCs w:val="18"/>
        </w:rPr>
      </w:pPr>
      <w:proofErr w:type="spellStart"/>
      <w:r w:rsidRPr="002D4785">
        <w:rPr>
          <w:bCs/>
          <w:sz w:val="18"/>
          <w:szCs w:val="18"/>
        </w:rPr>
        <w:t>Ethylmorphine</w:t>
      </w:r>
      <w:proofErr w:type="spellEnd"/>
    </w:p>
    <w:p w:rsidR="00032EC1" w:rsidRPr="002D4785" w:rsidRDefault="00032EC1" w:rsidP="00032EC1">
      <w:pPr>
        <w:rPr>
          <w:b/>
          <w:bCs/>
          <w:sz w:val="18"/>
          <w:szCs w:val="18"/>
        </w:rPr>
      </w:pPr>
      <w:r w:rsidRPr="002D4785">
        <w:rPr>
          <w:bCs/>
          <w:sz w:val="18"/>
          <w:szCs w:val="18"/>
        </w:rPr>
        <w:t>Paracetamol (</w:t>
      </w:r>
      <w:proofErr w:type="spellStart"/>
      <w:r w:rsidRPr="002D4785">
        <w:rPr>
          <w:bCs/>
          <w:sz w:val="18"/>
          <w:szCs w:val="18"/>
        </w:rPr>
        <w:t>Remedine</w:t>
      </w:r>
      <w:proofErr w:type="spellEnd"/>
      <w:r w:rsidRPr="002D4785">
        <w:rPr>
          <w:bCs/>
          <w:sz w:val="18"/>
          <w:szCs w:val="18"/>
        </w:rPr>
        <w:t>)</w:t>
      </w:r>
    </w:p>
    <w:p w:rsidR="00032EC1" w:rsidRPr="002D4785" w:rsidRDefault="00032EC1" w:rsidP="00032EC1">
      <w:pPr>
        <w:rPr>
          <w:b/>
          <w:bCs/>
          <w:sz w:val="18"/>
          <w:szCs w:val="18"/>
        </w:rPr>
      </w:pPr>
      <w:proofErr w:type="spellStart"/>
      <w:r w:rsidRPr="002D4785">
        <w:rPr>
          <w:bCs/>
          <w:sz w:val="18"/>
          <w:szCs w:val="18"/>
        </w:rPr>
        <w:t>Pholsodine</w:t>
      </w:r>
      <w:proofErr w:type="spellEnd"/>
      <w:r w:rsidRPr="002D4785">
        <w:rPr>
          <w:bCs/>
          <w:sz w:val="18"/>
          <w:szCs w:val="18"/>
        </w:rPr>
        <w:t xml:space="preserve"> (</w:t>
      </w:r>
      <w:proofErr w:type="spellStart"/>
      <w:r w:rsidRPr="002D4785">
        <w:rPr>
          <w:bCs/>
          <w:sz w:val="18"/>
          <w:szCs w:val="18"/>
        </w:rPr>
        <w:t>Panacol</w:t>
      </w:r>
      <w:proofErr w:type="spellEnd"/>
      <w:r w:rsidRPr="002D4785">
        <w:rPr>
          <w:bCs/>
          <w:sz w:val="18"/>
          <w:szCs w:val="18"/>
        </w:rPr>
        <w:t>-D)</w:t>
      </w:r>
    </w:p>
    <w:p w:rsidR="00032EC1" w:rsidRPr="002D4785" w:rsidRDefault="00032EC1" w:rsidP="00032EC1">
      <w:pPr>
        <w:rPr>
          <w:bCs/>
          <w:sz w:val="18"/>
          <w:szCs w:val="18"/>
        </w:rPr>
      </w:pPr>
      <w:proofErr w:type="spellStart"/>
      <w:r w:rsidRPr="002D4785">
        <w:rPr>
          <w:bCs/>
          <w:sz w:val="18"/>
          <w:szCs w:val="18"/>
        </w:rPr>
        <w:t>Dihydrocodeine</w:t>
      </w:r>
      <w:proofErr w:type="spellEnd"/>
    </w:p>
    <w:p w:rsidR="00032EC1" w:rsidRPr="002D4785" w:rsidRDefault="00032EC1" w:rsidP="00032EC1">
      <w:pPr>
        <w:rPr>
          <w:bCs/>
          <w:sz w:val="18"/>
          <w:szCs w:val="18"/>
        </w:rPr>
      </w:pPr>
      <w:proofErr w:type="spellStart"/>
      <w:r w:rsidRPr="002D4785">
        <w:rPr>
          <w:bCs/>
          <w:sz w:val="18"/>
          <w:szCs w:val="18"/>
        </w:rPr>
        <w:t>Endocet</w:t>
      </w:r>
      <w:proofErr w:type="spellEnd"/>
    </w:p>
    <w:p w:rsidR="00032EC1" w:rsidRPr="002D4785" w:rsidRDefault="00032EC1" w:rsidP="00032EC1">
      <w:pPr>
        <w:rPr>
          <w:b/>
          <w:bCs/>
          <w:sz w:val="18"/>
          <w:szCs w:val="18"/>
        </w:rPr>
      </w:pPr>
      <w:r w:rsidRPr="002D4785">
        <w:rPr>
          <w:bCs/>
          <w:sz w:val="18"/>
          <w:szCs w:val="18"/>
        </w:rPr>
        <w:t>Suboxone</w:t>
      </w:r>
    </w:p>
    <w:p w:rsidR="00032EC1" w:rsidRPr="00916094" w:rsidRDefault="00032EC1" w:rsidP="00032EC1">
      <w:pPr>
        <w:rPr>
          <w:b/>
          <w:bCs/>
        </w:rPr>
      </w:pPr>
    </w:p>
    <w:p w:rsidR="00032EC1" w:rsidRPr="00916094" w:rsidRDefault="00032EC1" w:rsidP="00032EC1">
      <w:pPr>
        <w:rPr>
          <w:b/>
          <w:bCs/>
        </w:rPr>
      </w:pPr>
      <w:r w:rsidRPr="00916094">
        <w:rPr>
          <w:b/>
          <w:bCs/>
          <w:u w:val="single"/>
        </w:rPr>
        <w:t>BENZODIAZEPINES:</w:t>
      </w:r>
    </w:p>
    <w:p w:rsidR="00032EC1" w:rsidRPr="002D4785" w:rsidRDefault="00032EC1" w:rsidP="00032EC1">
      <w:pPr>
        <w:rPr>
          <w:bCs/>
          <w:sz w:val="18"/>
          <w:szCs w:val="18"/>
        </w:rPr>
      </w:pPr>
      <w:proofErr w:type="spellStart"/>
      <w:r w:rsidRPr="002D4785">
        <w:rPr>
          <w:sz w:val="18"/>
          <w:szCs w:val="18"/>
        </w:rPr>
        <w:t>Chlordiazepoxide</w:t>
      </w:r>
      <w:proofErr w:type="spellEnd"/>
      <w:r w:rsidRPr="002D4785">
        <w:rPr>
          <w:sz w:val="18"/>
          <w:szCs w:val="18"/>
        </w:rPr>
        <w:t xml:space="preserve"> (Librium)</w:t>
      </w:r>
    </w:p>
    <w:p w:rsidR="00032EC1" w:rsidRPr="002D4785" w:rsidRDefault="00032EC1" w:rsidP="00032EC1">
      <w:pPr>
        <w:rPr>
          <w:sz w:val="18"/>
          <w:szCs w:val="18"/>
        </w:rPr>
      </w:pPr>
      <w:proofErr w:type="spellStart"/>
      <w:r w:rsidRPr="002D4785">
        <w:rPr>
          <w:sz w:val="18"/>
          <w:szCs w:val="18"/>
        </w:rPr>
        <w:t>Clonazapam</w:t>
      </w:r>
      <w:proofErr w:type="spellEnd"/>
      <w:r w:rsidRPr="002D4785">
        <w:rPr>
          <w:sz w:val="18"/>
          <w:szCs w:val="18"/>
        </w:rPr>
        <w:t xml:space="preserve"> (</w:t>
      </w:r>
      <w:proofErr w:type="spellStart"/>
      <w:r w:rsidRPr="002D4785">
        <w:rPr>
          <w:sz w:val="18"/>
          <w:szCs w:val="18"/>
        </w:rPr>
        <w:t>Klonopin</w:t>
      </w:r>
      <w:proofErr w:type="spellEnd"/>
      <w:r w:rsidRPr="002D4785">
        <w:rPr>
          <w:sz w:val="18"/>
          <w:szCs w:val="18"/>
        </w:rPr>
        <w:t>)</w:t>
      </w:r>
    </w:p>
    <w:p w:rsidR="00032EC1" w:rsidRPr="002D4785" w:rsidRDefault="00032EC1" w:rsidP="00032EC1">
      <w:pPr>
        <w:rPr>
          <w:bCs/>
          <w:sz w:val="18"/>
          <w:szCs w:val="18"/>
        </w:rPr>
      </w:pPr>
      <w:r w:rsidRPr="002D4785">
        <w:rPr>
          <w:sz w:val="18"/>
          <w:szCs w:val="18"/>
        </w:rPr>
        <w:t>Diazepam (Valium)</w:t>
      </w:r>
    </w:p>
    <w:p w:rsidR="00032EC1" w:rsidRPr="002D4785" w:rsidRDefault="00032EC1" w:rsidP="00032EC1">
      <w:pPr>
        <w:rPr>
          <w:sz w:val="18"/>
          <w:szCs w:val="18"/>
        </w:rPr>
      </w:pPr>
      <w:proofErr w:type="spellStart"/>
      <w:r w:rsidRPr="002D4785">
        <w:rPr>
          <w:sz w:val="18"/>
          <w:szCs w:val="18"/>
        </w:rPr>
        <w:t>Flurazepam</w:t>
      </w:r>
      <w:proofErr w:type="spellEnd"/>
      <w:r w:rsidRPr="002D4785">
        <w:rPr>
          <w:sz w:val="18"/>
          <w:szCs w:val="18"/>
        </w:rPr>
        <w:t xml:space="preserve"> (</w:t>
      </w:r>
      <w:proofErr w:type="spellStart"/>
      <w:r w:rsidRPr="002D4785">
        <w:rPr>
          <w:sz w:val="18"/>
          <w:szCs w:val="18"/>
        </w:rPr>
        <w:t>Dalmane</w:t>
      </w:r>
      <w:proofErr w:type="spellEnd"/>
      <w:r w:rsidRPr="002D4785">
        <w:rPr>
          <w:sz w:val="18"/>
          <w:szCs w:val="18"/>
        </w:rPr>
        <w:t>)</w:t>
      </w:r>
    </w:p>
    <w:p w:rsidR="00032EC1" w:rsidRPr="002D4785" w:rsidRDefault="00032EC1" w:rsidP="00032EC1">
      <w:pPr>
        <w:rPr>
          <w:sz w:val="18"/>
          <w:szCs w:val="18"/>
        </w:rPr>
      </w:pPr>
      <w:r w:rsidRPr="002D4785">
        <w:rPr>
          <w:sz w:val="18"/>
          <w:szCs w:val="18"/>
        </w:rPr>
        <w:t>Lorazepam (Ativan)</w:t>
      </w:r>
    </w:p>
    <w:p w:rsidR="00032EC1" w:rsidRPr="002D4785" w:rsidRDefault="00032EC1" w:rsidP="00032EC1">
      <w:pPr>
        <w:rPr>
          <w:sz w:val="18"/>
          <w:szCs w:val="18"/>
        </w:rPr>
      </w:pPr>
      <w:proofErr w:type="spellStart"/>
      <w:r w:rsidRPr="002D4785">
        <w:rPr>
          <w:sz w:val="18"/>
          <w:szCs w:val="18"/>
        </w:rPr>
        <w:t>Oxazepam</w:t>
      </w:r>
      <w:proofErr w:type="spellEnd"/>
      <w:r w:rsidRPr="002D4785">
        <w:rPr>
          <w:sz w:val="18"/>
          <w:szCs w:val="18"/>
        </w:rPr>
        <w:t xml:space="preserve"> (</w:t>
      </w:r>
      <w:proofErr w:type="spellStart"/>
      <w:r w:rsidRPr="002D4785">
        <w:rPr>
          <w:sz w:val="18"/>
          <w:szCs w:val="18"/>
        </w:rPr>
        <w:t>Serax</w:t>
      </w:r>
      <w:proofErr w:type="spellEnd"/>
      <w:r w:rsidRPr="002D4785">
        <w:rPr>
          <w:sz w:val="18"/>
          <w:szCs w:val="18"/>
        </w:rPr>
        <w:t>)</w:t>
      </w:r>
    </w:p>
    <w:p w:rsidR="00032EC1" w:rsidRPr="002D4785" w:rsidRDefault="00032EC1" w:rsidP="00032EC1">
      <w:pPr>
        <w:rPr>
          <w:sz w:val="18"/>
          <w:szCs w:val="18"/>
        </w:rPr>
      </w:pPr>
      <w:proofErr w:type="spellStart"/>
      <w:r w:rsidRPr="002D4785">
        <w:rPr>
          <w:sz w:val="18"/>
          <w:szCs w:val="18"/>
        </w:rPr>
        <w:t>Chlorazepate</w:t>
      </w:r>
      <w:proofErr w:type="spellEnd"/>
      <w:r w:rsidRPr="002D4785">
        <w:rPr>
          <w:sz w:val="18"/>
          <w:szCs w:val="18"/>
        </w:rPr>
        <w:t xml:space="preserve"> (</w:t>
      </w:r>
      <w:proofErr w:type="spellStart"/>
      <w:r w:rsidRPr="002D4785">
        <w:rPr>
          <w:sz w:val="18"/>
          <w:szCs w:val="18"/>
        </w:rPr>
        <w:t>Tranxene</w:t>
      </w:r>
      <w:proofErr w:type="spellEnd"/>
      <w:r w:rsidRPr="002D4785">
        <w:rPr>
          <w:sz w:val="18"/>
          <w:szCs w:val="18"/>
        </w:rPr>
        <w:t>)</w:t>
      </w:r>
    </w:p>
    <w:p w:rsidR="00032EC1" w:rsidRPr="002D4785" w:rsidRDefault="00032EC1" w:rsidP="00032EC1">
      <w:pPr>
        <w:rPr>
          <w:sz w:val="18"/>
          <w:szCs w:val="18"/>
        </w:rPr>
      </w:pPr>
      <w:r w:rsidRPr="002D4785">
        <w:rPr>
          <w:sz w:val="18"/>
          <w:szCs w:val="18"/>
        </w:rPr>
        <w:t>Alprazolam (Xanax)</w:t>
      </w:r>
    </w:p>
    <w:p w:rsidR="00032EC1" w:rsidRPr="002D4785" w:rsidRDefault="00032EC1" w:rsidP="00032EC1">
      <w:pPr>
        <w:rPr>
          <w:sz w:val="18"/>
          <w:szCs w:val="18"/>
        </w:rPr>
      </w:pPr>
      <w:proofErr w:type="spellStart"/>
      <w:r w:rsidRPr="002D4785">
        <w:rPr>
          <w:sz w:val="18"/>
          <w:szCs w:val="18"/>
        </w:rPr>
        <w:t>Temazepam</w:t>
      </w:r>
      <w:proofErr w:type="spellEnd"/>
      <w:r w:rsidRPr="002D4785">
        <w:rPr>
          <w:sz w:val="18"/>
          <w:szCs w:val="18"/>
        </w:rPr>
        <w:t>   (</w:t>
      </w:r>
      <w:proofErr w:type="spellStart"/>
      <w:r w:rsidRPr="002D4785">
        <w:rPr>
          <w:sz w:val="18"/>
          <w:szCs w:val="18"/>
        </w:rPr>
        <w:t>Restoril</w:t>
      </w:r>
      <w:proofErr w:type="spellEnd"/>
      <w:r w:rsidRPr="002D4785">
        <w:rPr>
          <w:sz w:val="18"/>
          <w:szCs w:val="18"/>
        </w:rPr>
        <w:t>)</w:t>
      </w:r>
    </w:p>
    <w:p w:rsidR="00032EC1" w:rsidRPr="002D4785" w:rsidRDefault="00032EC1" w:rsidP="00032EC1">
      <w:pPr>
        <w:rPr>
          <w:sz w:val="18"/>
          <w:szCs w:val="18"/>
        </w:rPr>
      </w:pPr>
      <w:proofErr w:type="spellStart"/>
      <w:r w:rsidRPr="002D4785">
        <w:rPr>
          <w:sz w:val="18"/>
          <w:szCs w:val="18"/>
        </w:rPr>
        <w:t>Flunitrazepam</w:t>
      </w:r>
      <w:proofErr w:type="spellEnd"/>
      <w:r w:rsidRPr="002D4785">
        <w:rPr>
          <w:sz w:val="18"/>
          <w:szCs w:val="18"/>
        </w:rPr>
        <w:t xml:space="preserve"> (Rohypnol)</w:t>
      </w:r>
    </w:p>
    <w:p w:rsidR="00032EC1" w:rsidRPr="002D4785" w:rsidRDefault="00032EC1" w:rsidP="00032EC1">
      <w:pPr>
        <w:rPr>
          <w:sz w:val="18"/>
          <w:szCs w:val="18"/>
        </w:rPr>
      </w:pPr>
      <w:proofErr w:type="spellStart"/>
      <w:r w:rsidRPr="002D4785">
        <w:rPr>
          <w:sz w:val="18"/>
          <w:szCs w:val="18"/>
        </w:rPr>
        <w:t>Bromazepam</w:t>
      </w:r>
      <w:proofErr w:type="spellEnd"/>
      <w:r w:rsidRPr="002D4785">
        <w:rPr>
          <w:sz w:val="18"/>
          <w:szCs w:val="18"/>
        </w:rPr>
        <w:t xml:space="preserve"> (</w:t>
      </w:r>
      <w:proofErr w:type="spellStart"/>
      <w:r w:rsidRPr="002D4785">
        <w:rPr>
          <w:sz w:val="18"/>
          <w:szCs w:val="18"/>
        </w:rPr>
        <w:t>Lexotan</w:t>
      </w:r>
      <w:proofErr w:type="spellEnd"/>
      <w:r w:rsidRPr="002D4785">
        <w:rPr>
          <w:sz w:val="18"/>
          <w:szCs w:val="18"/>
        </w:rPr>
        <w:t>)</w:t>
      </w:r>
    </w:p>
    <w:p w:rsidR="00032EC1" w:rsidRPr="002D4785" w:rsidRDefault="00032EC1" w:rsidP="00032EC1">
      <w:pPr>
        <w:rPr>
          <w:sz w:val="18"/>
          <w:szCs w:val="18"/>
        </w:rPr>
      </w:pPr>
      <w:proofErr w:type="spellStart"/>
      <w:r w:rsidRPr="002D4785">
        <w:rPr>
          <w:sz w:val="18"/>
          <w:szCs w:val="18"/>
        </w:rPr>
        <w:t>Clobazam</w:t>
      </w:r>
      <w:proofErr w:type="spellEnd"/>
      <w:r w:rsidRPr="002D4785">
        <w:rPr>
          <w:sz w:val="18"/>
          <w:szCs w:val="18"/>
        </w:rPr>
        <w:t xml:space="preserve"> (</w:t>
      </w:r>
      <w:proofErr w:type="spellStart"/>
      <w:r w:rsidRPr="002D4785">
        <w:rPr>
          <w:sz w:val="18"/>
          <w:szCs w:val="18"/>
        </w:rPr>
        <w:t>Frisium</w:t>
      </w:r>
      <w:proofErr w:type="spellEnd"/>
      <w:r w:rsidRPr="002D4785">
        <w:rPr>
          <w:sz w:val="18"/>
          <w:szCs w:val="18"/>
        </w:rPr>
        <w:t>)</w:t>
      </w:r>
    </w:p>
    <w:p w:rsidR="00032EC1" w:rsidRPr="002D4785" w:rsidRDefault="00032EC1" w:rsidP="00032EC1">
      <w:pPr>
        <w:rPr>
          <w:sz w:val="18"/>
          <w:szCs w:val="18"/>
        </w:rPr>
      </w:pPr>
      <w:proofErr w:type="spellStart"/>
      <w:r w:rsidRPr="002D4785">
        <w:rPr>
          <w:sz w:val="18"/>
          <w:szCs w:val="18"/>
        </w:rPr>
        <w:t>Triazolam</w:t>
      </w:r>
      <w:proofErr w:type="spellEnd"/>
      <w:r w:rsidRPr="002D4785">
        <w:rPr>
          <w:sz w:val="18"/>
          <w:szCs w:val="18"/>
        </w:rPr>
        <w:t xml:space="preserve"> (Halcion)</w:t>
      </w:r>
    </w:p>
    <w:p w:rsidR="00032EC1" w:rsidRPr="002D4785" w:rsidRDefault="00032EC1" w:rsidP="00032EC1">
      <w:pPr>
        <w:rPr>
          <w:sz w:val="18"/>
          <w:szCs w:val="18"/>
        </w:rPr>
      </w:pPr>
      <w:proofErr w:type="spellStart"/>
      <w:r w:rsidRPr="002D4785">
        <w:rPr>
          <w:sz w:val="18"/>
          <w:szCs w:val="18"/>
        </w:rPr>
        <w:t>Delorazepam</w:t>
      </w:r>
      <w:proofErr w:type="spellEnd"/>
      <w:r w:rsidRPr="002D4785">
        <w:rPr>
          <w:sz w:val="18"/>
          <w:szCs w:val="18"/>
        </w:rPr>
        <w:t xml:space="preserve"> (</w:t>
      </w:r>
      <w:proofErr w:type="spellStart"/>
      <w:r w:rsidRPr="002D4785">
        <w:rPr>
          <w:sz w:val="18"/>
          <w:szCs w:val="18"/>
        </w:rPr>
        <w:t>Briantum</w:t>
      </w:r>
      <w:proofErr w:type="spellEnd"/>
      <w:r w:rsidRPr="002D4785">
        <w:rPr>
          <w:sz w:val="18"/>
          <w:szCs w:val="18"/>
        </w:rPr>
        <w:t>)</w:t>
      </w:r>
    </w:p>
    <w:p w:rsidR="00032EC1" w:rsidRPr="002D4785" w:rsidRDefault="00032EC1" w:rsidP="00032EC1">
      <w:pPr>
        <w:rPr>
          <w:sz w:val="18"/>
          <w:szCs w:val="18"/>
        </w:rPr>
      </w:pPr>
      <w:proofErr w:type="spellStart"/>
      <w:r w:rsidRPr="002D4785">
        <w:rPr>
          <w:sz w:val="18"/>
          <w:szCs w:val="18"/>
        </w:rPr>
        <w:t>Estazolam</w:t>
      </w:r>
      <w:proofErr w:type="spellEnd"/>
      <w:r w:rsidRPr="002D4785">
        <w:rPr>
          <w:sz w:val="18"/>
          <w:szCs w:val="18"/>
        </w:rPr>
        <w:t xml:space="preserve"> (Pro </w:t>
      </w:r>
      <w:proofErr w:type="spellStart"/>
      <w:r w:rsidRPr="002D4785">
        <w:rPr>
          <w:sz w:val="18"/>
          <w:szCs w:val="18"/>
        </w:rPr>
        <w:t>Som</w:t>
      </w:r>
      <w:proofErr w:type="spellEnd"/>
      <w:r w:rsidRPr="002D4785">
        <w:rPr>
          <w:sz w:val="18"/>
          <w:szCs w:val="18"/>
        </w:rPr>
        <w:t>)</w:t>
      </w:r>
    </w:p>
    <w:p w:rsidR="00032EC1" w:rsidRPr="002D4785" w:rsidRDefault="00032EC1" w:rsidP="00032EC1">
      <w:pPr>
        <w:rPr>
          <w:sz w:val="18"/>
          <w:szCs w:val="18"/>
        </w:rPr>
      </w:pPr>
      <w:proofErr w:type="spellStart"/>
      <w:r w:rsidRPr="002D4785">
        <w:rPr>
          <w:sz w:val="18"/>
          <w:szCs w:val="18"/>
        </w:rPr>
        <w:t>Lormetazepam</w:t>
      </w:r>
      <w:proofErr w:type="spellEnd"/>
      <w:r w:rsidRPr="002D4785">
        <w:rPr>
          <w:sz w:val="18"/>
          <w:szCs w:val="18"/>
        </w:rPr>
        <w:t xml:space="preserve"> (</w:t>
      </w:r>
      <w:proofErr w:type="spellStart"/>
      <w:r w:rsidRPr="002D4785">
        <w:rPr>
          <w:sz w:val="18"/>
          <w:szCs w:val="18"/>
        </w:rPr>
        <w:t>Noctamide</w:t>
      </w:r>
      <w:proofErr w:type="spellEnd"/>
      <w:r w:rsidRPr="002D4785">
        <w:rPr>
          <w:sz w:val="18"/>
          <w:szCs w:val="18"/>
        </w:rPr>
        <w:t>)</w:t>
      </w:r>
    </w:p>
    <w:p w:rsidR="00032EC1" w:rsidRPr="002D4785" w:rsidRDefault="00032EC1" w:rsidP="00032EC1">
      <w:pPr>
        <w:rPr>
          <w:sz w:val="18"/>
          <w:szCs w:val="18"/>
        </w:rPr>
      </w:pPr>
      <w:proofErr w:type="spellStart"/>
      <w:r w:rsidRPr="002D4785">
        <w:rPr>
          <w:sz w:val="18"/>
          <w:szCs w:val="18"/>
        </w:rPr>
        <w:t>Medazepam</w:t>
      </w:r>
      <w:proofErr w:type="spellEnd"/>
      <w:r w:rsidRPr="002D4785">
        <w:rPr>
          <w:sz w:val="18"/>
          <w:szCs w:val="18"/>
        </w:rPr>
        <w:t xml:space="preserve"> (</w:t>
      </w:r>
      <w:proofErr w:type="spellStart"/>
      <w:r w:rsidRPr="002D4785">
        <w:rPr>
          <w:sz w:val="18"/>
          <w:szCs w:val="18"/>
        </w:rPr>
        <w:t>Nobritol</w:t>
      </w:r>
      <w:proofErr w:type="spellEnd"/>
      <w:r w:rsidRPr="002D4785">
        <w:rPr>
          <w:sz w:val="18"/>
          <w:szCs w:val="18"/>
        </w:rPr>
        <w:t>)</w:t>
      </w:r>
    </w:p>
    <w:p w:rsidR="00032EC1" w:rsidRPr="002D4785" w:rsidRDefault="00032EC1" w:rsidP="00032EC1">
      <w:pPr>
        <w:rPr>
          <w:sz w:val="18"/>
          <w:szCs w:val="18"/>
        </w:rPr>
      </w:pPr>
      <w:proofErr w:type="spellStart"/>
      <w:r w:rsidRPr="002D4785">
        <w:rPr>
          <w:sz w:val="18"/>
          <w:szCs w:val="18"/>
        </w:rPr>
        <w:t>Nitrazepam</w:t>
      </w:r>
      <w:proofErr w:type="spellEnd"/>
      <w:r w:rsidRPr="002D4785">
        <w:rPr>
          <w:sz w:val="18"/>
          <w:szCs w:val="18"/>
        </w:rPr>
        <w:t xml:space="preserve"> (</w:t>
      </w:r>
      <w:proofErr w:type="spellStart"/>
      <w:r w:rsidRPr="002D4785">
        <w:rPr>
          <w:sz w:val="18"/>
          <w:szCs w:val="18"/>
        </w:rPr>
        <w:t>Somnite</w:t>
      </w:r>
      <w:proofErr w:type="spellEnd"/>
      <w:r w:rsidRPr="002D4785">
        <w:rPr>
          <w:sz w:val="18"/>
          <w:szCs w:val="18"/>
        </w:rPr>
        <w:t>)</w:t>
      </w:r>
    </w:p>
    <w:p w:rsidR="00032EC1" w:rsidRPr="002D4785" w:rsidRDefault="00032EC1" w:rsidP="00032EC1">
      <w:pPr>
        <w:rPr>
          <w:sz w:val="18"/>
          <w:szCs w:val="18"/>
        </w:rPr>
      </w:pPr>
      <w:proofErr w:type="spellStart"/>
      <w:r w:rsidRPr="002D4785">
        <w:rPr>
          <w:sz w:val="18"/>
          <w:szCs w:val="18"/>
        </w:rPr>
        <w:t>Prazepam</w:t>
      </w:r>
      <w:proofErr w:type="spellEnd"/>
      <w:r w:rsidRPr="002D4785">
        <w:rPr>
          <w:sz w:val="18"/>
          <w:szCs w:val="18"/>
        </w:rPr>
        <w:t xml:space="preserve"> (</w:t>
      </w:r>
      <w:proofErr w:type="spellStart"/>
      <w:r w:rsidRPr="002D4785">
        <w:rPr>
          <w:sz w:val="18"/>
          <w:szCs w:val="18"/>
        </w:rPr>
        <w:t>Demetrin</w:t>
      </w:r>
      <w:proofErr w:type="spellEnd"/>
      <w:r w:rsidRPr="002D4785">
        <w:rPr>
          <w:sz w:val="18"/>
          <w:szCs w:val="18"/>
        </w:rPr>
        <w:t>)</w:t>
      </w:r>
    </w:p>
    <w:p w:rsidR="00032EC1" w:rsidRPr="00916094" w:rsidRDefault="00032EC1" w:rsidP="00032EC1"/>
    <w:p w:rsidR="00032EC1" w:rsidRDefault="00032EC1" w:rsidP="00032EC1">
      <w:pPr>
        <w:rPr>
          <w:b/>
          <w:bCs/>
          <w:u w:val="single"/>
        </w:rPr>
      </w:pPr>
      <w:r>
        <w:rPr>
          <w:b/>
          <w:bCs/>
          <w:u w:val="single"/>
        </w:rPr>
        <w:t>ANABOLIC STERIODS:</w:t>
      </w:r>
    </w:p>
    <w:p w:rsidR="00032EC1" w:rsidRPr="002D4785" w:rsidRDefault="00032EC1" w:rsidP="00032EC1">
      <w:pPr>
        <w:rPr>
          <w:bCs/>
          <w:sz w:val="18"/>
          <w:szCs w:val="18"/>
        </w:rPr>
      </w:pPr>
      <w:proofErr w:type="spellStart"/>
      <w:r w:rsidRPr="002D4785">
        <w:rPr>
          <w:bCs/>
          <w:sz w:val="18"/>
          <w:szCs w:val="18"/>
        </w:rPr>
        <w:t>Anadrol</w:t>
      </w:r>
      <w:proofErr w:type="spellEnd"/>
      <w:r w:rsidRPr="002D4785">
        <w:rPr>
          <w:bCs/>
          <w:sz w:val="18"/>
          <w:szCs w:val="18"/>
        </w:rPr>
        <w:t xml:space="preserve"> (</w:t>
      </w:r>
      <w:proofErr w:type="spellStart"/>
      <w:r w:rsidRPr="002D4785">
        <w:rPr>
          <w:bCs/>
          <w:sz w:val="18"/>
          <w:szCs w:val="18"/>
        </w:rPr>
        <w:t>oxymetholone</w:t>
      </w:r>
      <w:proofErr w:type="spellEnd"/>
      <w:r w:rsidRPr="002D4785">
        <w:rPr>
          <w:bCs/>
          <w:sz w:val="18"/>
          <w:szCs w:val="18"/>
        </w:rPr>
        <w:t>)</w:t>
      </w:r>
    </w:p>
    <w:p w:rsidR="00032EC1" w:rsidRPr="002D4785" w:rsidRDefault="00032EC1" w:rsidP="00032EC1">
      <w:pPr>
        <w:rPr>
          <w:bCs/>
          <w:sz w:val="18"/>
          <w:szCs w:val="18"/>
        </w:rPr>
      </w:pPr>
      <w:proofErr w:type="spellStart"/>
      <w:r w:rsidRPr="002D4785">
        <w:rPr>
          <w:bCs/>
          <w:sz w:val="18"/>
          <w:szCs w:val="18"/>
        </w:rPr>
        <w:t>Oxandrin</w:t>
      </w:r>
      <w:proofErr w:type="spellEnd"/>
      <w:r w:rsidRPr="002D4785">
        <w:rPr>
          <w:bCs/>
          <w:sz w:val="18"/>
          <w:szCs w:val="18"/>
        </w:rPr>
        <w:t xml:space="preserve"> (</w:t>
      </w:r>
      <w:proofErr w:type="spellStart"/>
      <w:r w:rsidRPr="002D4785">
        <w:rPr>
          <w:bCs/>
          <w:sz w:val="18"/>
          <w:szCs w:val="18"/>
        </w:rPr>
        <w:t>oxandrolone</w:t>
      </w:r>
      <w:proofErr w:type="spellEnd"/>
      <w:r w:rsidRPr="002D4785">
        <w:rPr>
          <w:bCs/>
          <w:sz w:val="18"/>
          <w:szCs w:val="18"/>
        </w:rPr>
        <w:t>)</w:t>
      </w:r>
    </w:p>
    <w:p w:rsidR="00032EC1" w:rsidRPr="002D4785" w:rsidRDefault="00032EC1" w:rsidP="00032EC1">
      <w:pPr>
        <w:rPr>
          <w:bCs/>
          <w:sz w:val="18"/>
          <w:szCs w:val="18"/>
        </w:rPr>
      </w:pPr>
      <w:proofErr w:type="spellStart"/>
      <w:r w:rsidRPr="002D4785">
        <w:rPr>
          <w:bCs/>
          <w:sz w:val="18"/>
          <w:szCs w:val="18"/>
        </w:rPr>
        <w:t>Durabolin</w:t>
      </w:r>
      <w:proofErr w:type="spellEnd"/>
      <w:r w:rsidRPr="002D4785">
        <w:rPr>
          <w:bCs/>
          <w:sz w:val="18"/>
          <w:szCs w:val="18"/>
        </w:rPr>
        <w:t xml:space="preserve"> (</w:t>
      </w:r>
      <w:proofErr w:type="spellStart"/>
      <w:r w:rsidRPr="002D4785">
        <w:rPr>
          <w:bCs/>
          <w:sz w:val="18"/>
          <w:szCs w:val="18"/>
        </w:rPr>
        <w:t>methandrostenolone</w:t>
      </w:r>
      <w:proofErr w:type="spellEnd"/>
      <w:r w:rsidRPr="002D4785">
        <w:rPr>
          <w:bCs/>
          <w:sz w:val="18"/>
          <w:szCs w:val="18"/>
        </w:rPr>
        <w:t>)</w:t>
      </w:r>
    </w:p>
    <w:p w:rsidR="00032EC1" w:rsidRPr="002D4785" w:rsidRDefault="00032EC1" w:rsidP="00032EC1">
      <w:pPr>
        <w:rPr>
          <w:bCs/>
          <w:sz w:val="18"/>
          <w:szCs w:val="18"/>
        </w:rPr>
      </w:pPr>
      <w:r w:rsidRPr="002D4785">
        <w:rPr>
          <w:bCs/>
          <w:sz w:val="18"/>
          <w:szCs w:val="18"/>
        </w:rPr>
        <w:t>Depo-Testosterone (</w:t>
      </w:r>
      <w:proofErr w:type="spellStart"/>
      <w:r w:rsidRPr="002D4785">
        <w:rPr>
          <w:bCs/>
          <w:sz w:val="18"/>
          <w:szCs w:val="18"/>
        </w:rPr>
        <w:t>testerone</w:t>
      </w:r>
      <w:proofErr w:type="spellEnd"/>
      <w:r w:rsidRPr="002D4785">
        <w:rPr>
          <w:bCs/>
          <w:sz w:val="18"/>
          <w:szCs w:val="18"/>
        </w:rPr>
        <w:t xml:space="preserve"> </w:t>
      </w:r>
      <w:proofErr w:type="spellStart"/>
      <w:r w:rsidRPr="002D4785">
        <w:rPr>
          <w:bCs/>
          <w:sz w:val="18"/>
          <w:szCs w:val="18"/>
        </w:rPr>
        <w:t>cypionate</w:t>
      </w:r>
      <w:proofErr w:type="spellEnd"/>
      <w:r w:rsidRPr="002D4785">
        <w:rPr>
          <w:bCs/>
          <w:sz w:val="18"/>
          <w:szCs w:val="18"/>
        </w:rPr>
        <w:t>)</w:t>
      </w:r>
    </w:p>
    <w:p w:rsidR="002D4785" w:rsidRDefault="00605330" w:rsidP="008E7541">
      <w:pPr>
        <w:rPr>
          <w:bCs/>
        </w:rPr>
      </w:pPr>
      <w:proofErr w:type="spellStart"/>
      <w:r w:rsidRPr="002D4785">
        <w:rPr>
          <w:bCs/>
          <w:sz w:val="18"/>
          <w:szCs w:val="18"/>
        </w:rPr>
        <w:t>Winstrol</w:t>
      </w:r>
      <w:proofErr w:type="spellEnd"/>
      <w:r w:rsidRPr="002D4785">
        <w:rPr>
          <w:bCs/>
          <w:sz w:val="18"/>
          <w:szCs w:val="18"/>
        </w:rPr>
        <w:t xml:space="preserve"> (</w:t>
      </w:r>
      <w:proofErr w:type="spellStart"/>
      <w:r w:rsidRPr="002D4785">
        <w:rPr>
          <w:bCs/>
          <w:sz w:val="18"/>
          <w:szCs w:val="18"/>
        </w:rPr>
        <w:t>stanozolol</w:t>
      </w:r>
      <w:proofErr w:type="spellEnd"/>
      <w:r w:rsidRPr="002D4785">
        <w:rPr>
          <w:bCs/>
          <w:sz w:val="18"/>
          <w:szCs w:val="18"/>
        </w:rPr>
        <w:t>)"Designer" Steroids</w:t>
      </w:r>
    </w:p>
    <w:p w:rsidR="002D4785" w:rsidRDefault="002D4785" w:rsidP="008E7541">
      <w:pPr>
        <w:rPr>
          <w:bCs/>
        </w:rPr>
      </w:pPr>
    </w:p>
    <w:p w:rsidR="008E7541" w:rsidRPr="002D4785" w:rsidRDefault="008E7541" w:rsidP="008E7541">
      <w:pPr>
        <w:rPr>
          <w:bCs/>
          <w:sz w:val="18"/>
          <w:szCs w:val="18"/>
        </w:rPr>
      </w:pPr>
    </w:p>
    <w:p w:rsidR="002D4785" w:rsidRDefault="002D4785" w:rsidP="00032EC1">
      <w:pPr>
        <w:rPr>
          <w:b/>
          <w:bCs/>
          <w:u w:val="single"/>
        </w:rPr>
      </w:pPr>
    </w:p>
    <w:p w:rsidR="00032EC1" w:rsidRPr="00916094" w:rsidRDefault="00032EC1" w:rsidP="00032EC1">
      <w:r w:rsidRPr="00916094">
        <w:rPr>
          <w:b/>
          <w:bCs/>
          <w:u w:val="single"/>
        </w:rPr>
        <w:t>BARBITURATES:</w:t>
      </w:r>
    </w:p>
    <w:p w:rsidR="00032EC1" w:rsidRPr="002D4785" w:rsidRDefault="00032EC1" w:rsidP="00032EC1">
      <w:pPr>
        <w:rPr>
          <w:sz w:val="18"/>
          <w:szCs w:val="18"/>
        </w:rPr>
      </w:pPr>
      <w:proofErr w:type="spellStart"/>
      <w:r w:rsidRPr="002D4785">
        <w:rPr>
          <w:sz w:val="18"/>
          <w:szCs w:val="18"/>
        </w:rPr>
        <w:t>Secobarbital</w:t>
      </w:r>
      <w:proofErr w:type="spellEnd"/>
      <w:r w:rsidRPr="002D4785">
        <w:rPr>
          <w:sz w:val="18"/>
          <w:szCs w:val="18"/>
        </w:rPr>
        <w:t xml:space="preserve"> (</w:t>
      </w:r>
      <w:proofErr w:type="spellStart"/>
      <w:r w:rsidRPr="002D4785">
        <w:rPr>
          <w:sz w:val="18"/>
          <w:szCs w:val="18"/>
        </w:rPr>
        <w:t>Seconal</w:t>
      </w:r>
      <w:proofErr w:type="spellEnd"/>
      <w:r w:rsidRPr="002D4785">
        <w:rPr>
          <w:sz w:val="18"/>
          <w:szCs w:val="18"/>
        </w:rPr>
        <w:t>)</w:t>
      </w:r>
    </w:p>
    <w:p w:rsidR="00032EC1" w:rsidRPr="002D4785" w:rsidRDefault="00032EC1" w:rsidP="00032EC1">
      <w:pPr>
        <w:rPr>
          <w:sz w:val="18"/>
          <w:szCs w:val="18"/>
        </w:rPr>
      </w:pPr>
      <w:proofErr w:type="spellStart"/>
      <w:r w:rsidRPr="002D4785">
        <w:rPr>
          <w:sz w:val="18"/>
          <w:szCs w:val="18"/>
        </w:rPr>
        <w:t>Phenobarbitone</w:t>
      </w:r>
      <w:proofErr w:type="spellEnd"/>
      <w:r w:rsidRPr="002D4785">
        <w:rPr>
          <w:sz w:val="18"/>
          <w:szCs w:val="18"/>
        </w:rPr>
        <w:t xml:space="preserve"> (Luminal)</w:t>
      </w:r>
    </w:p>
    <w:p w:rsidR="00032EC1" w:rsidRPr="002D4785" w:rsidRDefault="00032EC1" w:rsidP="00032EC1">
      <w:pPr>
        <w:rPr>
          <w:sz w:val="18"/>
          <w:szCs w:val="18"/>
        </w:rPr>
      </w:pPr>
      <w:proofErr w:type="spellStart"/>
      <w:r w:rsidRPr="002D4785">
        <w:rPr>
          <w:sz w:val="18"/>
          <w:szCs w:val="18"/>
        </w:rPr>
        <w:t>Butabarbital</w:t>
      </w:r>
      <w:proofErr w:type="spellEnd"/>
      <w:r w:rsidRPr="002D4785">
        <w:rPr>
          <w:sz w:val="18"/>
          <w:szCs w:val="18"/>
        </w:rPr>
        <w:t xml:space="preserve"> (</w:t>
      </w:r>
      <w:proofErr w:type="spellStart"/>
      <w:r w:rsidRPr="002D4785">
        <w:rPr>
          <w:sz w:val="18"/>
          <w:szCs w:val="18"/>
        </w:rPr>
        <w:t>Butisol</w:t>
      </w:r>
      <w:proofErr w:type="spellEnd"/>
      <w:r w:rsidRPr="002D4785">
        <w:rPr>
          <w:sz w:val="18"/>
          <w:szCs w:val="18"/>
        </w:rPr>
        <w:t>)</w:t>
      </w:r>
    </w:p>
    <w:p w:rsidR="00032EC1" w:rsidRPr="002D4785" w:rsidRDefault="00032EC1" w:rsidP="00032EC1">
      <w:pPr>
        <w:rPr>
          <w:sz w:val="18"/>
          <w:szCs w:val="18"/>
        </w:rPr>
      </w:pPr>
      <w:proofErr w:type="spellStart"/>
      <w:r w:rsidRPr="002D4785">
        <w:rPr>
          <w:sz w:val="18"/>
          <w:szCs w:val="18"/>
        </w:rPr>
        <w:t>Amobarbital</w:t>
      </w:r>
      <w:proofErr w:type="spellEnd"/>
      <w:r w:rsidRPr="002D4785">
        <w:rPr>
          <w:sz w:val="18"/>
          <w:szCs w:val="18"/>
        </w:rPr>
        <w:t xml:space="preserve"> (Amytal)</w:t>
      </w:r>
    </w:p>
    <w:p w:rsidR="00032EC1" w:rsidRPr="002D4785" w:rsidRDefault="00032EC1" w:rsidP="00032EC1">
      <w:pPr>
        <w:rPr>
          <w:sz w:val="18"/>
          <w:szCs w:val="18"/>
        </w:rPr>
      </w:pPr>
      <w:proofErr w:type="spellStart"/>
      <w:r w:rsidRPr="002D4785">
        <w:rPr>
          <w:sz w:val="18"/>
          <w:szCs w:val="18"/>
        </w:rPr>
        <w:t>Aprobarbital</w:t>
      </w:r>
      <w:proofErr w:type="spellEnd"/>
      <w:r w:rsidRPr="002D4785">
        <w:rPr>
          <w:sz w:val="18"/>
          <w:szCs w:val="18"/>
        </w:rPr>
        <w:t xml:space="preserve"> (</w:t>
      </w:r>
      <w:proofErr w:type="spellStart"/>
      <w:r w:rsidRPr="002D4785">
        <w:rPr>
          <w:sz w:val="18"/>
          <w:szCs w:val="18"/>
        </w:rPr>
        <w:t>Alurate</w:t>
      </w:r>
      <w:proofErr w:type="spellEnd"/>
      <w:r w:rsidRPr="002D4785">
        <w:rPr>
          <w:sz w:val="18"/>
          <w:szCs w:val="18"/>
        </w:rPr>
        <w:t>)</w:t>
      </w:r>
    </w:p>
    <w:p w:rsidR="00032EC1" w:rsidRPr="002D4785" w:rsidRDefault="00032EC1" w:rsidP="00032EC1">
      <w:pPr>
        <w:rPr>
          <w:sz w:val="18"/>
          <w:szCs w:val="18"/>
        </w:rPr>
      </w:pPr>
      <w:proofErr w:type="spellStart"/>
      <w:r w:rsidRPr="002D4785">
        <w:rPr>
          <w:sz w:val="18"/>
          <w:szCs w:val="18"/>
        </w:rPr>
        <w:t>Butalbital</w:t>
      </w:r>
      <w:proofErr w:type="spellEnd"/>
      <w:r w:rsidRPr="002D4785">
        <w:rPr>
          <w:sz w:val="18"/>
          <w:szCs w:val="18"/>
        </w:rPr>
        <w:t xml:space="preserve"> (</w:t>
      </w:r>
      <w:proofErr w:type="spellStart"/>
      <w:r w:rsidRPr="002D4785">
        <w:rPr>
          <w:sz w:val="18"/>
          <w:szCs w:val="18"/>
        </w:rPr>
        <w:t>Fioricet</w:t>
      </w:r>
      <w:proofErr w:type="spellEnd"/>
      <w:r w:rsidRPr="002D4785">
        <w:rPr>
          <w:sz w:val="18"/>
          <w:szCs w:val="18"/>
        </w:rPr>
        <w:t xml:space="preserve">, </w:t>
      </w:r>
      <w:proofErr w:type="spellStart"/>
      <w:r w:rsidRPr="002D4785">
        <w:rPr>
          <w:sz w:val="18"/>
          <w:szCs w:val="18"/>
        </w:rPr>
        <w:t>Fiorinal</w:t>
      </w:r>
      <w:proofErr w:type="spellEnd"/>
      <w:r w:rsidRPr="002D4785">
        <w:rPr>
          <w:sz w:val="18"/>
          <w:szCs w:val="18"/>
        </w:rPr>
        <w:t>)</w:t>
      </w:r>
    </w:p>
    <w:p w:rsidR="00032EC1" w:rsidRPr="002D4785" w:rsidRDefault="00032EC1" w:rsidP="00032EC1">
      <w:pPr>
        <w:rPr>
          <w:sz w:val="18"/>
          <w:szCs w:val="18"/>
        </w:rPr>
      </w:pPr>
      <w:proofErr w:type="spellStart"/>
      <w:r w:rsidRPr="002D4785">
        <w:rPr>
          <w:sz w:val="18"/>
          <w:szCs w:val="18"/>
        </w:rPr>
        <w:t>Allobarbital</w:t>
      </w:r>
      <w:proofErr w:type="spellEnd"/>
    </w:p>
    <w:p w:rsidR="00032EC1" w:rsidRPr="002D4785" w:rsidRDefault="00032EC1" w:rsidP="00032EC1">
      <w:pPr>
        <w:rPr>
          <w:sz w:val="18"/>
          <w:szCs w:val="18"/>
        </w:rPr>
      </w:pPr>
      <w:proofErr w:type="spellStart"/>
      <w:r w:rsidRPr="002D4785">
        <w:rPr>
          <w:sz w:val="18"/>
          <w:szCs w:val="18"/>
        </w:rPr>
        <w:t>Alphenol</w:t>
      </w:r>
      <w:proofErr w:type="spellEnd"/>
    </w:p>
    <w:p w:rsidR="00032EC1" w:rsidRPr="002D4785" w:rsidRDefault="00032EC1" w:rsidP="00032EC1">
      <w:pPr>
        <w:rPr>
          <w:sz w:val="18"/>
          <w:szCs w:val="18"/>
        </w:rPr>
      </w:pPr>
      <w:r w:rsidRPr="002D4785">
        <w:rPr>
          <w:sz w:val="18"/>
          <w:szCs w:val="18"/>
        </w:rPr>
        <w:t>Barbital</w:t>
      </w:r>
    </w:p>
    <w:p w:rsidR="00032EC1" w:rsidRPr="002D4785" w:rsidRDefault="00032EC1" w:rsidP="00032EC1">
      <w:pPr>
        <w:rPr>
          <w:sz w:val="18"/>
          <w:szCs w:val="18"/>
        </w:rPr>
      </w:pPr>
      <w:r w:rsidRPr="002D4785">
        <w:rPr>
          <w:sz w:val="18"/>
          <w:szCs w:val="18"/>
        </w:rPr>
        <w:t>Pentobarbital (Nembutal)</w:t>
      </w:r>
    </w:p>
    <w:p w:rsidR="00032EC1" w:rsidRPr="002D4785" w:rsidRDefault="00032EC1" w:rsidP="00032EC1">
      <w:pPr>
        <w:rPr>
          <w:sz w:val="18"/>
          <w:szCs w:val="18"/>
        </w:rPr>
      </w:pPr>
      <w:r w:rsidRPr="002D4785">
        <w:rPr>
          <w:sz w:val="18"/>
          <w:szCs w:val="18"/>
        </w:rPr>
        <w:t>Phenobarbital (</w:t>
      </w:r>
      <w:proofErr w:type="spellStart"/>
      <w:r w:rsidRPr="002D4785">
        <w:rPr>
          <w:sz w:val="18"/>
          <w:szCs w:val="18"/>
        </w:rPr>
        <w:t>Donnatal</w:t>
      </w:r>
      <w:proofErr w:type="spellEnd"/>
      <w:r w:rsidRPr="002D4785">
        <w:rPr>
          <w:sz w:val="18"/>
          <w:szCs w:val="18"/>
        </w:rPr>
        <w:t>)</w:t>
      </w:r>
    </w:p>
    <w:p w:rsidR="00032EC1" w:rsidRDefault="00032EC1" w:rsidP="00032EC1">
      <w:pPr>
        <w:rPr>
          <w:b/>
          <w:bCs/>
          <w:u w:val="single"/>
        </w:rPr>
      </w:pPr>
    </w:p>
    <w:p w:rsidR="00032EC1" w:rsidRPr="00916094" w:rsidRDefault="00032EC1" w:rsidP="00032EC1">
      <w:r w:rsidRPr="00916094">
        <w:rPr>
          <w:b/>
          <w:bCs/>
          <w:u w:val="single"/>
        </w:rPr>
        <w:t>PROPO</w:t>
      </w:r>
      <w:r>
        <w:rPr>
          <w:b/>
          <w:bCs/>
          <w:u w:val="single"/>
        </w:rPr>
        <w:t>XY</w:t>
      </w:r>
      <w:r w:rsidRPr="00916094">
        <w:rPr>
          <w:b/>
          <w:bCs/>
          <w:u w:val="single"/>
        </w:rPr>
        <w:t>PHENES:</w:t>
      </w:r>
    </w:p>
    <w:p w:rsidR="00032EC1" w:rsidRPr="002D4785" w:rsidRDefault="00032EC1" w:rsidP="00032EC1">
      <w:pPr>
        <w:rPr>
          <w:sz w:val="18"/>
          <w:szCs w:val="18"/>
        </w:rPr>
      </w:pPr>
      <w:r w:rsidRPr="002D4785">
        <w:rPr>
          <w:sz w:val="18"/>
          <w:szCs w:val="18"/>
        </w:rPr>
        <w:t>Meperidine (Demerol)</w:t>
      </w:r>
    </w:p>
    <w:p w:rsidR="00032EC1" w:rsidRPr="002D4785" w:rsidRDefault="00032EC1" w:rsidP="00032EC1">
      <w:pPr>
        <w:rPr>
          <w:sz w:val="18"/>
          <w:szCs w:val="18"/>
        </w:rPr>
      </w:pPr>
      <w:r w:rsidRPr="002D4785">
        <w:rPr>
          <w:sz w:val="18"/>
          <w:szCs w:val="18"/>
        </w:rPr>
        <w:t>Methadone (</w:t>
      </w:r>
      <w:proofErr w:type="spellStart"/>
      <w:r w:rsidRPr="002D4785">
        <w:rPr>
          <w:sz w:val="18"/>
          <w:szCs w:val="18"/>
        </w:rPr>
        <w:t>Dolophine</w:t>
      </w:r>
      <w:proofErr w:type="spellEnd"/>
      <w:r w:rsidRPr="002D4785">
        <w:rPr>
          <w:sz w:val="18"/>
          <w:szCs w:val="18"/>
        </w:rPr>
        <w:t>)</w:t>
      </w:r>
    </w:p>
    <w:p w:rsidR="00032EC1" w:rsidRPr="002D4785" w:rsidRDefault="00032EC1" w:rsidP="00032EC1">
      <w:pPr>
        <w:rPr>
          <w:sz w:val="18"/>
          <w:szCs w:val="18"/>
        </w:rPr>
      </w:pPr>
      <w:proofErr w:type="spellStart"/>
      <w:r w:rsidRPr="002D4785">
        <w:rPr>
          <w:sz w:val="18"/>
          <w:szCs w:val="18"/>
        </w:rPr>
        <w:t>Pentazocine</w:t>
      </w:r>
      <w:proofErr w:type="spellEnd"/>
      <w:r w:rsidRPr="002D4785">
        <w:rPr>
          <w:sz w:val="18"/>
          <w:szCs w:val="18"/>
        </w:rPr>
        <w:t xml:space="preserve"> (</w:t>
      </w:r>
      <w:proofErr w:type="spellStart"/>
      <w:r w:rsidRPr="002D4785">
        <w:rPr>
          <w:sz w:val="18"/>
          <w:szCs w:val="18"/>
        </w:rPr>
        <w:t>Talwin</w:t>
      </w:r>
      <w:proofErr w:type="spellEnd"/>
      <w:r w:rsidRPr="002D4785">
        <w:rPr>
          <w:sz w:val="18"/>
          <w:szCs w:val="18"/>
        </w:rPr>
        <w:t>)</w:t>
      </w:r>
    </w:p>
    <w:p w:rsidR="00032EC1" w:rsidRPr="002D4785" w:rsidRDefault="00032EC1" w:rsidP="00032EC1">
      <w:pPr>
        <w:rPr>
          <w:sz w:val="18"/>
          <w:szCs w:val="18"/>
        </w:rPr>
      </w:pPr>
      <w:proofErr w:type="spellStart"/>
      <w:r w:rsidRPr="002D4785">
        <w:rPr>
          <w:sz w:val="18"/>
          <w:szCs w:val="18"/>
        </w:rPr>
        <w:t>Dextropropoxyphene</w:t>
      </w:r>
      <w:proofErr w:type="spellEnd"/>
      <w:r w:rsidRPr="002D4785">
        <w:rPr>
          <w:sz w:val="18"/>
          <w:szCs w:val="18"/>
        </w:rPr>
        <w:t xml:space="preserve"> (Darvocet)</w:t>
      </w:r>
    </w:p>
    <w:p w:rsidR="00032EC1" w:rsidRPr="00916094" w:rsidRDefault="00032EC1" w:rsidP="00032EC1"/>
    <w:p w:rsidR="00032EC1" w:rsidRPr="00916094" w:rsidRDefault="00032EC1" w:rsidP="00032EC1">
      <w:r w:rsidRPr="00916094">
        <w:rPr>
          <w:b/>
          <w:bCs/>
          <w:u w:val="single"/>
        </w:rPr>
        <w:t>OTHERS:</w:t>
      </w:r>
    </w:p>
    <w:p w:rsidR="00032EC1" w:rsidRPr="002D4785" w:rsidRDefault="00032EC1" w:rsidP="00032EC1">
      <w:pPr>
        <w:rPr>
          <w:sz w:val="18"/>
          <w:szCs w:val="18"/>
        </w:rPr>
      </w:pPr>
      <w:proofErr w:type="spellStart"/>
      <w:r w:rsidRPr="002D4785">
        <w:rPr>
          <w:sz w:val="18"/>
          <w:szCs w:val="18"/>
        </w:rPr>
        <w:t>Creatine</w:t>
      </w:r>
      <w:proofErr w:type="spellEnd"/>
    </w:p>
    <w:p w:rsidR="00032EC1" w:rsidRPr="002D4785" w:rsidRDefault="00032EC1" w:rsidP="00032EC1">
      <w:pPr>
        <w:rPr>
          <w:sz w:val="18"/>
          <w:szCs w:val="18"/>
        </w:rPr>
      </w:pPr>
      <w:proofErr w:type="spellStart"/>
      <w:r w:rsidRPr="002D4785">
        <w:rPr>
          <w:sz w:val="18"/>
          <w:szCs w:val="18"/>
        </w:rPr>
        <w:t>Carisoprodol</w:t>
      </w:r>
      <w:proofErr w:type="spellEnd"/>
      <w:r w:rsidRPr="002D4785">
        <w:rPr>
          <w:sz w:val="18"/>
          <w:szCs w:val="18"/>
        </w:rPr>
        <w:t xml:space="preserve"> (Soma)</w:t>
      </w:r>
    </w:p>
    <w:p w:rsidR="00032EC1" w:rsidRPr="002D4785" w:rsidRDefault="00032EC1" w:rsidP="00032EC1">
      <w:pPr>
        <w:rPr>
          <w:sz w:val="18"/>
          <w:szCs w:val="18"/>
        </w:rPr>
      </w:pPr>
      <w:proofErr w:type="spellStart"/>
      <w:r w:rsidRPr="002D4785">
        <w:rPr>
          <w:sz w:val="18"/>
          <w:szCs w:val="18"/>
        </w:rPr>
        <w:t>Midrin</w:t>
      </w:r>
      <w:proofErr w:type="spellEnd"/>
      <w:r w:rsidRPr="002D4785">
        <w:rPr>
          <w:sz w:val="18"/>
          <w:szCs w:val="18"/>
        </w:rPr>
        <w:t xml:space="preserve">, </w:t>
      </w:r>
      <w:proofErr w:type="spellStart"/>
      <w:r w:rsidRPr="002D4785">
        <w:rPr>
          <w:sz w:val="18"/>
          <w:szCs w:val="18"/>
        </w:rPr>
        <w:t>Flexaril</w:t>
      </w:r>
      <w:proofErr w:type="spellEnd"/>
    </w:p>
    <w:p w:rsidR="00032EC1" w:rsidRPr="002D4785" w:rsidRDefault="00032EC1" w:rsidP="00032EC1">
      <w:pPr>
        <w:rPr>
          <w:sz w:val="18"/>
          <w:szCs w:val="18"/>
        </w:rPr>
      </w:pPr>
      <w:r w:rsidRPr="002D4785">
        <w:rPr>
          <w:sz w:val="18"/>
          <w:szCs w:val="18"/>
        </w:rPr>
        <w:t>Tramadol</w:t>
      </w:r>
    </w:p>
    <w:p w:rsidR="00032EC1" w:rsidRPr="002D4785" w:rsidRDefault="00032EC1" w:rsidP="00032EC1">
      <w:pPr>
        <w:rPr>
          <w:sz w:val="18"/>
          <w:szCs w:val="18"/>
        </w:rPr>
      </w:pPr>
      <w:r w:rsidRPr="002D4785">
        <w:rPr>
          <w:sz w:val="18"/>
          <w:szCs w:val="18"/>
        </w:rPr>
        <w:t>Ketamine</w:t>
      </w:r>
    </w:p>
    <w:p w:rsidR="00032EC1" w:rsidRPr="002D4785" w:rsidRDefault="00032EC1" w:rsidP="00032EC1">
      <w:pPr>
        <w:rPr>
          <w:sz w:val="18"/>
          <w:szCs w:val="18"/>
        </w:rPr>
      </w:pPr>
      <w:r w:rsidRPr="002D4785">
        <w:rPr>
          <w:sz w:val="18"/>
          <w:szCs w:val="18"/>
        </w:rPr>
        <w:t xml:space="preserve">Oxycodone (Percodan, Percocet, </w:t>
      </w:r>
      <w:proofErr w:type="spellStart"/>
      <w:r w:rsidRPr="002D4785">
        <w:rPr>
          <w:sz w:val="18"/>
          <w:szCs w:val="18"/>
        </w:rPr>
        <w:t>Oxycotin</w:t>
      </w:r>
      <w:proofErr w:type="spellEnd"/>
      <w:r w:rsidRPr="002D4785">
        <w:rPr>
          <w:sz w:val="18"/>
          <w:szCs w:val="18"/>
        </w:rPr>
        <w:t>)</w:t>
      </w:r>
    </w:p>
    <w:p w:rsidR="00032EC1" w:rsidRPr="002D4785" w:rsidRDefault="00032EC1" w:rsidP="00032EC1">
      <w:pPr>
        <w:rPr>
          <w:sz w:val="18"/>
          <w:szCs w:val="18"/>
        </w:rPr>
      </w:pPr>
      <w:proofErr w:type="spellStart"/>
      <w:r w:rsidRPr="002D4785">
        <w:rPr>
          <w:sz w:val="18"/>
          <w:szCs w:val="18"/>
        </w:rPr>
        <w:t>Duragesic</w:t>
      </w:r>
      <w:proofErr w:type="spellEnd"/>
      <w:r w:rsidRPr="002D4785">
        <w:rPr>
          <w:sz w:val="18"/>
          <w:szCs w:val="18"/>
        </w:rPr>
        <w:t xml:space="preserve"> (Fentanyl)</w:t>
      </w:r>
    </w:p>
    <w:p w:rsidR="00032EC1" w:rsidRPr="002D4785" w:rsidRDefault="00032EC1" w:rsidP="00032EC1">
      <w:pPr>
        <w:rPr>
          <w:sz w:val="18"/>
          <w:szCs w:val="18"/>
        </w:rPr>
      </w:pPr>
      <w:proofErr w:type="spellStart"/>
      <w:r w:rsidRPr="002D4785">
        <w:rPr>
          <w:sz w:val="18"/>
          <w:szCs w:val="18"/>
        </w:rPr>
        <w:t>Efavirenz</w:t>
      </w:r>
      <w:proofErr w:type="spellEnd"/>
      <w:r w:rsidRPr="002D4785">
        <w:rPr>
          <w:sz w:val="18"/>
          <w:szCs w:val="18"/>
        </w:rPr>
        <w:t xml:space="preserve"> (</w:t>
      </w:r>
      <w:proofErr w:type="spellStart"/>
      <w:r w:rsidRPr="002D4785">
        <w:rPr>
          <w:sz w:val="18"/>
          <w:szCs w:val="18"/>
        </w:rPr>
        <w:t>Sustiva</w:t>
      </w:r>
      <w:proofErr w:type="spellEnd"/>
      <w:r w:rsidRPr="002D4785">
        <w:rPr>
          <w:sz w:val="18"/>
          <w:szCs w:val="18"/>
        </w:rPr>
        <w:t>)</w:t>
      </w:r>
    </w:p>
    <w:p w:rsidR="00032EC1" w:rsidRPr="002D4785" w:rsidRDefault="00032EC1" w:rsidP="00032EC1">
      <w:pPr>
        <w:rPr>
          <w:sz w:val="18"/>
          <w:szCs w:val="18"/>
        </w:rPr>
      </w:pPr>
      <w:r w:rsidRPr="002D4785">
        <w:rPr>
          <w:sz w:val="18"/>
          <w:szCs w:val="18"/>
        </w:rPr>
        <w:t>Lamotrigine (</w:t>
      </w:r>
      <w:proofErr w:type="spellStart"/>
      <w:r w:rsidRPr="002D4785">
        <w:rPr>
          <w:sz w:val="18"/>
          <w:szCs w:val="18"/>
        </w:rPr>
        <w:t>Lamitcal</w:t>
      </w:r>
      <w:proofErr w:type="spellEnd"/>
      <w:r w:rsidRPr="002D4785">
        <w:rPr>
          <w:sz w:val="18"/>
          <w:szCs w:val="18"/>
        </w:rPr>
        <w:t>)</w:t>
      </w:r>
    </w:p>
    <w:p w:rsidR="00032EC1" w:rsidRPr="002D4785" w:rsidRDefault="00032EC1" w:rsidP="00032EC1">
      <w:pPr>
        <w:rPr>
          <w:sz w:val="18"/>
          <w:szCs w:val="18"/>
        </w:rPr>
      </w:pPr>
      <w:r w:rsidRPr="002D4785">
        <w:rPr>
          <w:sz w:val="18"/>
          <w:szCs w:val="18"/>
        </w:rPr>
        <w:t>Methadone</w:t>
      </w:r>
    </w:p>
    <w:p w:rsidR="00032EC1" w:rsidRPr="002D4785" w:rsidRDefault="00032EC1" w:rsidP="00032EC1">
      <w:pPr>
        <w:rPr>
          <w:sz w:val="18"/>
          <w:szCs w:val="18"/>
        </w:rPr>
      </w:pPr>
      <w:r w:rsidRPr="002D4785">
        <w:rPr>
          <w:sz w:val="18"/>
          <w:szCs w:val="18"/>
        </w:rPr>
        <w:t>Phencyclidine (PCP)</w:t>
      </w:r>
    </w:p>
    <w:p w:rsidR="00032EC1" w:rsidRPr="002D4785" w:rsidRDefault="00032EC1" w:rsidP="00032EC1">
      <w:pPr>
        <w:rPr>
          <w:sz w:val="18"/>
          <w:szCs w:val="18"/>
        </w:rPr>
      </w:pPr>
      <w:r w:rsidRPr="002D4785">
        <w:rPr>
          <w:sz w:val="18"/>
          <w:szCs w:val="18"/>
        </w:rPr>
        <w:t>Rohypnol (</w:t>
      </w:r>
      <w:proofErr w:type="spellStart"/>
      <w:r w:rsidRPr="002D4785">
        <w:rPr>
          <w:sz w:val="18"/>
          <w:szCs w:val="18"/>
        </w:rPr>
        <w:t>Flunitrazepam</w:t>
      </w:r>
      <w:proofErr w:type="spellEnd"/>
      <w:r w:rsidRPr="002D4785">
        <w:rPr>
          <w:sz w:val="18"/>
          <w:szCs w:val="18"/>
        </w:rPr>
        <w:t>)</w:t>
      </w:r>
    </w:p>
    <w:p w:rsidR="00032EC1" w:rsidRPr="002D4785" w:rsidRDefault="002D4785" w:rsidP="00032EC1">
      <w:pPr>
        <w:rPr>
          <w:bCs/>
          <w:sz w:val="18"/>
          <w:szCs w:val="18"/>
        </w:rPr>
      </w:pPr>
      <w:proofErr w:type="spellStart"/>
      <w:r w:rsidRPr="002D4785">
        <w:rPr>
          <w:bCs/>
          <w:sz w:val="18"/>
          <w:szCs w:val="18"/>
        </w:rPr>
        <w:t>Daypro</w:t>
      </w:r>
      <w:proofErr w:type="spellEnd"/>
    </w:p>
    <w:p w:rsidR="00A42C51" w:rsidRDefault="00A7226D" w:rsidP="00032EC1">
      <w:pPr>
        <w:rPr>
          <w:sz w:val="18"/>
          <w:szCs w:val="18"/>
        </w:rPr>
      </w:pPr>
      <w:r w:rsidRPr="00A42C51">
        <w:rPr>
          <w:sz w:val="18"/>
          <w:szCs w:val="18"/>
        </w:rPr>
        <w:t>Gabapentin/Neurontin</w:t>
      </w:r>
      <w:r w:rsidR="00A42C51" w:rsidRPr="00A42C51">
        <w:rPr>
          <w:sz w:val="18"/>
          <w:szCs w:val="18"/>
        </w:rPr>
        <w:t xml:space="preserve">   </w:t>
      </w:r>
    </w:p>
    <w:p w:rsidR="002D4785" w:rsidRPr="00A42C51" w:rsidRDefault="00A42C51" w:rsidP="00032EC1">
      <w:pPr>
        <w:rPr>
          <w:bCs/>
        </w:rPr>
      </w:pPr>
      <w:r w:rsidRPr="00A42C51">
        <w:rPr>
          <w:sz w:val="18"/>
          <w:szCs w:val="18"/>
        </w:rPr>
        <w:t>Lyrica/</w:t>
      </w:r>
      <w:proofErr w:type="spellStart"/>
      <w:r w:rsidRPr="00A42C51">
        <w:rPr>
          <w:sz w:val="18"/>
          <w:szCs w:val="18"/>
        </w:rPr>
        <w:t>Pregablin</w:t>
      </w:r>
      <w:proofErr w:type="spellEnd"/>
    </w:p>
    <w:p w:rsidR="00032EC1" w:rsidRPr="00916094" w:rsidRDefault="00032EC1" w:rsidP="00032EC1">
      <w:r w:rsidRPr="00916094">
        <w:rPr>
          <w:b/>
          <w:bCs/>
          <w:u w:val="single"/>
        </w:rPr>
        <w:t>AMPHETAMINE/METHAMPHETAMINE:</w:t>
      </w:r>
    </w:p>
    <w:p w:rsidR="00032EC1" w:rsidRPr="002D4785" w:rsidRDefault="00032EC1" w:rsidP="00032EC1">
      <w:pPr>
        <w:rPr>
          <w:sz w:val="18"/>
          <w:szCs w:val="18"/>
        </w:rPr>
      </w:pPr>
      <w:r w:rsidRPr="002D4785">
        <w:rPr>
          <w:sz w:val="18"/>
          <w:szCs w:val="18"/>
        </w:rPr>
        <w:t xml:space="preserve">Amphetamine (Benzedrine, </w:t>
      </w:r>
      <w:proofErr w:type="spellStart"/>
      <w:r w:rsidRPr="002D4785">
        <w:rPr>
          <w:sz w:val="18"/>
          <w:szCs w:val="18"/>
        </w:rPr>
        <w:t>Obetrol</w:t>
      </w:r>
      <w:proofErr w:type="spellEnd"/>
      <w:r w:rsidRPr="002D4785">
        <w:rPr>
          <w:sz w:val="18"/>
          <w:szCs w:val="18"/>
        </w:rPr>
        <w:t xml:space="preserve">, </w:t>
      </w:r>
      <w:proofErr w:type="spellStart"/>
      <w:r w:rsidRPr="002D4785">
        <w:rPr>
          <w:sz w:val="18"/>
          <w:szCs w:val="18"/>
        </w:rPr>
        <w:t>Ritilin</w:t>
      </w:r>
      <w:proofErr w:type="spellEnd"/>
      <w:r w:rsidRPr="002D4785">
        <w:rPr>
          <w:sz w:val="18"/>
          <w:szCs w:val="18"/>
        </w:rPr>
        <w:t>)</w:t>
      </w:r>
    </w:p>
    <w:p w:rsidR="00032EC1" w:rsidRPr="002D4785" w:rsidRDefault="00032EC1" w:rsidP="00032EC1">
      <w:pPr>
        <w:rPr>
          <w:sz w:val="18"/>
          <w:szCs w:val="18"/>
        </w:rPr>
      </w:pPr>
      <w:proofErr w:type="spellStart"/>
      <w:r w:rsidRPr="002D4785">
        <w:rPr>
          <w:sz w:val="18"/>
          <w:szCs w:val="18"/>
        </w:rPr>
        <w:t>Didrex</w:t>
      </w:r>
      <w:proofErr w:type="spellEnd"/>
      <w:r w:rsidRPr="002D4785">
        <w:rPr>
          <w:sz w:val="18"/>
          <w:szCs w:val="18"/>
        </w:rPr>
        <w:t xml:space="preserve"> </w:t>
      </w:r>
      <w:proofErr w:type="spellStart"/>
      <w:r w:rsidRPr="002D4785">
        <w:rPr>
          <w:sz w:val="18"/>
          <w:szCs w:val="18"/>
        </w:rPr>
        <w:t>Eldepryl</w:t>
      </w:r>
      <w:proofErr w:type="spellEnd"/>
    </w:p>
    <w:p w:rsidR="00032EC1" w:rsidRPr="002D4785" w:rsidRDefault="00032EC1" w:rsidP="00032EC1">
      <w:pPr>
        <w:rPr>
          <w:sz w:val="18"/>
          <w:szCs w:val="18"/>
        </w:rPr>
      </w:pPr>
      <w:r w:rsidRPr="002D4785">
        <w:rPr>
          <w:sz w:val="18"/>
          <w:szCs w:val="18"/>
        </w:rPr>
        <w:t>Methamphetamine (</w:t>
      </w:r>
      <w:proofErr w:type="spellStart"/>
      <w:r w:rsidRPr="002D4785">
        <w:rPr>
          <w:sz w:val="18"/>
          <w:szCs w:val="18"/>
        </w:rPr>
        <w:t>Desoxyn</w:t>
      </w:r>
      <w:proofErr w:type="spellEnd"/>
      <w:r w:rsidRPr="002D4785">
        <w:rPr>
          <w:sz w:val="18"/>
          <w:szCs w:val="18"/>
        </w:rPr>
        <w:t>)</w:t>
      </w:r>
    </w:p>
    <w:p w:rsidR="00032EC1" w:rsidRPr="002D4785" w:rsidRDefault="00032EC1" w:rsidP="00032EC1">
      <w:pPr>
        <w:rPr>
          <w:sz w:val="18"/>
          <w:szCs w:val="18"/>
        </w:rPr>
      </w:pPr>
      <w:proofErr w:type="spellStart"/>
      <w:r w:rsidRPr="002D4785">
        <w:rPr>
          <w:sz w:val="18"/>
          <w:szCs w:val="18"/>
        </w:rPr>
        <w:t>Methylenedioxyamphetamine</w:t>
      </w:r>
      <w:proofErr w:type="spellEnd"/>
      <w:r w:rsidRPr="002D4785">
        <w:rPr>
          <w:sz w:val="18"/>
          <w:szCs w:val="18"/>
        </w:rPr>
        <w:t xml:space="preserve"> (MDA)</w:t>
      </w:r>
    </w:p>
    <w:p w:rsidR="00032EC1" w:rsidRPr="002D4785" w:rsidRDefault="00032EC1" w:rsidP="00032EC1">
      <w:pPr>
        <w:rPr>
          <w:sz w:val="18"/>
          <w:szCs w:val="18"/>
        </w:rPr>
      </w:pPr>
      <w:proofErr w:type="spellStart"/>
      <w:r w:rsidRPr="002D4785">
        <w:rPr>
          <w:sz w:val="18"/>
          <w:szCs w:val="18"/>
        </w:rPr>
        <w:t>Dextroamphetamine</w:t>
      </w:r>
      <w:proofErr w:type="spellEnd"/>
      <w:r w:rsidRPr="002D4785">
        <w:rPr>
          <w:sz w:val="18"/>
          <w:szCs w:val="18"/>
        </w:rPr>
        <w:t xml:space="preserve"> (Adderall, Dexedrine)</w:t>
      </w:r>
    </w:p>
    <w:p w:rsidR="00032EC1" w:rsidRPr="002D4785" w:rsidRDefault="00032EC1" w:rsidP="00032EC1">
      <w:pPr>
        <w:pStyle w:val="BodyText"/>
        <w:jc w:val="left"/>
        <w:rPr>
          <w:b w:val="0"/>
          <w:sz w:val="18"/>
          <w:szCs w:val="18"/>
        </w:rPr>
        <w:sectPr w:rsidR="00032EC1" w:rsidRPr="002D4785" w:rsidSect="006411CF">
          <w:type w:val="continuous"/>
          <w:pgSz w:w="12240" w:h="15840"/>
          <w:pgMar w:top="720" w:right="1440" w:bottom="1440" w:left="1440" w:header="720" w:footer="720" w:gutter="0"/>
          <w:cols w:num="2" w:space="720"/>
          <w:docGrid w:linePitch="360"/>
        </w:sectPr>
      </w:pPr>
      <w:proofErr w:type="spellStart"/>
      <w:r w:rsidRPr="002D4785">
        <w:rPr>
          <w:b w:val="0"/>
          <w:sz w:val="18"/>
          <w:szCs w:val="18"/>
        </w:rPr>
        <w:t>Methylenedioxymethamphetamine</w:t>
      </w:r>
      <w:proofErr w:type="spellEnd"/>
      <w:r w:rsidRPr="002D4785">
        <w:rPr>
          <w:b w:val="0"/>
          <w:sz w:val="18"/>
          <w:szCs w:val="18"/>
        </w:rPr>
        <w:t xml:space="preserve"> (MDMA)</w:t>
      </w:r>
    </w:p>
    <w:p w:rsidR="00032EC1" w:rsidRDefault="00032EC1" w:rsidP="00032EC1">
      <w:pPr>
        <w:pStyle w:val="BodyText"/>
        <w:rPr>
          <w:sz w:val="26"/>
          <w:szCs w:val="26"/>
        </w:rPr>
      </w:pPr>
      <w:r>
        <w:rPr>
          <w:sz w:val="29"/>
          <w:szCs w:val="29"/>
        </w:rPr>
        <w:t>DO NOT USE these products or anything containing these products:</w:t>
      </w:r>
    </w:p>
    <w:p w:rsidR="00032EC1" w:rsidRDefault="00032EC1" w:rsidP="00032EC1">
      <w:pPr>
        <w:pStyle w:val="BodyText"/>
        <w:jc w:val="left"/>
        <w:rPr>
          <w:b w:val="0"/>
          <w:sz w:val="26"/>
          <w:szCs w:val="26"/>
        </w:rPr>
        <w:sectPr w:rsidR="00032EC1" w:rsidSect="006411CF">
          <w:type w:val="continuous"/>
          <w:pgSz w:w="12240" w:h="15840"/>
          <w:pgMar w:top="720" w:right="1440" w:bottom="1440" w:left="1440" w:header="720" w:footer="720" w:gutter="0"/>
          <w:cols w:space="720"/>
          <w:docGrid w:linePitch="360"/>
        </w:sectPr>
      </w:pPr>
    </w:p>
    <w:p w:rsidR="00032EC1" w:rsidRPr="00D65EE6" w:rsidRDefault="00032EC1" w:rsidP="00032EC1">
      <w:pPr>
        <w:pStyle w:val="BodyText"/>
        <w:jc w:val="left"/>
        <w:rPr>
          <w:b w:val="0"/>
          <w:sz w:val="18"/>
          <w:szCs w:val="18"/>
        </w:rPr>
      </w:pPr>
      <w:r w:rsidRPr="00D65EE6">
        <w:rPr>
          <w:b w:val="0"/>
          <w:sz w:val="18"/>
          <w:szCs w:val="18"/>
        </w:rPr>
        <w:t xml:space="preserve">Ma Huang </w:t>
      </w:r>
    </w:p>
    <w:p w:rsidR="00032EC1" w:rsidRPr="00D65EE6" w:rsidRDefault="00032EC1" w:rsidP="00032EC1">
      <w:pPr>
        <w:pStyle w:val="BodyText"/>
        <w:jc w:val="left"/>
        <w:rPr>
          <w:b w:val="0"/>
          <w:sz w:val="18"/>
          <w:szCs w:val="18"/>
        </w:rPr>
      </w:pPr>
      <w:r w:rsidRPr="00D65EE6">
        <w:rPr>
          <w:b w:val="0"/>
          <w:sz w:val="18"/>
          <w:szCs w:val="18"/>
        </w:rPr>
        <w:t>Poppy seeds</w:t>
      </w:r>
    </w:p>
    <w:p w:rsidR="00032EC1" w:rsidRPr="00D65EE6" w:rsidRDefault="00032EC1" w:rsidP="00032EC1">
      <w:pPr>
        <w:rPr>
          <w:sz w:val="18"/>
          <w:szCs w:val="18"/>
        </w:rPr>
      </w:pPr>
      <w:r w:rsidRPr="00D65EE6">
        <w:rPr>
          <w:sz w:val="18"/>
          <w:szCs w:val="18"/>
        </w:rPr>
        <w:t>Phentermine</w:t>
      </w:r>
    </w:p>
    <w:p w:rsidR="00032EC1" w:rsidRPr="00D65EE6" w:rsidRDefault="00032EC1" w:rsidP="00032EC1">
      <w:pPr>
        <w:pStyle w:val="BodyText"/>
        <w:jc w:val="left"/>
        <w:rPr>
          <w:b w:val="0"/>
          <w:sz w:val="18"/>
          <w:szCs w:val="18"/>
        </w:rPr>
      </w:pPr>
      <w:r w:rsidRPr="00D65EE6">
        <w:rPr>
          <w:b w:val="0"/>
          <w:sz w:val="18"/>
          <w:szCs w:val="18"/>
        </w:rPr>
        <w:t>Ephedrine</w:t>
      </w:r>
    </w:p>
    <w:p w:rsidR="00032EC1" w:rsidRPr="00D65EE6" w:rsidRDefault="00032EC1" w:rsidP="00032EC1">
      <w:pPr>
        <w:pStyle w:val="BodyText"/>
        <w:jc w:val="left"/>
        <w:rPr>
          <w:b w:val="0"/>
          <w:sz w:val="18"/>
          <w:szCs w:val="18"/>
        </w:rPr>
      </w:pPr>
      <w:r w:rsidRPr="00D65EE6">
        <w:rPr>
          <w:b w:val="0"/>
          <w:sz w:val="18"/>
          <w:szCs w:val="18"/>
        </w:rPr>
        <w:t>Hoodia</w:t>
      </w:r>
    </w:p>
    <w:p w:rsidR="00032EC1" w:rsidRPr="00D65EE6" w:rsidRDefault="00032EC1" w:rsidP="00032EC1">
      <w:pPr>
        <w:rPr>
          <w:sz w:val="18"/>
          <w:szCs w:val="18"/>
        </w:rPr>
      </w:pPr>
      <w:r w:rsidRPr="00D65EE6">
        <w:rPr>
          <w:sz w:val="18"/>
          <w:szCs w:val="18"/>
        </w:rPr>
        <w:t>Ranitidine (Zantac)</w:t>
      </w:r>
    </w:p>
    <w:p w:rsidR="00032EC1" w:rsidRDefault="00032EC1" w:rsidP="00032EC1">
      <w:pPr>
        <w:pStyle w:val="BodyText"/>
        <w:jc w:val="left"/>
        <w:rPr>
          <w:b w:val="0"/>
          <w:sz w:val="18"/>
          <w:szCs w:val="18"/>
        </w:rPr>
      </w:pPr>
      <w:r w:rsidRPr="00D65EE6">
        <w:rPr>
          <w:b w:val="0"/>
          <w:sz w:val="18"/>
          <w:szCs w:val="18"/>
        </w:rPr>
        <w:t>Vick’s Inhalers</w:t>
      </w:r>
    </w:p>
    <w:p w:rsidR="001046B7" w:rsidRPr="00D65EE6" w:rsidRDefault="001046B7" w:rsidP="00032EC1">
      <w:pPr>
        <w:pStyle w:val="BodyText"/>
        <w:jc w:val="left"/>
        <w:rPr>
          <w:b w:val="0"/>
          <w:sz w:val="18"/>
          <w:szCs w:val="18"/>
        </w:rPr>
      </w:pPr>
      <w:r>
        <w:rPr>
          <w:b w:val="0"/>
          <w:sz w:val="18"/>
          <w:szCs w:val="18"/>
        </w:rPr>
        <w:t>Imodium (</w:t>
      </w:r>
      <w:proofErr w:type="spellStart"/>
      <w:r>
        <w:rPr>
          <w:b w:val="0"/>
          <w:sz w:val="18"/>
          <w:szCs w:val="18"/>
        </w:rPr>
        <w:t>Loperamide</w:t>
      </w:r>
      <w:proofErr w:type="spellEnd"/>
      <w:r>
        <w:rPr>
          <w:b w:val="0"/>
          <w:sz w:val="18"/>
          <w:szCs w:val="18"/>
        </w:rPr>
        <w:t>)</w:t>
      </w:r>
    </w:p>
    <w:p w:rsidR="00032EC1" w:rsidRPr="00D65EE6" w:rsidRDefault="00032EC1" w:rsidP="00032EC1">
      <w:pPr>
        <w:pStyle w:val="BodyText"/>
        <w:jc w:val="left"/>
        <w:rPr>
          <w:b w:val="0"/>
          <w:sz w:val="18"/>
          <w:szCs w:val="18"/>
        </w:rPr>
      </w:pPr>
      <w:r w:rsidRPr="00D65EE6">
        <w:rPr>
          <w:b w:val="0"/>
          <w:sz w:val="18"/>
          <w:szCs w:val="18"/>
        </w:rPr>
        <w:t>Dextromethorphan (many cough     formulas labeled D or DM)</w:t>
      </w:r>
    </w:p>
    <w:p w:rsidR="00032EC1" w:rsidRPr="00D65EE6" w:rsidRDefault="00032EC1" w:rsidP="00032EC1">
      <w:pPr>
        <w:pStyle w:val="BodyText"/>
        <w:jc w:val="left"/>
        <w:rPr>
          <w:b w:val="0"/>
          <w:sz w:val="18"/>
          <w:szCs w:val="18"/>
        </w:rPr>
      </w:pPr>
      <w:r w:rsidRPr="00D65EE6">
        <w:rPr>
          <w:b w:val="0"/>
          <w:sz w:val="18"/>
          <w:szCs w:val="18"/>
        </w:rPr>
        <w:t>Pseudoephedrine</w:t>
      </w:r>
      <w:r w:rsidRPr="00D65EE6">
        <w:rPr>
          <w:b w:val="0"/>
          <w:sz w:val="18"/>
          <w:szCs w:val="18"/>
        </w:rPr>
        <w:tab/>
        <w:t>(decongestant)</w:t>
      </w:r>
    </w:p>
    <w:p w:rsidR="00032EC1" w:rsidRPr="00D65EE6" w:rsidRDefault="00032EC1" w:rsidP="00032EC1">
      <w:pPr>
        <w:pStyle w:val="BodyText"/>
        <w:jc w:val="left"/>
        <w:rPr>
          <w:b w:val="0"/>
          <w:sz w:val="18"/>
          <w:szCs w:val="18"/>
        </w:rPr>
      </w:pPr>
      <w:r w:rsidRPr="00D65EE6">
        <w:rPr>
          <w:b w:val="0"/>
          <w:sz w:val="18"/>
          <w:szCs w:val="18"/>
        </w:rPr>
        <w:t>Phenylpropanolamine</w:t>
      </w:r>
    </w:p>
    <w:p w:rsidR="00032EC1" w:rsidRPr="00D65EE6" w:rsidRDefault="00032EC1" w:rsidP="00032EC1">
      <w:pPr>
        <w:pStyle w:val="BodyText"/>
        <w:jc w:val="left"/>
        <w:rPr>
          <w:b w:val="0"/>
          <w:sz w:val="18"/>
          <w:szCs w:val="18"/>
        </w:rPr>
      </w:pPr>
      <w:r w:rsidRPr="00D65EE6">
        <w:rPr>
          <w:b w:val="0"/>
          <w:sz w:val="18"/>
          <w:szCs w:val="18"/>
        </w:rPr>
        <w:t xml:space="preserve">Ambien, </w:t>
      </w:r>
      <w:proofErr w:type="spellStart"/>
      <w:r w:rsidRPr="00D65EE6">
        <w:rPr>
          <w:b w:val="0"/>
          <w:sz w:val="18"/>
          <w:szCs w:val="18"/>
        </w:rPr>
        <w:t>Lunesta</w:t>
      </w:r>
      <w:proofErr w:type="spellEnd"/>
      <w:r w:rsidRPr="00D65EE6">
        <w:rPr>
          <w:b w:val="0"/>
          <w:sz w:val="18"/>
          <w:szCs w:val="18"/>
        </w:rPr>
        <w:tab/>
      </w:r>
    </w:p>
    <w:p w:rsidR="00032EC1" w:rsidRPr="00D65EE6" w:rsidRDefault="00032EC1" w:rsidP="00032EC1">
      <w:pPr>
        <w:rPr>
          <w:sz w:val="18"/>
          <w:szCs w:val="18"/>
        </w:rPr>
      </w:pPr>
      <w:proofErr w:type="spellStart"/>
      <w:r w:rsidRPr="00D65EE6">
        <w:rPr>
          <w:sz w:val="18"/>
          <w:szCs w:val="18"/>
        </w:rPr>
        <w:t>Antivert</w:t>
      </w:r>
      <w:proofErr w:type="spellEnd"/>
      <w:r w:rsidRPr="00D65EE6">
        <w:rPr>
          <w:sz w:val="18"/>
          <w:szCs w:val="18"/>
        </w:rPr>
        <w:t>, Phenergan</w:t>
      </w:r>
    </w:p>
    <w:p w:rsidR="00032EC1" w:rsidRPr="00D65EE6" w:rsidRDefault="00032EC1" w:rsidP="00032EC1">
      <w:pPr>
        <w:pStyle w:val="BodyText"/>
        <w:jc w:val="left"/>
        <w:rPr>
          <w:b w:val="0"/>
          <w:sz w:val="18"/>
          <w:szCs w:val="18"/>
        </w:rPr>
      </w:pPr>
      <w:r w:rsidRPr="00D65EE6">
        <w:rPr>
          <w:b w:val="0"/>
          <w:sz w:val="18"/>
          <w:szCs w:val="18"/>
        </w:rPr>
        <w:t>Illicit compounds like “bath salts”</w:t>
      </w:r>
    </w:p>
    <w:p w:rsidR="00032EC1" w:rsidRPr="00D65EE6" w:rsidRDefault="00032EC1" w:rsidP="00032EC1">
      <w:pPr>
        <w:pStyle w:val="BodyText"/>
        <w:jc w:val="left"/>
        <w:rPr>
          <w:b w:val="0"/>
          <w:sz w:val="18"/>
          <w:szCs w:val="18"/>
        </w:rPr>
      </w:pPr>
      <w:proofErr w:type="spellStart"/>
      <w:r w:rsidRPr="00D65EE6">
        <w:rPr>
          <w:b w:val="0"/>
          <w:sz w:val="18"/>
          <w:szCs w:val="18"/>
        </w:rPr>
        <w:t>Kratom</w:t>
      </w:r>
      <w:proofErr w:type="spellEnd"/>
    </w:p>
    <w:p w:rsidR="00032EC1" w:rsidRPr="00D65EE6" w:rsidRDefault="00032EC1" w:rsidP="00032EC1">
      <w:pPr>
        <w:pStyle w:val="BodyText"/>
        <w:jc w:val="left"/>
        <w:rPr>
          <w:b w:val="0"/>
          <w:sz w:val="18"/>
          <w:szCs w:val="18"/>
        </w:rPr>
      </w:pPr>
      <w:r w:rsidRPr="00D65EE6">
        <w:rPr>
          <w:b w:val="0"/>
          <w:sz w:val="18"/>
          <w:szCs w:val="18"/>
        </w:rPr>
        <w:t>Weight Loss Supplements</w:t>
      </w:r>
    </w:p>
    <w:p w:rsidR="00032EC1" w:rsidRPr="00D65EE6" w:rsidRDefault="00032EC1" w:rsidP="00032EC1">
      <w:pPr>
        <w:rPr>
          <w:b/>
          <w:sz w:val="18"/>
          <w:szCs w:val="18"/>
        </w:rPr>
      </w:pPr>
      <w:r w:rsidRPr="00D65EE6">
        <w:rPr>
          <w:sz w:val="18"/>
          <w:szCs w:val="18"/>
        </w:rPr>
        <w:t>Proprietary blends</w:t>
      </w:r>
    </w:p>
    <w:p w:rsidR="00032EC1" w:rsidRPr="00D65EE6" w:rsidRDefault="00032EC1" w:rsidP="00032EC1">
      <w:pPr>
        <w:rPr>
          <w:sz w:val="18"/>
          <w:szCs w:val="18"/>
        </w:rPr>
      </w:pPr>
      <w:r w:rsidRPr="00D65EE6">
        <w:rPr>
          <w:b/>
          <w:sz w:val="18"/>
          <w:szCs w:val="18"/>
        </w:rPr>
        <w:t>Any product labeled</w:t>
      </w:r>
      <w:r w:rsidRPr="00D65EE6">
        <w:rPr>
          <w:sz w:val="18"/>
          <w:szCs w:val="18"/>
        </w:rPr>
        <w:t xml:space="preserve"> “not intended for human consumption,” intended to be </w:t>
      </w:r>
    </w:p>
    <w:p w:rsidR="00032EC1" w:rsidRPr="00D65EE6" w:rsidRDefault="00032EC1" w:rsidP="00032EC1">
      <w:pPr>
        <w:rPr>
          <w:sz w:val="18"/>
          <w:szCs w:val="18"/>
        </w:rPr>
      </w:pPr>
      <w:proofErr w:type="gramStart"/>
      <w:r w:rsidRPr="00D65EE6">
        <w:rPr>
          <w:sz w:val="18"/>
          <w:szCs w:val="18"/>
        </w:rPr>
        <w:t>smoked</w:t>
      </w:r>
      <w:proofErr w:type="gramEnd"/>
      <w:r w:rsidRPr="00D65EE6">
        <w:rPr>
          <w:sz w:val="18"/>
          <w:szCs w:val="18"/>
        </w:rPr>
        <w:t>, ingested or injected for the purposes of “getting high.”</w:t>
      </w:r>
    </w:p>
    <w:p w:rsidR="00D65EE6" w:rsidRPr="00A855A4" w:rsidRDefault="00D65EE6" w:rsidP="00032EC1">
      <w:pPr>
        <w:pStyle w:val="BodyText"/>
        <w:jc w:val="left"/>
        <w:rPr>
          <w:b w:val="0"/>
          <w:sz w:val="20"/>
        </w:rPr>
        <w:sectPr w:rsidR="00D65EE6" w:rsidRPr="00A855A4" w:rsidSect="00A855A4">
          <w:type w:val="continuous"/>
          <w:pgSz w:w="12240" w:h="15840"/>
          <w:pgMar w:top="720" w:right="1440" w:bottom="1440" w:left="1440" w:header="720" w:footer="720" w:gutter="0"/>
          <w:cols w:num="3" w:space="225"/>
          <w:docGrid w:linePitch="360"/>
        </w:sectPr>
      </w:pPr>
      <w:r>
        <w:rPr>
          <w:b w:val="0"/>
          <w:sz w:val="20"/>
        </w:rPr>
        <w:t xml:space="preserve">Hemp </w:t>
      </w:r>
      <w:r w:rsidR="001066BB">
        <w:rPr>
          <w:b w:val="0"/>
          <w:sz w:val="20"/>
        </w:rPr>
        <w:t>Derivates</w:t>
      </w:r>
      <w:r>
        <w:rPr>
          <w:b w:val="0"/>
          <w:sz w:val="20"/>
        </w:rPr>
        <w:t xml:space="preserve"> (</w:t>
      </w:r>
      <w:r w:rsidR="00554F19">
        <w:rPr>
          <w:b w:val="0"/>
          <w:sz w:val="20"/>
        </w:rPr>
        <w:t>CBD Oil, etc.)</w:t>
      </w:r>
    </w:p>
    <w:p w:rsidR="003B0D01" w:rsidRDefault="003B0D01" w:rsidP="00D65EE6">
      <w:pPr>
        <w:pStyle w:val="Heading2"/>
        <w:jc w:val="left"/>
        <w:rPr>
          <w:b w:val="0"/>
        </w:rPr>
      </w:pPr>
    </w:p>
    <w:p w:rsidR="00D65EE6" w:rsidRPr="00D65EE6" w:rsidRDefault="00D65EE6" w:rsidP="00D65EE6">
      <w:pPr>
        <w:sectPr w:rsidR="00D65EE6" w:rsidRPr="00D65EE6" w:rsidSect="00A855A4">
          <w:footerReference w:type="default" r:id="rId17"/>
          <w:type w:val="continuous"/>
          <w:pgSz w:w="12240" w:h="15840"/>
          <w:pgMar w:top="720" w:right="1440" w:bottom="1440" w:left="1440" w:header="720" w:footer="720" w:gutter="0"/>
          <w:cols w:num="3" w:space="225"/>
          <w:docGrid w:linePitch="360"/>
        </w:sectPr>
      </w:pPr>
    </w:p>
    <w:p w:rsidR="003B0D01" w:rsidRPr="00F242E3" w:rsidRDefault="003B0D01" w:rsidP="003B0D01">
      <w:pPr>
        <w:jc w:val="right"/>
        <w:rPr>
          <w:sz w:val="12"/>
          <w:szCs w:val="12"/>
        </w:rPr>
      </w:pPr>
      <w:r>
        <w:rPr>
          <w:sz w:val="14"/>
          <w:szCs w:val="14"/>
        </w:rPr>
        <w:t xml:space="preserve">LPDTC Medication List Revised </w:t>
      </w:r>
      <w:r w:rsidR="005A289C">
        <w:rPr>
          <w:sz w:val="14"/>
          <w:szCs w:val="14"/>
        </w:rPr>
        <w:t>1</w:t>
      </w:r>
      <w:r>
        <w:rPr>
          <w:sz w:val="14"/>
          <w:szCs w:val="14"/>
        </w:rPr>
        <w:t>/</w:t>
      </w:r>
      <w:r w:rsidR="005A289C">
        <w:rPr>
          <w:sz w:val="14"/>
          <w:szCs w:val="14"/>
        </w:rPr>
        <w:t>31</w:t>
      </w:r>
      <w:r>
        <w:rPr>
          <w:sz w:val="14"/>
          <w:szCs w:val="14"/>
        </w:rPr>
        <w:t>/1</w:t>
      </w:r>
      <w:r w:rsidR="005A289C">
        <w:rPr>
          <w:sz w:val="14"/>
          <w:szCs w:val="14"/>
        </w:rPr>
        <w:t>9</w:t>
      </w:r>
    </w:p>
    <w:p w:rsidR="007074C1" w:rsidRPr="007074C1" w:rsidRDefault="003B0D01" w:rsidP="007074C1">
      <w:pPr>
        <w:pStyle w:val="Heading1"/>
        <w:jc w:val="center"/>
        <w:rPr>
          <w:rFonts w:ascii="Tahoma" w:hAnsi="Tahoma" w:cs="Tahoma"/>
          <w:b/>
          <w:sz w:val="28"/>
          <w:szCs w:val="28"/>
        </w:rPr>
      </w:pPr>
      <w:r>
        <w:rPr>
          <w:sz w:val="14"/>
          <w:szCs w:val="14"/>
        </w:rPr>
        <w:br w:type="page"/>
      </w:r>
      <w:bookmarkStart w:id="541" w:name="_Toc105148979"/>
      <w:r w:rsidR="007074C1" w:rsidRPr="007074C1">
        <w:rPr>
          <w:rFonts w:ascii="Tahoma" w:hAnsi="Tahoma" w:cs="Tahoma"/>
          <w:b/>
          <w:sz w:val="28"/>
          <w:szCs w:val="28"/>
        </w:rPr>
        <w:lastRenderedPageBreak/>
        <w:t xml:space="preserve">LPDTC &amp; LPFPC </w:t>
      </w:r>
      <w:proofErr w:type="spellStart"/>
      <w:r w:rsidR="007074C1" w:rsidRPr="007074C1">
        <w:rPr>
          <w:rFonts w:ascii="Tahoma" w:hAnsi="Tahoma" w:cs="Tahoma"/>
          <w:b/>
          <w:sz w:val="28"/>
          <w:szCs w:val="28"/>
        </w:rPr>
        <w:t>EtG</w:t>
      </w:r>
      <w:proofErr w:type="spellEnd"/>
      <w:r w:rsidR="003F7861">
        <w:rPr>
          <w:rFonts w:ascii="Tahoma" w:hAnsi="Tahoma" w:cs="Tahoma"/>
          <w:b/>
          <w:sz w:val="28"/>
          <w:szCs w:val="28"/>
        </w:rPr>
        <w:t>/</w:t>
      </w:r>
      <w:proofErr w:type="spellStart"/>
      <w:r w:rsidR="003F7861">
        <w:rPr>
          <w:rFonts w:ascii="Tahoma" w:hAnsi="Tahoma" w:cs="Tahoma"/>
          <w:b/>
          <w:sz w:val="28"/>
          <w:szCs w:val="28"/>
        </w:rPr>
        <w:t>EtS</w:t>
      </w:r>
      <w:proofErr w:type="spellEnd"/>
      <w:r w:rsidR="007074C1" w:rsidRPr="007074C1">
        <w:rPr>
          <w:rFonts w:ascii="Tahoma" w:hAnsi="Tahoma" w:cs="Tahoma"/>
          <w:b/>
          <w:sz w:val="28"/>
          <w:szCs w:val="28"/>
        </w:rPr>
        <w:t xml:space="preserve"> Drug Court Client Contract</w:t>
      </w:r>
      <w:bookmarkEnd w:id="541"/>
    </w:p>
    <w:p w:rsidR="007074C1" w:rsidRPr="007074C1" w:rsidRDefault="007074C1">
      <w:pPr>
        <w:jc w:val="center"/>
        <w:rPr>
          <w:rFonts w:ascii="Tahoma" w:hAnsi="Tahoma" w:cs="Tahoma"/>
          <w:sz w:val="36"/>
        </w:rPr>
      </w:pPr>
    </w:p>
    <w:p w:rsidR="007074C1" w:rsidRPr="007074C1" w:rsidRDefault="007074C1">
      <w:pPr>
        <w:rPr>
          <w:rFonts w:ascii="Tahoma" w:hAnsi="Tahoma" w:cs="Tahoma"/>
        </w:rPr>
      </w:pPr>
    </w:p>
    <w:p w:rsidR="007074C1" w:rsidRPr="00BE326D" w:rsidRDefault="007074C1" w:rsidP="00BE326D">
      <w:pPr>
        <w:rPr>
          <w:b/>
        </w:rPr>
      </w:pPr>
      <w:r w:rsidRPr="00BE326D">
        <w:rPr>
          <w:b/>
        </w:rPr>
        <w:t>URINE ABSTINENCE TESTING AND INCIDENTAL ALCOHOL EXPOSURE CONTRACT</w:t>
      </w:r>
    </w:p>
    <w:p w:rsidR="007074C1" w:rsidRDefault="007074C1">
      <w:pPr>
        <w:rPr>
          <w:rFonts w:ascii="Tahoma" w:hAnsi="Tahoma" w:cs="Tahoma"/>
        </w:rPr>
      </w:pPr>
    </w:p>
    <w:p w:rsidR="007074C1" w:rsidRDefault="007074C1">
      <w:pPr>
        <w:rPr>
          <w:rFonts w:ascii="Tahoma" w:hAnsi="Tahoma" w:cs="Tahoma"/>
        </w:rPr>
      </w:pPr>
      <w:r>
        <w:rPr>
          <w:rFonts w:ascii="Tahoma" w:hAnsi="Tahoma" w:cs="Tahoma"/>
        </w:rPr>
        <w:t>Recent advances in the science of alcohol detection in urine have greatly increased the ability to detect even trace amounts of alcohol consumption. In addition, these tests are capable of detecting alcohol ingestion for significantly longer periods of time after a drinking episode.  Because these tests are sensitive, in rare circumstances, exposure to non-beverage alcohol sources can result in detectible levels of alcohol (or its breakdown products).  In order to preserve the integrity of the Lafourche Parish Drug Court/Family Preservation Court testing program, it has become necessary for us to restrict and/or advise participants regarding the use of certain alcohol-containing products.</w:t>
      </w:r>
    </w:p>
    <w:p w:rsidR="007074C1" w:rsidRDefault="007074C1">
      <w:pPr>
        <w:rPr>
          <w:rFonts w:ascii="Tahoma" w:hAnsi="Tahoma" w:cs="Tahoma"/>
        </w:rPr>
      </w:pPr>
    </w:p>
    <w:p w:rsidR="007074C1" w:rsidRDefault="007074C1">
      <w:pPr>
        <w:rPr>
          <w:rFonts w:ascii="Tahoma" w:hAnsi="Tahoma" w:cs="Tahoma"/>
          <w:b/>
          <w:bCs/>
          <w:u w:val="single"/>
        </w:rPr>
      </w:pPr>
      <w:r>
        <w:rPr>
          <w:rFonts w:ascii="Tahoma" w:hAnsi="Tahoma" w:cs="Tahoma"/>
        </w:rPr>
        <w:t xml:space="preserve">It is </w:t>
      </w:r>
      <w:r>
        <w:rPr>
          <w:rFonts w:ascii="Tahoma" w:hAnsi="Tahoma" w:cs="Tahoma"/>
          <w:b/>
          <w:bCs/>
        </w:rPr>
        <w:t>YOUR</w:t>
      </w:r>
      <w:r>
        <w:rPr>
          <w:rFonts w:ascii="Tahoma" w:hAnsi="Tahoma" w:cs="Tahoma"/>
        </w:rPr>
        <w:t xml:space="preserve"> responsibility to limit your exposure to the products and substances detailed below that contain ethyl alcohol.  It is </w:t>
      </w:r>
      <w:r>
        <w:rPr>
          <w:rFonts w:ascii="Tahoma" w:hAnsi="Tahoma" w:cs="Tahoma"/>
          <w:b/>
          <w:bCs/>
        </w:rPr>
        <w:t>YOUR</w:t>
      </w:r>
      <w:r>
        <w:rPr>
          <w:rFonts w:ascii="Tahoma" w:hAnsi="Tahoma" w:cs="Tahoma"/>
        </w:rPr>
        <w:t xml:space="preserve"> responsibility to read product labels, to know what is contained in the products you use and consume and to stop and inspect these products </w:t>
      </w:r>
      <w:r>
        <w:rPr>
          <w:rFonts w:ascii="Tahoma" w:hAnsi="Tahoma" w:cs="Tahoma"/>
          <w:b/>
          <w:bCs/>
        </w:rPr>
        <w:t>BEFORE</w:t>
      </w:r>
      <w:r>
        <w:rPr>
          <w:rFonts w:ascii="Tahoma" w:hAnsi="Tahoma" w:cs="Tahoma"/>
        </w:rPr>
        <w:t xml:space="preserve"> you use them.  </w:t>
      </w:r>
      <w:r>
        <w:rPr>
          <w:rFonts w:ascii="Tahoma" w:hAnsi="Tahoma" w:cs="Tahoma"/>
          <w:b/>
          <w:bCs/>
        </w:rPr>
        <w:t xml:space="preserve">Use of the products detailed below in violation of this contract will NOT be allowed as an excuse for a positive test result.  </w:t>
      </w:r>
      <w:r>
        <w:rPr>
          <w:rFonts w:ascii="Tahoma" w:hAnsi="Tahoma" w:cs="Tahoma"/>
          <w:b/>
          <w:bCs/>
          <w:u w:val="single"/>
        </w:rPr>
        <w:t>When in doubt, don’t use, consume or apply.</w:t>
      </w:r>
    </w:p>
    <w:p w:rsidR="007074C1" w:rsidRDefault="007074C1">
      <w:pPr>
        <w:rPr>
          <w:rFonts w:ascii="Tahoma" w:hAnsi="Tahoma" w:cs="Tahoma"/>
          <w:b/>
          <w:bCs/>
          <w:u w:val="single"/>
        </w:rPr>
      </w:pPr>
    </w:p>
    <w:p w:rsidR="007074C1" w:rsidRDefault="007074C1">
      <w:pPr>
        <w:rPr>
          <w:rFonts w:ascii="Tahoma" w:hAnsi="Tahoma" w:cs="Tahoma"/>
        </w:rPr>
      </w:pPr>
      <w:r>
        <w:rPr>
          <w:rFonts w:ascii="Tahoma" w:hAnsi="Tahoma" w:cs="Tahoma"/>
          <w:b/>
          <w:bCs/>
          <w:u w:val="single"/>
        </w:rPr>
        <w:t>Cough syrups and other liquid medications</w:t>
      </w:r>
      <w:r>
        <w:rPr>
          <w:rFonts w:ascii="Tahoma" w:hAnsi="Tahoma" w:cs="Tahoma"/>
          <w:b/>
          <w:bCs/>
        </w:rPr>
        <w:t xml:space="preserve">:  </w:t>
      </w:r>
      <w:r w:rsidR="00130257" w:rsidRPr="00130257">
        <w:rPr>
          <w:rFonts w:ascii="Tahoma" w:hAnsi="Tahoma" w:cs="Tahoma"/>
          <w:bCs/>
        </w:rPr>
        <w:t>P</w:t>
      </w:r>
      <w:r>
        <w:rPr>
          <w:rFonts w:ascii="Tahoma" w:hAnsi="Tahoma" w:cs="Tahoma"/>
        </w:rPr>
        <w:t>articipants have always been prohibited from using alcohol-containing cough/cold syrups, such as Nyquil.  Other cough syrup brands and numerous other liquid medications, rely upon ethyl al</w:t>
      </w:r>
      <w:r w:rsidR="00130257">
        <w:rPr>
          <w:rFonts w:ascii="Tahoma" w:hAnsi="Tahoma" w:cs="Tahoma"/>
        </w:rPr>
        <w:t>cohol as a solvent.  P</w:t>
      </w:r>
      <w:r>
        <w:rPr>
          <w:rFonts w:ascii="Tahoma" w:hAnsi="Tahoma" w:cs="Tahoma"/>
        </w:rPr>
        <w:t>articipants are required to read product labels carefully to determine if they contain ethyl alcohol (ethanol).  All prescription and over-the-counter medications should be reviewed with your case manager or Treatment Director before use.  Information on the composition of prescription medications should be available upon request from your pharmacist.  Non-alcohol containing cough and cold remedies are readily available at most pharmacies and major retail stores.</w:t>
      </w:r>
    </w:p>
    <w:p w:rsidR="007074C1" w:rsidRDefault="007074C1">
      <w:pPr>
        <w:rPr>
          <w:rFonts w:ascii="Tahoma" w:hAnsi="Tahoma" w:cs="Tahoma"/>
        </w:rPr>
      </w:pPr>
    </w:p>
    <w:p w:rsidR="007074C1" w:rsidRDefault="007074C1">
      <w:pPr>
        <w:rPr>
          <w:rFonts w:ascii="Tahoma" w:hAnsi="Tahoma" w:cs="Tahoma"/>
        </w:rPr>
      </w:pPr>
      <w:r>
        <w:rPr>
          <w:rFonts w:ascii="Tahoma" w:hAnsi="Tahoma" w:cs="Tahoma"/>
          <w:b/>
          <w:bCs/>
          <w:u w:val="single"/>
        </w:rPr>
        <w:t>Non-Alcoholic Beer and Wine</w:t>
      </w:r>
      <w:r>
        <w:rPr>
          <w:rFonts w:ascii="Tahoma" w:hAnsi="Tahoma" w:cs="Tahoma"/>
        </w:rPr>
        <w:t xml:space="preserve"> </w:t>
      </w:r>
      <w:r>
        <w:rPr>
          <w:rFonts w:ascii="Tahoma" w:hAnsi="Tahoma" w:cs="Tahoma"/>
          <w:b/>
          <w:bCs/>
        </w:rPr>
        <w:t xml:space="preserve">: </w:t>
      </w:r>
      <w:r>
        <w:rPr>
          <w:rFonts w:ascii="Tahoma" w:hAnsi="Tahoma" w:cs="Tahoma"/>
        </w:rPr>
        <w:t xml:space="preserve">Although legally considered non-alcoholic, NA beers (e.g. O’Doul’s, Sharps) do contain a residual amount of alcohol that may result in a positive test result for alcohol, if consumed.  </w:t>
      </w:r>
      <w:r w:rsidR="00130257">
        <w:rPr>
          <w:rFonts w:ascii="Tahoma" w:hAnsi="Tahoma" w:cs="Tahoma"/>
        </w:rPr>
        <w:t>P</w:t>
      </w:r>
      <w:r>
        <w:rPr>
          <w:rFonts w:ascii="Tahoma" w:hAnsi="Tahoma" w:cs="Tahoma"/>
        </w:rPr>
        <w:t>articipants are not permitted to ingest NA beer or NA wine.</w:t>
      </w:r>
    </w:p>
    <w:p w:rsidR="007074C1" w:rsidRDefault="007074C1">
      <w:pPr>
        <w:rPr>
          <w:rFonts w:ascii="Tahoma" w:hAnsi="Tahoma" w:cs="Tahoma"/>
        </w:rPr>
      </w:pPr>
    </w:p>
    <w:p w:rsidR="007074C1" w:rsidRDefault="007074C1">
      <w:pPr>
        <w:rPr>
          <w:rFonts w:ascii="Tahoma" w:hAnsi="Tahoma" w:cs="Tahoma"/>
        </w:rPr>
      </w:pPr>
      <w:r>
        <w:rPr>
          <w:rFonts w:ascii="Tahoma" w:hAnsi="Tahoma" w:cs="Tahoma"/>
          <w:b/>
          <w:bCs/>
          <w:u w:val="single"/>
        </w:rPr>
        <w:t>Food and Other Ingestible Products</w:t>
      </w:r>
      <w:r>
        <w:rPr>
          <w:rFonts w:ascii="Tahoma" w:hAnsi="Tahoma" w:cs="Tahoma"/>
          <w:b/>
          <w:bCs/>
        </w:rPr>
        <w:t xml:space="preserve">: </w:t>
      </w:r>
      <w:r>
        <w:rPr>
          <w:rFonts w:ascii="Tahoma" w:hAnsi="Tahoma" w:cs="Tahoma"/>
        </w:rPr>
        <w:t xml:space="preserve">There are numerous other consumable products that contain ethyl alcohol that could result in a positive test for alcohol.  Flavoring extracts, such as vanilla or almond extract, and liquid herbal extracts (such as </w:t>
      </w:r>
      <w:proofErr w:type="spellStart"/>
      <w:r>
        <w:rPr>
          <w:rFonts w:ascii="Tahoma" w:hAnsi="Tahoma" w:cs="Tahoma"/>
        </w:rPr>
        <w:t>Ginko</w:t>
      </w:r>
      <w:proofErr w:type="spellEnd"/>
      <w:r>
        <w:rPr>
          <w:rFonts w:ascii="Tahoma" w:hAnsi="Tahoma" w:cs="Tahoma"/>
        </w:rPr>
        <w:t xml:space="preserve"> </w:t>
      </w:r>
      <w:proofErr w:type="spellStart"/>
      <w:r>
        <w:rPr>
          <w:rFonts w:ascii="Tahoma" w:hAnsi="Tahoma" w:cs="Tahoma"/>
        </w:rPr>
        <w:t>Biloba</w:t>
      </w:r>
      <w:proofErr w:type="spellEnd"/>
      <w:r>
        <w:rPr>
          <w:rFonts w:ascii="Tahoma" w:hAnsi="Tahoma" w:cs="Tahoma"/>
        </w:rPr>
        <w:t>), could result in a positive screen for alcohol or its breakdown products.  Communion wine, energy drinks containing alcohol, food cooked with wine, and flambé dishes (alcohol poured over a food and ignited such as cherries jubilee, baked Alaska) must be avoided.  Read carefully the labels on any liquid herbal or homeopathic remedy and do not ingest without approval from your case manager.</w:t>
      </w:r>
    </w:p>
    <w:p w:rsidR="007074C1" w:rsidRDefault="007074C1">
      <w:pPr>
        <w:rPr>
          <w:rFonts w:ascii="Tahoma" w:hAnsi="Tahoma" w:cs="Tahoma"/>
        </w:rPr>
      </w:pPr>
    </w:p>
    <w:p w:rsidR="007074C1" w:rsidRDefault="007074C1">
      <w:pPr>
        <w:rPr>
          <w:rFonts w:ascii="Tahoma" w:hAnsi="Tahoma" w:cs="Tahoma"/>
        </w:rPr>
      </w:pPr>
      <w:r>
        <w:rPr>
          <w:rFonts w:ascii="Tahoma" w:hAnsi="Tahoma" w:cs="Tahoma"/>
          <w:b/>
          <w:bCs/>
          <w:u w:val="single"/>
        </w:rPr>
        <w:t>Mouthwash and Breath Strips</w:t>
      </w:r>
      <w:r>
        <w:rPr>
          <w:rFonts w:ascii="Tahoma" w:hAnsi="Tahoma" w:cs="Tahoma"/>
        </w:rPr>
        <w:t>: Most mouthwashes (</w:t>
      </w:r>
      <w:proofErr w:type="spellStart"/>
      <w:r>
        <w:rPr>
          <w:rFonts w:ascii="Tahoma" w:hAnsi="Tahoma" w:cs="Tahoma"/>
        </w:rPr>
        <w:t>Listermint</w:t>
      </w:r>
      <w:proofErr w:type="spellEnd"/>
      <w:r>
        <w:rPr>
          <w:rFonts w:ascii="Tahoma" w:hAnsi="Tahoma" w:cs="Tahoma"/>
        </w:rPr>
        <w:t xml:space="preserve">, </w:t>
      </w:r>
      <w:proofErr w:type="spellStart"/>
      <w:r>
        <w:rPr>
          <w:rFonts w:ascii="Tahoma" w:hAnsi="Tahoma" w:cs="Tahoma"/>
        </w:rPr>
        <w:t>Cepacol</w:t>
      </w:r>
      <w:proofErr w:type="spellEnd"/>
      <w:r>
        <w:rPr>
          <w:rFonts w:ascii="Tahoma" w:hAnsi="Tahoma" w:cs="Tahoma"/>
        </w:rPr>
        <w:t>, etc.) and other breath cleansing products contain ethyl alcohol.  The use of mouthwashes containing ethyl alcohol can produce a po</w:t>
      </w:r>
      <w:r w:rsidR="00130257">
        <w:rPr>
          <w:rFonts w:ascii="Tahoma" w:hAnsi="Tahoma" w:cs="Tahoma"/>
        </w:rPr>
        <w:t>sitive test result.  P</w:t>
      </w:r>
      <w:r>
        <w:rPr>
          <w:rFonts w:ascii="Tahoma" w:hAnsi="Tahoma" w:cs="Tahoma"/>
        </w:rPr>
        <w:t>articipants are required to read product labels and educate themselves as to whether a mouthwash product contains ethyl alcohol.  Use of ethyl alcohol-containing mouthwashes and breath strips by participants is not permitted.  Non-alcohol mouthwashes are readily available and are an acceptable alternative.  If you have questions about a particular product, bring it in to discuss with your case manager.</w:t>
      </w:r>
    </w:p>
    <w:p w:rsidR="007074C1" w:rsidRDefault="007074C1">
      <w:pPr>
        <w:rPr>
          <w:rFonts w:ascii="Tahoma" w:hAnsi="Tahoma" w:cs="Tahoma"/>
        </w:rPr>
      </w:pPr>
    </w:p>
    <w:p w:rsidR="007074C1" w:rsidRDefault="007074C1">
      <w:pPr>
        <w:rPr>
          <w:rFonts w:ascii="Tahoma" w:hAnsi="Tahoma" w:cs="Tahoma"/>
        </w:rPr>
      </w:pPr>
      <w:r>
        <w:rPr>
          <w:rFonts w:ascii="Tahoma" w:hAnsi="Tahoma" w:cs="Tahoma"/>
          <w:b/>
          <w:bCs/>
          <w:u w:val="single"/>
        </w:rPr>
        <w:t>Hand sanitizers</w:t>
      </w:r>
      <w:r>
        <w:rPr>
          <w:rFonts w:ascii="Tahoma" w:hAnsi="Tahoma" w:cs="Tahoma"/>
          <w:b/>
          <w:bCs/>
        </w:rPr>
        <w:t>:</w:t>
      </w:r>
      <w:r>
        <w:rPr>
          <w:rFonts w:ascii="Tahoma" w:hAnsi="Tahoma" w:cs="Tahoma"/>
        </w:rPr>
        <w:t xml:space="preserve"> Hand sanitizers (e.g. Purell, Germ-X, etc.) and other antiseptic gels and foams used to disinfect hands contain up to 70% ethyl alcohol.  Excessive, unnecessary or repeated use of these products could result in a positive urine test.  Hand washing with soap and water are just as effective for killing germs.</w:t>
      </w:r>
    </w:p>
    <w:p w:rsidR="007074C1" w:rsidRDefault="007074C1">
      <w:pPr>
        <w:rPr>
          <w:rFonts w:ascii="Tahoma" w:hAnsi="Tahoma" w:cs="Tahoma"/>
        </w:rPr>
      </w:pPr>
    </w:p>
    <w:p w:rsidR="007074C1" w:rsidRDefault="007074C1">
      <w:pPr>
        <w:rPr>
          <w:rFonts w:ascii="Tahoma" w:hAnsi="Tahoma" w:cs="Tahoma"/>
        </w:rPr>
      </w:pPr>
      <w:r>
        <w:rPr>
          <w:rFonts w:ascii="Tahoma" w:hAnsi="Tahoma" w:cs="Tahoma"/>
          <w:b/>
          <w:bCs/>
          <w:u w:val="single"/>
        </w:rPr>
        <w:t>Hygiene Products</w:t>
      </w:r>
      <w:r>
        <w:rPr>
          <w:rFonts w:ascii="Tahoma" w:hAnsi="Tahoma" w:cs="Tahoma"/>
          <w:b/>
          <w:bCs/>
        </w:rPr>
        <w:t>:</w:t>
      </w:r>
      <w:r>
        <w:rPr>
          <w:rFonts w:ascii="Tahoma" w:hAnsi="Tahoma" w:cs="Tahoma"/>
        </w:rPr>
        <w:t xml:space="preserve">  Aftershaves and colognes, hair sprays and mousse, astringents, insecticides (b</w:t>
      </w:r>
      <w:r w:rsidR="00130257">
        <w:rPr>
          <w:rFonts w:ascii="Tahoma" w:hAnsi="Tahoma" w:cs="Tahoma"/>
        </w:rPr>
        <w:t xml:space="preserve">ug sprays such as </w:t>
      </w:r>
      <w:proofErr w:type="gramStart"/>
      <w:r w:rsidR="00130257">
        <w:rPr>
          <w:rFonts w:ascii="Tahoma" w:hAnsi="Tahoma" w:cs="Tahoma"/>
        </w:rPr>
        <w:t>Off</w:t>
      </w:r>
      <w:proofErr w:type="gramEnd"/>
      <w:r w:rsidR="00130257">
        <w:rPr>
          <w:rFonts w:ascii="Tahoma" w:hAnsi="Tahoma" w:cs="Tahoma"/>
        </w:rPr>
        <w:t xml:space="preserve">) and </w:t>
      </w:r>
      <w:r>
        <w:rPr>
          <w:rFonts w:ascii="Tahoma" w:hAnsi="Tahoma" w:cs="Tahoma"/>
        </w:rPr>
        <w:t>body washes contain</w:t>
      </w:r>
      <w:r w:rsidR="00130257">
        <w:rPr>
          <w:rFonts w:ascii="Tahoma" w:hAnsi="Tahoma" w:cs="Tahoma"/>
        </w:rPr>
        <w:t>ing</w:t>
      </w:r>
      <w:r>
        <w:rPr>
          <w:rFonts w:ascii="Tahoma" w:hAnsi="Tahoma" w:cs="Tahoma"/>
        </w:rPr>
        <w:t xml:space="preserve"> ethyl alcohol.  While it is unlikely that limited use of these products would result in a positive test for alcohol (or its breakdown products) excessive, unnecessary or repeated use of these products could affect test results.  Participants must use such products sparingly to </w:t>
      </w:r>
      <w:r>
        <w:rPr>
          <w:rFonts w:ascii="Tahoma" w:hAnsi="Tahoma" w:cs="Tahoma"/>
        </w:rPr>
        <w:lastRenderedPageBreak/>
        <w:t>avoid reaching detection levels.  Just as the court requires participants to regulate their fluid intake to avoid dilute urine samples, it is likewise incumbent upon each participant to limit their use of topically applied (on the skin) products containing ethyl alcohol.</w:t>
      </w:r>
    </w:p>
    <w:p w:rsidR="007074C1" w:rsidRDefault="007074C1">
      <w:pPr>
        <w:rPr>
          <w:rFonts w:ascii="Tahoma" w:hAnsi="Tahoma" w:cs="Tahoma"/>
        </w:rPr>
      </w:pPr>
    </w:p>
    <w:p w:rsidR="007074C1" w:rsidRDefault="007074C1">
      <w:pPr>
        <w:rPr>
          <w:rFonts w:ascii="Tahoma" w:hAnsi="Tahoma" w:cs="Tahoma"/>
        </w:rPr>
      </w:pPr>
      <w:r>
        <w:rPr>
          <w:rFonts w:ascii="Tahoma" w:hAnsi="Tahoma" w:cs="Tahoma"/>
          <w:b/>
          <w:bCs/>
          <w:u w:val="single"/>
        </w:rPr>
        <w:t>Solvents and Lacquers</w:t>
      </w:r>
      <w:r>
        <w:rPr>
          <w:rFonts w:ascii="Tahoma" w:hAnsi="Tahoma" w:cs="Tahoma"/>
          <w:b/>
          <w:bCs/>
        </w:rPr>
        <w:t>:</w:t>
      </w:r>
      <w:r>
        <w:rPr>
          <w:rFonts w:ascii="Tahoma" w:hAnsi="Tahoma" w:cs="Tahoma"/>
        </w:rPr>
        <w:t xml:space="preserve"> Many solvents, lacquers and surface preparation products used in industry, construction, and the home, contain ethyl alcohol.  Both excessive inhalation of vapors, and topical exposure to such products, can potentially cause a positive test result for alcohol.  As with the products noted above, participants must educate themselves as to the ingredients in the products they are using.  There are alternatives to nearly any item containing ethyl alcohol.  Frequency of use and duration of exposure to such products should be kept to a minimum.  A positive test result will not be excused by reference to use of an alcohol-based solvent.  If you are in employment where contact with such products cannot be avoided you need to discuss this with your Case Manager.  Do not wait for a positive test result to do so.</w:t>
      </w:r>
    </w:p>
    <w:p w:rsidR="007074C1" w:rsidRDefault="007074C1">
      <w:pPr>
        <w:rPr>
          <w:rFonts w:ascii="Tahoma" w:hAnsi="Tahoma" w:cs="Tahoma"/>
        </w:rPr>
      </w:pPr>
    </w:p>
    <w:p w:rsidR="007074C1" w:rsidRDefault="007074C1">
      <w:pPr>
        <w:rPr>
          <w:rFonts w:ascii="Tahoma" w:hAnsi="Tahoma" w:cs="Tahoma"/>
          <w:sz w:val="32"/>
        </w:rPr>
      </w:pPr>
      <w:r>
        <w:rPr>
          <w:rFonts w:ascii="Tahoma" w:hAnsi="Tahoma" w:cs="Tahoma"/>
          <w:b/>
          <w:bCs/>
          <w:i/>
          <w:iCs/>
          <w:sz w:val="32"/>
          <w:u w:val="single"/>
        </w:rPr>
        <w:t>Remember! When in doubt, don’t use, consume or apply</w:t>
      </w:r>
      <w:r>
        <w:rPr>
          <w:rFonts w:ascii="Tahoma" w:hAnsi="Tahoma" w:cs="Tahoma"/>
          <w:b/>
          <w:bCs/>
          <w:sz w:val="32"/>
        </w:rPr>
        <w:t>.</w:t>
      </w:r>
    </w:p>
    <w:p w:rsidR="007074C1" w:rsidRDefault="007074C1">
      <w:pPr>
        <w:rPr>
          <w:rFonts w:ascii="Tahoma" w:hAnsi="Tahoma" w:cs="Tahoma"/>
          <w:sz w:val="32"/>
        </w:rPr>
      </w:pPr>
    </w:p>
    <w:p w:rsidR="007074C1" w:rsidRDefault="007074C1">
      <w:pPr>
        <w:rPr>
          <w:rFonts w:ascii="Tahoma" w:hAnsi="Tahoma" w:cs="Tahoma"/>
          <w:sz w:val="32"/>
        </w:rPr>
      </w:pPr>
    </w:p>
    <w:p w:rsidR="007074C1" w:rsidRDefault="007074C1">
      <w:pPr>
        <w:rPr>
          <w:rFonts w:ascii="Tahoma" w:hAnsi="Tahoma" w:cs="Tahoma"/>
          <w:sz w:val="32"/>
        </w:rPr>
      </w:pPr>
    </w:p>
    <w:p w:rsidR="007074C1" w:rsidRDefault="007074C1">
      <w:pPr>
        <w:rPr>
          <w:rFonts w:ascii="Tahoma" w:hAnsi="Tahoma" w:cs="Tahoma"/>
          <w:b/>
          <w:bCs/>
        </w:rPr>
      </w:pPr>
      <w:r>
        <w:rPr>
          <w:rFonts w:ascii="Tahoma" w:hAnsi="Tahoma" w:cs="Tahoma"/>
          <w:b/>
          <w:bCs/>
        </w:rPr>
        <w:t>I HAVE READ AND UNDERSTAND MY RESPONSIBILITIES:</w:t>
      </w:r>
    </w:p>
    <w:p w:rsidR="007074C1" w:rsidRDefault="007074C1">
      <w:pPr>
        <w:rPr>
          <w:rFonts w:ascii="Tahoma" w:hAnsi="Tahoma" w:cs="Tahoma"/>
        </w:rPr>
      </w:pPr>
    </w:p>
    <w:p w:rsidR="007074C1" w:rsidRDefault="007074C1">
      <w:pPr>
        <w:rPr>
          <w:rFonts w:ascii="Tahoma" w:hAnsi="Tahoma" w:cs="Tahoma"/>
        </w:rPr>
      </w:pPr>
    </w:p>
    <w:p w:rsidR="007074C1" w:rsidRDefault="007074C1">
      <w:pPr>
        <w:rPr>
          <w:rFonts w:ascii="Tahoma" w:hAnsi="Tahoma" w:cs="Tahoma"/>
        </w:rPr>
      </w:pPr>
    </w:p>
    <w:p w:rsidR="007074C1" w:rsidRDefault="007074C1">
      <w:pPr>
        <w:rPr>
          <w:rFonts w:ascii="Tahoma" w:hAnsi="Tahoma" w:cs="Tahoma"/>
        </w:rPr>
      </w:pPr>
      <w:r>
        <w:rPr>
          <w:rFonts w:ascii="Tahoma" w:hAnsi="Tahoma" w:cs="Tahoma"/>
        </w:rPr>
        <w:t>_____________________________________</w:t>
      </w:r>
      <w:r>
        <w:rPr>
          <w:rFonts w:ascii="Tahoma" w:hAnsi="Tahoma" w:cs="Tahoma"/>
        </w:rPr>
        <w:tab/>
        <w:t xml:space="preserve">           __________________________</w:t>
      </w:r>
    </w:p>
    <w:p w:rsidR="007074C1" w:rsidRDefault="007074C1">
      <w:pPr>
        <w:rPr>
          <w:rFonts w:ascii="Tahoma" w:hAnsi="Tahoma" w:cs="Tahoma"/>
        </w:rPr>
      </w:pPr>
      <w:r>
        <w:rPr>
          <w:rFonts w:ascii="Tahoma" w:hAnsi="Tahoma" w:cs="Tahoma"/>
        </w:rPr>
        <w:t xml:space="preserve"> </w:t>
      </w:r>
    </w:p>
    <w:p w:rsidR="007074C1" w:rsidRDefault="007074C1">
      <w:pPr>
        <w:rPr>
          <w:rFonts w:ascii="Tahoma" w:hAnsi="Tahoma" w:cs="Tahoma"/>
        </w:rPr>
      </w:pPr>
      <w:r>
        <w:rPr>
          <w:rFonts w:ascii="Tahoma" w:hAnsi="Tahoma" w:cs="Tahoma"/>
        </w:rPr>
        <w:t xml:space="preserve">                   PARTICIPANT</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DATE</w:t>
      </w:r>
    </w:p>
    <w:p w:rsidR="007074C1" w:rsidRDefault="007074C1" w:rsidP="00006551">
      <w:pPr>
        <w:jc w:val="right"/>
        <w:rPr>
          <w:sz w:val="14"/>
          <w:szCs w:val="14"/>
        </w:rPr>
      </w:pPr>
    </w:p>
    <w:p w:rsidR="007074C1" w:rsidRDefault="007074C1" w:rsidP="00006551">
      <w:pPr>
        <w:jc w:val="right"/>
        <w:rPr>
          <w:sz w:val="14"/>
          <w:szCs w:val="14"/>
        </w:rPr>
      </w:pPr>
    </w:p>
    <w:p w:rsidR="007074C1" w:rsidRDefault="007074C1" w:rsidP="00006551">
      <w:pPr>
        <w:jc w:val="right"/>
        <w:rPr>
          <w:sz w:val="14"/>
          <w:szCs w:val="14"/>
        </w:rPr>
      </w:pPr>
    </w:p>
    <w:p w:rsidR="007074C1" w:rsidRDefault="007074C1" w:rsidP="00006551">
      <w:pPr>
        <w:jc w:val="right"/>
        <w:rPr>
          <w:sz w:val="14"/>
          <w:szCs w:val="14"/>
        </w:rPr>
      </w:pPr>
    </w:p>
    <w:p w:rsidR="007074C1" w:rsidRDefault="007074C1" w:rsidP="00006551">
      <w:pPr>
        <w:jc w:val="right"/>
        <w:rPr>
          <w:sz w:val="14"/>
          <w:szCs w:val="14"/>
        </w:rPr>
      </w:pPr>
    </w:p>
    <w:p w:rsidR="007074C1" w:rsidRDefault="007074C1" w:rsidP="00006551">
      <w:pPr>
        <w:jc w:val="right"/>
        <w:rPr>
          <w:sz w:val="14"/>
          <w:szCs w:val="14"/>
        </w:rPr>
      </w:pPr>
    </w:p>
    <w:p w:rsidR="007074C1" w:rsidRDefault="007074C1" w:rsidP="00006551">
      <w:pPr>
        <w:jc w:val="right"/>
        <w:rPr>
          <w:sz w:val="14"/>
          <w:szCs w:val="14"/>
        </w:rPr>
      </w:pPr>
    </w:p>
    <w:p w:rsidR="007074C1" w:rsidRDefault="007074C1" w:rsidP="00006551">
      <w:pPr>
        <w:jc w:val="right"/>
        <w:rPr>
          <w:sz w:val="14"/>
          <w:szCs w:val="14"/>
        </w:rPr>
      </w:pPr>
    </w:p>
    <w:p w:rsidR="007074C1" w:rsidRDefault="007074C1" w:rsidP="00006551">
      <w:pPr>
        <w:jc w:val="right"/>
        <w:rPr>
          <w:sz w:val="14"/>
          <w:szCs w:val="14"/>
        </w:rPr>
      </w:pPr>
    </w:p>
    <w:p w:rsidR="007074C1" w:rsidRDefault="007074C1" w:rsidP="00006551">
      <w:pPr>
        <w:jc w:val="right"/>
        <w:rPr>
          <w:sz w:val="14"/>
          <w:szCs w:val="14"/>
        </w:rPr>
      </w:pPr>
    </w:p>
    <w:p w:rsidR="007074C1" w:rsidRDefault="007074C1" w:rsidP="00006551">
      <w:pPr>
        <w:jc w:val="right"/>
        <w:rPr>
          <w:sz w:val="14"/>
          <w:szCs w:val="14"/>
        </w:rPr>
      </w:pPr>
    </w:p>
    <w:p w:rsidR="007074C1" w:rsidRDefault="007074C1" w:rsidP="00006551">
      <w:pPr>
        <w:jc w:val="right"/>
        <w:rPr>
          <w:sz w:val="14"/>
          <w:szCs w:val="14"/>
        </w:rPr>
      </w:pPr>
    </w:p>
    <w:p w:rsidR="007074C1" w:rsidRDefault="007074C1" w:rsidP="00006551">
      <w:pPr>
        <w:jc w:val="right"/>
        <w:rPr>
          <w:sz w:val="14"/>
          <w:szCs w:val="14"/>
        </w:rPr>
      </w:pPr>
    </w:p>
    <w:p w:rsidR="007074C1" w:rsidRDefault="007074C1" w:rsidP="00006551">
      <w:pPr>
        <w:jc w:val="right"/>
        <w:rPr>
          <w:sz w:val="14"/>
          <w:szCs w:val="14"/>
        </w:rPr>
      </w:pPr>
    </w:p>
    <w:p w:rsidR="007074C1" w:rsidRDefault="007074C1" w:rsidP="00006551">
      <w:pPr>
        <w:jc w:val="right"/>
        <w:rPr>
          <w:sz w:val="14"/>
          <w:szCs w:val="14"/>
        </w:rPr>
      </w:pPr>
    </w:p>
    <w:p w:rsidR="007074C1" w:rsidRDefault="007074C1" w:rsidP="00006551">
      <w:pPr>
        <w:jc w:val="right"/>
        <w:rPr>
          <w:sz w:val="14"/>
          <w:szCs w:val="14"/>
        </w:rPr>
      </w:pPr>
    </w:p>
    <w:p w:rsidR="007074C1" w:rsidRDefault="007074C1" w:rsidP="00006551">
      <w:pPr>
        <w:jc w:val="right"/>
        <w:rPr>
          <w:sz w:val="14"/>
          <w:szCs w:val="14"/>
        </w:rPr>
      </w:pPr>
    </w:p>
    <w:p w:rsidR="007074C1" w:rsidRDefault="007074C1" w:rsidP="00006551">
      <w:pPr>
        <w:jc w:val="right"/>
        <w:rPr>
          <w:sz w:val="14"/>
          <w:szCs w:val="14"/>
        </w:rPr>
      </w:pPr>
    </w:p>
    <w:p w:rsidR="007074C1" w:rsidRDefault="007074C1" w:rsidP="00006551">
      <w:pPr>
        <w:jc w:val="right"/>
        <w:rPr>
          <w:sz w:val="14"/>
          <w:szCs w:val="14"/>
        </w:rPr>
      </w:pPr>
    </w:p>
    <w:p w:rsidR="007074C1" w:rsidRDefault="007074C1" w:rsidP="00006551">
      <w:pPr>
        <w:jc w:val="right"/>
        <w:rPr>
          <w:sz w:val="14"/>
          <w:szCs w:val="14"/>
        </w:rPr>
      </w:pPr>
    </w:p>
    <w:p w:rsidR="007074C1" w:rsidRDefault="007074C1" w:rsidP="00006551">
      <w:pPr>
        <w:jc w:val="right"/>
        <w:rPr>
          <w:sz w:val="14"/>
          <w:szCs w:val="14"/>
        </w:rPr>
      </w:pPr>
    </w:p>
    <w:p w:rsidR="007074C1" w:rsidRDefault="007074C1" w:rsidP="00006551">
      <w:pPr>
        <w:jc w:val="right"/>
        <w:rPr>
          <w:sz w:val="14"/>
          <w:szCs w:val="14"/>
        </w:rPr>
      </w:pPr>
    </w:p>
    <w:p w:rsidR="007074C1" w:rsidRDefault="007074C1" w:rsidP="00006551">
      <w:pPr>
        <w:jc w:val="right"/>
        <w:rPr>
          <w:sz w:val="14"/>
          <w:szCs w:val="14"/>
        </w:rPr>
      </w:pPr>
    </w:p>
    <w:p w:rsidR="007074C1" w:rsidRDefault="007074C1" w:rsidP="00006551">
      <w:pPr>
        <w:jc w:val="right"/>
        <w:rPr>
          <w:sz w:val="14"/>
          <w:szCs w:val="14"/>
        </w:rPr>
      </w:pPr>
    </w:p>
    <w:p w:rsidR="007074C1" w:rsidRDefault="007074C1" w:rsidP="00006551">
      <w:pPr>
        <w:jc w:val="right"/>
        <w:rPr>
          <w:sz w:val="14"/>
          <w:szCs w:val="14"/>
        </w:rPr>
      </w:pPr>
    </w:p>
    <w:p w:rsidR="007074C1" w:rsidRDefault="007074C1" w:rsidP="00006551">
      <w:pPr>
        <w:jc w:val="right"/>
        <w:rPr>
          <w:sz w:val="14"/>
          <w:szCs w:val="14"/>
        </w:rPr>
      </w:pPr>
    </w:p>
    <w:p w:rsidR="007074C1" w:rsidRDefault="007074C1" w:rsidP="00006551">
      <w:pPr>
        <w:jc w:val="right"/>
        <w:rPr>
          <w:sz w:val="14"/>
          <w:szCs w:val="14"/>
        </w:rPr>
      </w:pPr>
    </w:p>
    <w:p w:rsidR="007074C1" w:rsidRDefault="007074C1" w:rsidP="00006551">
      <w:pPr>
        <w:jc w:val="right"/>
        <w:rPr>
          <w:sz w:val="14"/>
          <w:szCs w:val="14"/>
        </w:rPr>
      </w:pPr>
    </w:p>
    <w:p w:rsidR="007074C1" w:rsidRDefault="007074C1" w:rsidP="00006551">
      <w:pPr>
        <w:jc w:val="right"/>
        <w:rPr>
          <w:sz w:val="14"/>
          <w:szCs w:val="14"/>
        </w:rPr>
      </w:pPr>
    </w:p>
    <w:p w:rsidR="007074C1" w:rsidRDefault="007074C1" w:rsidP="00006551">
      <w:pPr>
        <w:jc w:val="right"/>
        <w:rPr>
          <w:sz w:val="14"/>
          <w:szCs w:val="14"/>
        </w:rPr>
      </w:pPr>
    </w:p>
    <w:p w:rsidR="007074C1" w:rsidRDefault="007074C1" w:rsidP="00006551">
      <w:pPr>
        <w:jc w:val="right"/>
        <w:rPr>
          <w:sz w:val="14"/>
          <w:szCs w:val="14"/>
        </w:rPr>
      </w:pPr>
    </w:p>
    <w:p w:rsidR="007074C1" w:rsidRDefault="007074C1" w:rsidP="00006551">
      <w:pPr>
        <w:jc w:val="right"/>
        <w:rPr>
          <w:sz w:val="14"/>
          <w:szCs w:val="14"/>
        </w:rPr>
      </w:pPr>
    </w:p>
    <w:p w:rsidR="007074C1" w:rsidRDefault="007074C1" w:rsidP="00006551">
      <w:pPr>
        <w:jc w:val="right"/>
        <w:rPr>
          <w:sz w:val="14"/>
          <w:szCs w:val="14"/>
        </w:rPr>
      </w:pPr>
    </w:p>
    <w:p w:rsidR="007074C1" w:rsidRDefault="007074C1" w:rsidP="00006551">
      <w:pPr>
        <w:jc w:val="right"/>
        <w:rPr>
          <w:sz w:val="14"/>
          <w:szCs w:val="14"/>
        </w:rPr>
      </w:pPr>
    </w:p>
    <w:p w:rsidR="007074C1" w:rsidRDefault="007074C1" w:rsidP="00006551">
      <w:pPr>
        <w:jc w:val="right"/>
        <w:rPr>
          <w:sz w:val="14"/>
          <w:szCs w:val="14"/>
        </w:rPr>
      </w:pPr>
    </w:p>
    <w:p w:rsidR="007074C1" w:rsidRDefault="007074C1" w:rsidP="00006551">
      <w:pPr>
        <w:jc w:val="right"/>
        <w:rPr>
          <w:sz w:val="14"/>
          <w:szCs w:val="14"/>
        </w:rPr>
      </w:pPr>
    </w:p>
    <w:p w:rsidR="007074C1" w:rsidRDefault="007074C1" w:rsidP="00006551">
      <w:pPr>
        <w:jc w:val="right"/>
        <w:rPr>
          <w:sz w:val="14"/>
          <w:szCs w:val="14"/>
        </w:rPr>
      </w:pPr>
    </w:p>
    <w:p w:rsidR="003B0D01" w:rsidRDefault="003B0D01" w:rsidP="00006551">
      <w:pPr>
        <w:jc w:val="right"/>
        <w:rPr>
          <w:sz w:val="18"/>
          <w:szCs w:val="18"/>
        </w:rPr>
      </w:pPr>
      <w:r>
        <w:rPr>
          <w:sz w:val="18"/>
          <w:szCs w:val="18"/>
        </w:rPr>
        <w:tab/>
      </w:r>
      <w:r>
        <w:rPr>
          <w:sz w:val="18"/>
          <w:szCs w:val="18"/>
        </w:rPr>
        <w:tab/>
      </w:r>
      <w:r>
        <w:rPr>
          <w:sz w:val="18"/>
          <w:szCs w:val="18"/>
        </w:rPr>
        <w:tab/>
      </w:r>
      <w:r>
        <w:rPr>
          <w:sz w:val="18"/>
          <w:szCs w:val="18"/>
        </w:rPr>
        <w:tab/>
      </w:r>
      <w:r>
        <w:rPr>
          <w:sz w:val="18"/>
          <w:szCs w:val="18"/>
        </w:rPr>
        <w:tab/>
      </w:r>
    </w:p>
    <w:p w:rsidR="00130257" w:rsidRDefault="00130257" w:rsidP="00BC00E4">
      <w:pPr>
        <w:pStyle w:val="Heading1"/>
        <w:jc w:val="center"/>
        <w:rPr>
          <w:b/>
        </w:rPr>
      </w:pPr>
      <w:bookmarkStart w:id="542" w:name="_Toc525553409"/>
      <w:bookmarkStart w:id="543" w:name="_Toc105148980"/>
    </w:p>
    <w:p w:rsidR="00130257" w:rsidRDefault="00130257" w:rsidP="00BC00E4">
      <w:pPr>
        <w:pStyle w:val="Heading1"/>
        <w:jc w:val="center"/>
        <w:rPr>
          <w:b/>
        </w:rPr>
      </w:pPr>
    </w:p>
    <w:p w:rsidR="00130257" w:rsidRDefault="00130257" w:rsidP="00BC00E4">
      <w:pPr>
        <w:pStyle w:val="Heading1"/>
        <w:jc w:val="center"/>
        <w:rPr>
          <w:b/>
        </w:rPr>
      </w:pPr>
    </w:p>
    <w:p w:rsidR="00006551" w:rsidRDefault="00006551" w:rsidP="00BC00E4">
      <w:pPr>
        <w:pStyle w:val="Heading1"/>
        <w:jc w:val="center"/>
        <w:rPr>
          <w:b/>
        </w:rPr>
      </w:pPr>
      <w:r w:rsidRPr="00BC00E4">
        <w:rPr>
          <w:b/>
        </w:rPr>
        <w:t>RECOVERY COMMUNITY MEETING SCHEDULE</w:t>
      </w:r>
      <w:bookmarkEnd w:id="542"/>
      <w:bookmarkEnd w:id="543"/>
    </w:p>
    <w:p w:rsidR="005C6630" w:rsidRPr="005C6630" w:rsidRDefault="005C6630" w:rsidP="005C6630"/>
    <w:p w:rsidR="00006551" w:rsidRDefault="00006551" w:rsidP="00006551">
      <w:pPr>
        <w:rPr>
          <w:sz w:val="18"/>
          <w:szCs w:val="18"/>
        </w:rPr>
      </w:pPr>
      <w:r>
        <w:rPr>
          <w:sz w:val="18"/>
          <w:szCs w:val="18"/>
        </w:rPr>
        <w:t xml:space="preserve">(O) Open (C) Closed (D) Discussion (BBS) Big Book Study (BEG) Beginners (ST) Step Study (S/NS) Smoking/Non Smoking </w:t>
      </w:r>
    </w:p>
    <w:p w:rsidR="00006551" w:rsidRDefault="00006551" w:rsidP="00006551">
      <w:pPr>
        <w:rPr>
          <w:sz w:val="18"/>
          <w:szCs w:val="18"/>
        </w:rPr>
      </w:pPr>
    </w:p>
    <w:p w:rsidR="00006551" w:rsidRPr="00006551" w:rsidRDefault="00006551" w:rsidP="00006551">
      <w:pPr>
        <w:jc w:val="center"/>
        <w:rPr>
          <w:b/>
          <w:sz w:val="24"/>
          <w:szCs w:val="24"/>
        </w:rPr>
      </w:pPr>
      <w:r w:rsidRPr="00006551">
        <w:rPr>
          <w:b/>
          <w:sz w:val="24"/>
          <w:szCs w:val="24"/>
        </w:rPr>
        <w:t>AA Meetings</w:t>
      </w:r>
    </w:p>
    <w:p w:rsidR="00006551" w:rsidRDefault="00006551" w:rsidP="00006551">
      <w:pPr>
        <w:jc w:val="center"/>
        <w:rPr>
          <w:b/>
        </w:rPr>
      </w:pPr>
    </w:p>
    <w:p w:rsidR="00006551" w:rsidRDefault="00006551" w:rsidP="00006551">
      <w:pPr>
        <w:rPr>
          <w:b/>
          <w:sz w:val="18"/>
          <w:szCs w:val="18"/>
        </w:rPr>
      </w:pPr>
      <w:r>
        <w:rPr>
          <w:b/>
          <w:sz w:val="18"/>
          <w:szCs w:val="18"/>
        </w:rPr>
        <w:t>Bayou Black Group</w:t>
      </w:r>
      <w:r>
        <w:rPr>
          <w:sz w:val="18"/>
          <w:szCs w:val="18"/>
        </w:rPr>
        <w:t xml:space="preserve">- St Anthony’s Church – 3897 Bayou Black Dr – </w:t>
      </w:r>
      <w:r>
        <w:rPr>
          <w:sz w:val="18"/>
          <w:szCs w:val="18"/>
          <w:u w:val="single"/>
        </w:rPr>
        <w:t xml:space="preserve">HOUMA </w:t>
      </w:r>
      <w:r>
        <w:rPr>
          <w:sz w:val="18"/>
          <w:szCs w:val="18"/>
        </w:rPr>
        <w:t>- (All NS) - Mon (C, D) @ 8PM; Wed (O, BBS/ST)  @ 7PM</w:t>
      </w:r>
    </w:p>
    <w:p w:rsidR="00006551" w:rsidRDefault="00006551" w:rsidP="00006551">
      <w:pPr>
        <w:rPr>
          <w:sz w:val="18"/>
          <w:szCs w:val="18"/>
        </w:rPr>
      </w:pPr>
      <w:r>
        <w:rPr>
          <w:b/>
          <w:sz w:val="18"/>
          <w:szCs w:val="18"/>
        </w:rPr>
        <w:t>Bayou Terrebonne Group</w:t>
      </w:r>
      <w:r>
        <w:rPr>
          <w:sz w:val="18"/>
          <w:szCs w:val="18"/>
        </w:rPr>
        <w:t xml:space="preserve">- The Easy Does it Club-111 Munson Dr – </w:t>
      </w:r>
      <w:r>
        <w:rPr>
          <w:sz w:val="18"/>
          <w:szCs w:val="18"/>
          <w:u w:val="single"/>
        </w:rPr>
        <w:t xml:space="preserve">HOUMA </w:t>
      </w:r>
      <w:r>
        <w:rPr>
          <w:sz w:val="18"/>
          <w:szCs w:val="18"/>
        </w:rPr>
        <w:t>- (All O, NS)- Mon (BEG) @7PM; Wed (BBS) @ 7PM; Sun @ 8PM.</w:t>
      </w:r>
    </w:p>
    <w:p w:rsidR="00006551" w:rsidRDefault="00006551" w:rsidP="00006551">
      <w:pPr>
        <w:rPr>
          <w:sz w:val="18"/>
          <w:szCs w:val="18"/>
        </w:rPr>
      </w:pPr>
      <w:r>
        <w:rPr>
          <w:b/>
          <w:sz w:val="18"/>
          <w:szCs w:val="18"/>
        </w:rPr>
        <w:t>By You Side Group</w:t>
      </w:r>
      <w:r>
        <w:rPr>
          <w:sz w:val="18"/>
          <w:szCs w:val="18"/>
        </w:rPr>
        <w:t xml:space="preserve"> - No Name Group- 8616 E. Main St – </w:t>
      </w:r>
      <w:r>
        <w:rPr>
          <w:sz w:val="18"/>
          <w:szCs w:val="18"/>
          <w:u w:val="single"/>
        </w:rPr>
        <w:t xml:space="preserve">HOUMA </w:t>
      </w:r>
      <w:r>
        <w:rPr>
          <w:sz w:val="18"/>
          <w:szCs w:val="18"/>
        </w:rPr>
        <w:t>- (All O, NS) - Wed (Back to Basic) @ 8:15PM; Fri (Topic) @ 8:15PM.</w:t>
      </w:r>
    </w:p>
    <w:p w:rsidR="00006551" w:rsidRDefault="00006551" w:rsidP="00006551">
      <w:pPr>
        <w:rPr>
          <w:b/>
          <w:sz w:val="18"/>
          <w:szCs w:val="18"/>
        </w:rPr>
      </w:pPr>
      <w:r>
        <w:rPr>
          <w:b/>
          <w:sz w:val="18"/>
          <w:szCs w:val="18"/>
        </w:rPr>
        <w:t>Houma Group</w:t>
      </w:r>
      <w:r>
        <w:rPr>
          <w:sz w:val="18"/>
          <w:szCs w:val="18"/>
        </w:rPr>
        <w:t xml:space="preserve">-The Easy Does it Club- 111 Munson Dr – </w:t>
      </w:r>
      <w:r>
        <w:rPr>
          <w:sz w:val="18"/>
          <w:szCs w:val="18"/>
          <w:u w:val="single"/>
        </w:rPr>
        <w:t>HOUMA</w:t>
      </w:r>
      <w:r>
        <w:rPr>
          <w:sz w:val="18"/>
          <w:szCs w:val="18"/>
        </w:rPr>
        <w:t xml:space="preserve"> - (All O, NS) - Sun, Wed, Fri &amp; Sat (D) @ 10AM; Mon, Tues &amp; Thurs (BBS)  @ 10AM; Sun through </w:t>
      </w:r>
      <w:proofErr w:type="spellStart"/>
      <w:r>
        <w:rPr>
          <w:sz w:val="18"/>
          <w:szCs w:val="18"/>
        </w:rPr>
        <w:t>Thrus</w:t>
      </w:r>
      <w:proofErr w:type="spellEnd"/>
      <w:r>
        <w:rPr>
          <w:sz w:val="18"/>
          <w:szCs w:val="18"/>
        </w:rPr>
        <w:t xml:space="preserve">  &amp; Sat (D) @ Noon; Mon, Tues, &amp;Thurs (D) @ 5:30PM; Tues (BBS) @ 8PM; Thurs (SP) @ 8PM; Fri (D) (WOMEN ONLY) @ 6:30PM; Fri (BBS) @ 8PM; Sat (D) @ 8PM (Candlelight).   Last Saturday is Birthdays.</w:t>
      </w:r>
    </w:p>
    <w:p w:rsidR="00006551" w:rsidRDefault="00006551" w:rsidP="00006551">
      <w:pPr>
        <w:rPr>
          <w:sz w:val="18"/>
          <w:szCs w:val="18"/>
        </w:rPr>
      </w:pPr>
      <w:r>
        <w:rPr>
          <w:b/>
          <w:sz w:val="18"/>
          <w:szCs w:val="18"/>
        </w:rPr>
        <w:t>Letting Go Group-</w:t>
      </w:r>
      <w:r>
        <w:rPr>
          <w:sz w:val="18"/>
          <w:szCs w:val="18"/>
        </w:rPr>
        <w:t xml:space="preserve"> The Easy Does it Club- 111 Munson Dr – </w:t>
      </w:r>
      <w:r>
        <w:rPr>
          <w:sz w:val="18"/>
          <w:szCs w:val="18"/>
          <w:u w:val="single"/>
        </w:rPr>
        <w:t>HOUMA</w:t>
      </w:r>
      <w:r>
        <w:rPr>
          <w:sz w:val="18"/>
          <w:szCs w:val="18"/>
        </w:rPr>
        <w:t xml:space="preserve"> - (All O, BBS, NS) - Wed &amp; Fri @ 8:15PM; Fri @ Noon.</w:t>
      </w:r>
    </w:p>
    <w:p w:rsidR="00006551" w:rsidRDefault="00006551" w:rsidP="00006551">
      <w:pPr>
        <w:rPr>
          <w:sz w:val="18"/>
          <w:szCs w:val="18"/>
        </w:rPr>
      </w:pPr>
      <w:r>
        <w:rPr>
          <w:b/>
          <w:sz w:val="18"/>
          <w:szCs w:val="18"/>
        </w:rPr>
        <w:t>New Day Group</w:t>
      </w:r>
      <w:r>
        <w:rPr>
          <w:sz w:val="18"/>
          <w:szCs w:val="18"/>
        </w:rPr>
        <w:t xml:space="preserve"> - The Easy Does it Club- 111 Munson Dr –</w:t>
      </w:r>
      <w:r>
        <w:rPr>
          <w:sz w:val="18"/>
          <w:szCs w:val="18"/>
          <w:u w:val="single"/>
        </w:rPr>
        <w:t xml:space="preserve"> HOUMA </w:t>
      </w:r>
      <w:r>
        <w:rPr>
          <w:sz w:val="18"/>
          <w:szCs w:val="18"/>
        </w:rPr>
        <w:t xml:space="preserve"> -  Mon, Wed &amp; Fri @ 6:30AM.</w:t>
      </w:r>
    </w:p>
    <w:p w:rsidR="00006551" w:rsidRDefault="00006551" w:rsidP="00006551">
      <w:pPr>
        <w:rPr>
          <w:sz w:val="18"/>
          <w:szCs w:val="18"/>
        </w:rPr>
      </w:pPr>
      <w:r>
        <w:rPr>
          <w:b/>
          <w:sz w:val="18"/>
          <w:szCs w:val="18"/>
        </w:rPr>
        <w:t>New Life Group</w:t>
      </w:r>
      <w:r>
        <w:rPr>
          <w:sz w:val="18"/>
          <w:szCs w:val="18"/>
        </w:rPr>
        <w:t xml:space="preserve"> -  The Easy Does it Club- 111 Munson Dr -</w:t>
      </w:r>
      <w:r>
        <w:rPr>
          <w:sz w:val="18"/>
          <w:szCs w:val="18"/>
          <w:u w:val="single"/>
        </w:rPr>
        <w:t xml:space="preserve"> HOUMA</w:t>
      </w:r>
      <w:r>
        <w:rPr>
          <w:sz w:val="18"/>
          <w:szCs w:val="18"/>
        </w:rPr>
        <w:t xml:space="preserve"> – (All O) – Fri (D) @ 8PM; Sun (D) @ 8PM; Tues @ 8PM.</w:t>
      </w:r>
    </w:p>
    <w:p w:rsidR="00006551" w:rsidRDefault="00006551" w:rsidP="00006551">
      <w:pPr>
        <w:rPr>
          <w:sz w:val="18"/>
          <w:szCs w:val="18"/>
        </w:rPr>
      </w:pPr>
      <w:r>
        <w:rPr>
          <w:b/>
          <w:sz w:val="18"/>
          <w:szCs w:val="18"/>
        </w:rPr>
        <w:t>No Name Group</w:t>
      </w:r>
      <w:r>
        <w:rPr>
          <w:sz w:val="18"/>
          <w:szCs w:val="18"/>
        </w:rPr>
        <w:t xml:space="preserve">- 8616 E. Main St - </w:t>
      </w:r>
      <w:r>
        <w:rPr>
          <w:sz w:val="18"/>
          <w:szCs w:val="18"/>
          <w:u w:val="single"/>
        </w:rPr>
        <w:t xml:space="preserve">HOUMA </w:t>
      </w:r>
      <w:r>
        <w:rPr>
          <w:sz w:val="18"/>
          <w:szCs w:val="18"/>
        </w:rPr>
        <w:t>- (All NS) - Sun, Tue, Thurs (C, D) @ 7PM; Mon (C, BBS)  @ 7PM;  Wed (C, ST)  @ 7PM;  Fri &amp; Sat (O, D) @ 7PM.   Last Sunday is Birthdays.</w:t>
      </w:r>
    </w:p>
    <w:p w:rsidR="00006551" w:rsidRDefault="00006551" w:rsidP="00006551">
      <w:pPr>
        <w:rPr>
          <w:sz w:val="18"/>
          <w:szCs w:val="18"/>
        </w:rPr>
      </w:pPr>
      <w:r>
        <w:rPr>
          <w:b/>
          <w:sz w:val="18"/>
          <w:szCs w:val="18"/>
        </w:rPr>
        <w:t>Why Not Group</w:t>
      </w:r>
      <w:r>
        <w:rPr>
          <w:sz w:val="18"/>
          <w:szCs w:val="18"/>
        </w:rPr>
        <w:t xml:space="preserve"> -St. Matthew Episcopal Church- 243 Barrow St -</w:t>
      </w:r>
      <w:r>
        <w:rPr>
          <w:sz w:val="18"/>
          <w:szCs w:val="18"/>
          <w:u w:val="single"/>
        </w:rPr>
        <w:t xml:space="preserve"> HOUMA </w:t>
      </w:r>
      <w:r>
        <w:rPr>
          <w:sz w:val="18"/>
          <w:szCs w:val="18"/>
        </w:rPr>
        <w:t>- (All C, D, NS) - Sun @ 6PM; Tue &amp; Thurs @ 7PM.</w:t>
      </w:r>
    </w:p>
    <w:p w:rsidR="00006551" w:rsidRDefault="00006551" w:rsidP="00006551">
      <w:pPr>
        <w:rPr>
          <w:sz w:val="18"/>
          <w:szCs w:val="18"/>
        </w:rPr>
      </w:pPr>
      <w:r>
        <w:rPr>
          <w:b/>
          <w:sz w:val="18"/>
          <w:szCs w:val="18"/>
        </w:rPr>
        <w:t>Seeds of Serenity</w:t>
      </w:r>
      <w:r>
        <w:rPr>
          <w:sz w:val="18"/>
          <w:szCs w:val="18"/>
        </w:rPr>
        <w:t xml:space="preserve">- Assisi Bridge House-600 Bull Run Rd - </w:t>
      </w:r>
      <w:r>
        <w:rPr>
          <w:sz w:val="18"/>
          <w:szCs w:val="18"/>
          <w:u w:val="single"/>
        </w:rPr>
        <w:t xml:space="preserve">SCHRIEVER </w:t>
      </w:r>
      <w:r>
        <w:rPr>
          <w:sz w:val="18"/>
          <w:szCs w:val="18"/>
        </w:rPr>
        <w:t>- Sun (O, NS) @ 6:30PM.</w:t>
      </w:r>
    </w:p>
    <w:p w:rsidR="00006551" w:rsidRDefault="00006551" w:rsidP="00006551">
      <w:pPr>
        <w:rPr>
          <w:sz w:val="18"/>
          <w:szCs w:val="18"/>
        </w:rPr>
      </w:pPr>
      <w:r>
        <w:rPr>
          <w:b/>
          <w:sz w:val="18"/>
          <w:szCs w:val="18"/>
        </w:rPr>
        <w:t>Came to Believe</w:t>
      </w:r>
      <w:r>
        <w:rPr>
          <w:sz w:val="18"/>
          <w:szCs w:val="18"/>
        </w:rPr>
        <w:t xml:space="preserve"> - Christ the Redeemer- 720 Talbot St – </w:t>
      </w:r>
      <w:r>
        <w:rPr>
          <w:sz w:val="18"/>
          <w:szCs w:val="18"/>
          <w:u w:val="single"/>
        </w:rPr>
        <w:t xml:space="preserve">THIBODAUX </w:t>
      </w:r>
      <w:r>
        <w:rPr>
          <w:sz w:val="18"/>
          <w:szCs w:val="18"/>
        </w:rPr>
        <w:t xml:space="preserve">- Tues (O, D, </w:t>
      </w:r>
      <w:proofErr w:type="gramStart"/>
      <w:r>
        <w:rPr>
          <w:sz w:val="18"/>
          <w:szCs w:val="18"/>
        </w:rPr>
        <w:t>NS</w:t>
      </w:r>
      <w:proofErr w:type="gramEnd"/>
      <w:r>
        <w:rPr>
          <w:sz w:val="18"/>
          <w:szCs w:val="18"/>
        </w:rPr>
        <w:t>) @ 6PM.</w:t>
      </w:r>
    </w:p>
    <w:p w:rsidR="00006551" w:rsidRDefault="00006551" w:rsidP="00006551">
      <w:pPr>
        <w:rPr>
          <w:sz w:val="18"/>
          <w:szCs w:val="18"/>
        </w:rPr>
      </w:pPr>
      <w:r>
        <w:rPr>
          <w:b/>
          <w:sz w:val="18"/>
          <w:szCs w:val="18"/>
        </w:rPr>
        <w:t>High Noon Group</w:t>
      </w:r>
      <w:r>
        <w:rPr>
          <w:sz w:val="18"/>
          <w:szCs w:val="18"/>
        </w:rPr>
        <w:t xml:space="preserve"> - 505 St. Louis St – </w:t>
      </w:r>
      <w:r>
        <w:rPr>
          <w:sz w:val="18"/>
          <w:szCs w:val="18"/>
          <w:u w:val="single"/>
        </w:rPr>
        <w:t>THIBODAUX</w:t>
      </w:r>
      <w:r>
        <w:rPr>
          <w:sz w:val="18"/>
          <w:szCs w:val="18"/>
        </w:rPr>
        <w:t xml:space="preserve"> - (All NS, O, D) – Sun through Sat @ Noon; Mon, Wed, Sat @ 7PM; Fri @ 9PM.  2</w:t>
      </w:r>
      <w:r>
        <w:rPr>
          <w:sz w:val="18"/>
          <w:szCs w:val="18"/>
          <w:vertAlign w:val="superscript"/>
        </w:rPr>
        <w:t>nd</w:t>
      </w:r>
      <w:r>
        <w:rPr>
          <w:sz w:val="18"/>
          <w:szCs w:val="18"/>
        </w:rPr>
        <w:t xml:space="preserve"> Saturday of the month is an Eating/Speaker meeting 6PM-8PM.</w:t>
      </w:r>
    </w:p>
    <w:p w:rsidR="00006551" w:rsidRDefault="00006551" w:rsidP="00006551">
      <w:pPr>
        <w:rPr>
          <w:sz w:val="18"/>
          <w:szCs w:val="18"/>
        </w:rPr>
      </w:pPr>
      <w:r>
        <w:rPr>
          <w:b/>
          <w:sz w:val="18"/>
          <w:szCs w:val="18"/>
        </w:rPr>
        <w:t>Highway 1 Group</w:t>
      </w:r>
      <w:r>
        <w:rPr>
          <w:sz w:val="18"/>
          <w:szCs w:val="18"/>
        </w:rPr>
        <w:t xml:space="preserve"> - Bayou Vista Fire Station-100 Bayou Vista Dr - </w:t>
      </w:r>
      <w:r>
        <w:rPr>
          <w:sz w:val="18"/>
          <w:szCs w:val="18"/>
          <w:u w:val="single"/>
        </w:rPr>
        <w:t>THIBODAUX</w:t>
      </w:r>
      <w:r>
        <w:rPr>
          <w:sz w:val="18"/>
          <w:szCs w:val="18"/>
        </w:rPr>
        <w:t xml:space="preserve"> - (All NS, O, D) - Tues &amp; Fri @ 7PM.</w:t>
      </w:r>
    </w:p>
    <w:p w:rsidR="00006551" w:rsidRDefault="00006551" w:rsidP="00006551">
      <w:pPr>
        <w:rPr>
          <w:sz w:val="18"/>
          <w:szCs w:val="18"/>
        </w:rPr>
      </w:pPr>
      <w:r>
        <w:rPr>
          <w:b/>
          <w:sz w:val="18"/>
          <w:szCs w:val="18"/>
        </w:rPr>
        <w:t>Infinity Group</w:t>
      </w:r>
      <w:r>
        <w:rPr>
          <w:sz w:val="18"/>
          <w:szCs w:val="18"/>
        </w:rPr>
        <w:t xml:space="preserve"> - St John Episcopal Church- 718 Jackson St – </w:t>
      </w:r>
      <w:r>
        <w:rPr>
          <w:sz w:val="18"/>
          <w:szCs w:val="18"/>
          <w:u w:val="single"/>
        </w:rPr>
        <w:t xml:space="preserve">THIBODAUX </w:t>
      </w:r>
      <w:r>
        <w:rPr>
          <w:sz w:val="18"/>
          <w:szCs w:val="18"/>
        </w:rPr>
        <w:t>- (ALL O, NS) - Tues (ST) @ 7PM; Thurs (BBS) @ 7PM.</w:t>
      </w:r>
    </w:p>
    <w:p w:rsidR="00006551" w:rsidRDefault="00006551" w:rsidP="00006551">
      <w:pPr>
        <w:rPr>
          <w:sz w:val="18"/>
          <w:szCs w:val="18"/>
        </w:rPr>
      </w:pPr>
      <w:r>
        <w:rPr>
          <w:b/>
          <w:sz w:val="18"/>
          <w:szCs w:val="18"/>
        </w:rPr>
        <w:t>St. Jude Group</w:t>
      </w:r>
      <w:r>
        <w:rPr>
          <w:sz w:val="18"/>
          <w:szCs w:val="18"/>
        </w:rPr>
        <w:t xml:space="preserve"> - 210 Washington St – </w:t>
      </w:r>
      <w:r>
        <w:rPr>
          <w:sz w:val="18"/>
          <w:szCs w:val="18"/>
          <w:u w:val="single"/>
        </w:rPr>
        <w:t xml:space="preserve">NAPOLEONVILLE </w:t>
      </w:r>
      <w:r>
        <w:rPr>
          <w:sz w:val="18"/>
          <w:szCs w:val="18"/>
        </w:rPr>
        <w:t>- (All O, D, NS) - Sun &amp; Tue @ 7PM; Thurs (Candlelight) @ 7PM.  Last Sunday is Birthdays/</w:t>
      </w:r>
      <w:proofErr w:type="spellStart"/>
      <w:r>
        <w:rPr>
          <w:sz w:val="18"/>
          <w:szCs w:val="18"/>
        </w:rPr>
        <w:t>Eatin</w:t>
      </w:r>
      <w:proofErr w:type="spellEnd"/>
      <w:r>
        <w:rPr>
          <w:sz w:val="18"/>
          <w:szCs w:val="18"/>
        </w:rPr>
        <w:t xml:space="preserve">’ </w:t>
      </w:r>
      <w:proofErr w:type="spellStart"/>
      <w:r>
        <w:rPr>
          <w:sz w:val="18"/>
          <w:szCs w:val="18"/>
        </w:rPr>
        <w:t>Meetin</w:t>
      </w:r>
      <w:proofErr w:type="spellEnd"/>
      <w:r>
        <w:rPr>
          <w:sz w:val="18"/>
          <w:szCs w:val="18"/>
        </w:rPr>
        <w:t>’.</w:t>
      </w:r>
    </w:p>
    <w:p w:rsidR="00006551" w:rsidRDefault="00006551" w:rsidP="00006551">
      <w:pPr>
        <w:rPr>
          <w:sz w:val="18"/>
          <w:szCs w:val="18"/>
        </w:rPr>
      </w:pPr>
      <w:r>
        <w:rPr>
          <w:b/>
          <w:sz w:val="18"/>
          <w:szCs w:val="18"/>
        </w:rPr>
        <w:t>Central Lafourche Group</w:t>
      </w:r>
      <w:r>
        <w:rPr>
          <w:sz w:val="18"/>
          <w:szCs w:val="18"/>
        </w:rPr>
        <w:t xml:space="preserve"> - Victory Life Church Youth Center-1200 Crescent Ave - </w:t>
      </w:r>
      <w:r>
        <w:rPr>
          <w:sz w:val="18"/>
          <w:szCs w:val="18"/>
          <w:u w:val="single"/>
        </w:rPr>
        <w:t xml:space="preserve">LOCKPORT </w:t>
      </w:r>
      <w:r>
        <w:rPr>
          <w:sz w:val="18"/>
          <w:szCs w:val="18"/>
        </w:rPr>
        <w:t>- (All NS, O) - Mon (BBS)  @ 7:30PM; Thurs (D) @ 7:30PM.   1</w:t>
      </w:r>
      <w:r>
        <w:rPr>
          <w:sz w:val="18"/>
          <w:szCs w:val="18"/>
          <w:vertAlign w:val="superscript"/>
        </w:rPr>
        <w:t>st</w:t>
      </w:r>
      <w:r>
        <w:rPr>
          <w:sz w:val="18"/>
          <w:szCs w:val="18"/>
        </w:rPr>
        <w:t xml:space="preserve"> Thursday is speaker, last Thursday is Birthdays.</w:t>
      </w:r>
    </w:p>
    <w:p w:rsidR="00006551" w:rsidRDefault="00006551" w:rsidP="00006551">
      <w:pPr>
        <w:rPr>
          <w:sz w:val="18"/>
          <w:szCs w:val="18"/>
        </w:rPr>
      </w:pPr>
      <w:r>
        <w:rPr>
          <w:b/>
          <w:sz w:val="18"/>
          <w:szCs w:val="18"/>
        </w:rPr>
        <w:t xml:space="preserve">Sisters in Recovery </w:t>
      </w:r>
      <w:r>
        <w:rPr>
          <w:sz w:val="18"/>
          <w:szCs w:val="18"/>
        </w:rPr>
        <w:t xml:space="preserve">- One Day at a Time Club-18210 Suite #3, W. Main St – </w:t>
      </w:r>
      <w:r>
        <w:rPr>
          <w:sz w:val="18"/>
          <w:szCs w:val="18"/>
          <w:u w:val="single"/>
        </w:rPr>
        <w:t xml:space="preserve">GALLIANO </w:t>
      </w:r>
      <w:r>
        <w:rPr>
          <w:sz w:val="18"/>
          <w:szCs w:val="18"/>
        </w:rPr>
        <w:t xml:space="preserve">– Sat (NS &amp; O) (WOMEN ONLY) @ 1:30PM. </w:t>
      </w:r>
    </w:p>
    <w:p w:rsidR="00006551" w:rsidRDefault="00006551" w:rsidP="00006551">
      <w:pPr>
        <w:rPr>
          <w:sz w:val="18"/>
          <w:szCs w:val="18"/>
        </w:rPr>
      </w:pPr>
      <w:r>
        <w:rPr>
          <w:b/>
          <w:sz w:val="18"/>
          <w:szCs w:val="18"/>
        </w:rPr>
        <w:t>Bayou Cajun Group</w:t>
      </w:r>
      <w:r>
        <w:rPr>
          <w:sz w:val="18"/>
          <w:szCs w:val="18"/>
        </w:rPr>
        <w:t xml:space="preserve"> - One Day at a Time Club- 18210 Suite #3, W. Main St - </w:t>
      </w:r>
      <w:r>
        <w:rPr>
          <w:sz w:val="18"/>
          <w:szCs w:val="18"/>
          <w:u w:val="single"/>
        </w:rPr>
        <w:t>GALLIANO</w:t>
      </w:r>
      <w:r>
        <w:rPr>
          <w:sz w:val="18"/>
          <w:szCs w:val="18"/>
        </w:rPr>
        <w:t xml:space="preserve"> - (All NS &amp; O) - Sun (D) @ 7:30PM; Mon (SP) @ 7:30PM; Wed  (BBS)  @ 7:30PM; Fri  (D) @ 7:30PM; Sat (D) @ Noon.   Last Monday is Birthdays.</w:t>
      </w:r>
    </w:p>
    <w:p w:rsidR="00006551" w:rsidRDefault="00006551" w:rsidP="00006551">
      <w:pPr>
        <w:rPr>
          <w:sz w:val="18"/>
          <w:szCs w:val="18"/>
        </w:rPr>
      </w:pPr>
    </w:p>
    <w:p w:rsidR="00006551" w:rsidRDefault="00006551" w:rsidP="00006551">
      <w:pPr>
        <w:rPr>
          <w:sz w:val="18"/>
          <w:szCs w:val="18"/>
        </w:rPr>
      </w:pPr>
    </w:p>
    <w:p w:rsidR="00006551" w:rsidRPr="00006551" w:rsidRDefault="00006551" w:rsidP="00006551">
      <w:pPr>
        <w:jc w:val="center"/>
        <w:rPr>
          <w:b/>
          <w:sz w:val="24"/>
          <w:szCs w:val="24"/>
        </w:rPr>
      </w:pPr>
      <w:r w:rsidRPr="00006551">
        <w:rPr>
          <w:b/>
          <w:sz w:val="24"/>
          <w:szCs w:val="24"/>
        </w:rPr>
        <w:t>NA Meetings</w:t>
      </w:r>
    </w:p>
    <w:p w:rsidR="00006551" w:rsidRDefault="00006551" w:rsidP="00006551">
      <w:pPr>
        <w:jc w:val="center"/>
        <w:rPr>
          <w:b/>
        </w:rPr>
      </w:pPr>
    </w:p>
    <w:p w:rsidR="00006551" w:rsidRDefault="00006551" w:rsidP="00006551">
      <w:pPr>
        <w:rPr>
          <w:sz w:val="18"/>
          <w:szCs w:val="18"/>
        </w:rPr>
      </w:pPr>
      <w:r>
        <w:rPr>
          <w:b/>
          <w:sz w:val="18"/>
          <w:szCs w:val="18"/>
        </w:rPr>
        <w:t xml:space="preserve">Crystal Meth Anonymous </w:t>
      </w:r>
      <w:r>
        <w:rPr>
          <w:sz w:val="18"/>
          <w:szCs w:val="18"/>
        </w:rPr>
        <w:t xml:space="preserve">- The Easy Does it Club Room B- 111 Munson Dr – </w:t>
      </w:r>
      <w:r>
        <w:rPr>
          <w:sz w:val="18"/>
          <w:szCs w:val="18"/>
          <w:u w:val="single"/>
        </w:rPr>
        <w:t xml:space="preserve">HOUMA </w:t>
      </w:r>
      <w:r>
        <w:rPr>
          <w:sz w:val="18"/>
          <w:szCs w:val="18"/>
        </w:rPr>
        <w:t>– (BEG, D, O, NS) - Sat @ 8PM.</w:t>
      </w:r>
    </w:p>
    <w:p w:rsidR="00006551" w:rsidRDefault="00006551" w:rsidP="00006551">
      <w:pPr>
        <w:rPr>
          <w:sz w:val="18"/>
          <w:szCs w:val="18"/>
        </w:rPr>
      </w:pPr>
      <w:r>
        <w:rPr>
          <w:b/>
          <w:sz w:val="18"/>
          <w:szCs w:val="18"/>
        </w:rPr>
        <w:t xml:space="preserve">Stairway to Life Group </w:t>
      </w:r>
      <w:r>
        <w:rPr>
          <w:sz w:val="18"/>
          <w:szCs w:val="18"/>
        </w:rPr>
        <w:t>- Second Chance Club- 307 Hickory St –</w:t>
      </w:r>
      <w:r>
        <w:rPr>
          <w:sz w:val="18"/>
          <w:szCs w:val="18"/>
          <w:u w:val="single"/>
        </w:rPr>
        <w:t>THIBOAUX</w:t>
      </w:r>
      <w:r>
        <w:rPr>
          <w:sz w:val="18"/>
          <w:szCs w:val="18"/>
        </w:rPr>
        <w:t xml:space="preserve"> -(All NS, O) - Mon &amp; Tues @ 7PM; Thurs, Fri, &amp; Sat @ 7PM.</w:t>
      </w:r>
    </w:p>
    <w:p w:rsidR="00006551" w:rsidRDefault="00006551" w:rsidP="00006551">
      <w:pPr>
        <w:rPr>
          <w:rFonts w:ascii="Calibri" w:hAnsi="Calibri"/>
          <w:sz w:val="22"/>
          <w:szCs w:val="22"/>
        </w:rPr>
      </w:pPr>
      <w:r>
        <w:rPr>
          <w:b/>
          <w:sz w:val="18"/>
          <w:szCs w:val="18"/>
        </w:rPr>
        <w:t xml:space="preserve">No Excuse Group </w:t>
      </w:r>
      <w:r>
        <w:rPr>
          <w:sz w:val="18"/>
          <w:szCs w:val="18"/>
        </w:rPr>
        <w:t xml:space="preserve">- One Day at a Time Club- 18210 Suite #3, W. Main St - </w:t>
      </w:r>
      <w:r>
        <w:rPr>
          <w:sz w:val="18"/>
          <w:szCs w:val="18"/>
          <w:u w:val="single"/>
        </w:rPr>
        <w:t xml:space="preserve">GALLIANO </w:t>
      </w:r>
      <w:r>
        <w:rPr>
          <w:sz w:val="18"/>
          <w:szCs w:val="18"/>
        </w:rPr>
        <w:t>- (All O, NS)-Tues, Thurs, &amp; Sat @ 7:30PM.</w:t>
      </w:r>
    </w:p>
    <w:p w:rsidR="001D74E8" w:rsidRPr="004654D4" w:rsidRDefault="001D74E8" w:rsidP="001D74E8">
      <w:pPr>
        <w:pStyle w:val="Heading1"/>
        <w:jc w:val="center"/>
      </w:pPr>
      <w:r>
        <w:br w:type="page"/>
      </w:r>
      <w:bookmarkStart w:id="544" w:name="_Toc105148982"/>
      <w:r w:rsidR="003F7861">
        <w:lastRenderedPageBreak/>
        <w:t>Z</w:t>
      </w:r>
      <w:r w:rsidRPr="004654D4">
        <w:t>oom Requirements: For Virtual</w:t>
      </w:r>
      <w:r>
        <w:t xml:space="preserve"> Groups &amp; Court </w:t>
      </w:r>
      <w:r w:rsidRPr="004654D4">
        <w:t>Appearances</w:t>
      </w:r>
      <w:bookmarkEnd w:id="544"/>
    </w:p>
    <w:p w:rsidR="001D74E8" w:rsidRDefault="001D74E8" w:rsidP="00E41B93"/>
    <w:p w:rsidR="001D74E8" w:rsidRDefault="001D74E8" w:rsidP="001D74E8">
      <w:pPr>
        <w:pStyle w:val="ListParagraph"/>
        <w:numPr>
          <w:ilvl w:val="0"/>
          <w:numId w:val="30"/>
        </w:numPr>
      </w:pPr>
      <w:r>
        <w:t>It is the responsibility of the client to ensure technical devices have ample battery life in order to remain in good attendance standing.</w:t>
      </w:r>
    </w:p>
    <w:p w:rsidR="001D74E8" w:rsidRDefault="001D74E8" w:rsidP="001D74E8">
      <w:pPr>
        <w:pStyle w:val="ListParagraph"/>
        <w:numPr>
          <w:ilvl w:val="0"/>
          <w:numId w:val="30"/>
        </w:numPr>
      </w:pPr>
      <w:r>
        <w:t>Client should sign in early/be on time to virtual groups &amp; be waiting in virtual waiting room; client should be waiting on counselor to start meeting.</w:t>
      </w:r>
    </w:p>
    <w:p w:rsidR="001D74E8" w:rsidRDefault="001D74E8" w:rsidP="001D74E8">
      <w:pPr>
        <w:pStyle w:val="ListParagraph"/>
        <w:numPr>
          <w:ilvl w:val="1"/>
          <w:numId w:val="30"/>
        </w:numPr>
      </w:pPr>
      <w:r>
        <w:t>If a client is more than 10 minutes late joining into the Zoom meeting, they will not to be let in &amp; will be required to make up 2 groups; counselor will lock the meeting after 10 minutes of start time.</w:t>
      </w:r>
    </w:p>
    <w:p w:rsidR="001D74E8" w:rsidRDefault="001D74E8" w:rsidP="001D74E8">
      <w:pPr>
        <w:pStyle w:val="ListParagraph"/>
        <w:numPr>
          <w:ilvl w:val="0"/>
          <w:numId w:val="30"/>
        </w:numPr>
      </w:pPr>
      <w:r>
        <w:t xml:space="preserve">Client should have ID/PW a day prior to group being conducted. </w:t>
      </w:r>
    </w:p>
    <w:p w:rsidR="001D74E8" w:rsidRDefault="001D74E8" w:rsidP="001D74E8">
      <w:pPr>
        <w:pStyle w:val="ListParagraph"/>
        <w:numPr>
          <w:ilvl w:val="0"/>
          <w:numId w:val="30"/>
        </w:numPr>
      </w:pPr>
      <w:r>
        <w:t xml:space="preserve">Client should be at a designated area when attending virtual groups. The client should be treating these groups as if they were being hosted in person at the courthouse. </w:t>
      </w:r>
    </w:p>
    <w:p w:rsidR="001D74E8" w:rsidRDefault="001D74E8" w:rsidP="001D74E8">
      <w:pPr>
        <w:pStyle w:val="ListParagraph"/>
        <w:numPr>
          <w:ilvl w:val="1"/>
          <w:numId w:val="30"/>
        </w:numPr>
      </w:pPr>
      <w:r>
        <w:t>If client is NOT in their designated/traditional group attendance “spot,” client will be warned—client cannot speak during that group, if next time client is not in designated “spot,” counselor will remove client from the group &amp; client will be required to make up 2 groups.</w:t>
      </w:r>
    </w:p>
    <w:p w:rsidR="001D74E8" w:rsidRDefault="001D74E8" w:rsidP="001D74E8">
      <w:pPr>
        <w:pStyle w:val="ListParagraph"/>
        <w:numPr>
          <w:ilvl w:val="1"/>
          <w:numId w:val="30"/>
        </w:numPr>
      </w:pPr>
      <w:r>
        <w:t>If this happens a third time, client will be required to be in court to discuss compliance with the judge (via Zoom or in person).</w:t>
      </w:r>
    </w:p>
    <w:p w:rsidR="001D74E8" w:rsidRDefault="001D74E8" w:rsidP="001D74E8">
      <w:pPr>
        <w:pStyle w:val="ListParagraph"/>
        <w:numPr>
          <w:ilvl w:val="0"/>
          <w:numId w:val="30"/>
        </w:numPr>
      </w:pPr>
      <w:r>
        <w:t>Client should NOT be driving or in a car during these virtual groups. Client should be treating these groups as if they were being hosted in person at the courthouse.</w:t>
      </w:r>
    </w:p>
    <w:p w:rsidR="001D74E8" w:rsidRDefault="001D74E8" w:rsidP="001D74E8">
      <w:pPr>
        <w:pStyle w:val="ListParagraph"/>
        <w:numPr>
          <w:ilvl w:val="1"/>
          <w:numId w:val="30"/>
        </w:numPr>
      </w:pPr>
      <w:r>
        <w:t>If client is NOT in their designated/traditional group attendance “spot,” client will be warned—client cannot speak during that group, if next time client is not in designated “spot,” counselor will remove client from the group &amp; client will be required to make up 2 groups.</w:t>
      </w:r>
    </w:p>
    <w:p w:rsidR="001D74E8" w:rsidRDefault="001D74E8" w:rsidP="001D74E8">
      <w:pPr>
        <w:pStyle w:val="ListParagraph"/>
        <w:numPr>
          <w:ilvl w:val="1"/>
          <w:numId w:val="30"/>
        </w:numPr>
      </w:pPr>
      <w:r>
        <w:t>If this happens a third time, client will be required to be in court to discuss compliance with the judge (via Zoom or in person).</w:t>
      </w:r>
    </w:p>
    <w:p w:rsidR="001D74E8" w:rsidRDefault="001D74E8" w:rsidP="001D74E8">
      <w:pPr>
        <w:pStyle w:val="ListParagraph"/>
        <w:numPr>
          <w:ilvl w:val="0"/>
          <w:numId w:val="30"/>
        </w:numPr>
      </w:pPr>
      <w:r>
        <w:t xml:space="preserve">Client should present all Treatment plan requirements—MRT, TFG, </w:t>
      </w:r>
      <w:proofErr w:type="spellStart"/>
      <w:r>
        <w:t>Tx</w:t>
      </w:r>
      <w:proofErr w:type="spellEnd"/>
      <w:r>
        <w:t xml:space="preserve"> Plan presentations, etc. in these virtual meetings.</w:t>
      </w:r>
    </w:p>
    <w:p w:rsidR="001D74E8" w:rsidRDefault="001D74E8" w:rsidP="001D74E8">
      <w:pPr>
        <w:pStyle w:val="ListParagraph"/>
        <w:numPr>
          <w:ilvl w:val="0"/>
          <w:numId w:val="30"/>
        </w:numPr>
      </w:pPr>
      <w:r>
        <w:t xml:space="preserve">As stated before, clients should be treating these virtual meetings as if they are being hosted at the courthouse, children should not be involved in these virtual meetings. Children being present can be a distraction for the client as well as disrupt court proceedings and group process. Childcare may need to be arranged. </w:t>
      </w:r>
    </w:p>
    <w:p w:rsidR="001D74E8" w:rsidRDefault="001D74E8" w:rsidP="001D74E8">
      <w:pPr>
        <w:pStyle w:val="ListParagraph"/>
        <w:numPr>
          <w:ilvl w:val="0"/>
          <w:numId w:val="30"/>
        </w:numPr>
      </w:pPr>
      <w:r>
        <w:t xml:space="preserve">If client has to make up groups, the client is required to reach out on the text line (225-307-3662) to ask about the virtual group login information. Client should specify AM or PM group when reaching out for login information. </w:t>
      </w:r>
    </w:p>
    <w:p w:rsidR="001D74E8" w:rsidRDefault="001D74E8" w:rsidP="001D74E8">
      <w:pPr>
        <w:pStyle w:val="ListParagraph"/>
        <w:numPr>
          <w:ilvl w:val="0"/>
          <w:numId w:val="30"/>
        </w:numPr>
      </w:pPr>
      <w:r>
        <w:t>Client should be well-versed on using Zoom meetings.</w:t>
      </w:r>
    </w:p>
    <w:p w:rsidR="001D74E8" w:rsidRDefault="001D74E8" w:rsidP="001D74E8">
      <w:pPr>
        <w:pStyle w:val="ListParagraph"/>
        <w:numPr>
          <w:ilvl w:val="0"/>
          <w:numId w:val="30"/>
        </w:numPr>
      </w:pPr>
      <w:r>
        <w:t>Client should be in an area where internet connectivity will not interfere with compliance.</w:t>
      </w:r>
    </w:p>
    <w:p w:rsidR="001D74E8" w:rsidRDefault="001D74E8" w:rsidP="001D74E8">
      <w:pPr>
        <w:pStyle w:val="ListParagraph"/>
        <w:numPr>
          <w:ilvl w:val="0"/>
          <w:numId w:val="30"/>
        </w:numPr>
      </w:pPr>
      <w:r>
        <w:t>Client will continue to be removed from these virtual groups if they are non-compliant with these guidelines.</w:t>
      </w:r>
    </w:p>
    <w:p w:rsidR="001D74E8" w:rsidRDefault="001D74E8" w:rsidP="001D74E8">
      <w:pPr>
        <w:pStyle w:val="ListParagraph"/>
        <w:numPr>
          <w:ilvl w:val="0"/>
          <w:numId w:val="30"/>
        </w:numPr>
      </w:pPr>
      <w:r>
        <w:t>During Zoom group/interactions with drug court personnel, lights should remain on at all times. We have to be able to see your face.</w:t>
      </w:r>
    </w:p>
    <w:p w:rsidR="001D74E8" w:rsidRDefault="001D74E8" w:rsidP="001D74E8">
      <w:pPr>
        <w:pStyle w:val="ListParagraph"/>
        <w:numPr>
          <w:ilvl w:val="0"/>
          <w:numId w:val="30"/>
        </w:numPr>
      </w:pPr>
      <w:r>
        <w:t>If non-compliance continues, sanctioning from the judge will occur.</w:t>
      </w:r>
    </w:p>
    <w:p w:rsidR="001D74E8" w:rsidRDefault="001D74E8" w:rsidP="00E41B93"/>
    <w:p w:rsidR="001D74E8" w:rsidRDefault="001D74E8"/>
    <w:p w:rsidR="001D74E8" w:rsidRPr="001D74E8" w:rsidRDefault="001D74E8" w:rsidP="001D74E8"/>
    <w:sectPr w:rsidR="001D74E8" w:rsidRPr="001D74E8" w:rsidSect="00CC433D">
      <w:footerReference w:type="default" r:id="rId18"/>
      <w:type w:val="continuous"/>
      <w:pgSz w:w="12240" w:h="15840" w:code="1"/>
      <w:pgMar w:top="990" w:right="1350" w:bottom="270" w:left="126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B9B" w:rsidRDefault="003C5B9B">
      <w:r>
        <w:separator/>
      </w:r>
    </w:p>
  </w:endnote>
  <w:endnote w:type="continuationSeparator" w:id="0">
    <w:p w:rsidR="003C5B9B" w:rsidRDefault="003C5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B9B" w:rsidRPr="00A837CD" w:rsidRDefault="003C5B9B" w:rsidP="00A837CD">
    <w:pPr>
      <w:tabs>
        <w:tab w:val="right" w:pos="9270"/>
      </w:tabs>
      <w:rPr>
        <w:sz w:val="16"/>
        <w:szCs w:val="16"/>
      </w:rPr>
    </w:pPr>
    <w:r>
      <w:t xml:space="preserve">Page </w:t>
    </w:r>
    <w:r>
      <w:rPr>
        <w:b/>
        <w:sz w:val="24"/>
        <w:szCs w:val="24"/>
      </w:rPr>
      <w:fldChar w:fldCharType="begin"/>
    </w:r>
    <w:r>
      <w:rPr>
        <w:b/>
      </w:rPr>
      <w:instrText xml:space="preserve"> PAGE </w:instrText>
    </w:r>
    <w:r>
      <w:rPr>
        <w:b/>
        <w:sz w:val="24"/>
        <w:szCs w:val="24"/>
      </w:rPr>
      <w:fldChar w:fldCharType="separate"/>
    </w:r>
    <w:r w:rsidR="00661572">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661572">
      <w:rPr>
        <w:b/>
        <w:noProof/>
      </w:rPr>
      <w:t>34</w:t>
    </w:r>
    <w:r>
      <w:rPr>
        <w:b/>
        <w:sz w:val="24"/>
        <w:szCs w:val="24"/>
      </w:rPr>
      <w:fldChar w:fldCharType="end"/>
    </w:r>
    <w:r>
      <w:rPr>
        <w:b/>
        <w:sz w:val="24"/>
        <w:szCs w:val="24"/>
      </w:rPr>
      <w:tab/>
    </w:r>
  </w:p>
  <w:p w:rsidR="003C5B9B" w:rsidRPr="00A837CD" w:rsidRDefault="003C5B9B" w:rsidP="00A837CD">
    <w:pPr>
      <w:pStyle w:val="Footer"/>
      <w:rPr>
        <w:sz w:val="16"/>
        <w:szCs w:val="16"/>
      </w:rPr>
    </w:pPr>
    <w:r w:rsidRPr="00A837CD">
      <w:rPr>
        <w:sz w:val="16"/>
        <w:szCs w:val="16"/>
      </w:rPr>
      <w:tab/>
      <w:t xml:space="preserve">                                                                                                   </w:t>
    </w:r>
    <w:r>
      <w:rPr>
        <w:sz w:val="16"/>
        <w:szCs w:val="16"/>
      </w:rPr>
      <w:t xml:space="preserve">                         </w:t>
    </w:r>
  </w:p>
  <w:p w:rsidR="003C5B9B" w:rsidRDefault="003C5B9B" w:rsidP="004E5737">
    <w:pPr>
      <w:tabs>
        <w:tab w:val="left" w:pos="8847"/>
        <w:tab w:val="right" w:pos="9270"/>
      </w:tabs>
    </w:pPr>
    <w:r>
      <w:rPr>
        <w:b/>
        <w:sz w:val="24"/>
        <w:szCs w:val="24"/>
      </w:rPr>
      <w:tab/>
    </w:r>
  </w:p>
  <w:p w:rsidR="003C5B9B" w:rsidRDefault="003C5B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B9B" w:rsidRDefault="003C5B9B">
    <w:pPr>
      <w:pStyle w:val="Footer"/>
    </w:pPr>
  </w:p>
  <w:p w:rsidR="003C5B9B" w:rsidRPr="009E5104" w:rsidRDefault="003C5B9B" w:rsidP="009E5104">
    <w:pPr>
      <w:pStyle w:val="Footer"/>
      <w:jc w:val="right"/>
      <w:rPr>
        <w:vertAlign w:val="superscrip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B9B" w:rsidRDefault="003C5B9B">
    <w:pPr>
      <w:pStyle w:val="Footer"/>
    </w:pPr>
    <w:r>
      <w:t xml:space="preserve">Page </w:t>
    </w:r>
    <w:r>
      <w:rPr>
        <w:b/>
        <w:sz w:val="24"/>
        <w:szCs w:val="24"/>
      </w:rPr>
      <w:fldChar w:fldCharType="begin"/>
    </w:r>
    <w:r>
      <w:rPr>
        <w:b/>
      </w:rPr>
      <w:instrText xml:space="preserve"> PAGE </w:instrText>
    </w:r>
    <w:r>
      <w:rPr>
        <w:b/>
        <w:sz w:val="24"/>
        <w:szCs w:val="24"/>
      </w:rPr>
      <w:fldChar w:fldCharType="separate"/>
    </w:r>
    <w:r>
      <w:rPr>
        <w:b/>
        <w:noProof/>
      </w:rPr>
      <w:t>40</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34</w:t>
    </w:r>
    <w:r>
      <w:rPr>
        <w:b/>
        <w:sz w:val="24"/>
        <w:szCs w:val="24"/>
      </w:rPr>
      <w:fldChar w:fldCharType="end"/>
    </w:r>
  </w:p>
  <w:p w:rsidR="003C5B9B" w:rsidRDefault="003C5B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B9B" w:rsidRDefault="003C5B9B">
    <w:pPr>
      <w:pStyle w:val="Footer"/>
    </w:pPr>
    <w:r>
      <w:t xml:space="preserve">Page </w:t>
    </w:r>
    <w:r>
      <w:rPr>
        <w:b/>
        <w:sz w:val="24"/>
        <w:szCs w:val="24"/>
      </w:rPr>
      <w:fldChar w:fldCharType="begin"/>
    </w:r>
    <w:r>
      <w:rPr>
        <w:b/>
      </w:rPr>
      <w:instrText xml:space="preserve"> PAGE </w:instrText>
    </w:r>
    <w:r>
      <w:rPr>
        <w:b/>
        <w:sz w:val="24"/>
        <w:szCs w:val="24"/>
      </w:rPr>
      <w:fldChar w:fldCharType="separate"/>
    </w:r>
    <w:r w:rsidR="00661572">
      <w:rPr>
        <w:b/>
        <w:noProof/>
      </w:rPr>
      <w:t>33</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661572">
      <w:rPr>
        <w:b/>
        <w:noProof/>
      </w:rPr>
      <w:t>34</w:t>
    </w:r>
    <w:r>
      <w:rPr>
        <w:b/>
        <w:sz w:val="24"/>
        <w:szCs w:val="24"/>
      </w:rPr>
      <w:fldChar w:fldCharType="end"/>
    </w:r>
  </w:p>
  <w:p w:rsidR="003C5B9B" w:rsidRPr="00DE6697" w:rsidRDefault="003C5B9B" w:rsidP="00DE66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B9B" w:rsidRDefault="003C5B9B">
      <w:r>
        <w:separator/>
      </w:r>
    </w:p>
  </w:footnote>
  <w:footnote w:type="continuationSeparator" w:id="0">
    <w:p w:rsidR="003C5B9B" w:rsidRDefault="003C5B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0"/>
    <w:lvl w:ilvl="0">
      <w:start w:val="1"/>
      <w:numFmt w:val="decimal"/>
      <w:pStyle w:val="Level1"/>
      <w:lvlText w:val="%1."/>
      <w:lvlJc w:val="left"/>
      <w:pPr>
        <w:tabs>
          <w:tab w:val="num" w:pos="720"/>
        </w:tabs>
        <w:ind w:left="720" w:hanging="720"/>
      </w:pPr>
      <w:rPr>
        <w:rFonts w:ascii="Times New Roman" w:hAnsi="Times New Roman"/>
        <w:sz w:val="24"/>
      </w:rPr>
    </w:lvl>
    <w:lvl w:ilvl="1">
      <w:start w:val="1"/>
      <w:numFmt w:val="decimal"/>
      <w:pStyle w:val="Level2"/>
      <w:lvlText w:val="%2."/>
      <w:lvlJc w:val="left"/>
      <w:pPr>
        <w:tabs>
          <w:tab w:val="num" w:pos="1440"/>
        </w:tabs>
        <w:ind w:left="1440" w:hanging="72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3AE58C2"/>
    <w:multiLevelType w:val="hybridMultilevel"/>
    <w:tmpl w:val="BB789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87B87"/>
    <w:multiLevelType w:val="hybridMultilevel"/>
    <w:tmpl w:val="8F261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931575"/>
    <w:multiLevelType w:val="hybridMultilevel"/>
    <w:tmpl w:val="1A8CB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B569D2"/>
    <w:multiLevelType w:val="hybridMultilevel"/>
    <w:tmpl w:val="880CD4BA"/>
    <w:lvl w:ilvl="0" w:tplc="5CACCE22">
      <w:start w:val="28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F417F5"/>
    <w:multiLevelType w:val="hybridMultilevel"/>
    <w:tmpl w:val="C6C2A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227560"/>
    <w:multiLevelType w:val="hybridMultilevel"/>
    <w:tmpl w:val="B3126FAE"/>
    <w:lvl w:ilvl="0" w:tplc="04090015">
      <w:start w:val="1"/>
      <w:numFmt w:val="upperLetter"/>
      <w:lvlText w:val="%1."/>
      <w:lvlJc w:val="left"/>
      <w:pPr>
        <w:ind w:left="720" w:hanging="360"/>
      </w:pPr>
    </w:lvl>
    <w:lvl w:ilvl="1" w:tplc="04090015">
      <w:start w:val="1"/>
      <w:numFmt w:val="upp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3468CB"/>
    <w:multiLevelType w:val="hybridMultilevel"/>
    <w:tmpl w:val="FF669C6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BEB3670"/>
    <w:multiLevelType w:val="hybridMultilevel"/>
    <w:tmpl w:val="4F886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C611BC"/>
    <w:multiLevelType w:val="hybridMultilevel"/>
    <w:tmpl w:val="BBC883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0FE55D1"/>
    <w:multiLevelType w:val="hybridMultilevel"/>
    <w:tmpl w:val="EE8AD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387C01"/>
    <w:multiLevelType w:val="hybridMultilevel"/>
    <w:tmpl w:val="1CCC1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B96433"/>
    <w:multiLevelType w:val="hybridMultilevel"/>
    <w:tmpl w:val="F74A8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7E6C93"/>
    <w:multiLevelType w:val="singleLevel"/>
    <w:tmpl w:val="2F8C8DC6"/>
    <w:lvl w:ilvl="0">
      <w:start w:val="1"/>
      <w:numFmt w:val="decimal"/>
      <w:lvlText w:val="%1."/>
      <w:lvlJc w:val="left"/>
      <w:pPr>
        <w:tabs>
          <w:tab w:val="num" w:pos="720"/>
        </w:tabs>
        <w:ind w:left="720" w:hanging="720"/>
      </w:pPr>
    </w:lvl>
  </w:abstractNum>
  <w:abstractNum w:abstractNumId="15" w15:restartNumberingAfterBreak="0">
    <w:nsid w:val="30EA42C6"/>
    <w:multiLevelType w:val="hybridMultilevel"/>
    <w:tmpl w:val="B7ACF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8520F6"/>
    <w:multiLevelType w:val="hybridMultilevel"/>
    <w:tmpl w:val="5DD41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B4773C"/>
    <w:multiLevelType w:val="hybridMultilevel"/>
    <w:tmpl w:val="3F342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1E5AF0"/>
    <w:multiLevelType w:val="hybridMultilevel"/>
    <w:tmpl w:val="21844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6B2550"/>
    <w:multiLevelType w:val="hybridMultilevel"/>
    <w:tmpl w:val="3634D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7F3837"/>
    <w:multiLevelType w:val="hybridMultilevel"/>
    <w:tmpl w:val="9F6A2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F600A0"/>
    <w:multiLevelType w:val="hybridMultilevel"/>
    <w:tmpl w:val="5586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9B264C"/>
    <w:multiLevelType w:val="hybridMultilevel"/>
    <w:tmpl w:val="ED06A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8406A2"/>
    <w:multiLevelType w:val="hybridMultilevel"/>
    <w:tmpl w:val="25F0DE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FC96A8E"/>
    <w:multiLevelType w:val="hybridMultilevel"/>
    <w:tmpl w:val="BE8A6B44"/>
    <w:lvl w:ilvl="0" w:tplc="04090011">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E26F4D"/>
    <w:multiLevelType w:val="hybridMultilevel"/>
    <w:tmpl w:val="ADCE4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AC235E"/>
    <w:multiLevelType w:val="hybridMultilevel"/>
    <w:tmpl w:val="1AFEF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39A69B5"/>
    <w:multiLevelType w:val="hybridMultilevel"/>
    <w:tmpl w:val="CE16AC06"/>
    <w:lvl w:ilvl="0" w:tplc="0409000F">
      <w:start w:val="1"/>
      <w:numFmt w:val="decimal"/>
      <w:lvlText w:val="%1."/>
      <w:lvlJc w:val="left"/>
      <w:pPr>
        <w:ind w:left="720" w:hanging="360"/>
      </w:pPr>
    </w:lvl>
    <w:lvl w:ilvl="1" w:tplc="FF7A7638">
      <w:start w:val="8"/>
      <w:numFmt w:val="bullet"/>
      <w:lvlText w:val=""/>
      <w:lvlJc w:val="left"/>
      <w:pPr>
        <w:ind w:left="1440" w:hanging="360"/>
      </w:pPr>
      <w:rPr>
        <w:rFonts w:ascii="Symbol" w:eastAsia="Calibri"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A633BA"/>
    <w:multiLevelType w:val="hybridMultilevel"/>
    <w:tmpl w:val="D05E3BF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C67FB5"/>
    <w:multiLevelType w:val="hybridMultilevel"/>
    <w:tmpl w:val="4B3233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155111"/>
    <w:multiLevelType w:val="hybridMultilevel"/>
    <w:tmpl w:val="63B0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4"/>
    <w:lvlOverride w:ilvl="0">
      <w:startOverride w:val="1"/>
    </w:lvlOverride>
  </w:num>
  <w:num w:numId="3">
    <w:abstractNumId w:val="23"/>
  </w:num>
  <w:num w:numId="4">
    <w:abstractNumId w:val="29"/>
  </w:num>
  <w:num w:numId="5">
    <w:abstractNumId w:val="15"/>
  </w:num>
  <w:num w:numId="6">
    <w:abstractNumId w:val="20"/>
  </w:num>
  <w:num w:numId="7">
    <w:abstractNumId w:val="11"/>
  </w:num>
  <w:num w:numId="8">
    <w:abstractNumId w:val="5"/>
  </w:num>
  <w:num w:numId="9">
    <w:abstractNumId w:val="27"/>
  </w:num>
  <w:num w:numId="10">
    <w:abstractNumId w:val="10"/>
  </w:num>
  <w:num w:numId="11">
    <w:abstractNumId w:val="7"/>
  </w:num>
  <w:num w:numId="12">
    <w:abstractNumId w:val="28"/>
  </w:num>
  <w:num w:numId="13">
    <w:abstractNumId w:val="24"/>
  </w:num>
  <w:num w:numId="14">
    <w:abstractNumId w:val="0"/>
  </w:num>
  <w:num w:numId="15">
    <w:abstractNumId w:val="26"/>
  </w:num>
  <w:num w:numId="16">
    <w:abstractNumId w:val="21"/>
  </w:num>
  <w:num w:numId="17">
    <w:abstractNumId w:val="2"/>
  </w:num>
  <w:num w:numId="18">
    <w:abstractNumId w:val="12"/>
  </w:num>
  <w:num w:numId="19">
    <w:abstractNumId w:val="3"/>
  </w:num>
  <w:num w:numId="20">
    <w:abstractNumId w:val="6"/>
  </w:num>
  <w:num w:numId="21">
    <w:abstractNumId w:val="13"/>
  </w:num>
  <w:num w:numId="22">
    <w:abstractNumId w:val="18"/>
  </w:num>
  <w:num w:numId="23">
    <w:abstractNumId w:val="17"/>
  </w:num>
  <w:num w:numId="24">
    <w:abstractNumId w:val="22"/>
  </w:num>
  <w:num w:numId="25">
    <w:abstractNumId w:val="25"/>
  </w:num>
  <w:num w:numId="26">
    <w:abstractNumId w:val="19"/>
  </w:num>
  <w:num w:numId="27">
    <w:abstractNumId w:val="30"/>
  </w:num>
  <w:num w:numId="28">
    <w:abstractNumId w:val="9"/>
  </w:num>
  <w:num w:numId="29">
    <w:abstractNumId w:val="4"/>
  </w:num>
  <w:num w:numId="3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efaultTabStop w:val="720"/>
  <w:drawingGridHorizontalSpacing w:val="100"/>
  <w:displayHorizontalDrawingGridEvery w:val="0"/>
  <w:displayVerticalDrawingGridEvery w:val="0"/>
  <w:noPunctuationKerning/>
  <w:characterSpacingControl w:val="doNotCompress"/>
  <w:hdrShapeDefaults>
    <o:shapedefaults v:ext="edit" spidmax="15361">
      <o:colormenu v:ext="edit" fillcolor="#396"/>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4CE"/>
    <w:rsid w:val="00006551"/>
    <w:rsid w:val="0001401C"/>
    <w:rsid w:val="00014E28"/>
    <w:rsid w:val="00015248"/>
    <w:rsid w:val="000159A9"/>
    <w:rsid w:val="00017FAC"/>
    <w:rsid w:val="0002492F"/>
    <w:rsid w:val="00031A6A"/>
    <w:rsid w:val="00032EC1"/>
    <w:rsid w:val="00034C7B"/>
    <w:rsid w:val="00042B59"/>
    <w:rsid w:val="00045235"/>
    <w:rsid w:val="00051FF9"/>
    <w:rsid w:val="000564B1"/>
    <w:rsid w:val="000578FB"/>
    <w:rsid w:val="000640E7"/>
    <w:rsid w:val="0006416B"/>
    <w:rsid w:val="0006439D"/>
    <w:rsid w:val="0006568B"/>
    <w:rsid w:val="0007580C"/>
    <w:rsid w:val="00083F0C"/>
    <w:rsid w:val="00092003"/>
    <w:rsid w:val="00092C38"/>
    <w:rsid w:val="00093198"/>
    <w:rsid w:val="00093878"/>
    <w:rsid w:val="000A19A2"/>
    <w:rsid w:val="000A4257"/>
    <w:rsid w:val="000A6456"/>
    <w:rsid w:val="000A7A35"/>
    <w:rsid w:val="000B01F8"/>
    <w:rsid w:val="000B0855"/>
    <w:rsid w:val="000B132C"/>
    <w:rsid w:val="000B6D87"/>
    <w:rsid w:val="000C11AF"/>
    <w:rsid w:val="000C4297"/>
    <w:rsid w:val="000D142C"/>
    <w:rsid w:val="000D175B"/>
    <w:rsid w:val="000D2C77"/>
    <w:rsid w:val="000D3705"/>
    <w:rsid w:val="000D596C"/>
    <w:rsid w:val="000D72F6"/>
    <w:rsid w:val="000D7925"/>
    <w:rsid w:val="000E40C6"/>
    <w:rsid w:val="000E529C"/>
    <w:rsid w:val="000F5D81"/>
    <w:rsid w:val="00100EA3"/>
    <w:rsid w:val="001046B7"/>
    <w:rsid w:val="001049C0"/>
    <w:rsid w:val="001066BB"/>
    <w:rsid w:val="00106837"/>
    <w:rsid w:val="00110E9D"/>
    <w:rsid w:val="001169DF"/>
    <w:rsid w:val="00121D13"/>
    <w:rsid w:val="00122033"/>
    <w:rsid w:val="00130257"/>
    <w:rsid w:val="0013077B"/>
    <w:rsid w:val="00131336"/>
    <w:rsid w:val="00132A3D"/>
    <w:rsid w:val="0013418F"/>
    <w:rsid w:val="001419CF"/>
    <w:rsid w:val="00142367"/>
    <w:rsid w:val="0014700C"/>
    <w:rsid w:val="00152ADF"/>
    <w:rsid w:val="00155A2B"/>
    <w:rsid w:val="00156E78"/>
    <w:rsid w:val="00156F9A"/>
    <w:rsid w:val="001618D1"/>
    <w:rsid w:val="001739FA"/>
    <w:rsid w:val="00174087"/>
    <w:rsid w:val="001817FD"/>
    <w:rsid w:val="00190CA3"/>
    <w:rsid w:val="001921EF"/>
    <w:rsid w:val="001962C1"/>
    <w:rsid w:val="001A204B"/>
    <w:rsid w:val="001A261C"/>
    <w:rsid w:val="001A3EA9"/>
    <w:rsid w:val="001A5790"/>
    <w:rsid w:val="001B0AF3"/>
    <w:rsid w:val="001B1030"/>
    <w:rsid w:val="001B6489"/>
    <w:rsid w:val="001C3E56"/>
    <w:rsid w:val="001C45D7"/>
    <w:rsid w:val="001D74E8"/>
    <w:rsid w:val="001E152A"/>
    <w:rsid w:val="001E2697"/>
    <w:rsid w:val="001E3336"/>
    <w:rsid w:val="001E51CE"/>
    <w:rsid w:val="001E6B5E"/>
    <w:rsid w:val="001F0231"/>
    <w:rsid w:val="001F1F23"/>
    <w:rsid w:val="001F3D63"/>
    <w:rsid w:val="001F4065"/>
    <w:rsid w:val="001F5101"/>
    <w:rsid w:val="001F5EE8"/>
    <w:rsid w:val="001F67AE"/>
    <w:rsid w:val="001F73B3"/>
    <w:rsid w:val="002000CD"/>
    <w:rsid w:val="00205B9E"/>
    <w:rsid w:val="00205D90"/>
    <w:rsid w:val="00213E68"/>
    <w:rsid w:val="002228CA"/>
    <w:rsid w:val="00225C8B"/>
    <w:rsid w:val="002276B6"/>
    <w:rsid w:val="00236ADE"/>
    <w:rsid w:val="00242BC2"/>
    <w:rsid w:val="00245A99"/>
    <w:rsid w:val="00251031"/>
    <w:rsid w:val="00264346"/>
    <w:rsid w:val="0026607C"/>
    <w:rsid w:val="002753D4"/>
    <w:rsid w:val="0027736A"/>
    <w:rsid w:val="002923D6"/>
    <w:rsid w:val="00297D07"/>
    <w:rsid w:val="002A0B1F"/>
    <w:rsid w:val="002A2E5A"/>
    <w:rsid w:val="002B0CDC"/>
    <w:rsid w:val="002B2A35"/>
    <w:rsid w:val="002B2EB5"/>
    <w:rsid w:val="002B5649"/>
    <w:rsid w:val="002C3765"/>
    <w:rsid w:val="002C38EE"/>
    <w:rsid w:val="002D3B22"/>
    <w:rsid w:val="002D4785"/>
    <w:rsid w:val="002D4977"/>
    <w:rsid w:val="002E1344"/>
    <w:rsid w:val="002E59CB"/>
    <w:rsid w:val="002E6C63"/>
    <w:rsid w:val="002F02A4"/>
    <w:rsid w:val="002F307F"/>
    <w:rsid w:val="002F45FC"/>
    <w:rsid w:val="002F4A39"/>
    <w:rsid w:val="002F6699"/>
    <w:rsid w:val="002F6EAE"/>
    <w:rsid w:val="0030027D"/>
    <w:rsid w:val="003007C1"/>
    <w:rsid w:val="00311736"/>
    <w:rsid w:val="003158AE"/>
    <w:rsid w:val="0032150E"/>
    <w:rsid w:val="0032323F"/>
    <w:rsid w:val="00327549"/>
    <w:rsid w:val="003309E6"/>
    <w:rsid w:val="0033151B"/>
    <w:rsid w:val="003361E9"/>
    <w:rsid w:val="00337325"/>
    <w:rsid w:val="00340114"/>
    <w:rsid w:val="00343406"/>
    <w:rsid w:val="00343A77"/>
    <w:rsid w:val="0034478A"/>
    <w:rsid w:val="00344CC6"/>
    <w:rsid w:val="00347197"/>
    <w:rsid w:val="00347719"/>
    <w:rsid w:val="00350AC9"/>
    <w:rsid w:val="00350CF7"/>
    <w:rsid w:val="003551DB"/>
    <w:rsid w:val="00363032"/>
    <w:rsid w:val="003654CF"/>
    <w:rsid w:val="0036585A"/>
    <w:rsid w:val="00375F09"/>
    <w:rsid w:val="003803AC"/>
    <w:rsid w:val="00381EF0"/>
    <w:rsid w:val="00385877"/>
    <w:rsid w:val="00396DCE"/>
    <w:rsid w:val="003A29AF"/>
    <w:rsid w:val="003A3B12"/>
    <w:rsid w:val="003A43A6"/>
    <w:rsid w:val="003B0D01"/>
    <w:rsid w:val="003B3F8A"/>
    <w:rsid w:val="003B7D76"/>
    <w:rsid w:val="003C5B9B"/>
    <w:rsid w:val="003D40A4"/>
    <w:rsid w:val="003E05C4"/>
    <w:rsid w:val="003F025D"/>
    <w:rsid w:val="003F7861"/>
    <w:rsid w:val="00401E53"/>
    <w:rsid w:val="00403997"/>
    <w:rsid w:val="00404073"/>
    <w:rsid w:val="0041039B"/>
    <w:rsid w:val="004106EF"/>
    <w:rsid w:val="00410C41"/>
    <w:rsid w:val="00411E48"/>
    <w:rsid w:val="00412625"/>
    <w:rsid w:val="00413E05"/>
    <w:rsid w:val="00422136"/>
    <w:rsid w:val="004224CB"/>
    <w:rsid w:val="00424281"/>
    <w:rsid w:val="004251B9"/>
    <w:rsid w:val="004364F2"/>
    <w:rsid w:val="004378A7"/>
    <w:rsid w:val="00442696"/>
    <w:rsid w:val="00446A4E"/>
    <w:rsid w:val="00453C69"/>
    <w:rsid w:val="004562B2"/>
    <w:rsid w:val="00460F3F"/>
    <w:rsid w:val="004742D1"/>
    <w:rsid w:val="004752A6"/>
    <w:rsid w:val="00476E53"/>
    <w:rsid w:val="00477D42"/>
    <w:rsid w:val="00480C75"/>
    <w:rsid w:val="00485796"/>
    <w:rsid w:val="004917EB"/>
    <w:rsid w:val="004A0BAD"/>
    <w:rsid w:val="004A0EE9"/>
    <w:rsid w:val="004A1B0B"/>
    <w:rsid w:val="004A2D77"/>
    <w:rsid w:val="004A6EB6"/>
    <w:rsid w:val="004B2EAE"/>
    <w:rsid w:val="004B60B2"/>
    <w:rsid w:val="004C56B9"/>
    <w:rsid w:val="004C5B12"/>
    <w:rsid w:val="004C6A61"/>
    <w:rsid w:val="004C6F25"/>
    <w:rsid w:val="004D1E3A"/>
    <w:rsid w:val="004D32F0"/>
    <w:rsid w:val="004D6B68"/>
    <w:rsid w:val="004D6EB7"/>
    <w:rsid w:val="004E1523"/>
    <w:rsid w:val="004E245C"/>
    <w:rsid w:val="004E5737"/>
    <w:rsid w:val="004E6E89"/>
    <w:rsid w:val="004E6ED3"/>
    <w:rsid w:val="004F01B0"/>
    <w:rsid w:val="004F62DA"/>
    <w:rsid w:val="004F6CE4"/>
    <w:rsid w:val="00505EEC"/>
    <w:rsid w:val="00512259"/>
    <w:rsid w:val="005179DF"/>
    <w:rsid w:val="0052003C"/>
    <w:rsid w:val="005215AE"/>
    <w:rsid w:val="005253AB"/>
    <w:rsid w:val="00526884"/>
    <w:rsid w:val="00530336"/>
    <w:rsid w:val="00530FB5"/>
    <w:rsid w:val="00531FAB"/>
    <w:rsid w:val="005367D3"/>
    <w:rsid w:val="00547512"/>
    <w:rsid w:val="00550963"/>
    <w:rsid w:val="00551E31"/>
    <w:rsid w:val="00552B8D"/>
    <w:rsid w:val="00552EBE"/>
    <w:rsid w:val="0055466B"/>
    <w:rsid w:val="00554F19"/>
    <w:rsid w:val="00564862"/>
    <w:rsid w:val="00566037"/>
    <w:rsid w:val="0056673B"/>
    <w:rsid w:val="0057092C"/>
    <w:rsid w:val="0057292B"/>
    <w:rsid w:val="00574F69"/>
    <w:rsid w:val="00584AB4"/>
    <w:rsid w:val="005855FB"/>
    <w:rsid w:val="00587E43"/>
    <w:rsid w:val="00595BF4"/>
    <w:rsid w:val="005968DC"/>
    <w:rsid w:val="00596910"/>
    <w:rsid w:val="00597448"/>
    <w:rsid w:val="00597E90"/>
    <w:rsid w:val="005A1839"/>
    <w:rsid w:val="005A289C"/>
    <w:rsid w:val="005A4E43"/>
    <w:rsid w:val="005B1BF3"/>
    <w:rsid w:val="005B3C74"/>
    <w:rsid w:val="005B50D5"/>
    <w:rsid w:val="005B7AC8"/>
    <w:rsid w:val="005C6630"/>
    <w:rsid w:val="005C6C1B"/>
    <w:rsid w:val="005D0784"/>
    <w:rsid w:val="005D1746"/>
    <w:rsid w:val="005D4294"/>
    <w:rsid w:val="00605330"/>
    <w:rsid w:val="0061017E"/>
    <w:rsid w:val="00614F64"/>
    <w:rsid w:val="0061605F"/>
    <w:rsid w:val="006161CA"/>
    <w:rsid w:val="00616DE1"/>
    <w:rsid w:val="006264FA"/>
    <w:rsid w:val="006411CF"/>
    <w:rsid w:val="00644195"/>
    <w:rsid w:val="00647658"/>
    <w:rsid w:val="00653B61"/>
    <w:rsid w:val="006559CD"/>
    <w:rsid w:val="00656EB9"/>
    <w:rsid w:val="00656FF4"/>
    <w:rsid w:val="00661572"/>
    <w:rsid w:val="00666ED2"/>
    <w:rsid w:val="00673714"/>
    <w:rsid w:val="00676B0A"/>
    <w:rsid w:val="00677502"/>
    <w:rsid w:val="00684437"/>
    <w:rsid w:val="006A75AD"/>
    <w:rsid w:val="006B2A5A"/>
    <w:rsid w:val="006C463D"/>
    <w:rsid w:val="006C69FD"/>
    <w:rsid w:val="006D3CA7"/>
    <w:rsid w:val="006D5215"/>
    <w:rsid w:val="006D79A7"/>
    <w:rsid w:val="006E3DC6"/>
    <w:rsid w:val="006F7645"/>
    <w:rsid w:val="00700098"/>
    <w:rsid w:val="0070299E"/>
    <w:rsid w:val="00704225"/>
    <w:rsid w:val="007074C1"/>
    <w:rsid w:val="00711223"/>
    <w:rsid w:val="00712A77"/>
    <w:rsid w:val="00720F61"/>
    <w:rsid w:val="00722AAF"/>
    <w:rsid w:val="00724DE2"/>
    <w:rsid w:val="00730C76"/>
    <w:rsid w:val="007322A4"/>
    <w:rsid w:val="00732D6F"/>
    <w:rsid w:val="0073457B"/>
    <w:rsid w:val="00735E23"/>
    <w:rsid w:val="007422F2"/>
    <w:rsid w:val="007431A4"/>
    <w:rsid w:val="007454A6"/>
    <w:rsid w:val="007462D6"/>
    <w:rsid w:val="00746529"/>
    <w:rsid w:val="007563D0"/>
    <w:rsid w:val="007567D7"/>
    <w:rsid w:val="00762AC4"/>
    <w:rsid w:val="007638A4"/>
    <w:rsid w:val="00772133"/>
    <w:rsid w:val="007756C4"/>
    <w:rsid w:val="007818D2"/>
    <w:rsid w:val="00785B0C"/>
    <w:rsid w:val="00791332"/>
    <w:rsid w:val="0079200E"/>
    <w:rsid w:val="007973DF"/>
    <w:rsid w:val="007A2593"/>
    <w:rsid w:val="007A3243"/>
    <w:rsid w:val="007A54F5"/>
    <w:rsid w:val="007A5CEB"/>
    <w:rsid w:val="007B3076"/>
    <w:rsid w:val="007B6588"/>
    <w:rsid w:val="007C299F"/>
    <w:rsid w:val="007E432E"/>
    <w:rsid w:val="007E51A2"/>
    <w:rsid w:val="007E5AA2"/>
    <w:rsid w:val="007E6346"/>
    <w:rsid w:val="007F38CD"/>
    <w:rsid w:val="007F7488"/>
    <w:rsid w:val="0080071B"/>
    <w:rsid w:val="00801533"/>
    <w:rsid w:val="00805A30"/>
    <w:rsid w:val="00813003"/>
    <w:rsid w:val="008137C4"/>
    <w:rsid w:val="00827E70"/>
    <w:rsid w:val="00830703"/>
    <w:rsid w:val="008307B0"/>
    <w:rsid w:val="00835791"/>
    <w:rsid w:val="008532A7"/>
    <w:rsid w:val="00857758"/>
    <w:rsid w:val="0086221D"/>
    <w:rsid w:val="00863F5F"/>
    <w:rsid w:val="00866123"/>
    <w:rsid w:val="0087184A"/>
    <w:rsid w:val="00877436"/>
    <w:rsid w:val="008835AC"/>
    <w:rsid w:val="0089113F"/>
    <w:rsid w:val="008A26FE"/>
    <w:rsid w:val="008A3941"/>
    <w:rsid w:val="008A3A61"/>
    <w:rsid w:val="008A59E6"/>
    <w:rsid w:val="008B021B"/>
    <w:rsid w:val="008C42A0"/>
    <w:rsid w:val="008C55E6"/>
    <w:rsid w:val="008C6486"/>
    <w:rsid w:val="008D5688"/>
    <w:rsid w:val="008E2C97"/>
    <w:rsid w:val="008E6021"/>
    <w:rsid w:val="008E6FCF"/>
    <w:rsid w:val="008E7541"/>
    <w:rsid w:val="008F163D"/>
    <w:rsid w:val="008F212F"/>
    <w:rsid w:val="008F31CA"/>
    <w:rsid w:val="008F3EC1"/>
    <w:rsid w:val="008F45E9"/>
    <w:rsid w:val="008F4AB8"/>
    <w:rsid w:val="008F7B2D"/>
    <w:rsid w:val="00910280"/>
    <w:rsid w:val="00913191"/>
    <w:rsid w:val="0091539B"/>
    <w:rsid w:val="009153A0"/>
    <w:rsid w:val="00916A90"/>
    <w:rsid w:val="00921E38"/>
    <w:rsid w:val="009230ED"/>
    <w:rsid w:val="00932675"/>
    <w:rsid w:val="00942D56"/>
    <w:rsid w:val="0094480B"/>
    <w:rsid w:val="00963B17"/>
    <w:rsid w:val="0096686C"/>
    <w:rsid w:val="00987B39"/>
    <w:rsid w:val="00991429"/>
    <w:rsid w:val="0099563A"/>
    <w:rsid w:val="009A06DB"/>
    <w:rsid w:val="009A162F"/>
    <w:rsid w:val="009A22D1"/>
    <w:rsid w:val="009A2CD8"/>
    <w:rsid w:val="009A5630"/>
    <w:rsid w:val="009B4377"/>
    <w:rsid w:val="009C05AA"/>
    <w:rsid w:val="009C2D6B"/>
    <w:rsid w:val="009D5696"/>
    <w:rsid w:val="009D728F"/>
    <w:rsid w:val="009E23C7"/>
    <w:rsid w:val="009E5104"/>
    <w:rsid w:val="009E5937"/>
    <w:rsid w:val="009E696B"/>
    <w:rsid w:val="009F4750"/>
    <w:rsid w:val="009F50D2"/>
    <w:rsid w:val="00A02BA2"/>
    <w:rsid w:val="00A047F7"/>
    <w:rsid w:val="00A0652A"/>
    <w:rsid w:val="00A10945"/>
    <w:rsid w:val="00A15AA4"/>
    <w:rsid w:val="00A20F19"/>
    <w:rsid w:val="00A24564"/>
    <w:rsid w:val="00A254D9"/>
    <w:rsid w:val="00A31B3F"/>
    <w:rsid w:val="00A42C51"/>
    <w:rsid w:val="00A53C9B"/>
    <w:rsid w:val="00A559DB"/>
    <w:rsid w:val="00A635FD"/>
    <w:rsid w:val="00A7226D"/>
    <w:rsid w:val="00A7268D"/>
    <w:rsid w:val="00A73AF7"/>
    <w:rsid w:val="00A80C0B"/>
    <w:rsid w:val="00A80DFD"/>
    <w:rsid w:val="00A83515"/>
    <w:rsid w:val="00A837CD"/>
    <w:rsid w:val="00A855A4"/>
    <w:rsid w:val="00A8575E"/>
    <w:rsid w:val="00A9084C"/>
    <w:rsid w:val="00A90DAF"/>
    <w:rsid w:val="00A95E0C"/>
    <w:rsid w:val="00A964CE"/>
    <w:rsid w:val="00A967F1"/>
    <w:rsid w:val="00A972FF"/>
    <w:rsid w:val="00AA2F17"/>
    <w:rsid w:val="00AA6953"/>
    <w:rsid w:val="00AA74D2"/>
    <w:rsid w:val="00AA7D26"/>
    <w:rsid w:val="00AB183D"/>
    <w:rsid w:val="00AC2FE7"/>
    <w:rsid w:val="00AC5B72"/>
    <w:rsid w:val="00AD1DB0"/>
    <w:rsid w:val="00AD60AC"/>
    <w:rsid w:val="00AD6187"/>
    <w:rsid w:val="00AE104F"/>
    <w:rsid w:val="00AE4C79"/>
    <w:rsid w:val="00AF1F57"/>
    <w:rsid w:val="00AF32E6"/>
    <w:rsid w:val="00B03EEF"/>
    <w:rsid w:val="00B04470"/>
    <w:rsid w:val="00B0464A"/>
    <w:rsid w:val="00B06504"/>
    <w:rsid w:val="00B12405"/>
    <w:rsid w:val="00B1513D"/>
    <w:rsid w:val="00B204AC"/>
    <w:rsid w:val="00B36583"/>
    <w:rsid w:val="00B41FE4"/>
    <w:rsid w:val="00B457F0"/>
    <w:rsid w:val="00B50F1E"/>
    <w:rsid w:val="00B630CC"/>
    <w:rsid w:val="00B6456F"/>
    <w:rsid w:val="00B64D3A"/>
    <w:rsid w:val="00B65549"/>
    <w:rsid w:val="00B716D5"/>
    <w:rsid w:val="00B74DC6"/>
    <w:rsid w:val="00B75851"/>
    <w:rsid w:val="00B80362"/>
    <w:rsid w:val="00B83640"/>
    <w:rsid w:val="00B83801"/>
    <w:rsid w:val="00B86600"/>
    <w:rsid w:val="00B86DD1"/>
    <w:rsid w:val="00B91A78"/>
    <w:rsid w:val="00B95B95"/>
    <w:rsid w:val="00B967C9"/>
    <w:rsid w:val="00B96D02"/>
    <w:rsid w:val="00BA3757"/>
    <w:rsid w:val="00BA79EF"/>
    <w:rsid w:val="00BB44F6"/>
    <w:rsid w:val="00BB52BB"/>
    <w:rsid w:val="00BB6945"/>
    <w:rsid w:val="00BB79EB"/>
    <w:rsid w:val="00BC00E4"/>
    <w:rsid w:val="00BC175D"/>
    <w:rsid w:val="00BC3D0F"/>
    <w:rsid w:val="00BC43D7"/>
    <w:rsid w:val="00BC7DEC"/>
    <w:rsid w:val="00BC7E6F"/>
    <w:rsid w:val="00BD068B"/>
    <w:rsid w:val="00BD4CC8"/>
    <w:rsid w:val="00BD68CC"/>
    <w:rsid w:val="00BD6A52"/>
    <w:rsid w:val="00BE1DD9"/>
    <w:rsid w:val="00BE326D"/>
    <w:rsid w:val="00BE4F43"/>
    <w:rsid w:val="00BE6465"/>
    <w:rsid w:val="00BE68C0"/>
    <w:rsid w:val="00BF1B43"/>
    <w:rsid w:val="00BF2F33"/>
    <w:rsid w:val="00BF7708"/>
    <w:rsid w:val="00C00156"/>
    <w:rsid w:val="00C05D90"/>
    <w:rsid w:val="00C11C4E"/>
    <w:rsid w:val="00C12F66"/>
    <w:rsid w:val="00C21552"/>
    <w:rsid w:val="00C21616"/>
    <w:rsid w:val="00C26D95"/>
    <w:rsid w:val="00C36F51"/>
    <w:rsid w:val="00C448CE"/>
    <w:rsid w:val="00C468DE"/>
    <w:rsid w:val="00C56259"/>
    <w:rsid w:val="00C574B9"/>
    <w:rsid w:val="00C6648D"/>
    <w:rsid w:val="00C721BB"/>
    <w:rsid w:val="00C72BB3"/>
    <w:rsid w:val="00C72FE9"/>
    <w:rsid w:val="00C77C6E"/>
    <w:rsid w:val="00C82A52"/>
    <w:rsid w:val="00C90085"/>
    <w:rsid w:val="00C94CD3"/>
    <w:rsid w:val="00C978D1"/>
    <w:rsid w:val="00CA05D7"/>
    <w:rsid w:val="00CA1982"/>
    <w:rsid w:val="00CA2EE3"/>
    <w:rsid w:val="00CA4DE1"/>
    <w:rsid w:val="00CB377D"/>
    <w:rsid w:val="00CB7C8F"/>
    <w:rsid w:val="00CC36DC"/>
    <w:rsid w:val="00CC433D"/>
    <w:rsid w:val="00CC7AC0"/>
    <w:rsid w:val="00CF4243"/>
    <w:rsid w:val="00CF79CC"/>
    <w:rsid w:val="00D02B8D"/>
    <w:rsid w:val="00D0510E"/>
    <w:rsid w:val="00D05B79"/>
    <w:rsid w:val="00D12887"/>
    <w:rsid w:val="00D2292F"/>
    <w:rsid w:val="00D22B8A"/>
    <w:rsid w:val="00D253DE"/>
    <w:rsid w:val="00D277CD"/>
    <w:rsid w:val="00D3129A"/>
    <w:rsid w:val="00D34212"/>
    <w:rsid w:val="00D353ED"/>
    <w:rsid w:val="00D37BD7"/>
    <w:rsid w:val="00D40943"/>
    <w:rsid w:val="00D436DD"/>
    <w:rsid w:val="00D52652"/>
    <w:rsid w:val="00D65EE6"/>
    <w:rsid w:val="00D676F0"/>
    <w:rsid w:val="00D701F8"/>
    <w:rsid w:val="00D7341D"/>
    <w:rsid w:val="00D73EA5"/>
    <w:rsid w:val="00D8187B"/>
    <w:rsid w:val="00D85211"/>
    <w:rsid w:val="00D95E99"/>
    <w:rsid w:val="00D9656A"/>
    <w:rsid w:val="00DA680B"/>
    <w:rsid w:val="00DB0A02"/>
    <w:rsid w:val="00DB1C70"/>
    <w:rsid w:val="00DB259F"/>
    <w:rsid w:val="00DB2AE1"/>
    <w:rsid w:val="00DC417A"/>
    <w:rsid w:val="00DC7BCE"/>
    <w:rsid w:val="00DD1313"/>
    <w:rsid w:val="00DD1368"/>
    <w:rsid w:val="00DD1BD0"/>
    <w:rsid w:val="00DD75B1"/>
    <w:rsid w:val="00DE1530"/>
    <w:rsid w:val="00DE3336"/>
    <w:rsid w:val="00DE3A36"/>
    <w:rsid w:val="00DE50E8"/>
    <w:rsid w:val="00DE6047"/>
    <w:rsid w:val="00DE6697"/>
    <w:rsid w:val="00DF5096"/>
    <w:rsid w:val="00DF65BF"/>
    <w:rsid w:val="00E04DFD"/>
    <w:rsid w:val="00E05C68"/>
    <w:rsid w:val="00E05DD5"/>
    <w:rsid w:val="00E07A75"/>
    <w:rsid w:val="00E13FBB"/>
    <w:rsid w:val="00E15F8C"/>
    <w:rsid w:val="00E25E5A"/>
    <w:rsid w:val="00E26E47"/>
    <w:rsid w:val="00E30CEF"/>
    <w:rsid w:val="00E359D3"/>
    <w:rsid w:val="00E366EF"/>
    <w:rsid w:val="00E374D1"/>
    <w:rsid w:val="00E41B93"/>
    <w:rsid w:val="00E44305"/>
    <w:rsid w:val="00E5526D"/>
    <w:rsid w:val="00E61483"/>
    <w:rsid w:val="00E61D9E"/>
    <w:rsid w:val="00E666D1"/>
    <w:rsid w:val="00E744E7"/>
    <w:rsid w:val="00E937F2"/>
    <w:rsid w:val="00E952C2"/>
    <w:rsid w:val="00EA08C3"/>
    <w:rsid w:val="00EA6175"/>
    <w:rsid w:val="00EC009D"/>
    <w:rsid w:val="00EC10DB"/>
    <w:rsid w:val="00EC1E53"/>
    <w:rsid w:val="00ED5858"/>
    <w:rsid w:val="00EE2510"/>
    <w:rsid w:val="00EE5B20"/>
    <w:rsid w:val="00EF43FA"/>
    <w:rsid w:val="00F04955"/>
    <w:rsid w:val="00F06204"/>
    <w:rsid w:val="00F112CF"/>
    <w:rsid w:val="00F1749A"/>
    <w:rsid w:val="00F207D3"/>
    <w:rsid w:val="00F2203A"/>
    <w:rsid w:val="00F24AAE"/>
    <w:rsid w:val="00F3030A"/>
    <w:rsid w:val="00F371D8"/>
    <w:rsid w:val="00F46E80"/>
    <w:rsid w:val="00F517AF"/>
    <w:rsid w:val="00F52296"/>
    <w:rsid w:val="00F53844"/>
    <w:rsid w:val="00F53D64"/>
    <w:rsid w:val="00F60509"/>
    <w:rsid w:val="00F62D70"/>
    <w:rsid w:val="00F6302C"/>
    <w:rsid w:val="00F6356F"/>
    <w:rsid w:val="00F64684"/>
    <w:rsid w:val="00F72215"/>
    <w:rsid w:val="00F77314"/>
    <w:rsid w:val="00F80C87"/>
    <w:rsid w:val="00F80F55"/>
    <w:rsid w:val="00F9009B"/>
    <w:rsid w:val="00F91D71"/>
    <w:rsid w:val="00F92D5C"/>
    <w:rsid w:val="00F97A7B"/>
    <w:rsid w:val="00FA1A77"/>
    <w:rsid w:val="00FA3E72"/>
    <w:rsid w:val="00FA4B87"/>
    <w:rsid w:val="00FA7601"/>
    <w:rsid w:val="00FB1CB5"/>
    <w:rsid w:val="00FB3ACE"/>
    <w:rsid w:val="00FB412B"/>
    <w:rsid w:val="00FB5830"/>
    <w:rsid w:val="00FC19F4"/>
    <w:rsid w:val="00FC6037"/>
    <w:rsid w:val="00FD149A"/>
    <w:rsid w:val="00FD1ACE"/>
    <w:rsid w:val="00FD285E"/>
    <w:rsid w:val="00FD615B"/>
    <w:rsid w:val="00FE0794"/>
    <w:rsid w:val="00FE0D52"/>
    <w:rsid w:val="00FE1410"/>
    <w:rsid w:val="00FE28A0"/>
    <w:rsid w:val="00FE397E"/>
    <w:rsid w:val="00FE4D87"/>
    <w:rsid w:val="00FE5B8C"/>
    <w:rsid w:val="00FE710C"/>
    <w:rsid w:val="00FF2D76"/>
    <w:rsid w:val="00FF7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colormenu v:ext="edit" fillcolor="#396"/>
    </o:shapedefaults>
    <o:shapelayout v:ext="edit">
      <o:idmap v:ext="edit" data="1"/>
    </o:shapelayout>
  </w:shapeDefaults>
  <w:decimalSymbol w:val="."/>
  <w:listSeparator w:val=","/>
  <w14:docId w14:val="3F657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377"/>
  </w:style>
  <w:style w:type="paragraph" w:styleId="Heading1">
    <w:name w:val="heading 1"/>
    <w:basedOn w:val="Normal"/>
    <w:next w:val="Normal"/>
    <w:link w:val="Heading1Char"/>
    <w:qFormat/>
    <w:rsid w:val="009B4377"/>
    <w:pPr>
      <w:keepNext/>
      <w:outlineLvl w:val="0"/>
    </w:pPr>
    <w:rPr>
      <w:sz w:val="24"/>
    </w:rPr>
  </w:style>
  <w:style w:type="paragraph" w:styleId="Heading2">
    <w:name w:val="heading 2"/>
    <w:basedOn w:val="Normal"/>
    <w:next w:val="Normal"/>
    <w:link w:val="Heading2Char"/>
    <w:qFormat/>
    <w:rsid w:val="009B4377"/>
    <w:pPr>
      <w:keepNext/>
      <w:jc w:val="center"/>
      <w:outlineLvl w:val="1"/>
    </w:pPr>
    <w:rPr>
      <w:b/>
    </w:rPr>
  </w:style>
  <w:style w:type="paragraph" w:styleId="Heading3">
    <w:name w:val="heading 3"/>
    <w:basedOn w:val="Normal"/>
    <w:next w:val="Normal"/>
    <w:link w:val="Heading3Char"/>
    <w:qFormat/>
    <w:rsid w:val="009B4377"/>
    <w:pPr>
      <w:keepNext/>
      <w:tabs>
        <w:tab w:val="center" w:pos="4680"/>
      </w:tabs>
      <w:jc w:val="center"/>
      <w:outlineLvl w:val="2"/>
    </w:pPr>
    <w:rPr>
      <w:b/>
      <w:sz w:val="24"/>
    </w:rPr>
  </w:style>
  <w:style w:type="paragraph" w:styleId="Heading4">
    <w:name w:val="heading 4"/>
    <w:basedOn w:val="Normal"/>
    <w:next w:val="Normal"/>
    <w:qFormat/>
    <w:rsid w:val="009B4377"/>
    <w:pPr>
      <w:keepNext/>
      <w:jc w:val="center"/>
      <w:outlineLvl w:val="3"/>
    </w:pPr>
    <w:rPr>
      <w:sz w:val="24"/>
    </w:rPr>
  </w:style>
  <w:style w:type="paragraph" w:styleId="Heading5">
    <w:name w:val="heading 5"/>
    <w:basedOn w:val="Normal"/>
    <w:next w:val="Normal"/>
    <w:qFormat/>
    <w:rsid w:val="009B4377"/>
    <w:pPr>
      <w:keepNext/>
      <w:outlineLvl w:val="4"/>
    </w:pPr>
    <w:rPr>
      <w:b/>
      <w:sz w:val="24"/>
      <w:u w:val="single"/>
    </w:rPr>
  </w:style>
  <w:style w:type="paragraph" w:styleId="Heading6">
    <w:name w:val="heading 6"/>
    <w:basedOn w:val="Normal"/>
    <w:next w:val="Normal"/>
    <w:qFormat/>
    <w:rsid w:val="009B4377"/>
    <w:pPr>
      <w:keepNext/>
      <w:ind w:left="1440"/>
      <w:outlineLvl w:val="5"/>
    </w:pPr>
    <w:rPr>
      <w:sz w:val="24"/>
    </w:rPr>
  </w:style>
  <w:style w:type="paragraph" w:styleId="Heading7">
    <w:name w:val="heading 7"/>
    <w:basedOn w:val="Normal"/>
    <w:next w:val="Normal"/>
    <w:qFormat/>
    <w:rsid w:val="009B4377"/>
    <w:pPr>
      <w:keepNext/>
      <w:outlineLvl w:val="6"/>
    </w:pPr>
    <w:rPr>
      <w:b/>
      <w:sz w:val="24"/>
    </w:rPr>
  </w:style>
  <w:style w:type="paragraph" w:styleId="Heading8">
    <w:name w:val="heading 8"/>
    <w:basedOn w:val="Normal"/>
    <w:next w:val="Normal"/>
    <w:qFormat/>
    <w:rsid w:val="009B4377"/>
    <w:pPr>
      <w:keepNext/>
      <w:tabs>
        <w:tab w:val="left" w:pos="0"/>
      </w:tabs>
      <w:ind w:left="720" w:hanging="720"/>
      <w:outlineLvl w:val="7"/>
    </w:pPr>
    <w:rPr>
      <w:b/>
      <w:sz w:val="24"/>
    </w:rPr>
  </w:style>
  <w:style w:type="paragraph" w:styleId="Heading9">
    <w:name w:val="heading 9"/>
    <w:basedOn w:val="Normal"/>
    <w:next w:val="Normal"/>
    <w:qFormat/>
    <w:rsid w:val="009B4377"/>
    <w:pPr>
      <w:keepNext/>
      <w:ind w:left="72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B4377"/>
    <w:pPr>
      <w:jc w:val="center"/>
    </w:pPr>
    <w:rPr>
      <w:b/>
      <w:sz w:val="24"/>
      <w:u w:val="single"/>
    </w:rPr>
  </w:style>
  <w:style w:type="paragraph" w:styleId="DocumentMap">
    <w:name w:val="Document Map"/>
    <w:basedOn w:val="Normal"/>
    <w:semiHidden/>
    <w:rsid w:val="009B4377"/>
    <w:pPr>
      <w:shd w:val="clear" w:color="auto" w:fill="000080"/>
    </w:pPr>
    <w:rPr>
      <w:rFonts w:ascii="Tahoma" w:hAnsi="Tahoma"/>
    </w:rPr>
  </w:style>
  <w:style w:type="paragraph" w:styleId="BodyTextIndent">
    <w:name w:val="Body Text Indent"/>
    <w:basedOn w:val="Normal"/>
    <w:semiHidden/>
    <w:rsid w:val="009B4377"/>
    <w:pPr>
      <w:ind w:left="720" w:hanging="720"/>
    </w:pPr>
    <w:rPr>
      <w:b/>
      <w:sz w:val="24"/>
    </w:rPr>
  </w:style>
  <w:style w:type="paragraph" w:styleId="BodyTextIndent2">
    <w:name w:val="Body Text Indent 2"/>
    <w:basedOn w:val="Normal"/>
    <w:semiHidden/>
    <w:rsid w:val="009B4377"/>
    <w:pPr>
      <w:ind w:left="1440"/>
    </w:pPr>
    <w:rPr>
      <w:sz w:val="24"/>
    </w:rPr>
  </w:style>
  <w:style w:type="paragraph" w:styleId="BodyTextIndent3">
    <w:name w:val="Body Text Indent 3"/>
    <w:basedOn w:val="Normal"/>
    <w:semiHidden/>
    <w:rsid w:val="009B4377"/>
    <w:pPr>
      <w:ind w:left="1440" w:hanging="720"/>
    </w:pPr>
    <w:rPr>
      <w:b/>
      <w:sz w:val="24"/>
    </w:rPr>
  </w:style>
  <w:style w:type="paragraph" w:styleId="Footer">
    <w:name w:val="footer"/>
    <w:basedOn w:val="Normal"/>
    <w:link w:val="FooterChar"/>
    <w:uiPriority w:val="99"/>
    <w:rsid w:val="00DE6697"/>
    <w:pPr>
      <w:tabs>
        <w:tab w:val="center" w:pos="4320"/>
        <w:tab w:val="right" w:pos="8640"/>
      </w:tabs>
    </w:pPr>
  </w:style>
  <w:style w:type="character" w:styleId="PageNumber">
    <w:name w:val="page number"/>
    <w:basedOn w:val="DefaultParagraphFont"/>
    <w:semiHidden/>
    <w:rsid w:val="009B4377"/>
  </w:style>
  <w:style w:type="paragraph" w:styleId="Header">
    <w:name w:val="header"/>
    <w:basedOn w:val="Normal"/>
    <w:semiHidden/>
    <w:rsid w:val="009B4377"/>
    <w:pPr>
      <w:tabs>
        <w:tab w:val="center" w:pos="4320"/>
        <w:tab w:val="right" w:pos="8640"/>
      </w:tabs>
    </w:pPr>
  </w:style>
  <w:style w:type="paragraph" w:styleId="BodyText">
    <w:name w:val="Body Text"/>
    <w:basedOn w:val="Normal"/>
    <w:link w:val="BodyTextChar"/>
    <w:semiHidden/>
    <w:rsid w:val="009B4377"/>
    <w:pPr>
      <w:jc w:val="center"/>
    </w:pPr>
    <w:rPr>
      <w:b/>
      <w:sz w:val="28"/>
    </w:rPr>
  </w:style>
  <w:style w:type="paragraph" w:styleId="BodyText2">
    <w:name w:val="Body Text 2"/>
    <w:basedOn w:val="Normal"/>
    <w:link w:val="BodyText2Char"/>
    <w:semiHidden/>
    <w:rsid w:val="009B4377"/>
    <w:rPr>
      <w:b/>
      <w:sz w:val="24"/>
    </w:rPr>
  </w:style>
  <w:style w:type="paragraph" w:styleId="BodyText3">
    <w:name w:val="Body Text 3"/>
    <w:basedOn w:val="Normal"/>
    <w:semiHidden/>
    <w:rsid w:val="009B4377"/>
    <w:pPr>
      <w:tabs>
        <w:tab w:val="left" w:pos="0"/>
        <w:tab w:val="decimal" w:pos="2160"/>
        <w:tab w:val="left" w:pos="2880"/>
        <w:tab w:val="left" w:pos="4410"/>
        <w:tab w:val="decimal" w:pos="10800"/>
        <w:tab w:val="left" w:pos="11160"/>
      </w:tabs>
    </w:pPr>
    <w:rPr>
      <w:sz w:val="24"/>
    </w:rPr>
  </w:style>
  <w:style w:type="paragraph" w:styleId="Date">
    <w:name w:val="Date"/>
    <w:basedOn w:val="Normal"/>
    <w:next w:val="Normal"/>
    <w:link w:val="DateChar"/>
    <w:semiHidden/>
    <w:rsid w:val="009B4377"/>
  </w:style>
  <w:style w:type="paragraph" w:customStyle="1" w:styleId="InsideAddress">
    <w:name w:val="Inside Address"/>
    <w:basedOn w:val="Normal"/>
    <w:rsid w:val="009B4377"/>
  </w:style>
  <w:style w:type="paragraph" w:customStyle="1" w:styleId="ReferenceLine">
    <w:name w:val="Reference Line"/>
    <w:basedOn w:val="BodyText"/>
    <w:rsid w:val="009B4377"/>
  </w:style>
  <w:style w:type="paragraph" w:customStyle="1" w:styleId="ShortReturnAddress">
    <w:name w:val="Short Return Address"/>
    <w:basedOn w:val="Normal"/>
    <w:rsid w:val="009B4377"/>
  </w:style>
  <w:style w:type="paragraph" w:styleId="Signature">
    <w:name w:val="Signature"/>
    <w:basedOn w:val="Normal"/>
    <w:semiHidden/>
    <w:rsid w:val="009B4377"/>
    <w:pPr>
      <w:ind w:left="4320"/>
    </w:pPr>
  </w:style>
  <w:style w:type="paragraph" w:customStyle="1" w:styleId="PPLine">
    <w:name w:val="PP Line"/>
    <w:basedOn w:val="Signature"/>
    <w:rsid w:val="009B4377"/>
  </w:style>
  <w:style w:type="paragraph" w:customStyle="1" w:styleId="Style">
    <w:name w:val="Style"/>
    <w:basedOn w:val="Normal"/>
    <w:rsid w:val="009B4377"/>
    <w:pPr>
      <w:widowControl w:val="0"/>
      <w:ind w:left="720" w:hanging="720"/>
    </w:pPr>
    <w:rPr>
      <w:snapToGrid w:val="0"/>
      <w:sz w:val="24"/>
    </w:rPr>
  </w:style>
  <w:style w:type="paragraph" w:customStyle="1" w:styleId="Level1">
    <w:name w:val="Level 1"/>
    <w:basedOn w:val="Normal"/>
    <w:rsid w:val="009B4377"/>
    <w:pPr>
      <w:widowControl w:val="0"/>
      <w:numPr>
        <w:numId w:val="1"/>
      </w:numPr>
      <w:ind w:left="720" w:hanging="720"/>
      <w:outlineLvl w:val="0"/>
    </w:pPr>
    <w:rPr>
      <w:snapToGrid w:val="0"/>
      <w:sz w:val="24"/>
    </w:rPr>
  </w:style>
  <w:style w:type="paragraph" w:customStyle="1" w:styleId="Level2">
    <w:name w:val="Level 2"/>
    <w:basedOn w:val="Normal"/>
    <w:rsid w:val="009B4377"/>
    <w:pPr>
      <w:widowControl w:val="0"/>
      <w:numPr>
        <w:ilvl w:val="1"/>
        <w:numId w:val="1"/>
      </w:numPr>
      <w:ind w:left="1440" w:hanging="720"/>
      <w:outlineLvl w:val="1"/>
    </w:pPr>
    <w:rPr>
      <w:snapToGrid w:val="0"/>
      <w:sz w:val="24"/>
    </w:rPr>
  </w:style>
  <w:style w:type="paragraph" w:customStyle="1" w:styleId="a">
    <w:name w:val="_"/>
    <w:basedOn w:val="Normal"/>
    <w:rsid w:val="009B4377"/>
    <w:pPr>
      <w:widowControl w:val="0"/>
      <w:ind w:left="720" w:hanging="720"/>
    </w:pPr>
    <w:rPr>
      <w:snapToGrid w:val="0"/>
      <w:sz w:val="24"/>
    </w:rPr>
  </w:style>
  <w:style w:type="paragraph" w:styleId="EnvelopeReturn">
    <w:name w:val="envelope return"/>
    <w:basedOn w:val="Normal"/>
    <w:semiHidden/>
    <w:rsid w:val="009B4377"/>
  </w:style>
  <w:style w:type="paragraph" w:styleId="Subtitle">
    <w:name w:val="Subtitle"/>
    <w:basedOn w:val="Normal"/>
    <w:qFormat/>
    <w:rsid w:val="009B4377"/>
    <w:pPr>
      <w:jc w:val="center"/>
    </w:pPr>
    <w:rPr>
      <w:b/>
      <w:sz w:val="24"/>
    </w:rPr>
  </w:style>
  <w:style w:type="paragraph" w:styleId="FootnoteText">
    <w:name w:val="footnote text"/>
    <w:basedOn w:val="Normal"/>
    <w:semiHidden/>
    <w:rsid w:val="009B4377"/>
  </w:style>
  <w:style w:type="character" w:styleId="FootnoteReference">
    <w:name w:val="footnote reference"/>
    <w:basedOn w:val="DefaultParagraphFont"/>
    <w:semiHidden/>
    <w:rsid w:val="009B4377"/>
    <w:rPr>
      <w:vertAlign w:val="superscript"/>
    </w:rPr>
  </w:style>
  <w:style w:type="paragraph" w:styleId="TOC1">
    <w:name w:val="toc 1"/>
    <w:basedOn w:val="Normal"/>
    <w:next w:val="Normal"/>
    <w:autoRedefine/>
    <w:uiPriority w:val="39"/>
    <w:rsid w:val="009B4377"/>
    <w:pPr>
      <w:spacing w:before="120" w:after="120"/>
    </w:pPr>
    <w:rPr>
      <w:b/>
      <w:bCs/>
      <w:caps/>
      <w:szCs w:val="24"/>
    </w:rPr>
  </w:style>
  <w:style w:type="paragraph" w:styleId="TOC2">
    <w:name w:val="toc 2"/>
    <w:basedOn w:val="Normal"/>
    <w:next w:val="Normal"/>
    <w:autoRedefine/>
    <w:uiPriority w:val="39"/>
    <w:rsid w:val="009B4377"/>
    <w:pPr>
      <w:ind w:left="200"/>
    </w:pPr>
    <w:rPr>
      <w:smallCaps/>
      <w:szCs w:val="24"/>
    </w:rPr>
  </w:style>
  <w:style w:type="paragraph" w:styleId="TOC3">
    <w:name w:val="toc 3"/>
    <w:basedOn w:val="Normal"/>
    <w:next w:val="Normal"/>
    <w:autoRedefine/>
    <w:uiPriority w:val="39"/>
    <w:rsid w:val="009B4377"/>
    <w:pPr>
      <w:ind w:left="400"/>
    </w:pPr>
    <w:rPr>
      <w:i/>
      <w:iCs/>
      <w:szCs w:val="24"/>
    </w:rPr>
  </w:style>
  <w:style w:type="paragraph" w:styleId="TOC4">
    <w:name w:val="toc 4"/>
    <w:basedOn w:val="Normal"/>
    <w:next w:val="Normal"/>
    <w:autoRedefine/>
    <w:uiPriority w:val="39"/>
    <w:rsid w:val="009B4377"/>
    <w:pPr>
      <w:ind w:left="600"/>
    </w:pPr>
    <w:rPr>
      <w:szCs w:val="21"/>
    </w:rPr>
  </w:style>
  <w:style w:type="paragraph" w:styleId="TOC5">
    <w:name w:val="toc 5"/>
    <w:basedOn w:val="Normal"/>
    <w:next w:val="Normal"/>
    <w:autoRedefine/>
    <w:uiPriority w:val="39"/>
    <w:rsid w:val="009B4377"/>
    <w:pPr>
      <w:ind w:left="800"/>
    </w:pPr>
    <w:rPr>
      <w:szCs w:val="21"/>
    </w:rPr>
  </w:style>
  <w:style w:type="paragraph" w:styleId="TOC6">
    <w:name w:val="toc 6"/>
    <w:basedOn w:val="Normal"/>
    <w:next w:val="Normal"/>
    <w:autoRedefine/>
    <w:uiPriority w:val="39"/>
    <w:rsid w:val="009B4377"/>
    <w:pPr>
      <w:ind w:left="1000"/>
    </w:pPr>
    <w:rPr>
      <w:szCs w:val="21"/>
    </w:rPr>
  </w:style>
  <w:style w:type="paragraph" w:styleId="TOC7">
    <w:name w:val="toc 7"/>
    <w:basedOn w:val="Normal"/>
    <w:next w:val="Normal"/>
    <w:autoRedefine/>
    <w:uiPriority w:val="39"/>
    <w:rsid w:val="009B4377"/>
    <w:pPr>
      <w:ind w:left="1200"/>
    </w:pPr>
    <w:rPr>
      <w:szCs w:val="21"/>
    </w:rPr>
  </w:style>
  <w:style w:type="paragraph" w:styleId="TOC8">
    <w:name w:val="toc 8"/>
    <w:basedOn w:val="Normal"/>
    <w:next w:val="Normal"/>
    <w:autoRedefine/>
    <w:uiPriority w:val="39"/>
    <w:rsid w:val="009B4377"/>
    <w:pPr>
      <w:ind w:left="1400"/>
    </w:pPr>
    <w:rPr>
      <w:szCs w:val="21"/>
    </w:rPr>
  </w:style>
  <w:style w:type="paragraph" w:styleId="TOC9">
    <w:name w:val="toc 9"/>
    <w:basedOn w:val="Normal"/>
    <w:next w:val="Normal"/>
    <w:autoRedefine/>
    <w:uiPriority w:val="39"/>
    <w:rsid w:val="009B4377"/>
    <w:pPr>
      <w:ind w:left="1600"/>
    </w:pPr>
    <w:rPr>
      <w:szCs w:val="21"/>
    </w:rPr>
  </w:style>
  <w:style w:type="character" w:styleId="Hyperlink">
    <w:name w:val="Hyperlink"/>
    <w:basedOn w:val="DefaultParagraphFont"/>
    <w:uiPriority w:val="99"/>
    <w:rsid w:val="009B4377"/>
    <w:rPr>
      <w:color w:val="0000FF"/>
      <w:u w:val="single"/>
    </w:rPr>
  </w:style>
  <w:style w:type="character" w:styleId="FollowedHyperlink">
    <w:name w:val="FollowedHyperlink"/>
    <w:basedOn w:val="DefaultParagraphFont"/>
    <w:semiHidden/>
    <w:rsid w:val="009B4377"/>
    <w:rPr>
      <w:color w:val="800080"/>
      <w:u w:val="single"/>
    </w:rPr>
  </w:style>
  <w:style w:type="paragraph" w:styleId="BalloonText">
    <w:name w:val="Balloon Text"/>
    <w:basedOn w:val="Normal"/>
    <w:link w:val="BalloonTextChar"/>
    <w:uiPriority w:val="99"/>
    <w:semiHidden/>
    <w:unhideWhenUsed/>
    <w:rsid w:val="007F38CD"/>
    <w:rPr>
      <w:rFonts w:ascii="Tahoma" w:hAnsi="Tahoma" w:cs="Tahoma"/>
      <w:sz w:val="16"/>
      <w:szCs w:val="16"/>
    </w:rPr>
  </w:style>
  <w:style w:type="character" w:customStyle="1" w:styleId="BalloonTextChar">
    <w:name w:val="Balloon Text Char"/>
    <w:basedOn w:val="DefaultParagraphFont"/>
    <w:link w:val="BalloonText"/>
    <w:uiPriority w:val="99"/>
    <w:semiHidden/>
    <w:rsid w:val="007F38CD"/>
    <w:rPr>
      <w:rFonts w:ascii="Tahoma" w:hAnsi="Tahoma" w:cs="Tahoma"/>
      <w:sz w:val="16"/>
      <w:szCs w:val="16"/>
    </w:rPr>
  </w:style>
  <w:style w:type="character" w:customStyle="1" w:styleId="Heading3Char">
    <w:name w:val="Heading 3 Char"/>
    <w:basedOn w:val="DefaultParagraphFont"/>
    <w:link w:val="Heading3"/>
    <w:rsid w:val="00805A30"/>
    <w:rPr>
      <w:b/>
      <w:sz w:val="24"/>
    </w:rPr>
  </w:style>
  <w:style w:type="character" w:customStyle="1" w:styleId="BodyTextChar">
    <w:name w:val="Body Text Char"/>
    <w:basedOn w:val="DefaultParagraphFont"/>
    <w:link w:val="BodyText"/>
    <w:semiHidden/>
    <w:rsid w:val="00805A30"/>
    <w:rPr>
      <w:b/>
      <w:sz w:val="28"/>
    </w:rPr>
  </w:style>
  <w:style w:type="character" w:customStyle="1" w:styleId="FooterChar">
    <w:name w:val="Footer Char"/>
    <w:basedOn w:val="DefaultParagraphFont"/>
    <w:link w:val="Footer"/>
    <w:uiPriority w:val="99"/>
    <w:rsid w:val="00DE6697"/>
  </w:style>
  <w:style w:type="character" w:customStyle="1" w:styleId="Heading2Char">
    <w:name w:val="Heading 2 Char"/>
    <w:basedOn w:val="DefaultParagraphFont"/>
    <w:link w:val="Heading2"/>
    <w:rsid w:val="0006416B"/>
    <w:rPr>
      <w:b/>
    </w:rPr>
  </w:style>
  <w:style w:type="character" w:customStyle="1" w:styleId="BodyText2Char">
    <w:name w:val="Body Text 2 Char"/>
    <w:basedOn w:val="DefaultParagraphFont"/>
    <w:link w:val="BodyText2"/>
    <w:semiHidden/>
    <w:rsid w:val="0006416B"/>
    <w:rPr>
      <w:b/>
      <w:sz w:val="24"/>
    </w:rPr>
  </w:style>
  <w:style w:type="paragraph" w:styleId="ListParagraph">
    <w:name w:val="List Paragraph"/>
    <w:basedOn w:val="Normal"/>
    <w:uiPriority w:val="34"/>
    <w:qFormat/>
    <w:rsid w:val="000B0855"/>
    <w:pPr>
      <w:ind w:left="720"/>
    </w:pPr>
  </w:style>
  <w:style w:type="character" w:customStyle="1" w:styleId="Heading1Char">
    <w:name w:val="Heading 1 Char"/>
    <w:basedOn w:val="DefaultParagraphFont"/>
    <w:link w:val="Heading1"/>
    <w:rsid w:val="00375F09"/>
    <w:rPr>
      <w:sz w:val="24"/>
    </w:rPr>
  </w:style>
  <w:style w:type="character" w:customStyle="1" w:styleId="DateChar">
    <w:name w:val="Date Char"/>
    <w:basedOn w:val="DefaultParagraphFont"/>
    <w:link w:val="Date"/>
    <w:semiHidden/>
    <w:rsid w:val="00375F09"/>
  </w:style>
  <w:style w:type="table" w:styleId="TableGrid">
    <w:name w:val="Table Grid"/>
    <w:basedOn w:val="TableNormal"/>
    <w:uiPriority w:val="59"/>
    <w:rsid w:val="001F5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CC433D"/>
    <w:pPr>
      <w:keepLines/>
      <w:spacing w:before="480" w:line="276" w:lineRule="auto"/>
      <w:outlineLvl w:val="9"/>
    </w:pPr>
    <w:rPr>
      <w:rFonts w:ascii="Cambria" w:hAnsi="Cambria"/>
      <w:b/>
      <w:bCs/>
      <w:color w:val="365F91"/>
      <w:sz w:val="28"/>
      <w:szCs w:val="28"/>
    </w:rPr>
  </w:style>
  <w:style w:type="character" w:customStyle="1" w:styleId="TitleChar">
    <w:name w:val="Title Char"/>
    <w:basedOn w:val="DefaultParagraphFont"/>
    <w:link w:val="Title"/>
    <w:rsid w:val="00422136"/>
    <w:rPr>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78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1-800-437-0303" TargetMode="External"/><Relationship Id="rId13" Type="http://schemas.openxmlformats.org/officeDocument/2006/relationships/hyperlink" Target="http://www.lifering.org"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tional.org"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ssobriety.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na.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a.org" TargetMode="External"/><Relationship Id="rId14" Type="http://schemas.openxmlformats.org/officeDocument/2006/relationships/hyperlink" Target="http://www.smartrecove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D36593-0BB3-414F-B161-2A67F66C0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14463</Words>
  <Characters>84123</Characters>
  <Application>Microsoft Office Word</Application>
  <DocSecurity>0</DocSecurity>
  <Lines>701</Lines>
  <Paragraphs>196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98390</CharactersWithSpaces>
  <SharedDoc>false</SharedDoc>
  <HLinks>
    <vt:vector size="414" baseType="variant">
      <vt:variant>
        <vt:i4>5439494</vt:i4>
      </vt:variant>
      <vt:variant>
        <vt:i4>393</vt:i4>
      </vt:variant>
      <vt:variant>
        <vt:i4>0</vt:i4>
      </vt:variant>
      <vt:variant>
        <vt:i4>5</vt:i4>
      </vt:variant>
      <vt:variant>
        <vt:lpwstr>http://www.smartrecovery.org/</vt:lpwstr>
      </vt:variant>
      <vt:variant>
        <vt:lpwstr/>
      </vt:variant>
      <vt:variant>
        <vt:i4>5111898</vt:i4>
      </vt:variant>
      <vt:variant>
        <vt:i4>390</vt:i4>
      </vt:variant>
      <vt:variant>
        <vt:i4>0</vt:i4>
      </vt:variant>
      <vt:variant>
        <vt:i4>5</vt:i4>
      </vt:variant>
      <vt:variant>
        <vt:lpwstr>http://www.lifering.org/</vt:lpwstr>
      </vt:variant>
      <vt:variant>
        <vt:lpwstr/>
      </vt:variant>
      <vt:variant>
        <vt:i4>5242962</vt:i4>
      </vt:variant>
      <vt:variant>
        <vt:i4>387</vt:i4>
      </vt:variant>
      <vt:variant>
        <vt:i4>0</vt:i4>
      </vt:variant>
      <vt:variant>
        <vt:i4>5</vt:i4>
      </vt:variant>
      <vt:variant>
        <vt:lpwstr>http://www.rational.org/</vt:lpwstr>
      </vt:variant>
      <vt:variant>
        <vt:lpwstr/>
      </vt:variant>
      <vt:variant>
        <vt:i4>2228335</vt:i4>
      </vt:variant>
      <vt:variant>
        <vt:i4>384</vt:i4>
      </vt:variant>
      <vt:variant>
        <vt:i4>0</vt:i4>
      </vt:variant>
      <vt:variant>
        <vt:i4>5</vt:i4>
      </vt:variant>
      <vt:variant>
        <vt:lpwstr>http://www.sossobriety.org/</vt:lpwstr>
      </vt:variant>
      <vt:variant>
        <vt:lpwstr/>
      </vt:variant>
      <vt:variant>
        <vt:i4>3539001</vt:i4>
      </vt:variant>
      <vt:variant>
        <vt:i4>381</vt:i4>
      </vt:variant>
      <vt:variant>
        <vt:i4>0</vt:i4>
      </vt:variant>
      <vt:variant>
        <vt:i4>5</vt:i4>
      </vt:variant>
      <vt:variant>
        <vt:lpwstr>http://www.na.org/</vt:lpwstr>
      </vt:variant>
      <vt:variant>
        <vt:lpwstr/>
      </vt:variant>
      <vt:variant>
        <vt:i4>3735609</vt:i4>
      </vt:variant>
      <vt:variant>
        <vt:i4>378</vt:i4>
      </vt:variant>
      <vt:variant>
        <vt:i4>0</vt:i4>
      </vt:variant>
      <vt:variant>
        <vt:i4>5</vt:i4>
      </vt:variant>
      <vt:variant>
        <vt:lpwstr>http://www.aa.org/</vt:lpwstr>
      </vt:variant>
      <vt:variant>
        <vt:lpwstr/>
      </vt:variant>
      <vt:variant>
        <vt:i4>7405602</vt:i4>
      </vt:variant>
      <vt:variant>
        <vt:i4>375</vt:i4>
      </vt:variant>
      <vt:variant>
        <vt:i4>0</vt:i4>
      </vt:variant>
      <vt:variant>
        <vt:i4>5</vt:i4>
      </vt:variant>
      <vt:variant>
        <vt:lpwstr>tel:1-800-437-0303</vt:lpwstr>
      </vt:variant>
      <vt:variant>
        <vt:lpwstr/>
      </vt:variant>
      <vt:variant>
        <vt:i4>1638450</vt:i4>
      </vt:variant>
      <vt:variant>
        <vt:i4>368</vt:i4>
      </vt:variant>
      <vt:variant>
        <vt:i4>0</vt:i4>
      </vt:variant>
      <vt:variant>
        <vt:i4>5</vt:i4>
      </vt:variant>
      <vt:variant>
        <vt:lpwstr/>
      </vt:variant>
      <vt:variant>
        <vt:lpwstr>_Toc71531418</vt:lpwstr>
      </vt:variant>
      <vt:variant>
        <vt:i4>1441842</vt:i4>
      </vt:variant>
      <vt:variant>
        <vt:i4>362</vt:i4>
      </vt:variant>
      <vt:variant>
        <vt:i4>0</vt:i4>
      </vt:variant>
      <vt:variant>
        <vt:i4>5</vt:i4>
      </vt:variant>
      <vt:variant>
        <vt:lpwstr/>
      </vt:variant>
      <vt:variant>
        <vt:lpwstr>_Toc71531417</vt:lpwstr>
      </vt:variant>
      <vt:variant>
        <vt:i4>1507378</vt:i4>
      </vt:variant>
      <vt:variant>
        <vt:i4>356</vt:i4>
      </vt:variant>
      <vt:variant>
        <vt:i4>0</vt:i4>
      </vt:variant>
      <vt:variant>
        <vt:i4>5</vt:i4>
      </vt:variant>
      <vt:variant>
        <vt:lpwstr/>
      </vt:variant>
      <vt:variant>
        <vt:lpwstr>_Toc71531416</vt:lpwstr>
      </vt:variant>
      <vt:variant>
        <vt:i4>1310770</vt:i4>
      </vt:variant>
      <vt:variant>
        <vt:i4>350</vt:i4>
      </vt:variant>
      <vt:variant>
        <vt:i4>0</vt:i4>
      </vt:variant>
      <vt:variant>
        <vt:i4>5</vt:i4>
      </vt:variant>
      <vt:variant>
        <vt:lpwstr/>
      </vt:variant>
      <vt:variant>
        <vt:lpwstr>_Toc71531415</vt:lpwstr>
      </vt:variant>
      <vt:variant>
        <vt:i4>1376306</vt:i4>
      </vt:variant>
      <vt:variant>
        <vt:i4>344</vt:i4>
      </vt:variant>
      <vt:variant>
        <vt:i4>0</vt:i4>
      </vt:variant>
      <vt:variant>
        <vt:i4>5</vt:i4>
      </vt:variant>
      <vt:variant>
        <vt:lpwstr/>
      </vt:variant>
      <vt:variant>
        <vt:lpwstr>_Toc71531414</vt:lpwstr>
      </vt:variant>
      <vt:variant>
        <vt:i4>1179698</vt:i4>
      </vt:variant>
      <vt:variant>
        <vt:i4>338</vt:i4>
      </vt:variant>
      <vt:variant>
        <vt:i4>0</vt:i4>
      </vt:variant>
      <vt:variant>
        <vt:i4>5</vt:i4>
      </vt:variant>
      <vt:variant>
        <vt:lpwstr/>
      </vt:variant>
      <vt:variant>
        <vt:lpwstr>_Toc71531413</vt:lpwstr>
      </vt:variant>
      <vt:variant>
        <vt:i4>1245234</vt:i4>
      </vt:variant>
      <vt:variant>
        <vt:i4>332</vt:i4>
      </vt:variant>
      <vt:variant>
        <vt:i4>0</vt:i4>
      </vt:variant>
      <vt:variant>
        <vt:i4>5</vt:i4>
      </vt:variant>
      <vt:variant>
        <vt:lpwstr/>
      </vt:variant>
      <vt:variant>
        <vt:lpwstr>_Toc71531412</vt:lpwstr>
      </vt:variant>
      <vt:variant>
        <vt:i4>1048626</vt:i4>
      </vt:variant>
      <vt:variant>
        <vt:i4>326</vt:i4>
      </vt:variant>
      <vt:variant>
        <vt:i4>0</vt:i4>
      </vt:variant>
      <vt:variant>
        <vt:i4>5</vt:i4>
      </vt:variant>
      <vt:variant>
        <vt:lpwstr/>
      </vt:variant>
      <vt:variant>
        <vt:lpwstr>_Toc71531411</vt:lpwstr>
      </vt:variant>
      <vt:variant>
        <vt:i4>1114162</vt:i4>
      </vt:variant>
      <vt:variant>
        <vt:i4>320</vt:i4>
      </vt:variant>
      <vt:variant>
        <vt:i4>0</vt:i4>
      </vt:variant>
      <vt:variant>
        <vt:i4>5</vt:i4>
      </vt:variant>
      <vt:variant>
        <vt:lpwstr/>
      </vt:variant>
      <vt:variant>
        <vt:lpwstr>_Toc71531410</vt:lpwstr>
      </vt:variant>
      <vt:variant>
        <vt:i4>1572915</vt:i4>
      </vt:variant>
      <vt:variant>
        <vt:i4>314</vt:i4>
      </vt:variant>
      <vt:variant>
        <vt:i4>0</vt:i4>
      </vt:variant>
      <vt:variant>
        <vt:i4>5</vt:i4>
      </vt:variant>
      <vt:variant>
        <vt:lpwstr/>
      </vt:variant>
      <vt:variant>
        <vt:lpwstr>_Toc71531409</vt:lpwstr>
      </vt:variant>
      <vt:variant>
        <vt:i4>1638451</vt:i4>
      </vt:variant>
      <vt:variant>
        <vt:i4>308</vt:i4>
      </vt:variant>
      <vt:variant>
        <vt:i4>0</vt:i4>
      </vt:variant>
      <vt:variant>
        <vt:i4>5</vt:i4>
      </vt:variant>
      <vt:variant>
        <vt:lpwstr/>
      </vt:variant>
      <vt:variant>
        <vt:lpwstr>_Toc71531408</vt:lpwstr>
      </vt:variant>
      <vt:variant>
        <vt:i4>1441843</vt:i4>
      </vt:variant>
      <vt:variant>
        <vt:i4>302</vt:i4>
      </vt:variant>
      <vt:variant>
        <vt:i4>0</vt:i4>
      </vt:variant>
      <vt:variant>
        <vt:i4>5</vt:i4>
      </vt:variant>
      <vt:variant>
        <vt:lpwstr/>
      </vt:variant>
      <vt:variant>
        <vt:lpwstr>_Toc71531407</vt:lpwstr>
      </vt:variant>
      <vt:variant>
        <vt:i4>1507379</vt:i4>
      </vt:variant>
      <vt:variant>
        <vt:i4>296</vt:i4>
      </vt:variant>
      <vt:variant>
        <vt:i4>0</vt:i4>
      </vt:variant>
      <vt:variant>
        <vt:i4>5</vt:i4>
      </vt:variant>
      <vt:variant>
        <vt:lpwstr/>
      </vt:variant>
      <vt:variant>
        <vt:lpwstr>_Toc71531406</vt:lpwstr>
      </vt:variant>
      <vt:variant>
        <vt:i4>1310771</vt:i4>
      </vt:variant>
      <vt:variant>
        <vt:i4>290</vt:i4>
      </vt:variant>
      <vt:variant>
        <vt:i4>0</vt:i4>
      </vt:variant>
      <vt:variant>
        <vt:i4>5</vt:i4>
      </vt:variant>
      <vt:variant>
        <vt:lpwstr/>
      </vt:variant>
      <vt:variant>
        <vt:lpwstr>_Toc71531405</vt:lpwstr>
      </vt:variant>
      <vt:variant>
        <vt:i4>1376307</vt:i4>
      </vt:variant>
      <vt:variant>
        <vt:i4>284</vt:i4>
      </vt:variant>
      <vt:variant>
        <vt:i4>0</vt:i4>
      </vt:variant>
      <vt:variant>
        <vt:i4>5</vt:i4>
      </vt:variant>
      <vt:variant>
        <vt:lpwstr/>
      </vt:variant>
      <vt:variant>
        <vt:lpwstr>_Toc71531404</vt:lpwstr>
      </vt:variant>
      <vt:variant>
        <vt:i4>1179699</vt:i4>
      </vt:variant>
      <vt:variant>
        <vt:i4>278</vt:i4>
      </vt:variant>
      <vt:variant>
        <vt:i4>0</vt:i4>
      </vt:variant>
      <vt:variant>
        <vt:i4>5</vt:i4>
      </vt:variant>
      <vt:variant>
        <vt:lpwstr/>
      </vt:variant>
      <vt:variant>
        <vt:lpwstr>_Toc71531403</vt:lpwstr>
      </vt:variant>
      <vt:variant>
        <vt:i4>1245235</vt:i4>
      </vt:variant>
      <vt:variant>
        <vt:i4>272</vt:i4>
      </vt:variant>
      <vt:variant>
        <vt:i4>0</vt:i4>
      </vt:variant>
      <vt:variant>
        <vt:i4>5</vt:i4>
      </vt:variant>
      <vt:variant>
        <vt:lpwstr/>
      </vt:variant>
      <vt:variant>
        <vt:lpwstr>_Toc71531402</vt:lpwstr>
      </vt:variant>
      <vt:variant>
        <vt:i4>1048627</vt:i4>
      </vt:variant>
      <vt:variant>
        <vt:i4>266</vt:i4>
      </vt:variant>
      <vt:variant>
        <vt:i4>0</vt:i4>
      </vt:variant>
      <vt:variant>
        <vt:i4>5</vt:i4>
      </vt:variant>
      <vt:variant>
        <vt:lpwstr/>
      </vt:variant>
      <vt:variant>
        <vt:lpwstr>_Toc71531401</vt:lpwstr>
      </vt:variant>
      <vt:variant>
        <vt:i4>1114163</vt:i4>
      </vt:variant>
      <vt:variant>
        <vt:i4>260</vt:i4>
      </vt:variant>
      <vt:variant>
        <vt:i4>0</vt:i4>
      </vt:variant>
      <vt:variant>
        <vt:i4>5</vt:i4>
      </vt:variant>
      <vt:variant>
        <vt:lpwstr/>
      </vt:variant>
      <vt:variant>
        <vt:lpwstr>_Toc71531400</vt:lpwstr>
      </vt:variant>
      <vt:variant>
        <vt:i4>2031674</vt:i4>
      </vt:variant>
      <vt:variant>
        <vt:i4>254</vt:i4>
      </vt:variant>
      <vt:variant>
        <vt:i4>0</vt:i4>
      </vt:variant>
      <vt:variant>
        <vt:i4>5</vt:i4>
      </vt:variant>
      <vt:variant>
        <vt:lpwstr/>
      </vt:variant>
      <vt:variant>
        <vt:lpwstr>_Toc71531399</vt:lpwstr>
      </vt:variant>
      <vt:variant>
        <vt:i4>1966138</vt:i4>
      </vt:variant>
      <vt:variant>
        <vt:i4>248</vt:i4>
      </vt:variant>
      <vt:variant>
        <vt:i4>0</vt:i4>
      </vt:variant>
      <vt:variant>
        <vt:i4>5</vt:i4>
      </vt:variant>
      <vt:variant>
        <vt:lpwstr/>
      </vt:variant>
      <vt:variant>
        <vt:lpwstr>_Toc71531398</vt:lpwstr>
      </vt:variant>
      <vt:variant>
        <vt:i4>1114170</vt:i4>
      </vt:variant>
      <vt:variant>
        <vt:i4>242</vt:i4>
      </vt:variant>
      <vt:variant>
        <vt:i4>0</vt:i4>
      </vt:variant>
      <vt:variant>
        <vt:i4>5</vt:i4>
      </vt:variant>
      <vt:variant>
        <vt:lpwstr/>
      </vt:variant>
      <vt:variant>
        <vt:lpwstr>_Toc71531397</vt:lpwstr>
      </vt:variant>
      <vt:variant>
        <vt:i4>1048634</vt:i4>
      </vt:variant>
      <vt:variant>
        <vt:i4>236</vt:i4>
      </vt:variant>
      <vt:variant>
        <vt:i4>0</vt:i4>
      </vt:variant>
      <vt:variant>
        <vt:i4>5</vt:i4>
      </vt:variant>
      <vt:variant>
        <vt:lpwstr/>
      </vt:variant>
      <vt:variant>
        <vt:lpwstr>_Toc71531396</vt:lpwstr>
      </vt:variant>
      <vt:variant>
        <vt:i4>1245242</vt:i4>
      </vt:variant>
      <vt:variant>
        <vt:i4>230</vt:i4>
      </vt:variant>
      <vt:variant>
        <vt:i4>0</vt:i4>
      </vt:variant>
      <vt:variant>
        <vt:i4>5</vt:i4>
      </vt:variant>
      <vt:variant>
        <vt:lpwstr/>
      </vt:variant>
      <vt:variant>
        <vt:lpwstr>_Toc71531395</vt:lpwstr>
      </vt:variant>
      <vt:variant>
        <vt:i4>1179706</vt:i4>
      </vt:variant>
      <vt:variant>
        <vt:i4>224</vt:i4>
      </vt:variant>
      <vt:variant>
        <vt:i4>0</vt:i4>
      </vt:variant>
      <vt:variant>
        <vt:i4>5</vt:i4>
      </vt:variant>
      <vt:variant>
        <vt:lpwstr/>
      </vt:variant>
      <vt:variant>
        <vt:lpwstr>_Toc71531394</vt:lpwstr>
      </vt:variant>
      <vt:variant>
        <vt:i4>1376314</vt:i4>
      </vt:variant>
      <vt:variant>
        <vt:i4>218</vt:i4>
      </vt:variant>
      <vt:variant>
        <vt:i4>0</vt:i4>
      </vt:variant>
      <vt:variant>
        <vt:i4>5</vt:i4>
      </vt:variant>
      <vt:variant>
        <vt:lpwstr/>
      </vt:variant>
      <vt:variant>
        <vt:lpwstr>_Toc71531393</vt:lpwstr>
      </vt:variant>
      <vt:variant>
        <vt:i4>1310778</vt:i4>
      </vt:variant>
      <vt:variant>
        <vt:i4>212</vt:i4>
      </vt:variant>
      <vt:variant>
        <vt:i4>0</vt:i4>
      </vt:variant>
      <vt:variant>
        <vt:i4>5</vt:i4>
      </vt:variant>
      <vt:variant>
        <vt:lpwstr/>
      </vt:variant>
      <vt:variant>
        <vt:lpwstr>_Toc71531392</vt:lpwstr>
      </vt:variant>
      <vt:variant>
        <vt:i4>1507386</vt:i4>
      </vt:variant>
      <vt:variant>
        <vt:i4>206</vt:i4>
      </vt:variant>
      <vt:variant>
        <vt:i4>0</vt:i4>
      </vt:variant>
      <vt:variant>
        <vt:i4>5</vt:i4>
      </vt:variant>
      <vt:variant>
        <vt:lpwstr/>
      </vt:variant>
      <vt:variant>
        <vt:lpwstr>_Toc71531391</vt:lpwstr>
      </vt:variant>
      <vt:variant>
        <vt:i4>1441850</vt:i4>
      </vt:variant>
      <vt:variant>
        <vt:i4>200</vt:i4>
      </vt:variant>
      <vt:variant>
        <vt:i4>0</vt:i4>
      </vt:variant>
      <vt:variant>
        <vt:i4>5</vt:i4>
      </vt:variant>
      <vt:variant>
        <vt:lpwstr/>
      </vt:variant>
      <vt:variant>
        <vt:lpwstr>_Toc71531390</vt:lpwstr>
      </vt:variant>
      <vt:variant>
        <vt:i4>2031675</vt:i4>
      </vt:variant>
      <vt:variant>
        <vt:i4>194</vt:i4>
      </vt:variant>
      <vt:variant>
        <vt:i4>0</vt:i4>
      </vt:variant>
      <vt:variant>
        <vt:i4>5</vt:i4>
      </vt:variant>
      <vt:variant>
        <vt:lpwstr/>
      </vt:variant>
      <vt:variant>
        <vt:lpwstr>_Toc71531389</vt:lpwstr>
      </vt:variant>
      <vt:variant>
        <vt:i4>1966139</vt:i4>
      </vt:variant>
      <vt:variant>
        <vt:i4>188</vt:i4>
      </vt:variant>
      <vt:variant>
        <vt:i4>0</vt:i4>
      </vt:variant>
      <vt:variant>
        <vt:i4>5</vt:i4>
      </vt:variant>
      <vt:variant>
        <vt:lpwstr/>
      </vt:variant>
      <vt:variant>
        <vt:lpwstr>_Toc71531388</vt:lpwstr>
      </vt:variant>
      <vt:variant>
        <vt:i4>1114171</vt:i4>
      </vt:variant>
      <vt:variant>
        <vt:i4>182</vt:i4>
      </vt:variant>
      <vt:variant>
        <vt:i4>0</vt:i4>
      </vt:variant>
      <vt:variant>
        <vt:i4>5</vt:i4>
      </vt:variant>
      <vt:variant>
        <vt:lpwstr/>
      </vt:variant>
      <vt:variant>
        <vt:lpwstr>_Toc71531387</vt:lpwstr>
      </vt:variant>
      <vt:variant>
        <vt:i4>1048635</vt:i4>
      </vt:variant>
      <vt:variant>
        <vt:i4>176</vt:i4>
      </vt:variant>
      <vt:variant>
        <vt:i4>0</vt:i4>
      </vt:variant>
      <vt:variant>
        <vt:i4>5</vt:i4>
      </vt:variant>
      <vt:variant>
        <vt:lpwstr/>
      </vt:variant>
      <vt:variant>
        <vt:lpwstr>_Toc71531386</vt:lpwstr>
      </vt:variant>
      <vt:variant>
        <vt:i4>1245243</vt:i4>
      </vt:variant>
      <vt:variant>
        <vt:i4>170</vt:i4>
      </vt:variant>
      <vt:variant>
        <vt:i4>0</vt:i4>
      </vt:variant>
      <vt:variant>
        <vt:i4>5</vt:i4>
      </vt:variant>
      <vt:variant>
        <vt:lpwstr/>
      </vt:variant>
      <vt:variant>
        <vt:lpwstr>_Toc71531385</vt:lpwstr>
      </vt:variant>
      <vt:variant>
        <vt:i4>1179707</vt:i4>
      </vt:variant>
      <vt:variant>
        <vt:i4>164</vt:i4>
      </vt:variant>
      <vt:variant>
        <vt:i4>0</vt:i4>
      </vt:variant>
      <vt:variant>
        <vt:i4>5</vt:i4>
      </vt:variant>
      <vt:variant>
        <vt:lpwstr/>
      </vt:variant>
      <vt:variant>
        <vt:lpwstr>_Toc71531384</vt:lpwstr>
      </vt:variant>
      <vt:variant>
        <vt:i4>1376315</vt:i4>
      </vt:variant>
      <vt:variant>
        <vt:i4>158</vt:i4>
      </vt:variant>
      <vt:variant>
        <vt:i4>0</vt:i4>
      </vt:variant>
      <vt:variant>
        <vt:i4>5</vt:i4>
      </vt:variant>
      <vt:variant>
        <vt:lpwstr/>
      </vt:variant>
      <vt:variant>
        <vt:lpwstr>_Toc71531383</vt:lpwstr>
      </vt:variant>
      <vt:variant>
        <vt:i4>1310779</vt:i4>
      </vt:variant>
      <vt:variant>
        <vt:i4>152</vt:i4>
      </vt:variant>
      <vt:variant>
        <vt:i4>0</vt:i4>
      </vt:variant>
      <vt:variant>
        <vt:i4>5</vt:i4>
      </vt:variant>
      <vt:variant>
        <vt:lpwstr/>
      </vt:variant>
      <vt:variant>
        <vt:lpwstr>_Toc71531382</vt:lpwstr>
      </vt:variant>
      <vt:variant>
        <vt:i4>1507387</vt:i4>
      </vt:variant>
      <vt:variant>
        <vt:i4>146</vt:i4>
      </vt:variant>
      <vt:variant>
        <vt:i4>0</vt:i4>
      </vt:variant>
      <vt:variant>
        <vt:i4>5</vt:i4>
      </vt:variant>
      <vt:variant>
        <vt:lpwstr/>
      </vt:variant>
      <vt:variant>
        <vt:lpwstr>_Toc71531381</vt:lpwstr>
      </vt:variant>
      <vt:variant>
        <vt:i4>1441851</vt:i4>
      </vt:variant>
      <vt:variant>
        <vt:i4>140</vt:i4>
      </vt:variant>
      <vt:variant>
        <vt:i4>0</vt:i4>
      </vt:variant>
      <vt:variant>
        <vt:i4>5</vt:i4>
      </vt:variant>
      <vt:variant>
        <vt:lpwstr/>
      </vt:variant>
      <vt:variant>
        <vt:lpwstr>_Toc71531380</vt:lpwstr>
      </vt:variant>
      <vt:variant>
        <vt:i4>2031668</vt:i4>
      </vt:variant>
      <vt:variant>
        <vt:i4>134</vt:i4>
      </vt:variant>
      <vt:variant>
        <vt:i4>0</vt:i4>
      </vt:variant>
      <vt:variant>
        <vt:i4>5</vt:i4>
      </vt:variant>
      <vt:variant>
        <vt:lpwstr/>
      </vt:variant>
      <vt:variant>
        <vt:lpwstr>_Toc71531379</vt:lpwstr>
      </vt:variant>
      <vt:variant>
        <vt:i4>1966132</vt:i4>
      </vt:variant>
      <vt:variant>
        <vt:i4>128</vt:i4>
      </vt:variant>
      <vt:variant>
        <vt:i4>0</vt:i4>
      </vt:variant>
      <vt:variant>
        <vt:i4>5</vt:i4>
      </vt:variant>
      <vt:variant>
        <vt:lpwstr/>
      </vt:variant>
      <vt:variant>
        <vt:lpwstr>_Toc71531378</vt:lpwstr>
      </vt:variant>
      <vt:variant>
        <vt:i4>1114164</vt:i4>
      </vt:variant>
      <vt:variant>
        <vt:i4>122</vt:i4>
      </vt:variant>
      <vt:variant>
        <vt:i4>0</vt:i4>
      </vt:variant>
      <vt:variant>
        <vt:i4>5</vt:i4>
      </vt:variant>
      <vt:variant>
        <vt:lpwstr/>
      </vt:variant>
      <vt:variant>
        <vt:lpwstr>_Toc71531377</vt:lpwstr>
      </vt:variant>
      <vt:variant>
        <vt:i4>1048628</vt:i4>
      </vt:variant>
      <vt:variant>
        <vt:i4>116</vt:i4>
      </vt:variant>
      <vt:variant>
        <vt:i4>0</vt:i4>
      </vt:variant>
      <vt:variant>
        <vt:i4>5</vt:i4>
      </vt:variant>
      <vt:variant>
        <vt:lpwstr/>
      </vt:variant>
      <vt:variant>
        <vt:lpwstr>_Toc71531376</vt:lpwstr>
      </vt:variant>
      <vt:variant>
        <vt:i4>1245236</vt:i4>
      </vt:variant>
      <vt:variant>
        <vt:i4>110</vt:i4>
      </vt:variant>
      <vt:variant>
        <vt:i4>0</vt:i4>
      </vt:variant>
      <vt:variant>
        <vt:i4>5</vt:i4>
      </vt:variant>
      <vt:variant>
        <vt:lpwstr/>
      </vt:variant>
      <vt:variant>
        <vt:lpwstr>_Toc71531375</vt:lpwstr>
      </vt:variant>
      <vt:variant>
        <vt:i4>1179700</vt:i4>
      </vt:variant>
      <vt:variant>
        <vt:i4>104</vt:i4>
      </vt:variant>
      <vt:variant>
        <vt:i4>0</vt:i4>
      </vt:variant>
      <vt:variant>
        <vt:i4>5</vt:i4>
      </vt:variant>
      <vt:variant>
        <vt:lpwstr/>
      </vt:variant>
      <vt:variant>
        <vt:lpwstr>_Toc71531374</vt:lpwstr>
      </vt:variant>
      <vt:variant>
        <vt:i4>1376308</vt:i4>
      </vt:variant>
      <vt:variant>
        <vt:i4>98</vt:i4>
      </vt:variant>
      <vt:variant>
        <vt:i4>0</vt:i4>
      </vt:variant>
      <vt:variant>
        <vt:i4>5</vt:i4>
      </vt:variant>
      <vt:variant>
        <vt:lpwstr/>
      </vt:variant>
      <vt:variant>
        <vt:lpwstr>_Toc71531373</vt:lpwstr>
      </vt:variant>
      <vt:variant>
        <vt:i4>1310772</vt:i4>
      </vt:variant>
      <vt:variant>
        <vt:i4>92</vt:i4>
      </vt:variant>
      <vt:variant>
        <vt:i4>0</vt:i4>
      </vt:variant>
      <vt:variant>
        <vt:i4>5</vt:i4>
      </vt:variant>
      <vt:variant>
        <vt:lpwstr/>
      </vt:variant>
      <vt:variant>
        <vt:lpwstr>_Toc71531372</vt:lpwstr>
      </vt:variant>
      <vt:variant>
        <vt:i4>1507380</vt:i4>
      </vt:variant>
      <vt:variant>
        <vt:i4>86</vt:i4>
      </vt:variant>
      <vt:variant>
        <vt:i4>0</vt:i4>
      </vt:variant>
      <vt:variant>
        <vt:i4>5</vt:i4>
      </vt:variant>
      <vt:variant>
        <vt:lpwstr/>
      </vt:variant>
      <vt:variant>
        <vt:lpwstr>_Toc71531371</vt:lpwstr>
      </vt:variant>
      <vt:variant>
        <vt:i4>1441844</vt:i4>
      </vt:variant>
      <vt:variant>
        <vt:i4>80</vt:i4>
      </vt:variant>
      <vt:variant>
        <vt:i4>0</vt:i4>
      </vt:variant>
      <vt:variant>
        <vt:i4>5</vt:i4>
      </vt:variant>
      <vt:variant>
        <vt:lpwstr/>
      </vt:variant>
      <vt:variant>
        <vt:lpwstr>_Toc71531370</vt:lpwstr>
      </vt:variant>
      <vt:variant>
        <vt:i4>2031669</vt:i4>
      </vt:variant>
      <vt:variant>
        <vt:i4>74</vt:i4>
      </vt:variant>
      <vt:variant>
        <vt:i4>0</vt:i4>
      </vt:variant>
      <vt:variant>
        <vt:i4>5</vt:i4>
      </vt:variant>
      <vt:variant>
        <vt:lpwstr/>
      </vt:variant>
      <vt:variant>
        <vt:lpwstr>_Toc71531369</vt:lpwstr>
      </vt:variant>
      <vt:variant>
        <vt:i4>1966133</vt:i4>
      </vt:variant>
      <vt:variant>
        <vt:i4>68</vt:i4>
      </vt:variant>
      <vt:variant>
        <vt:i4>0</vt:i4>
      </vt:variant>
      <vt:variant>
        <vt:i4>5</vt:i4>
      </vt:variant>
      <vt:variant>
        <vt:lpwstr/>
      </vt:variant>
      <vt:variant>
        <vt:lpwstr>_Toc71531368</vt:lpwstr>
      </vt:variant>
      <vt:variant>
        <vt:i4>1114165</vt:i4>
      </vt:variant>
      <vt:variant>
        <vt:i4>62</vt:i4>
      </vt:variant>
      <vt:variant>
        <vt:i4>0</vt:i4>
      </vt:variant>
      <vt:variant>
        <vt:i4>5</vt:i4>
      </vt:variant>
      <vt:variant>
        <vt:lpwstr/>
      </vt:variant>
      <vt:variant>
        <vt:lpwstr>_Toc71531367</vt:lpwstr>
      </vt:variant>
      <vt:variant>
        <vt:i4>1048629</vt:i4>
      </vt:variant>
      <vt:variant>
        <vt:i4>56</vt:i4>
      </vt:variant>
      <vt:variant>
        <vt:i4>0</vt:i4>
      </vt:variant>
      <vt:variant>
        <vt:i4>5</vt:i4>
      </vt:variant>
      <vt:variant>
        <vt:lpwstr/>
      </vt:variant>
      <vt:variant>
        <vt:lpwstr>_Toc71531366</vt:lpwstr>
      </vt:variant>
      <vt:variant>
        <vt:i4>1245237</vt:i4>
      </vt:variant>
      <vt:variant>
        <vt:i4>50</vt:i4>
      </vt:variant>
      <vt:variant>
        <vt:i4>0</vt:i4>
      </vt:variant>
      <vt:variant>
        <vt:i4>5</vt:i4>
      </vt:variant>
      <vt:variant>
        <vt:lpwstr/>
      </vt:variant>
      <vt:variant>
        <vt:lpwstr>_Toc71531365</vt:lpwstr>
      </vt:variant>
      <vt:variant>
        <vt:i4>1179701</vt:i4>
      </vt:variant>
      <vt:variant>
        <vt:i4>44</vt:i4>
      </vt:variant>
      <vt:variant>
        <vt:i4>0</vt:i4>
      </vt:variant>
      <vt:variant>
        <vt:i4>5</vt:i4>
      </vt:variant>
      <vt:variant>
        <vt:lpwstr/>
      </vt:variant>
      <vt:variant>
        <vt:lpwstr>_Toc71531364</vt:lpwstr>
      </vt:variant>
      <vt:variant>
        <vt:i4>1376309</vt:i4>
      </vt:variant>
      <vt:variant>
        <vt:i4>38</vt:i4>
      </vt:variant>
      <vt:variant>
        <vt:i4>0</vt:i4>
      </vt:variant>
      <vt:variant>
        <vt:i4>5</vt:i4>
      </vt:variant>
      <vt:variant>
        <vt:lpwstr/>
      </vt:variant>
      <vt:variant>
        <vt:lpwstr>_Toc71531363</vt:lpwstr>
      </vt:variant>
      <vt:variant>
        <vt:i4>1310773</vt:i4>
      </vt:variant>
      <vt:variant>
        <vt:i4>32</vt:i4>
      </vt:variant>
      <vt:variant>
        <vt:i4>0</vt:i4>
      </vt:variant>
      <vt:variant>
        <vt:i4>5</vt:i4>
      </vt:variant>
      <vt:variant>
        <vt:lpwstr/>
      </vt:variant>
      <vt:variant>
        <vt:lpwstr>_Toc71531362</vt:lpwstr>
      </vt:variant>
      <vt:variant>
        <vt:i4>1507381</vt:i4>
      </vt:variant>
      <vt:variant>
        <vt:i4>26</vt:i4>
      </vt:variant>
      <vt:variant>
        <vt:i4>0</vt:i4>
      </vt:variant>
      <vt:variant>
        <vt:i4>5</vt:i4>
      </vt:variant>
      <vt:variant>
        <vt:lpwstr/>
      </vt:variant>
      <vt:variant>
        <vt:lpwstr>_Toc71531361</vt:lpwstr>
      </vt:variant>
      <vt:variant>
        <vt:i4>1441845</vt:i4>
      </vt:variant>
      <vt:variant>
        <vt:i4>20</vt:i4>
      </vt:variant>
      <vt:variant>
        <vt:i4>0</vt:i4>
      </vt:variant>
      <vt:variant>
        <vt:i4>5</vt:i4>
      </vt:variant>
      <vt:variant>
        <vt:lpwstr/>
      </vt:variant>
      <vt:variant>
        <vt:lpwstr>_Toc71531360</vt:lpwstr>
      </vt:variant>
      <vt:variant>
        <vt:i4>2031670</vt:i4>
      </vt:variant>
      <vt:variant>
        <vt:i4>14</vt:i4>
      </vt:variant>
      <vt:variant>
        <vt:i4>0</vt:i4>
      </vt:variant>
      <vt:variant>
        <vt:i4>5</vt:i4>
      </vt:variant>
      <vt:variant>
        <vt:lpwstr/>
      </vt:variant>
      <vt:variant>
        <vt:lpwstr>_Toc71531359</vt:lpwstr>
      </vt:variant>
      <vt:variant>
        <vt:i4>1966134</vt:i4>
      </vt:variant>
      <vt:variant>
        <vt:i4>8</vt:i4>
      </vt:variant>
      <vt:variant>
        <vt:i4>0</vt:i4>
      </vt:variant>
      <vt:variant>
        <vt:i4>5</vt:i4>
      </vt:variant>
      <vt:variant>
        <vt:lpwstr/>
      </vt:variant>
      <vt:variant>
        <vt:lpwstr>_Toc71531358</vt:lpwstr>
      </vt:variant>
      <vt:variant>
        <vt:i4>1114166</vt:i4>
      </vt:variant>
      <vt:variant>
        <vt:i4>2</vt:i4>
      </vt:variant>
      <vt:variant>
        <vt:i4>0</vt:i4>
      </vt:variant>
      <vt:variant>
        <vt:i4>5</vt:i4>
      </vt:variant>
      <vt:variant>
        <vt:lpwstr/>
      </vt:variant>
      <vt:variant>
        <vt:lpwstr>_Toc71531357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2024-06-24T22:45:00Z</dcterms:created>
  <dcterms:modified xsi:type="dcterms:W3CDTF">2025-02-14T22:36:00Z</dcterms:modified>
</cp:coreProperties>
</file>