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92AA" w14:textId="77777777" w:rsidR="00FE53ED" w:rsidRDefault="00FE53ED" w:rsidP="00FE53ED">
      <w:pPr>
        <w:spacing w:after="0" w:line="360" w:lineRule="auto"/>
        <w:jc w:val="center"/>
        <w:rPr>
          <w:rFonts w:ascii="Helvetica" w:hAnsi="Helvetica"/>
          <w:color w:val="000000"/>
          <w:sz w:val="18"/>
          <w:szCs w:val="18"/>
        </w:rPr>
      </w:pPr>
      <w:r w:rsidRPr="001611CF">
        <w:rPr>
          <w:rFonts w:ascii="Helvetica" w:hAnsi="Helvetica"/>
          <w:b/>
          <w:bCs/>
          <w:color w:val="000000"/>
          <w:sz w:val="18"/>
          <w:szCs w:val="18"/>
        </w:rPr>
        <w:t>2026 Book Club Selections</w:t>
      </w:r>
    </w:p>
    <w:p w14:paraId="2460488B" w14:textId="77777777" w:rsidR="00FE53ED" w:rsidRDefault="00FE53ED" w:rsidP="00FE53ED">
      <w:pPr>
        <w:tabs>
          <w:tab w:val="left" w:pos="0"/>
        </w:tabs>
        <w:spacing w:after="0" w:line="360" w:lineRule="auto"/>
        <w:rPr>
          <w:rFonts w:ascii="Helvetica" w:hAnsi="Helvetica"/>
          <w:b/>
          <w:bCs/>
          <w:color w:val="000000"/>
          <w:sz w:val="18"/>
          <w:szCs w:val="18"/>
        </w:rPr>
      </w:pPr>
    </w:p>
    <w:p w14:paraId="1CCBCC99" w14:textId="77777777" w:rsidR="00FE53ED" w:rsidRPr="00FE53ED" w:rsidRDefault="00FE53ED" w:rsidP="00FE53ED">
      <w:pPr>
        <w:tabs>
          <w:tab w:val="left" w:pos="0"/>
        </w:tabs>
        <w:spacing w:after="0" w:line="360" w:lineRule="auto"/>
        <w:rPr>
          <w:rFonts w:ascii="Helvetica" w:hAnsi="Helvetica"/>
          <w:color w:val="000000"/>
          <w:sz w:val="18"/>
          <w:szCs w:val="18"/>
        </w:rPr>
      </w:pPr>
      <w:proofErr w:type="gramStart"/>
      <w:r>
        <w:rPr>
          <w:rFonts w:ascii="Helvetica" w:hAnsi="Helvetica"/>
          <w:b/>
          <w:bCs/>
          <w:color w:val="000000"/>
          <w:sz w:val="18"/>
          <w:szCs w:val="18"/>
        </w:rPr>
        <w:t xml:space="preserve">January  </w:t>
      </w:r>
      <w:r w:rsidRPr="00FE53ED">
        <w:rPr>
          <w:rFonts w:ascii="Helvetica" w:hAnsi="Helvetica"/>
          <w:i/>
          <w:iCs/>
          <w:color w:val="000000"/>
          <w:sz w:val="18"/>
          <w:szCs w:val="18"/>
        </w:rPr>
        <w:t>The</w:t>
      </w:r>
      <w:proofErr w:type="gramEnd"/>
      <w:r w:rsidRPr="00FE53ED">
        <w:rPr>
          <w:rFonts w:ascii="Helvetica" w:hAnsi="Helvetica"/>
          <w:i/>
          <w:iCs/>
          <w:color w:val="000000"/>
          <w:sz w:val="18"/>
          <w:szCs w:val="18"/>
        </w:rPr>
        <w:t xml:space="preserve"> Magic of Ordinary Days</w:t>
      </w:r>
      <w:r w:rsidRPr="00FE53ED">
        <w:rPr>
          <w:rFonts w:ascii="Helvetica" w:hAnsi="Helvetica"/>
          <w:color w:val="000000"/>
          <w:sz w:val="18"/>
          <w:szCs w:val="18"/>
        </w:rPr>
        <w:t xml:space="preserve"> (</w:t>
      </w:r>
      <w:r>
        <w:rPr>
          <w:rFonts w:ascii="Helvetica" w:hAnsi="Helvetica"/>
          <w:color w:val="000000"/>
          <w:sz w:val="18"/>
          <w:szCs w:val="18"/>
        </w:rPr>
        <w:t>2001) 304pp Ann Howard Creel (historical fiction, romance WWII)</w:t>
      </w:r>
    </w:p>
    <w:p w14:paraId="5174C3BA" w14:textId="77777777" w:rsidR="00FE53ED" w:rsidRDefault="00FE53ED" w:rsidP="00FE53ED">
      <w:pPr>
        <w:spacing w:after="0" w:line="360" w:lineRule="auto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 xml:space="preserve">February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The Tea Girl of Hummingbird Lane</w:t>
      </w:r>
      <w:r>
        <w:rPr>
          <w:rFonts w:ascii="Helvetica" w:hAnsi="Helvetica"/>
          <w:color w:val="000000"/>
          <w:sz w:val="18"/>
          <w:szCs w:val="18"/>
        </w:rPr>
        <w:t xml:space="preserve"> (2017) 384pp Lisa See (fiction, mother daughter connection, tradition)</w:t>
      </w:r>
    </w:p>
    <w:p w14:paraId="07858E9D" w14:textId="77777777" w:rsidR="00FE53ED" w:rsidRDefault="00FE53ED" w:rsidP="00FE53ED">
      <w:pPr>
        <w:spacing w:after="0" w:line="360" w:lineRule="auto"/>
        <w:rPr>
          <w:rFonts w:ascii="Helvetica" w:hAnsi="Helvetica"/>
          <w:color w:val="000000"/>
          <w:sz w:val="18"/>
          <w:szCs w:val="18"/>
        </w:rPr>
      </w:pP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March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An Ordinary Day</w:t>
      </w:r>
      <w:r>
        <w:rPr>
          <w:rFonts w:ascii="Helvetica" w:hAnsi="Helvetica"/>
          <w:color w:val="000000"/>
          <w:sz w:val="18"/>
          <w:szCs w:val="18"/>
        </w:rPr>
        <w:t xml:space="preserve"> (2001) 304pp Elana Arnold (fiction, circle of life)</w:t>
      </w:r>
      <w:r>
        <w:rPr>
          <w:rFonts w:ascii="Helvetica" w:hAnsi="Helvetica"/>
          <w:color w:val="000000"/>
          <w:sz w:val="18"/>
          <w:szCs w:val="18"/>
        </w:rPr>
        <w:br/>
      </w: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April </w:t>
      </w:r>
      <w:proofErr w:type="gramStart"/>
      <w:r w:rsidRPr="001611CF">
        <w:rPr>
          <w:rFonts w:ascii="Helvetica" w:hAnsi="Helvetica"/>
          <w:i/>
          <w:iCs/>
          <w:color w:val="000000"/>
          <w:sz w:val="18"/>
          <w:szCs w:val="18"/>
        </w:rPr>
        <w:t>The</w:t>
      </w:r>
      <w:proofErr w:type="gramEnd"/>
      <w:r w:rsidRPr="001611CF">
        <w:rPr>
          <w:rFonts w:ascii="Helvetica" w:hAnsi="Helvetica"/>
          <w:i/>
          <w:iCs/>
          <w:color w:val="000000"/>
          <w:sz w:val="18"/>
          <w:szCs w:val="18"/>
        </w:rPr>
        <w:t xml:space="preserve"> Keeper of Lost Things</w:t>
      </w:r>
      <w:r>
        <w:rPr>
          <w:rFonts w:ascii="Helvetica" w:hAnsi="Helvetica"/>
          <w:color w:val="000000"/>
          <w:sz w:val="18"/>
          <w:szCs w:val="18"/>
        </w:rPr>
        <w:t xml:space="preserve"> (2017) 288pp Ruth Hogan (fiction with magical realism, story of loss, love, and the magic in everyday objects)</w:t>
      </w:r>
    </w:p>
    <w:p w14:paraId="29BCE0EC" w14:textId="77777777" w:rsidR="00FE53ED" w:rsidRDefault="00FE53ED" w:rsidP="00FE53ED">
      <w:pPr>
        <w:spacing w:after="0" w:line="360" w:lineRule="auto"/>
        <w:rPr>
          <w:rFonts w:ascii="Helvetica" w:hAnsi="Helvetica"/>
          <w:color w:val="000000"/>
          <w:sz w:val="18"/>
          <w:szCs w:val="18"/>
        </w:rPr>
      </w:pP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May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 xml:space="preserve">Indigo </w:t>
      </w:r>
      <w:r>
        <w:rPr>
          <w:rFonts w:ascii="Helvetica" w:hAnsi="Helvetica"/>
          <w:i/>
          <w:iCs/>
          <w:color w:val="000000"/>
          <w:sz w:val="18"/>
          <w:szCs w:val="18"/>
        </w:rPr>
        <w:t>G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irl</w:t>
      </w:r>
      <w:r>
        <w:rPr>
          <w:rFonts w:ascii="Helvetica" w:hAnsi="Helvetica"/>
          <w:color w:val="000000"/>
          <w:sz w:val="18"/>
          <w:szCs w:val="18"/>
        </w:rPr>
        <w:t xml:space="preserve"> (2017) 329pp Natasha Boyd (historical fiction, 1739, Eliza Lucas produced indigo dye)</w:t>
      </w:r>
      <w:r>
        <w:rPr>
          <w:rFonts w:ascii="Helvetica" w:hAnsi="Helvetica"/>
          <w:color w:val="000000"/>
          <w:sz w:val="18"/>
          <w:szCs w:val="18"/>
        </w:rPr>
        <w:br/>
      </w:r>
      <w:r w:rsidRPr="001611CF">
        <w:rPr>
          <w:rFonts w:ascii="Helvetica" w:hAnsi="Helvetica"/>
          <w:b/>
          <w:bCs/>
          <w:color w:val="000000"/>
          <w:sz w:val="18"/>
          <w:szCs w:val="18"/>
        </w:rPr>
        <w:t>June</w:t>
      </w:r>
      <w:r>
        <w:rPr>
          <w:rFonts w:ascii="Helvetica" w:hAnsi="Helvetica"/>
          <w:i/>
          <w:iCs/>
          <w:color w:val="000000"/>
          <w:sz w:val="18"/>
          <w:szCs w:val="18"/>
        </w:rPr>
        <w:t xml:space="preserve">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Anything Is Possible</w:t>
      </w:r>
      <w:r>
        <w:rPr>
          <w:rFonts w:ascii="Helvetica" w:hAnsi="Helvetica"/>
          <w:color w:val="000000"/>
          <w:sz w:val="18"/>
          <w:szCs w:val="18"/>
        </w:rPr>
        <w:t xml:space="preserve"> (2017) 254pp Elizabeth Strout (fiction, bonds of family)</w:t>
      </w:r>
      <w:r>
        <w:rPr>
          <w:rFonts w:ascii="Helvetica" w:hAnsi="Helvetica"/>
          <w:color w:val="000000"/>
          <w:sz w:val="18"/>
          <w:szCs w:val="18"/>
        </w:rPr>
        <w:br/>
      </w: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July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The Age Innocence</w:t>
      </w:r>
      <w:r>
        <w:rPr>
          <w:rFonts w:ascii="Helvetica" w:hAnsi="Helvetica"/>
          <w:color w:val="000000"/>
          <w:sz w:val="18"/>
          <w:szCs w:val="18"/>
        </w:rPr>
        <w:t xml:space="preserve"> (1920) 293pp Edith Wharton (Fiction/Romance, Gilded Age)</w:t>
      </w:r>
      <w:r>
        <w:rPr>
          <w:rFonts w:ascii="Helvetica" w:hAnsi="Helvetica"/>
          <w:color w:val="000000"/>
          <w:sz w:val="18"/>
          <w:szCs w:val="18"/>
        </w:rPr>
        <w:br/>
      </w: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August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The Bluest Eye</w:t>
      </w:r>
      <w:r>
        <w:rPr>
          <w:rFonts w:ascii="Helvetica" w:hAnsi="Helvetica"/>
          <w:color w:val="000000"/>
          <w:sz w:val="18"/>
          <w:szCs w:val="18"/>
        </w:rPr>
        <w:t xml:space="preserve"> (2020) 216pp Toni Morrison (fiction, race) </w:t>
      </w:r>
      <w:r>
        <w:rPr>
          <w:rFonts w:ascii="Helvetica" w:hAnsi="Helvetica"/>
          <w:color w:val="000000"/>
          <w:sz w:val="18"/>
          <w:szCs w:val="18"/>
        </w:rPr>
        <w:br/>
      </w: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September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Reluctant Empress</w:t>
      </w:r>
      <w:r>
        <w:rPr>
          <w:rFonts w:ascii="Helvetica" w:hAnsi="Helvetica"/>
          <w:color w:val="000000"/>
          <w:sz w:val="18"/>
          <w:szCs w:val="18"/>
        </w:rPr>
        <w:t xml:space="preserve"> (1982) 439pp Brigitte Hamann (biography, Empress Elisabeth of Austria)</w:t>
      </w:r>
    </w:p>
    <w:p w14:paraId="4E0D86F0" w14:textId="77777777" w:rsidR="00FE53ED" w:rsidRDefault="00FE53ED" w:rsidP="00FE53ED">
      <w:pPr>
        <w:spacing w:after="0" w:line="360" w:lineRule="auto"/>
        <w:rPr>
          <w:rFonts w:ascii="Helvetica" w:hAnsi="Helvetica"/>
          <w:color w:val="000000"/>
          <w:sz w:val="18"/>
          <w:szCs w:val="18"/>
        </w:rPr>
      </w:pPr>
      <w:r w:rsidRPr="001611CF">
        <w:rPr>
          <w:rFonts w:ascii="Helvetica" w:hAnsi="Helvetica"/>
          <w:b/>
          <w:bCs/>
          <w:color w:val="000000"/>
          <w:sz w:val="18"/>
          <w:szCs w:val="18"/>
        </w:rPr>
        <w:t>October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1611CF">
        <w:rPr>
          <w:rFonts w:ascii="Helvetica" w:hAnsi="Helvetica"/>
          <w:i/>
          <w:iCs/>
          <w:color w:val="000000"/>
          <w:sz w:val="18"/>
          <w:szCs w:val="18"/>
        </w:rPr>
        <w:t>Weyward</w:t>
      </w:r>
      <w:proofErr w:type="spellEnd"/>
      <w:r w:rsidRPr="001611CF">
        <w:rPr>
          <w:rFonts w:ascii="Helvetica" w:hAnsi="Helvetica"/>
          <w:i/>
          <w:iCs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(2023) 392pp Emilia Hart (historical fiction, three women across centuries witchcraft)</w:t>
      </w:r>
      <w:r>
        <w:rPr>
          <w:rFonts w:ascii="Helvetica" w:hAnsi="Helvetica"/>
          <w:color w:val="000000"/>
          <w:sz w:val="18"/>
          <w:szCs w:val="18"/>
        </w:rPr>
        <w:br/>
      </w: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November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 xml:space="preserve">Atmosphere </w:t>
      </w:r>
      <w:r>
        <w:rPr>
          <w:rFonts w:ascii="Helvetica" w:hAnsi="Helvetica"/>
          <w:color w:val="000000"/>
          <w:sz w:val="18"/>
          <w:szCs w:val="18"/>
        </w:rPr>
        <w:t xml:space="preserve">(2025) 352pp Taylor Jenkins Reid (historical fiction, 1980’s NASA Women) </w:t>
      </w:r>
    </w:p>
    <w:p w14:paraId="77FE90C8" w14:textId="77777777" w:rsidR="00FE53ED" w:rsidRDefault="00FE53ED" w:rsidP="00FE53ED">
      <w:pPr>
        <w:spacing w:after="0" w:line="360" w:lineRule="auto"/>
        <w:rPr>
          <w:rFonts w:ascii="Helvetica" w:hAnsi="Helvetica"/>
          <w:color w:val="000000"/>
          <w:sz w:val="18"/>
          <w:szCs w:val="18"/>
        </w:rPr>
      </w:pPr>
      <w:r w:rsidRPr="001611CF">
        <w:rPr>
          <w:rFonts w:ascii="Helvetica" w:hAnsi="Helvetica"/>
          <w:b/>
          <w:bCs/>
          <w:color w:val="000000"/>
          <w:sz w:val="18"/>
          <w:szCs w:val="18"/>
        </w:rPr>
        <w:t xml:space="preserve">December </w:t>
      </w:r>
      <w:r w:rsidRPr="001611CF">
        <w:rPr>
          <w:rFonts w:ascii="Helvetica" w:hAnsi="Helvetica"/>
          <w:i/>
          <w:iCs/>
          <w:color w:val="000000"/>
          <w:sz w:val="18"/>
          <w:szCs w:val="18"/>
        </w:rPr>
        <w:t>The Deal of a Lifetime</w:t>
      </w:r>
      <w:r>
        <w:rPr>
          <w:rFonts w:ascii="Helvetica" w:hAnsi="Helvetica"/>
          <w:color w:val="000000"/>
          <w:sz w:val="18"/>
          <w:szCs w:val="18"/>
        </w:rPr>
        <w:t xml:space="preserve"> (2017) 100 pp Frederick Backman ((novella, tale of legacy, love, and finding meaning)</w:t>
      </w:r>
    </w:p>
    <w:p w14:paraId="17FB2971" w14:textId="77777777" w:rsidR="001611CF" w:rsidRDefault="001611CF">
      <w:pPr>
        <w:rPr>
          <w:rFonts w:ascii="Helvetica" w:hAnsi="Helvetica"/>
          <w:color w:val="000000"/>
          <w:sz w:val="18"/>
          <w:szCs w:val="18"/>
        </w:rPr>
      </w:pPr>
    </w:p>
    <w:p w14:paraId="553A65B9" w14:textId="77777777" w:rsidR="001611CF" w:rsidRPr="001611CF" w:rsidRDefault="001611CF">
      <w:pPr>
        <w:rPr>
          <w:rFonts w:ascii="Helvetica" w:hAnsi="Helvetica"/>
          <w:color w:val="000000"/>
          <w:sz w:val="18"/>
          <w:szCs w:val="18"/>
        </w:rPr>
      </w:pPr>
    </w:p>
    <w:sectPr w:rsidR="001611CF" w:rsidRPr="0016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CF"/>
    <w:rsid w:val="001611CF"/>
    <w:rsid w:val="002A0876"/>
    <w:rsid w:val="003D5AB6"/>
    <w:rsid w:val="0068076A"/>
    <w:rsid w:val="00F8710C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0E4FB"/>
  <w15:chartTrackingRefBased/>
  <w15:docId w15:val="{A145BCEF-0736-7640-B79D-4E7547FC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C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6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Wissmann</dc:creator>
  <cp:keywords/>
  <dc:description/>
  <cp:lastModifiedBy>Jeanne Wissmann</cp:lastModifiedBy>
  <cp:revision>2</cp:revision>
  <cp:lastPrinted>2025-12-19T01:59:00Z</cp:lastPrinted>
  <dcterms:created xsi:type="dcterms:W3CDTF">2025-12-19T02:14:00Z</dcterms:created>
  <dcterms:modified xsi:type="dcterms:W3CDTF">2025-12-19T02:14:00Z</dcterms:modified>
</cp:coreProperties>
</file>