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37F49" w14:textId="77777777" w:rsidR="00891036" w:rsidRDefault="00771E17" w:rsidP="00E85BD6">
      <w:pPr>
        <w:shd w:val="clear" w:color="auto" w:fill="FFFFFF"/>
        <w:tabs>
          <w:tab w:val="left" w:pos="2548"/>
        </w:tabs>
        <w:spacing w:after="0"/>
        <w:jc w:val="center"/>
        <w:rPr>
          <w:rFonts w:ascii="Freestyle Script" w:hAnsi="Freestyle Script" w:cs="Segoe UI"/>
          <w:b/>
          <w:color w:val="C00000"/>
          <w:sz w:val="72"/>
          <w:szCs w:val="72"/>
          <w:lang w:val="es-ES"/>
        </w:rPr>
      </w:pPr>
      <w:r w:rsidRPr="007B45C3">
        <w:rPr>
          <w:rFonts w:ascii="Freestyle Script" w:hAnsi="Freestyle Script" w:cs="Segoe UI"/>
          <w:b/>
          <w:color w:val="000000" w:themeColor="text1"/>
          <w:sz w:val="72"/>
          <w:szCs w:val="72"/>
          <w:lang w:val="es-ES"/>
        </w:rPr>
        <w:t xml:space="preserve"> </w:t>
      </w:r>
      <w:r w:rsidR="00D95D72" w:rsidRPr="00225208">
        <w:rPr>
          <w:rFonts w:ascii="Freestyle Script" w:hAnsi="Freestyle Script" w:cs="Segoe UI"/>
          <w:b/>
          <w:color w:val="C00000"/>
          <w:sz w:val="72"/>
          <w:szCs w:val="72"/>
          <w:lang w:val="es-ES"/>
        </w:rPr>
        <w:t>NAVIDAD</w:t>
      </w:r>
      <w:r w:rsidRPr="00225208">
        <w:rPr>
          <w:rFonts w:ascii="Freestyle Script" w:hAnsi="Freestyle Script" w:cs="Segoe UI"/>
          <w:b/>
          <w:color w:val="C00000"/>
          <w:sz w:val="72"/>
          <w:szCs w:val="72"/>
          <w:lang w:val="es-ES"/>
        </w:rPr>
        <w:t xml:space="preserve"> en la Laponia </w:t>
      </w:r>
      <w:r w:rsidR="0008739F" w:rsidRPr="00225208">
        <w:rPr>
          <w:rFonts w:ascii="Freestyle Script" w:hAnsi="Freestyle Script" w:cs="Segoe UI"/>
          <w:b/>
          <w:color w:val="C00000"/>
          <w:sz w:val="72"/>
          <w:szCs w:val="72"/>
          <w:lang w:val="es-ES"/>
        </w:rPr>
        <w:t>F</w:t>
      </w:r>
      <w:r w:rsidRPr="00225208">
        <w:rPr>
          <w:rFonts w:ascii="Freestyle Script" w:hAnsi="Freestyle Script" w:cs="Segoe UI"/>
          <w:b/>
          <w:color w:val="C00000"/>
          <w:sz w:val="72"/>
          <w:szCs w:val="72"/>
          <w:lang w:val="es-ES"/>
        </w:rPr>
        <w:t>inlandesa</w:t>
      </w:r>
    </w:p>
    <w:p w14:paraId="2E2B2321" w14:textId="3702D2F3" w:rsidR="00997605" w:rsidRPr="007B45C3" w:rsidRDefault="00891036" w:rsidP="00E85BD6">
      <w:pPr>
        <w:shd w:val="clear" w:color="auto" w:fill="FFFFFF"/>
        <w:tabs>
          <w:tab w:val="left" w:pos="2548"/>
        </w:tabs>
        <w:spacing w:after="0"/>
        <w:jc w:val="center"/>
        <w:rPr>
          <w:rFonts w:ascii="Segoe UI" w:hAnsi="Segoe UI" w:cs="Segoe UI"/>
          <w:color w:val="000000" w:themeColor="text1"/>
          <w:sz w:val="24"/>
          <w:szCs w:val="24"/>
          <w:lang w:val="es-ES"/>
        </w:rPr>
      </w:pPr>
      <w:r w:rsidRPr="00891036">
        <w:rPr>
          <w:rFonts w:ascii="Freestyle Script" w:hAnsi="Freestyle Script" w:cs="Segoe UI"/>
          <w:b/>
          <w:color w:val="C00000"/>
          <w:sz w:val="56"/>
          <w:szCs w:val="56"/>
          <w:lang w:val="es-ES"/>
        </w:rPr>
        <w:t>8 días / 7 noches</w:t>
      </w:r>
      <w:r w:rsidR="006A708E" w:rsidRPr="007B45C3">
        <w:rPr>
          <w:rFonts w:ascii="Segoe UI" w:hAnsi="Segoe UI" w:cs="Segoe UI"/>
          <w:b/>
          <w:color w:val="000000" w:themeColor="text1"/>
          <w:sz w:val="24"/>
          <w:szCs w:val="24"/>
          <w:lang w:val="es-ES"/>
        </w:rPr>
        <w:br/>
      </w:r>
      <w:r w:rsidR="00F24F88" w:rsidRPr="00225208">
        <w:rPr>
          <w:rFonts w:ascii="Segoe UI" w:hAnsi="Segoe UI" w:cs="Segoe UI"/>
          <w:b/>
          <w:bCs/>
          <w:color w:val="0070C0"/>
          <w:sz w:val="36"/>
          <w:szCs w:val="36"/>
          <w:lang w:val="es-ES"/>
        </w:rPr>
        <w:t xml:space="preserve">Helsinki, Tren de Santa </w:t>
      </w:r>
      <w:r w:rsidR="00172CB5" w:rsidRPr="00225208">
        <w:rPr>
          <w:rFonts w:ascii="Segoe UI" w:hAnsi="Segoe UI" w:cs="Segoe UI"/>
          <w:b/>
          <w:bCs/>
          <w:color w:val="0070C0"/>
          <w:sz w:val="36"/>
          <w:szCs w:val="36"/>
          <w:lang w:val="es-ES"/>
        </w:rPr>
        <w:t>Claus,</w:t>
      </w:r>
      <w:r w:rsidR="00F24F88" w:rsidRPr="00225208">
        <w:rPr>
          <w:rFonts w:ascii="Segoe UI" w:hAnsi="Segoe UI" w:cs="Segoe UI"/>
          <w:b/>
          <w:bCs/>
          <w:color w:val="0070C0"/>
          <w:sz w:val="36"/>
          <w:szCs w:val="36"/>
          <w:lang w:val="es-ES"/>
        </w:rPr>
        <w:t xml:space="preserve"> </w:t>
      </w:r>
      <w:r w:rsidR="00B62DEF" w:rsidRPr="00225208">
        <w:rPr>
          <w:rFonts w:ascii="Segoe UI" w:hAnsi="Segoe UI" w:cs="Segoe UI"/>
          <w:b/>
          <w:bCs/>
          <w:color w:val="0070C0"/>
          <w:sz w:val="36"/>
          <w:szCs w:val="36"/>
          <w:lang w:val="es-ES"/>
        </w:rPr>
        <w:t>Ruka</w:t>
      </w:r>
      <w:r w:rsidR="00475E6A" w:rsidRPr="00225208">
        <w:rPr>
          <w:rFonts w:ascii="Segoe UI" w:hAnsi="Segoe UI" w:cs="Segoe UI"/>
          <w:b/>
          <w:bCs/>
          <w:color w:val="0070C0"/>
          <w:sz w:val="36"/>
          <w:szCs w:val="36"/>
          <w:lang w:val="es-ES"/>
        </w:rPr>
        <w:t xml:space="preserve"> </w:t>
      </w:r>
      <w:r w:rsidR="00B62DEF" w:rsidRPr="00225208">
        <w:rPr>
          <w:rFonts w:ascii="Segoe UI" w:hAnsi="Segoe UI" w:cs="Segoe UI"/>
          <w:b/>
          <w:bCs/>
          <w:color w:val="0070C0"/>
          <w:sz w:val="36"/>
          <w:szCs w:val="36"/>
          <w:lang w:val="es-ES"/>
        </w:rPr>
        <w:t>&amp;</w:t>
      </w:r>
      <w:r w:rsidR="00475E6A" w:rsidRPr="00225208">
        <w:rPr>
          <w:rFonts w:ascii="Segoe UI" w:hAnsi="Segoe UI" w:cs="Segoe UI"/>
          <w:b/>
          <w:bCs/>
          <w:color w:val="0070C0"/>
          <w:sz w:val="36"/>
          <w:szCs w:val="36"/>
          <w:lang w:val="es-ES"/>
        </w:rPr>
        <w:t xml:space="preserve"> Rovaniemi</w:t>
      </w:r>
    </w:p>
    <w:p w14:paraId="5811A467" w14:textId="4712BFBA" w:rsidR="007D35C5" w:rsidRPr="00891036" w:rsidRDefault="007873C9" w:rsidP="00891036">
      <w:pPr>
        <w:shd w:val="clear" w:color="auto" w:fill="FFFFFF"/>
        <w:tabs>
          <w:tab w:val="left" w:pos="2548"/>
        </w:tabs>
        <w:spacing w:after="0"/>
        <w:jc w:val="center"/>
        <w:rPr>
          <w:rFonts w:ascii="Freestyle Script" w:hAnsi="Freestyle Script" w:cs="Segoe UI"/>
          <w:b/>
          <w:color w:val="CC9900"/>
          <w:sz w:val="56"/>
          <w:szCs w:val="56"/>
          <w:lang w:val="es-ES"/>
        </w:rPr>
      </w:pPr>
      <w:r w:rsidRPr="00891036">
        <w:rPr>
          <w:rFonts w:ascii="Freestyle Script" w:hAnsi="Freestyle Script" w:cs="Segoe UI"/>
          <w:b/>
          <w:color w:val="CC9900"/>
          <w:sz w:val="56"/>
          <w:szCs w:val="56"/>
          <w:lang w:val="es-ES"/>
        </w:rPr>
        <w:t xml:space="preserve"> </w:t>
      </w:r>
      <w:r w:rsidR="004505DB" w:rsidRPr="00A53FE0">
        <w:rPr>
          <w:rFonts w:ascii="Freestyle Script" w:hAnsi="Freestyle Script" w:cs="Segoe UI"/>
          <w:b/>
          <w:color w:val="002060"/>
          <w:sz w:val="56"/>
          <w:szCs w:val="56"/>
          <w:lang w:val="es-ES"/>
        </w:rPr>
        <w:t>COLLECTION MOMENTS</w:t>
      </w:r>
    </w:p>
    <w:p w14:paraId="0DECBF97" w14:textId="60B5FB9E" w:rsidR="00475E6A" w:rsidRPr="007B45C3" w:rsidRDefault="00612825" w:rsidP="00290CC9">
      <w:pPr>
        <w:widowControl w:val="0"/>
        <w:spacing w:after="0" w:line="240" w:lineRule="auto"/>
        <w:jc w:val="both"/>
        <w:rPr>
          <w:rFonts w:ascii="Segoe UI" w:hAnsi="Segoe UI" w:cs="Segoe UI"/>
          <w:color w:val="000000" w:themeColor="text1"/>
          <w:sz w:val="24"/>
          <w:szCs w:val="24"/>
          <w:lang w:val="es-ES"/>
        </w:rPr>
      </w:pPr>
      <w:r w:rsidRPr="00354F27">
        <w:rPr>
          <w:rFonts w:ascii="Freestyle Script" w:hAnsi="Freestyle Script"/>
          <w:noProof/>
          <w:color w:val="0070C0"/>
          <w:sz w:val="48"/>
          <w:szCs w:val="48"/>
        </w:rPr>
        <w:drawing>
          <wp:anchor distT="0" distB="0" distL="114300" distR="114300" simplePos="0" relativeHeight="251658240" behindDoc="1" locked="0" layoutInCell="1" allowOverlap="1" wp14:anchorId="5059F114" wp14:editId="69C8F7CA">
            <wp:simplePos x="0" y="0"/>
            <wp:positionH relativeFrom="column">
              <wp:posOffset>2434590</wp:posOffset>
            </wp:positionH>
            <wp:positionV relativeFrom="paragraph">
              <wp:posOffset>175895</wp:posOffset>
            </wp:positionV>
            <wp:extent cx="3071495" cy="2047875"/>
            <wp:effectExtent l="114300" t="114300" r="109855" b="142875"/>
            <wp:wrapTight wrapText="bothSides">
              <wp:wrapPolygon edited="0">
                <wp:start x="-804" y="-1206"/>
                <wp:lineTo x="-804" y="22906"/>
                <wp:lineTo x="22239" y="22906"/>
                <wp:lineTo x="22239" y="-1206"/>
                <wp:lineTo x="-804" y="-1206"/>
              </wp:wrapPolygon>
            </wp:wrapTight>
            <wp:docPr id="728244153" name="Imagen 5" descr="Rovaniemi: El hogar de Papá Noel en la Laponia fin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vaniemi: El hogar de Papá Noel en la Laponia fines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1495" cy="2047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75E6A" w:rsidRPr="00354F27">
        <w:rPr>
          <w:rFonts w:ascii="Freestyle Script" w:hAnsi="Freestyle Script" w:cs="Segoe UI"/>
          <w:color w:val="0070C0"/>
          <w:sz w:val="48"/>
          <w:szCs w:val="48"/>
          <w:lang w:val="es-ES"/>
        </w:rPr>
        <w:t>Bienvenido</w:t>
      </w:r>
      <w:r w:rsidR="00475E6A" w:rsidRPr="00354F27">
        <w:rPr>
          <w:rFonts w:ascii="Segoe UI" w:hAnsi="Segoe UI" w:cs="Segoe UI"/>
          <w:color w:val="0070C0"/>
          <w:sz w:val="24"/>
          <w:szCs w:val="24"/>
          <w:lang w:val="es-ES"/>
        </w:rPr>
        <w:t xml:space="preserve"> </w:t>
      </w:r>
      <w:r w:rsidR="00475E6A" w:rsidRPr="007B45C3">
        <w:rPr>
          <w:rFonts w:ascii="Segoe UI" w:hAnsi="Segoe UI" w:cs="Segoe UI"/>
          <w:color w:val="000000" w:themeColor="text1"/>
          <w:sz w:val="24"/>
          <w:szCs w:val="24"/>
          <w:lang w:val="es-ES"/>
        </w:rPr>
        <w:t>a una</w:t>
      </w:r>
      <w:r w:rsidR="00475E6A" w:rsidRPr="007B45C3">
        <w:rPr>
          <w:rFonts w:ascii="Segoe UI" w:hAnsi="Segoe UI" w:cs="Segoe UI"/>
          <w:b/>
          <w:bCs/>
          <w:color w:val="000000" w:themeColor="text1"/>
          <w:sz w:val="24"/>
          <w:szCs w:val="24"/>
          <w:lang w:val="es-ES"/>
        </w:rPr>
        <w:t xml:space="preserve"> </w:t>
      </w:r>
      <w:r w:rsidR="00475E6A" w:rsidRPr="007B45C3">
        <w:rPr>
          <w:rFonts w:ascii="Segoe UI" w:hAnsi="Segoe UI" w:cs="Segoe UI"/>
          <w:color w:val="000000" w:themeColor="text1"/>
          <w:sz w:val="24"/>
          <w:szCs w:val="24"/>
          <w:lang w:val="es-ES"/>
        </w:rPr>
        <w:t xml:space="preserve">aventura y relajación en el corazón de la Laponia finlandesa. Conocida por sus pistas de esquí de clase mundial, bosques cubiertos de nieve y vibrantes exhibiciones de auroras boreales, </w:t>
      </w:r>
      <w:r w:rsidR="00B62DEF" w:rsidRPr="007B45C3">
        <w:rPr>
          <w:rFonts w:ascii="Segoe UI" w:hAnsi="Segoe UI" w:cs="Segoe UI"/>
          <w:color w:val="000000" w:themeColor="text1"/>
          <w:sz w:val="24"/>
          <w:szCs w:val="24"/>
          <w:lang w:val="es-ES"/>
        </w:rPr>
        <w:t xml:space="preserve">Ruka &amp; </w:t>
      </w:r>
      <w:proofErr w:type="spellStart"/>
      <w:r w:rsidR="00B62DEF" w:rsidRPr="007B45C3">
        <w:rPr>
          <w:rFonts w:ascii="Segoe UI" w:hAnsi="Segoe UI" w:cs="Segoe UI"/>
          <w:color w:val="000000" w:themeColor="text1"/>
          <w:sz w:val="24"/>
          <w:szCs w:val="24"/>
          <w:lang w:val="es-ES"/>
        </w:rPr>
        <w:t>Rovaniami</w:t>
      </w:r>
      <w:proofErr w:type="spellEnd"/>
      <w:r w:rsidR="00475E6A" w:rsidRPr="007B45C3">
        <w:rPr>
          <w:rFonts w:ascii="Segoe UI" w:hAnsi="Segoe UI" w:cs="Segoe UI"/>
          <w:color w:val="000000" w:themeColor="text1"/>
          <w:sz w:val="24"/>
          <w:szCs w:val="24"/>
          <w:lang w:val="es-ES"/>
        </w:rPr>
        <w:t xml:space="preserve"> ofrece</w:t>
      </w:r>
      <w:r w:rsidR="0008739F" w:rsidRPr="007B45C3">
        <w:rPr>
          <w:rFonts w:ascii="Segoe UI" w:hAnsi="Segoe UI" w:cs="Segoe UI"/>
          <w:color w:val="000000" w:themeColor="text1"/>
          <w:sz w:val="24"/>
          <w:szCs w:val="24"/>
          <w:lang w:val="es-ES"/>
        </w:rPr>
        <w:t xml:space="preserve">n </w:t>
      </w:r>
      <w:r w:rsidR="00475E6A" w:rsidRPr="007B45C3">
        <w:rPr>
          <w:rFonts w:ascii="Segoe UI" w:hAnsi="Segoe UI" w:cs="Segoe UI"/>
          <w:color w:val="000000" w:themeColor="text1"/>
          <w:sz w:val="24"/>
          <w:szCs w:val="24"/>
          <w:lang w:val="es-ES"/>
        </w:rPr>
        <w:t xml:space="preserve">a los visitantes la oportunidad de experimentar el Ártico en su mejor momento. </w:t>
      </w:r>
      <w:r w:rsidR="00A06E11" w:rsidRPr="007B45C3">
        <w:rPr>
          <w:rFonts w:ascii="Segoe UI" w:hAnsi="Segoe UI" w:cs="Segoe UI"/>
          <w:color w:val="000000" w:themeColor="text1"/>
          <w:sz w:val="24"/>
          <w:szCs w:val="24"/>
          <w:lang w:val="es-ES"/>
        </w:rPr>
        <w:t>Ruka Kusamo es uno de los destinos turísticos más populares de Finlandia, conocido por su impresionante naturaleza y su vibrante ambiente alpino</w:t>
      </w:r>
      <w:r w:rsidR="0008739F" w:rsidRPr="007B45C3">
        <w:rPr>
          <w:rFonts w:ascii="Segoe UI" w:hAnsi="Segoe UI" w:cs="Segoe UI"/>
          <w:color w:val="000000" w:themeColor="text1"/>
          <w:sz w:val="24"/>
          <w:szCs w:val="24"/>
          <w:lang w:val="es-ES"/>
        </w:rPr>
        <w:t>. L</w:t>
      </w:r>
      <w:r w:rsidR="00A06E11" w:rsidRPr="007B45C3">
        <w:rPr>
          <w:rFonts w:ascii="Segoe UI" w:hAnsi="Segoe UI" w:cs="Segoe UI"/>
          <w:color w:val="000000" w:themeColor="text1"/>
          <w:sz w:val="24"/>
          <w:szCs w:val="24"/>
          <w:lang w:val="es-ES"/>
        </w:rPr>
        <w:t>a región destaca por su belleza natural con colinas, bosques y ríos cristalinos, así como por todas las actividades de nieve</w:t>
      </w:r>
      <w:r w:rsidR="0008739F" w:rsidRPr="007B45C3">
        <w:rPr>
          <w:rFonts w:ascii="Segoe UI" w:hAnsi="Segoe UI" w:cs="Segoe UI"/>
          <w:color w:val="000000" w:themeColor="text1"/>
          <w:sz w:val="24"/>
          <w:szCs w:val="24"/>
          <w:lang w:val="es-ES"/>
        </w:rPr>
        <w:t xml:space="preserve">. </w:t>
      </w:r>
      <w:r w:rsidR="00A06E11" w:rsidRPr="007B45C3">
        <w:rPr>
          <w:rFonts w:ascii="Segoe UI" w:hAnsi="Segoe UI" w:cs="Segoe UI"/>
          <w:color w:val="000000" w:themeColor="text1"/>
          <w:sz w:val="24"/>
          <w:szCs w:val="24"/>
          <w:lang w:val="es-ES"/>
        </w:rPr>
        <w:t xml:space="preserve">En este viaje </w:t>
      </w:r>
      <w:r w:rsidR="00475E6A" w:rsidRPr="007B45C3">
        <w:rPr>
          <w:rFonts w:ascii="Segoe UI" w:hAnsi="Segoe UI" w:cs="Segoe UI"/>
          <w:color w:val="000000" w:themeColor="text1"/>
          <w:sz w:val="24"/>
          <w:szCs w:val="24"/>
          <w:lang w:val="es-ES"/>
        </w:rPr>
        <w:t xml:space="preserve">visitará </w:t>
      </w:r>
      <w:r w:rsidR="00A06E11" w:rsidRPr="007B45C3">
        <w:rPr>
          <w:rFonts w:ascii="Segoe UI" w:hAnsi="Segoe UI" w:cs="Segoe UI"/>
          <w:color w:val="000000" w:themeColor="text1"/>
          <w:sz w:val="24"/>
          <w:szCs w:val="24"/>
          <w:lang w:val="es-ES"/>
        </w:rPr>
        <w:t xml:space="preserve">también </w:t>
      </w:r>
      <w:r w:rsidR="00475E6A" w:rsidRPr="007B45C3">
        <w:rPr>
          <w:rFonts w:ascii="Segoe UI" w:hAnsi="Segoe UI" w:cs="Segoe UI"/>
          <w:color w:val="000000" w:themeColor="text1"/>
          <w:sz w:val="24"/>
          <w:szCs w:val="24"/>
          <w:lang w:val="es-ES"/>
        </w:rPr>
        <w:t xml:space="preserve">Rovaniemi, que le espera con su encanto único como la ciudad natal oficial de Papá Noel. Situado justo en el Círculo Polar Ártico, Rovaniemi es famoso por su encantador Pueblo de Papá Noel, donde los visitantes de todas las edades pueden conocer al mismísimo Papá Noel, enviar postales desde la oficina de correos del Círculo Polar Ártico y sumergirse en el ambiente festivo durante todo el año. La ciudad también sirve como puerta de entrada a los safaris de vida silvestre del Ártico, información cultural sobre el pueblo indígena sami y el impresionante espectáculo de la aurora boreal. </w:t>
      </w:r>
      <w:r w:rsidR="00B62DEF" w:rsidRPr="007B45C3">
        <w:rPr>
          <w:rFonts w:ascii="Segoe UI" w:hAnsi="Segoe UI" w:cs="Segoe UI"/>
          <w:color w:val="000000" w:themeColor="text1"/>
          <w:sz w:val="24"/>
          <w:szCs w:val="24"/>
          <w:lang w:val="es-ES"/>
        </w:rPr>
        <w:t>Ruka</w:t>
      </w:r>
      <w:r w:rsidR="00475E6A" w:rsidRPr="007B45C3">
        <w:rPr>
          <w:rFonts w:ascii="Segoe UI" w:hAnsi="Segoe UI" w:cs="Segoe UI"/>
          <w:color w:val="000000" w:themeColor="text1"/>
          <w:sz w:val="24"/>
          <w:szCs w:val="24"/>
          <w:lang w:val="es-ES"/>
        </w:rPr>
        <w:t xml:space="preserve"> y Rovaniemi ofrecen una combinación perfecta de actividades llenas de acción, experiencias culturales y paisajes árticos inolvidables.</w:t>
      </w:r>
    </w:p>
    <w:p w14:paraId="6C2FA1DD" w14:textId="77777777" w:rsidR="00475E6A" w:rsidRPr="007B45C3" w:rsidRDefault="00475E6A" w:rsidP="00290CC9">
      <w:pPr>
        <w:widowControl w:val="0"/>
        <w:spacing w:after="0" w:line="240" w:lineRule="auto"/>
        <w:jc w:val="both"/>
        <w:rPr>
          <w:rFonts w:ascii="Segoe UI" w:hAnsi="Segoe UI" w:cs="Segoe UI"/>
          <w:color w:val="000000" w:themeColor="text1"/>
          <w:sz w:val="24"/>
          <w:szCs w:val="24"/>
          <w:lang w:val="es-ES"/>
        </w:rPr>
      </w:pPr>
    </w:p>
    <w:p w14:paraId="3CFDC65B" w14:textId="77777777" w:rsidR="00354F27" w:rsidRDefault="00354F27" w:rsidP="00290CC9">
      <w:pPr>
        <w:widowControl w:val="0"/>
        <w:spacing w:after="0" w:line="240" w:lineRule="auto"/>
        <w:jc w:val="both"/>
        <w:rPr>
          <w:rFonts w:ascii="Segoe UI" w:hAnsi="Segoe UI" w:cs="Segoe UI"/>
          <w:b/>
          <w:bCs/>
          <w:color w:val="0070C0"/>
          <w:sz w:val="24"/>
          <w:szCs w:val="24"/>
        </w:rPr>
      </w:pPr>
    </w:p>
    <w:p w14:paraId="1FC3E110" w14:textId="54D9A78E" w:rsidR="00290CC9" w:rsidRPr="00225208" w:rsidRDefault="007B45C3" w:rsidP="00290CC9">
      <w:pPr>
        <w:widowControl w:val="0"/>
        <w:spacing w:after="0" w:line="240" w:lineRule="auto"/>
        <w:jc w:val="both"/>
        <w:rPr>
          <w:rFonts w:ascii="Segoe UI" w:hAnsi="Segoe UI" w:cs="Segoe UI"/>
          <w:b/>
          <w:bCs/>
          <w:color w:val="0070C0"/>
          <w:sz w:val="24"/>
          <w:szCs w:val="24"/>
          <w:lang w:val="es-ES"/>
        </w:rPr>
      </w:pPr>
      <w:r w:rsidRPr="00225208">
        <w:rPr>
          <w:rFonts w:ascii="Segoe UI" w:hAnsi="Segoe UI" w:cs="Segoe UI"/>
          <w:b/>
          <w:bCs/>
          <w:color w:val="0070C0"/>
          <w:sz w:val="24"/>
          <w:szCs w:val="24"/>
        </w:rPr>
        <w:t>EXPERIENCIAS DESTACADAS</w:t>
      </w:r>
    </w:p>
    <w:p w14:paraId="7F8623AA" w14:textId="77777777" w:rsidR="006A708E" w:rsidRPr="007B45C3" w:rsidRDefault="006A708E" w:rsidP="00290CC9">
      <w:pPr>
        <w:widowControl w:val="0"/>
        <w:spacing w:after="0" w:line="240" w:lineRule="auto"/>
        <w:jc w:val="both"/>
        <w:rPr>
          <w:rFonts w:ascii="Segoe UI" w:eastAsia="Arial" w:hAnsi="Segoe UI" w:cs="Segoe UI"/>
          <w:color w:val="000000" w:themeColor="text1"/>
          <w:sz w:val="24"/>
          <w:szCs w:val="24"/>
          <w:lang w:val="es" w:eastAsia="es-ES"/>
        </w:rPr>
      </w:pPr>
    </w:p>
    <w:p w14:paraId="0F49141A" w14:textId="2A0E6EEB" w:rsidR="00286ECC" w:rsidRPr="007B45C3" w:rsidRDefault="00286ECC" w:rsidP="006A708E">
      <w:pPr>
        <w:pStyle w:val="Prrafodelista"/>
        <w:widowControl w:val="0"/>
        <w:numPr>
          <w:ilvl w:val="0"/>
          <w:numId w:val="18"/>
        </w:numPr>
        <w:spacing w:after="0" w:line="276" w:lineRule="auto"/>
        <w:jc w:val="both"/>
        <w:rPr>
          <w:rFonts w:ascii="Segoe UI" w:hAnsi="Segoe UI" w:cs="Segoe UI"/>
          <w:bCs/>
          <w:color w:val="000000" w:themeColor="text1"/>
          <w:sz w:val="24"/>
          <w:szCs w:val="24"/>
          <w:lang w:val="es-ES"/>
        </w:rPr>
      </w:pPr>
      <w:r w:rsidRPr="007B45C3">
        <w:rPr>
          <w:rFonts w:ascii="Segoe UI" w:hAnsi="Segoe UI" w:cs="Segoe UI"/>
          <w:bCs/>
          <w:color w:val="000000" w:themeColor="text1"/>
          <w:sz w:val="24"/>
          <w:szCs w:val="24"/>
          <w:lang w:val="es-ES"/>
        </w:rPr>
        <w:t xml:space="preserve">Estadía en </w:t>
      </w:r>
      <w:r w:rsidR="00D95D72" w:rsidRPr="007B45C3">
        <w:rPr>
          <w:rFonts w:ascii="Segoe UI" w:hAnsi="Segoe UI" w:cs="Segoe UI"/>
          <w:bCs/>
          <w:color w:val="000000" w:themeColor="text1"/>
          <w:sz w:val="24"/>
          <w:szCs w:val="24"/>
          <w:lang w:val="es-ES"/>
        </w:rPr>
        <w:t xml:space="preserve">la Laponia </w:t>
      </w:r>
    </w:p>
    <w:p w14:paraId="698522C5" w14:textId="3832C8AB" w:rsidR="0038086E" w:rsidRPr="007B45C3" w:rsidRDefault="0038086E" w:rsidP="006A708E">
      <w:pPr>
        <w:pStyle w:val="Prrafodelista"/>
        <w:widowControl w:val="0"/>
        <w:numPr>
          <w:ilvl w:val="0"/>
          <w:numId w:val="18"/>
        </w:numPr>
        <w:spacing w:after="0" w:line="276" w:lineRule="auto"/>
        <w:jc w:val="both"/>
        <w:rPr>
          <w:rFonts w:ascii="Segoe UI" w:hAnsi="Segoe UI" w:cs="Segoe UI"/>
          <w:bCs/>
          <w:color w:val="000000" w:themeColor="text1"/>
          <w:sz w:val="24"/>
          <w:szCs w:val="24"/>
          <w:lang w:val="es-ES"/>
        </w:rPr>
      </w:pPr>
      <w:r w:rsidRPr="007B45C3">
        <w:rPr>
          <w:rFonts w:ascii="Segoe UI" w:hAnsi="Segoe UI" w:cs="Segoe UI"/>
          <w:bCs/>
          <w:color w:val="000000" w:themeColor="text1"/>
          <w:sz w:val="24"/>
          <w:szCs w:val="24"/>
          <w:lang w:val="es-ES"/>
        </w:rPr>
        <w:t xml:space="preserve">Paseo en trineo tirado por huskies  </w:t>
      </w:r>
    </w:p>
    <w:p w14:paraId="317CAB6C" w14:textId="1EBBEA6A" w:rsidR="00290CC9" w:rsidRPr="007B45C3" w:rsidRDefault="0038086E" w:rsidP="006A708E">
      <w:pPr>
        <w:pStyle w:val="Prrafodelista"/>
        <w:widowControl w:val="0"/>
        <w:numPr>
          <w:ilvl w:val="0"/>
          <w:numId w:val="18"/>
        </w:numPr>
        <w:spacing w:after="0" w:line="276" w:lineRule="auto"/>
        <w:jc w:val="both"/>
        <w:rPr>
          <w:rFonts w:ascii="Segoe UI" w:hAnsi="Segoe UI" w:cs="Segoe UI"/>
          <w:bCs/>
          <w:color w:val="000000" w:themeColor="text1"/>
          <w:sz w:val="24"/>
          <w:szCs w:val="24"/>
          <w:lang w:val="es-ES"/>
        </w:rPr>
      </w:pPr>
      <w:r w:rsidRPr="007B45C3">
        <w:rPr>
          <w:rFonts w:ascii="Segoe UI" w:hAnsi="Segoe UI" w:cs="Segoe UI"/>
          <w:bCs/>
          <w:color w:val="000000" w:themeColor="text1"/>
          <w:sz w:val="24"/>
          <w:szCs w:val="24"/>
          <w:lang w:val="es-ES"/>
        </w:rPr>
        <w:t>En busca de la aurora boreal</w:t>
      </w:r>
    </w:p>
    <w:p w14:paraId="389C4222" w14:textId="31B2F441" w:rsidR="004B3F94" w:rsidRPr="007B45C3" w:rsidRDefault="004B3F94" w:rsidP="006A708E">
      <w:pPr>
        <w:pStyle w:val="Prrafodelista"/>
        <w:widowControl w:val="0"/>
        <w:numPr>
          <w:ilvl w:val="0"/>
          <w:numId w:val="18"/>
        </w:numPr>
        <w:spacing w:after="0" w:line="276" w:lineRule="auto"/>
        <w:jc w:val="both"/>
        <w:rPr>
          <w:rFonts w:ascii="Segoe UI" w:hAnsi="Segoe UI" w:cs="Segoe UI"/>
          <w:bCs/>
          <w:color w:val="000000" w:themeColor="text1"/>
          <w:sz w:val="24"/>
          <w:szCs w:val="24"/>
          <w:lang w:val="es-ES"/>
        </w:rPr>
      </w:pPr>
      <w:r w:rsidRPr="007B45C3">
        <w:rPr>
          <w:rFonts w:ascii="Segoe UI" w:hAnsi="Segoe UI" w:cs="Segoe UI"/>
          <w:bCs/>
          <w:color w:val="000000" w:themeColor="text1"/>
          <w:sz w:val="24"/>
          <w:szCs w:val="24"/>
          <w:lang w:val="es-ES"/>
        </w:rPr>
        <w:t>Tren de Santa Claus</w:t>
      </w:r>
    </w:p>
    <w:p w14:paraId="2A01A20D" w14:textId="0C0E9D6B" w:rsidR="0038086E" w:rsidRPr="007B45C3" w:rsidRDefault="0038086E" w:rsidP="006A708E">
      <w:pPr>
        <w:pStyle w:val="Prrafodelista"/>
        <w:widowControl w:val="0"/>
        <w:numPr>
          <w:ilvl w:val="0"/>
          <w:numId w:val="18"/>
        </w:numPr>
        <w:spacing w:after="0" w:line="276" w:lineRule="auto"/>
        <w:jc w:val="both"/>
        <w:rPr>
          <w:rFonts w:ascii="Segoe UI" w:hAnsi="Segoe UI" w:cs="Segoe UI"/>
          <w:bCs/>
          <w:color w:val="000000" w:themeColor="text1"/>
          <w:sz w:val="24"/>
          <w:szCs w:val="24"/>
        </w:rPr>
      </w:pPr>
      <w:r w:rsidRPr="007B45C3">
        <w:rPr>
          <w:rFonts w:ascii="Segoe UI" w:hAnsi="Segoe UI" w:cs="Segoe UI"/>
          <w:bCs/>
          <w:color w:val="000000" w:themeColor="text1"/>
          <w:sz w:val="24"/>
          <w:szCs w:val="24"/>
        </w:rPr>
        <w:t>Naturaleza única</w:t>
      </w:r>
    </w:p>
    <w:p w14:paraId="16C92E25" w14:textId="28DBF3E2" w:rsidR="00290CC9" w:rsidRPr="007B45C3" w:rsidRDefault="0038086E" w:rsidP="006A708E">
      <w:pPr>
        <w:pStyle w:val="Prrafodelista"/>
        <w:widowControl w:val="0"/>
        <w:numPr>
          <w:ilvl w:val="0"/>
          <w:numId w:val="18"/>
        </w:numPr>
        <w:spacing w:after="0" w:line="276" w:lineRule="auto"/>
        <w:jc w:val="both"/>
        <w:rPr>
          <w:rFonts w:ascii="Segoe UI" w:hAnsi="Segoe UI" w:cs="Segoe UI"/>
          <w:bCs/>
          <w:color w:val="000000" w:themeColor="text1"/>
          <w:sz w:val="24"/>
          <w:szCs w:val="24"/>
          <w:lang w:val="es-ES"/>
        </w:rPr>
      </w:pPr>
      <w:r w:rsidRPr="007B45C3">
        <w:rPr>
          <w:rFonts w:ascii="Segoe UI" w:hAnsi="Segoe UI" w:cs="Segoe UI"/>
          <w:bCs/>
          <w:color w:val="000000" w:themeColor="text1"/>
          <w:sz w:val="24"/>
          <w:szCs w:val="24"/>
          <w:lang w:val="es-ES"/>
        </w:rPr>
        <w:t xml:space="preserve">Visitando el Pueblo de </w:t>
      </w:r>
      <w:r w:rsidR="00676CF6" w:rsidRPr="007B45C3">
        <w:rPr>
          <w:rFonts w:ascii="Segoe UI" w:hAnsi="Segoe UI" w:cs="Segoe UI"/>
          <w:bCs/>
          <w:color w:val="000000" w:themeColor="text1"/>
          <w:sz w:val="24"/>
          <w:szCs w:val="24"/>
          <w:lang w:val="es-ES"/>
        </w:rPr>
        <w:t>Santa Claus</w:t>
      </w:r>
    </w:p>
    <w:p w14:paraId="4EE9CE1B" w14:textId="2574A050" w:rsidR="000709B5" w:rsidRPr="007B45C3" w:rsidRDefault="0038086E" w:rsidP="007A79DA">
      <w:pPr>
        <w:pStyle w:val="Prrafodelista"/>
        <w:widowControl w:val="0"/>
        <w:numPr>
          <w:ilvl w:val="0"/>
          <w:numId w:val="18"/>
        </w:numPr>
        <w:spacing w:after="0" w:line="276" w:lineRule="auto"/>
        <w:jc w:val="both"/>
        <w:rPr>
          <w:rFonts w:ascii="Segoe UI" w:hAnsi="Segoe UI" w:cs="Segoe UI"/>
          <w:bCs/>
          <w:color w:val="000000" w:themeColor="text1"/>
          <w:sz w:val="24"/>
          <w:szCs w:val="24"/>
          <w:lang w:val="es-ES"/>
        </w:rPr>
      </w:pPr>
      <w:r w:rsidRPr="007B45C3">
        <w:rPr>
          <w:rFonts w:ascii="Segoe UI" w:hAnsi="Segoe UI" w:cs="Segoe UI"/>
          <w:bCs/>
          <w:color w:val="000000" w:themeColor="text1"/>
          <w:sz w:val="24"/>
          <w:szCs w:val="24"/>
          <w:lang w:val="es-ES"/>
        </w:rPr>
        <w:t xml:space="preserve">Experiencia de safari en moto de nieve </w:t>
      </w:r>
    </w:p>
    <w:p w14:paraId="5BF203C2" w14:textId="16DDB734" w:rsidR="00286ECC" w:rsidRPr="007B45C3" w:rsidRDefault="00286ECC" w:rsidP="007A79DA">
      <w:pPr>
        <w:pStyle w:val="Prrafodelista"/>
        <w:widowControl w:val="0"/>
        <w:numPr>
          <w:ilvl w:val="0"/>
          <w:numId w:val="18"/>
        </w:numPr>
        <w:spacing w:after="0" w:line="276" w:lineRule="auto"/>
        <w:jc w:val="both"/>
        <w:rPr>
          <w:rFonts w:ascii="Segoe UI" w:hAnsi="Segoe UI" w:cs="Segoe UI"/>
          <w:bCs/>
          <w:color w:val="000000" w:themeColor="text1"/>
          <w:sz w:val="24"/>
          <w:szCs w:val="24"/>
          <w:lang w:val="es-ES"/>
        </w:rPr>
      </w:pPr>
      <w:r w:rsidRPr="007B45C3">
        <w:rPr>
          <w:rFonts w:ascii="Segoe UI" w:hAnsi="Segoe UI" w:cs="Segoe UI"/>
          <w:bCs/>
          <w:color w:val="000000" w:themeColor="text1"/>
          <w:sz w:val="24"/>
          <w:szCs w:val="24"/>
          <w:lang w:val="es-ES"/>
        </w:rPr>
        <w:t>Experiencia culinaria Nórdica</w:t>
      </w:r>
    </w:p>
    <w:p w14:paraId="024F091F" w14:textId="3A8B5261" w:rsidR="009F42C1" w:rsidRDefault="009F42C1" w:rsidP="009F42C1">
      <w:pPr>
        <w:pStyle w:val="Prrafodelista"/>
        <w:widowControl w:val="0"/>
        <w:numPr>
          <w:ilvl w:val="0"/>
          <w:numId w:val="18"/>
        </w:numPr>
        <w:spacing w:after="0" w:line="276" w:lineRule="auto"/>
        <w:jc w:val="both"/>
        <w:rPr>
          <w:rFonts w:ascii="Segoe UI" w:hAnsi="Segoe UI" w:cs="Segoe UI"/>
          <w:bCs/>
          <w:color w:val="000000" w:themeColor="text1"/>
          <w:sz w:val="24"/>
          <w:szCs w:val="24"/>
          <w:lang w:val="es-ES"/>
        </w:rPr>
      </w:pPr>
      <w:r w:rsidRPr="007B45C3">
        <w:rPr>
          <w:rFonts w:ascii="Segoe UI" w:hAnsi="Segoe UI" w:cs="Segoe UI"/>
          <w:bCs/>
          <w:color w:val="000000" w:themeColor="text1"/>
          <w:sz w:val="24"/>
          <w:szCs w:val="24"/>
          <w:lang w:val="es-ES"/>
        </w:rPr>
        <w:t>Visita de Santa Claus a la cabaña</w:t>
      </w:r>
    </w:p>
    <w:p w14:paraId="412F2A7D" w14:textId="208CC254" w:rsidR="00A12949" w:rsidRPr="007B45C3" w:rsidRDefault="00A12949" w:rsidP="009F42C1">
      <w:pPr>
        <w:pStyle w:val="Prrafodelista"/>
        <w:widowControl w:val="0"/>
        <w:numPr>
          <w:ilvl w:val="0"/>
          <w:numId w:val="18"/>
        </w:numPr>
        <w:spacing w:after="0" w:line="276" w:lineRule="auto"/>
        <w:jc w:val="both"/>
        <w:rPr>
          <w:rFonts w:ascii="Segoe UI" w:hAnsi="Segoe UI" w:cs="Segoe UI"/>
          <w:bCs/>
          <w:color w:val="000000" w:themeColor="text1"/>
          <w:sz w:val="24"/>
          <w:szCs w:val="24"/>
          <w:lang w:val="es-ES"/>
        </w:rPr>
      </w:pPr>
      <w:r>
        <w:rPr>
          <w:rFonts w:ascii="Segoe UI" w:hAnsi="Segoe UI" w:cs="Segoe UI"/>
          <w:bCs/>
          <w:color w:val="000000" w:themeColor="text1"/>
          <w:sz w:val="24"/>
          <w:szCs w:val="24"/>
          <w:lang w:val="es-ES"/>
        </w:rPr>
        <w:t>Excursión en motos de nieve.</w:t>
      </w:r>
    </w:p>
    <w:p w14:paraId="57968E19" w14:textId="3D909C45" w:rsidR="00D95D72" w:rsidRPr="009F42C1" w:rsidRDefault="00D95D72" w:rsidP="007A79DA">
      <w:pPr>
        <w:pStyle w:val="Prrafodelista"/>
        <w:widowControl w:val="0"/>
        <w:numPr>
          <w:ilvl w:val="0"/>
          <w:numId w:val="18"/>
        </w:numPr>
        <w:spacing w:after="0" w:line="276" w:lineRule="auto"/>
        <w:jc w:val="both"/>
        <w:rPr>
          <w:rFonts w:ascii="Segoe UI" w:hAnsi="Segoe UI" w:cs="Segoe UI"/>
          <w:b/>
          <w:color w:val="0070C0"/>
          <w:sz w:val="24"/>
          <w:szCs w:val="24"/>
          <w:lang w:val="es-ES"/>
        </w:rPr>
      </w:pPr>
      <w:r w:rsidRPr="009F42C1">
        <w:rPr>
          <w:rFonts w:ascii="Segoe UI" w:hAnsi="Segoe UI" w:cs="Segoe UI"/>
          <w:b/>
          <w:color w:val="0070C0"/>
          <w:sz w:val="24"/>
          <w:szCs w:val="24"/>
          <w:lang w:val="es-ES"/>
        </w:rPr>
        <w:t>Cena de Navidad</w:t>
      </w:r>
      <w:r w:rsidR="009F42C1" w:rsidRPr="009F42C1">
        <w:rPr>
          <w:rFonts w:ascii="Segoe UI" w:hAnsi="Segoe UI" w:cs="Segoe UI"/>
          <w:b/>
          <w:color w:val="0070C0"/>
          <w:sz w:val="24"/>
          <w:szCs w:val="24"/>
          <w:lang w:val="es-ES"/>
        </w:rPr>
        <w:t xml:space="preserve"> (OPCIONAL)</w:t>
      </w:r>
      <w:r w:rsidR="00891036" w:rsidRPr="00891036">
        <w:rPr>
          <w:rFonts w:ascii="Segoe UI" w:eastAsia="Barlow Light" w:hAnsi="Segoe UI" w:cs="Segoe UI"/>
          <w:b/>
          <w:color w:val="0070C0"/>
          <w:sz w:val="28"/>
          <w:szCs w:val="28"/>
          <w:lang w:val="es-ES" w:eastAsia="es-ES"/>
        </w:rPr>
        <w:t xml:space="preserve"> </w:t>
      </w:r>
      <w:r w:rsidR="00891036" w:rsidRPr="00CE3C1A">
        <w:rPr>
          <w:rFonts w:ascii="Segoe UI" w:eastAsia="Barlow Light" w:hAnsi="Segoe UI" w:cs="Segoe UI"/>
          <w:b/>
          <w:color w:val="0070C0"/>
          <w:sz w:val="28"/>
          <w:szCs w:val="28"/>
          <w:lang w:val="es-ES" w:eastAsia="es-ES"/>
        </w:rPr>
        <w:t>€200</w:t>
      </w:r>
    </w:p>
    <w:p w14:paraId="30550826" w14:textId="08AAF479" w:rsidR="009F42C1" w:rsidRPr="009F42C1" w:rsidRDefault="009F42C1" w:rsidP="009F42C1">
      <w:pPr>
        <w:pStyle w:val="Prrafodelista"/>
        <w:numPr>
          <w:ilvl w:val="0"/>
          <w:numId w:val="18"/>
        </w:numPr>
        <w:spacing w:after="0" w:line="240" w:lineRule="auto"/>
        <w:jc w:val="both"/>
        <w:rPr>
          <w:rFonts w:ascii="Segoe UI" w:eastAsia="Aptos" w:hAnsi="Segoe UI" w:cs="Segoe UI"/>
          <w:b/>
          <w:bCs/>
          <w:color w:val="0070C0"/>
          <w:kern w:val="2"/>
          <w:sz w:val="24"/>
          <w:szCs w:val="24"/>
          <w:lang w:val="es-ES" w:bidi="th-TH"/>
          <w14:ligatures w14:val="standardContextual"/>
        </w:rPr>
      </w:pPr>
      <w:r w:rsidRPr="009F42C1">
        <w:rPr>
          <w:rFonts w:ascii="Segoe UI" w:eastAsia="Aptos" w:hAnsi="Segoe UI" w:cs="Segoe UI"/>
          <w:b/>
          <w:bCs/>
          <w:color w:val="0070C0"/>
          <w:kern w:val="2"/>
          <w:sz w:val="24"/>
          <w:szCs w:val="24"/>
          <w:lang w:val="es-ES" w:bidi="th-TH"/>
          <w14:ligatures w14:val="standardContextual"/>
        </w:rPr>
        <w:t>K</w:t>
      </w:r>
      <w:r w:rsidR="00891036">
        <w:rPr>
          <w:rFonts w:ascii="Segoe UI" w:eastAsia="Aptos" w:hAnsi="Segoe UI" w:cs="Segoe UI"/>
          <w:b/>
          <w:bCs/>
          <w:color w:val="0070C0"/>
          <w:kern w:val="2"/>
          <w:sz w:val="24"/>
          <w:szCs w:val="24"/>
          <w:lang w:val="es-ES" w:bidi="th-TH"/>
          <w14:ligatures w14:val="standardContextual"/>
        </w:rPr>
        <w:t>arting</w:t>
      </w:r>
      <w:r w:rsidRPr="009F42C1">
        <w:rPr>
          <w:rFonts w:ascii="Segoe UI" w:eastAsia="Aptos" w:hAnsi="Segoe UI" w:cs="Segoe UI"/>
          <w:b/>
          <w:bCs/>
          <w:color w:val="0070C0"/>
          <w:kern w:val="2"/>
          <w:sz w:val="24"/>
          <w:szCs w:val="24"/>
          <w:lang w:val="es-ES" w:bidi="th-TH"/>
          <w14:ligatures w14:val="standardContextual"/>
        </w:rPr>
        <w:t xml:space="preserve"> </w:t>
      </w:r>
      <w:r w:rsidR="00891036">
        <w:rPr>
          <w:rFonts w:ascii="Segoe UI" w:eastAsia="Aptos" w:hAnsi="Segoe UI" w:cs="Segoe UI"/>
          <w:b/>
          <w:bCs/>
          <w:color w:val="0070C0"/>
          <w:kern w:val="2"/>
          <w:sz w:val="24"/>
          <w:szCs w:val="24"/>
          <w:lang w:val="es-ES" w:bidi="th-TH"/>
          <w14:ligatures w14:val="standardContextual"/>
        </w:rPr>
        <w:t>Sobre Hielo</w:t>
      </w:r>
      <w:r>
        <w:rPr>
          <w:rFonts w:ascii="Segoe UI" w:eastAsia="Aptos" w:hAnsi="Segoe UI" w:cs="Segoe UI"/>
          <w:b/>
          <w:bCs/>
          <w:color w:val="0070C0"/>
          <w:kern w:val="2"/>
          <w:sz w:val="24"/>
          <w:szCs w:val="24"/>
          <w:lang w:val="es-ES" w:bidi="th-TH"/>
          <w14:ligatures w14:val="standardContextual"/>
        </w:rPr>
        <w:t xml:space="preserve"> (OPCIONAL)</w:t>
      </w:r>
      <w:r w:rsidR="00891036">
        <w:rPr>
          <w:rFonts w:ascii="Segoe UI" w:eastAsia="Aptos" w:hAnsi="Segoe UI" w:cs="Segoe UI"/>
          <w:b/>
          <w:bCs/>
          <w:color w:val="0070C0"/>
          <w:kern w:val="2"/>
          <w:sz w:val="24"/>
          <w:szCs w:val="24"/>
          <w:lang w:val="es-ES" w:bidi="th-TH"/>
          <w14:ligatures w14:val="standardContextual"/>
        </w:rPr>
        <w:t xml:space="preserve"> </w:t>
      </w:r>
      <w:r w:rsidR="00891036" w:rsidRPr="00C8762E">
        <w:rPr>
          <w:rFonts w:ascii="Segoe UI" w:eastAsia="Barlow Light" w:hAnsi="Segoe UI" w:cs="Segoe UI"/>
          <w:b/>
          <w:bCs/>
          <w:color w:val="0070C0"/>
          <w:sz w:val="28"/>
          <w:szCs w:val="28"/>
          <w:lang w:val="es-ES" w:eastAsia="es-ES"/>
        </w:rPr>
        <w:t>€115</w:t>
      </w:r>
    </w:p>
    <w:p w14:paraId="4D92B6D2" w14:textId="77777777" w:rsidR="009D61A5" w:rsidRPr="007B45C3" w:rsidRDefault="009D61A5" w:rsidP="007A79DA">
      <w:pPr>
        <w:rPr>
          <w:rFonts w:ascii="Segoe UI" w:hAnsi="Segoe UI" w:cs="Segoe UI"/>
          <w:bCs/>
          <w:noProof/>
          <w:color w:val="000000" w:themeColor="text1"/>
          <w:sz w:val="24"/>
          <w:szCs w:val="24"/>
          <w:lang w:eastAsia="es-AR"/>
        </w:rPr>
      </w:pPr>
    </w:p>
    <w:p w14:paraId="6E7E5F8F" w14:textId="5B6291C4" w:rsidR="00B150C7" w:rsidRPr="00891036" w:rsidRDefault="00891036" w:rsidP="007B45C3">
      <w:pPr>
        <w:spacing w:after="0"/>
        <w:rPr>
          <w:rFonts w:ascii="Freestyle Script" w:hAnsi="Freestyle Script" w:cs="Segoe UI"/>
          <w:bCs/>
          <w:noProof/>
          <w:color w:val="0070C0"/>
          <w:sz w:val="72"/>
          <w:szCs w:val="72"/>
          <w:lang w:eastAsia="es-AR"/>
        </w:rPr>
      </w:pPr>
      <w:r>
        <w:rPr>
          <w:rFonts w:ascii="Freestyle Script" w:hAnsi="Freestyle Script" w:cs="Segoe UI"/>
          <w:bCs/>
          <w:noProof/>
          <w:color w:val="0070C0"/>
          <w:sz w:val="72"/>
          <w:szCs w:val="72"/>
          <w:lang w:eastAsia="es-AR"/>
        </w:rPr>
        <w:t>¡</w:t>
      </w:r>
      <w:r w:rsidR="009D61A5" w:rsidRPr="00891036">
        <w:rPr>
          <w:rFonts w:ascii="Freestyle Script" w:hAnsi="Freestyle Script" w:cs="Segoe UI"/>
          <w:bCs/>
          <w:noProof/>
          <w:color w:val="0070C0"/>
          <w:sz w:val="72"/>
          <w:szCs w:val="72"/>
          <w:lang w:eastAsia="es-AR"/>
        </w:rPr>
        <w:t>Aqui inicia tu viaje</w:t>
      </w:r>
      <w:r>
        <w:rPr>
          <w:rFonts w:ascii="Freestyle Script" w:hAnsi="Freestyle Script" w:cs="Segoe UI"/>
          <w:bCs/>
          <w:noProof/>
          <w:color w:val="0070C0"/>
          <w:sz w:val="72"/>
          <w:szCs w:val="72"/>
          <w:lang w:eastAsia="es-AR"/>
        </w:rPr>
        <w:t>!</w:t>
      </w:r>
    </w:p>
    <w:p w14:paraId="290587AA" w14:textId="77777777" w:rsidR="00B150C7" w:rsidRDefault="00B150C7" w:rsidP="007B45C3">
      <w:pPr>
        <w:widowControl w:val="0"/>
        <w:spacing w:after="0" w:line="240" w:lineRule="auto"/>
        <w:jc w:val="both"/>
        <w:rPr>
          <w:rFonts w:ascii="Segoe UI" w:eastAsia="Aptos" w:hAnsi="Segoe UI" w:cs="Segoe UI"/>
          <w:b/>
          <w:bCs/>
          <w:color w:val="000000" w:themeColor="text1"/>
          <w:kern w:val="2"/>
          <w:sz w:val="24"/>
          <w:szCs w:val="24"/>
          <w:lang w:val="es-ES" w:bidi="th-TH"/>
          <w14:ligatures w14:val="standardContextual"/>
        </w:rPr>
      </w:pPr>
    </w:p>
    <w:p w14:paraId="265E1DCF" w14:textId="5DB899F7" w:rsidR="007B45C3" w:rsidRDefault="007B45C3" w:rsidP="007B45C3">
      <w:pPr>
        <w:widowControl w:val="0"/>
        <w:spacing w:after="0" w:line="240" w:lineRule="auto"/>
        <w:jc w:val="both"/>
        <w:rPr>
          <w:rFonts w:ascii="Segoe UI" w:eastAsia="Barlow Light" w:hAnsi="Segoe UI" w:cs="Segoe UI"/>
          <w:color w:val="000000" w:themeColor="text1"/>
          <w:sz w:val="24"/>
          <w:szCs w:val="24"/>
          <w:lang w:val="es-ES"/>
        </w:rPr>
      </w:pPr>
      <w:r w:rsidRPr="00CE3C1A">
        <w:rPr>
          <w:rFonts w:ascii="Segoe UI" w:eastAsia="Aptos" w:hAnsi="Segoe UI" w:cs="Segoe UI"/>
          <w:b/>
          <w:bCs/>
          <w:color w:val="0070C0"/>
          <w:kern w:val="2"/>
          <w:sz w:val="24"/>
          <w:szCs w:val="24"/>
          <w:lang w:val="es-ES" w:bidi="th-TH"/>
          <w14:ligatures w14:val="standardContextual"/>
        </w:rPr>
        <w:t>DÍA 1. SÁBADO 19 DICIEMBRE</w:t>
      </w:r>
      <w:r w:rsidR="00CE3C1A" w:rsidRPr="00CE3C1A">
        <w:rPr>
          <w:rFonts w:ascii="Segoe UI" w:eastAsia="Aptos" w:hAnsi="Segoe UI" w:cs="Segoe UI"/>
          <w:b/>
          <w:bCs/>
          <w:color w:val="0070C0"/>
          <w:kern w:val="2"/>
          <w:sz w:val="24"/>
          <w:szCs w:val="24"/>
          <w:lang w:val="es-ES" w:bidi="th-TH"/>
          <w14:ligatures w14:val="standardContextual"/>
        </w:rPr>
        <w:t xml:space="preserve">: </w:t>
      </w:r>
      <w:r w:rsidRPr="007B45C3">
        <w:rPr>
          <w:rFonts w:ascii="Segoe UI" w:eastAsia="Aptos" w:hAnsi="Segoe UI" w:cs="Segoe UI"/>
          <w:b/>
          <w:bCs/>
          <w:color w:val="000000" w:themeColor="text1"/>
          <w:kern w:val="2"/>
          <w:sz w:val="24"/>
          <w:szCs w:val="24"/>
          <w:lang w:val="es-ES" w:bidi="th-TH"/>
          <w14:ligatures w14:val="standardContextual"/>
        </w:rPr>
        <w:t>LLEGADA A HELSINKI ALOJAMIENTO: CLARION MESTARI HOTEL O SIMILAR</w:t>
      </w:r>
    </w:p>
    <w:p w14:paraId="2AA44775" w14:textId="203EDAD7" w:rsidR="00F02D2D" w:rsidRPr="007B45C3" w:rsidRDefault="00F02D2D" w:rsidP="007B45C3">
      <w:pPr>
        <w:widowControl w:val="0"/>
        <w:spacing w:after="0" w:line="240" w:lineRule="auto"/>
        <w:jc w:val="both"/>
        <w:rPr>
          <w:rFonts w:ascii="Segoe UI" w:eastAsia="Barlow Light" w:hAnsi="Segoe UI" w:cs="Segoe UI"/>
          <w:color w:val="000000" w:themeColor="text1"/>
          <w:sz w:val="24"/>
          <w:szCs w:val="24"/>
          <w:lang w:val="es-ES"/>
        </w:rPr>
      </w:pPr>
      <w:r w:rsidRPr="007B45C3">
        <w:rPr>
          <w:rFonts w:ascii="Segoe UI" w:eastAsia="Times New Roman" w:hAnsi="Segoe UI" w:cs="Segoe UI"/>
          <w:color w:val="000000" w:themeColor="text1"/>
          <w:sz w:val="24"/>
          <w:szCs w:val="24"/>
          <w:lang w:val="es-MX" w:eastAsia="es-MX"/>
        </w:rPr>
        <w:t>Llegada a Helsinki y traslado privado hacia el hotel. Registro y tiempo libre. Le recomendamos recorrer la Plaza del Senado, corazón histórico con la Catedral de Helsinki (Tuomiokirkko), un ícono neoclásico de cúpula verde, y edificios gubernamentales. A pocos pasos, la Catedral Ortodoxa Uspenski destaca con sus cúpulas doradas y estilo ruso-bizantino. Recorra el Old Market Hall (Vanha Kauppahalli) para probar salmón, carne de reno o embutidos de alce. En la Plaza del Mercado, junto al puerto, el ambiente animado y las sopas de pescado son imperdibles. En el Parque Sibelius, el monumento al compositor Jean Sibelius con sus 600 tubos de acero crea melodías con el viento. Alojamiento</w:t>
      </w:r>
    </w:p>
    <w:p w14:paraId="37237FE2" w14:textId="77777777" w:rsidR="009D61A5" w:rsidRPr="007B45C3" w:rsidRDefault="009D61A5" w:rsidP="00F02D2D">
      <w:pPr>
        <w:spacing w:after="0" w:line="240" w:lineRule="auto"/>
        <w:rPr>
          <w:rFonts w:ascii="Segoe UI" w:eastAsia="Aptos" w:hAnsi="Segoe UI" w:cs="Segoe UI"/>
          <w:b/>
          <w:bCs/>
          <w:color w:val="000000" w:themeColor="text1"/>
          <w:kern w:val="2"/>
          <w:sz w:val="24"/>
          <w:szCs w:val="24"/>
          <w:lang w:val="es-ES" w:bidi="th-TH"/>
          <w14:ligatures w14:val="standardContextual"/>
        </w:rPr>
      </w:pPr>
      <w:bookmarkStart w:id="0" w:name="_Hlk184991118"/>
    </w:p>
    <w:p w14:paraId="6678AA8D" w14:textId="77777777" w:rsidR="00891036" w:rsidRDefault="00891036" w:rsidP="007B45C3">
      <w:pPr>
        <w:spacing w:after="0" w:line="240" w:lineRule="auto"/>
        <w:jc w:val="both"/>
        <w:rPr>
          <w:rFonts w:ascii="Segoe UI" w:eastAsia="Aptos" w:hAnsi="Segoe UI" w:cs="Segoe UI"/>
          <w:b/>
          <w:bCs/>
          <w:color w:val="0070C0"/>
          <w:kern w:val="2"/>
          <w:sz w:val="24"/>
          <w:szCs w:val="24"/>
          <w:lang w:val="es-ES" w:bidi="th-TH"/>
          <w14:ligatures w14:val="standardContextual"/>
        </w:rPr>
      </w:pPr>
    </w:p>
    <w:p w14:paraId="1948D399" w14:textId="663B8EB1" w:rsidR="00F02D2D" w:rsidRPr="007B45C3" w:rsidRDefault="007B45C3"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CE3C1A">
        <w:rPr>
          <w:rFonts w:ascii="Segoe UI" w:eastAsia="Aptos" w:hAnsi="Segoe UI" w:cs="Segoe UI"/>
          <w:b/>
          <w:bCs/>
          <w:color w:val="0070C0"/>
          <w:kern w:val="2"/>
          <w:sz w:val="24"/>
          <w:szCs w:val="24"/>
          <w:lang w:val="es-ES" w:bidi="th-TH"/>
          <w14:ligatures w14:val="standardContextual"/>
        </w:rPr>
        <w:lastRenderedPageBreak/>
        <w:t>DÍA 2. DOMINGO 20 DICIEMBRE</w:t>
      </w:r>
      <w:r w:rsidR="00CE3C1A" w:rsidRPr="00CE3C1A">
        <w:rPr>
          <w:rFonts w:ascii="Segoe UI" w:eastAsia="Aptos" w:hAnsi="Segoe UI" w:cs="Segoe UI"/>
          <w:b/>
          <w:bCs/>
          <w:color w:val="0070C0"/>
          <w:kern w:val="2"/>
          <w:sz w:val="24"/>
          <w:szCs w:val="24"/>
          <w:lang w:val="es-ES" w:bidi="th-TH"/>
          <w14:ligatures w14:val="standardContextual"/>
        </w:rPr>
        <w:t>:</w:t>
      </w:r>
      <w:r w:rsidRPr="00CE3C1A">
        <w:rPr>
          <w:rFonts w:ascii="Segoe UI" w:eastAsia="Aptos" w:hAnsi="Segoe UI" w:cs="Segoe UI"/>
          <w:b/>
          <w:bCs/>
          <w:color w:val="0070C0"/>
          <w:kern w:val="2"/>
          <w:sz w:val="24"/>
          <w:szCs w:val="24"/>
          <w:lang w:val="es-ES" w:bidi="th-TH"/>
          <w14:ligatures w14:val="standardContextual"/>
        </w:rPr>
        <w:t xml:space="preserve"> </w:t>
      </w:r>
      <w:r w:rsidRPr="007B45C3">
        <w:rPr>
          <w:rFonts w:ascii="Segoe UI" w:eastAsia="Aptos" w:hAnsi="Segoe UI" w:cs="Segoe UI"/>
          <w:b/>
          <w:bCs/>
          <w:color w:val="000000" w:themeColor="text1"/>
          <w:kern w:val="2"/>
          <w:sz w:val="24"/>
          <w:szCs w:val="24"/>
          <w:lang w:val="es-ES" w:bidi="th-TH"/>
          <w14:ligatures w14:val="standardContextual"/>
        </w:rPr>
        <w:t>HELSINKI – ROVANIEMI – RUKA ALOJAMIENTO: TREN SANTA CLAUS EXPRESS – CAMAROTES EN SUITE (BAÑO Y DUCHA PRIVADA)</w:t>
      </w:r>
    </w:p>
    <w:p w14:paraId="55D90EC5" w14:textId="0C7AAA55" w:rsidR="00F02D2D" w:rsidRPr="007B45C3" w:rsidRDefault="00F02D2D" w:rsidP="007B45C3">
      <w:pPr>
        <w:widowControl w:val="0"/>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7B45C3">
        <w:rPr>
          <w:rFonts w:ascii="Segoe UI" w:eastAsia="Times New Roman" w:hAnsi="Segoe UI" w:cs="Segoe UI"/>
          <w:color w:val="000000" w:themeColor="text1"/>
          <w:sz w:val="24"/>
          <w:szCs w:val="24"/>
          <w:lang w:val="es-MX" w:eastAsia="es-MX"/>
        </w:rPr>
        <w:t xml:space="preserve">Desayuno. </w:t>
      </w:r>
      <w:r w:rsidRPr="007B45C3">
        <w:rPr>
          <w:rFonts w:ascii="Segoe UI" w:eastAsia="Times New Roman" w:hAnsi="Segoe UI" w:cs="Segoe UI"/>
          <w:b/>
          <w:bCs/>
          <w:color w:val="000000" w:themeColor="text1"/>
          <w:sz w:val="24"/>
          <w:szCs w:val="24"/>
          <w:lang w:val="es-MX" w:eastAsia="es-MX"/>
        </w:rPr>
        <w:t xml:space="preserve">City Tour </w:t>
      </w:r>
      <w:r w:rsidR="00B150C7" w:rsidRPr="007B45C3">
        <w:rPr>
          <w:rFonts w:ascii="Segoe UI" w:eastAsia="Times New Roman" w:hAnsi="Segoe UI" w:cs="Segoe UI"/>
          <w:b/>
          <w:bCs/>
          <w:color w:val="000000" w:themeColor="text1"/>
          <w:sz w:val="24"/>
          <w:szCs w:val="24"/>
          <w:lang w:val="es-MX" w:eastAsia="es-MX"/>
        </w:rPr>
        <w:t>Incluido.</w:t>
      </w:r>
      <w:r w:rsidRPr="007B45C3">
        <w:rPr>
          <w:rFonts w:ascii="Segoe UI" w:eastAsia="Times New Roman" w:hAnsi="Segoe UI" w:cs="Segoe UI"/>
          <w:color w:val="000000" w:themeColor="text1"/>
          <w:sz w:val="24"/>
          <w:szCs w:val="24"/>
          <w:lang w:val="es-MX" w:eastAsia="es-MX"/>
        </w:rPr>
        <w:t xml:space="preserve"> Salimos con el guía para una visita privada de 3 horas por la capital finlandesa. Esta visita panorámica nos permitirá admirar la historia y arquitectura de la “ciudad blanca del norte”. Admiraremos la iglesia ortodoxa de la Trinidad, la Plaza del Senado y la Catedral Blanca, iglesia luterana de planta circular excavada en la roca cuya cúpula tiene forma de una gigantesca espiral de hilos de cobre. Posteriormente veremos el Banco de Finlandia y uno de los principales atractivos de la capital, la Catedral de Uspenski, de colores rojizos y dimensiones enormes que la convierten en la iglesia ortodoxa más grande de Europa Occidental. Visitamos también la plaza del Mercado, donde podrán acercarse a la ajetreada vida de los lugareños y conocer su particular estilo de vida</w:t>
      </w:r>
      <w:r w:rsidR="00A069C3" w:rsidRPr="007B45C3">
        <w:rPr>
          <w:rFonts w:ascii="Segoe UI" w:eastAsia="Times New Roman" w:hAnsi="Segoe UI" w:cs="Segoe UI"/>
          <w:color w:val="000000" w:themeColor="text1"/>
          <w:sz w:val="24"/>
          <w:szCs w:val="24"/>
          <w:lang w:val="es-MX" w:eastAsia="es-MX"/>
        </w:rPr>
        <w:t xml:space="preserve">. A la hora indicada, nos trasladaremos a la estación de tren para subir al famoso tren de Papá Noel. Este tren de dos pisos ofrece una experiencia única en el norte de Finlandia. Salida a las 21:00 horas. Noche a bordo. Llegada </w:t>
      </w:r>
      <w:r w:rsidR="00B404DD" w:rsidRPr="007B45C3">
        <w:rPr>
          <w:rFonts w:ascii="Segoe UI" w:eastAsia="Times New Roman" w:hAnsi="Segoe UI" w:cs="Segoe UI"/>
          <w:color w:val="000000" w:themeColor="text1"/>
          <w:sz w:val="24"/>
          <w:szCs w:val="24"/>
          <w:lang w:val="es-MX" w:eastAsia="es-MX"/>
        </w:rPr>
        <w:t>en horas de la mañana a Rovaniemi.</w:t>
      </w:r>
    </w:p>
    <w:p w14:paraId="036A60F6" w14:textId="1FFA23D9" w:rsidR="00B809EE" w:rsidRPr="007B45C3" w:rsidRDefault="00B809EE" w:rsidP="007B45C3">
      <w:pPr>
        <w:shd w:val="clear" w:color="auto" w:fill="FFFFFF"/>
        <w:tabs>
          <w:tab w:val="left" w:pos="2548"/>
        </w:tabs>
        <w:spacing w:after="0" w:line="240" w:lineRule="auto"/>
        <w:jc w:val="both"/>
        <w:rPr>
          <w:rFonts w:ascii="Segoe UI" w:eastAsia="Barlow Light" w:hAnsi="Segoe UI" w:cs="Segoe UI"/>
          <w:bCs/>
          <w:color w:val="000000" w:themeColor="text1"/>
          <w:sz w:val="24"/>
          <w:szCs w:val="24"/>
          <w:lang w:val="es-ES" w:eastAsia="es-ES"/>
        </w:rPr>
      </w:pPr>
      <w:r w:rsidRPr="007B45C3">
        <w:rPr>
          <w:rFonts w:ascii="Segoe UI" w:eastAsia="Barlow Light" w:hAnsi="Segoe UI" w:cs="Segoe UI"/>
          <w:b/>
          <w:color w:val="000000" w:themeColor="text1"/>
          <w:sz w:val="24"/>
          <w:szCs w:val="24"/>
          <w:lang w:val="es-ES" w:eastAsia="es-ES"/>
        </w:rPr>
        <w:t>*</w:t>
      </w:r>
      <w:r w:rsidRPr="007B45C3">
        <w:rPr>
          <w:rFonts w:ascii="Segoe UI" w:eastAsia="Barlow Light" w:hAnsi="Segoe UI" w:cs="Segoe UI"/>
          <w:bCs/>
          <w:color w:val="000000" w:themeColor="text1"/>
          <w:sz w:val="24"/>
          <w:szCs w:val="24"/>
          <w:lang w:val="es-ES" w:eastAsia="es-ES"/>
        </w:rPr>
        <w:t xml:space="preserve">Este viaje incluye el encantador trayecto </w:t>
      </w:r>
      <w:r w:rsidR="004D2116" w:rsidRPr="007B45C3">
        <w:rPr>
          <w:rFonts w:ascii="Segoe UI" w:eastAsia="Barlow Light" w:hAnsi="Segoe UI" w:cs="Segoe UI"/>
          <w:bCs/>
          <w:color w:val="000000" w:themeColor="text1"/>
          <w:sz w:val="24"/>
          <w:szCs w:val="24"/>
          <w:lang w:val="es-ES" w:eastAsia="es-ES"/>
        </w:rPr>
        <w:t xml:space="preserve">del </w:t>
      </w:r>
      <w:r w:rsidRPr="007B45C3">
        <w:rPr>
          <w:rFonts w:ascii="Segoe UI" w:eastAsia="Barlow Light" w:hAnsi="Segoe UI" w:cs="Segoe UI"/>
          <w:b/>
          <w:color w:val="000000" w:themeColor="text1"/>
          <w:sz w:val="24"/>
          <w:szCs w:val="24"/>
          <w:lang w:val="es-ES" w:eastAsia="es-ES"/>
        </w:rPr>
        <w:t>Tren</w:t>
      </w:r>
      <w:r w:rsidRPr="007B45C3">
        <w:rPr>
          <w:rFonts w:ascii="Segoe UI" w:eastAsia="Barlow Light" w:hAnsi="Segoe UI" w:cs="Segoe UI"/>
          <w:bCs/>
          <w:color w:val="000000" w:themeColor="text1"/>
          <w:sz w:val="24"/>
          <w:szCs w:val="24"/>
          <w:lang w:val="es-ES" w:eastAsia="es-ES"/>
        </w:rPr>
        <w:t xml:space="preserve"> </w:t>
      </w:r>
      <w:r w:rsidRPr="007B45C3">
        <w:rPr>
          <w:rFonts w:ascii="Segoe UI" w:eastAsia="Barlow Light" w:hAnsi="Segoe UI" w:cs="Segoe UI"/>
          <w:b/>
          <w:color w:val="000000" w:themeColor="text1"/>
          <w:sz w:val="24"/>
          <w:szCs w:val="24"/>
          <w:lang w:val="es-ES" w:eastAsia="es-ES"/>
        </w:rPr>
        <w:t>Santa Claus Express</w:t>
      </w:r>
      <w:r w:rsidRPr="007B45C3">
        <w:rPr>
          <w:rFonts w:ascii="Segoe UI" w:eastAsia="Barlow Light" w:hAnsi="Segoe UI" w:cs="Segoe UI"/>
          <w:bCs/>
          <w:color w:val="000000" w:themeColor="text1"/>
          <w:sz w:val="24"/>
          <w:szCs w:val="24"/>
          <w:lang w:val="es-ES" w:eastAsia="es-ES"/>
        </w:rPr>
        <w:t>, el tren nocturno que conecta Helsinki con la mágica Rovaniemi. En caso no se pueda reservar</w:t>
      </w:r>
      <w:r w:rsidR="004D2116" w:rsidRPr="007B45C3">
        <w:rPr>
          <w:rFonts w:ascii="Segoe UI" w:eastAsia="Barlow Light" w:hAnsi="Segoe UI" w:cs="Segoe UI"/>
          <w:bCs/>
          <w:color w:val="000000" w:themeColor="text1"/>
          <w:sz w:val="24"/>
          <w:szCs w:val="24"/>
          <w:lang w:val="es-ES" w:eastAsia="es-ES"/>
        </w:rPr>
        <w:t xml:space="preserve"> por </w:t>
      </w:r>
      <w:r w:rsidRPr="007B45C3">
        <w:rPr>
          <w:rFonts w:ascii="Segoe UI" w:eastAsia="Barlow Light" w:hAnsi="Segoe UI" w:cs="Segoe UI"/>
          <w:bCs/>
          <w:color w:val="000000" w:themeColor="text1"/>
          <w:sz w:val="24"/>
          <w:szCs w:val="24"/>
          <w:lang w:val="es-ES" w:eastAsia="es-ES"/>
        </w:rPr>
        <w:t xml:space="preserve">situaciones ajenas a TMC, la experiencia podrá realizarse en vuelo </w:t>
      </w:r>
      <w:r w:rsidR="004D2116" w:rsidRPr="007B45C3">
        <w:rPr>
          <w:rFonts w:ascii="Segoe UI" w:eastAsia="Barlow Light" w:hAnsi="Segoe UI" w:cs="Segoe UI"/>
          <w:bCs/>
          <w:color w:val="000000" w:themeColor="text1"/>
          <w:sz w:val="24"/>
          <w:szCs w:val="24"/>
          <w:lang w:val="es-ES" w:eastAsia="es-ES"/>
        </w:rPr>
        <w:t xml:space="preserve">doméstico FINNAIR </w:t>
      </w:r>
      <w:r w:rsidRPr="007B45C3">
        <w:rPr>
          <w:rFonts w:ascii="Segoe UI" w:eastAsia="Barlow Light" w:hAnsi="Segoe UI" w:cs="Segoe UI"/>
          <w:bCs/>
          <w:color w:val="000000" w:themeColor="text1"/>
          <w:sz w:val="24"/>
          <w:szCs w:val="24"/>
          <w:lang w:val="es-ES" w:eastAsia="es-ES"/>
        </w:rPr>
        <w:t xml:space="preserve">hacia Kuusamo o Rovaniemi desde Helsinki, con una noche adicional en </w:t>
      </w:r>
      <w:r w:rsidRPr="007B45C3">
        <w:rPr>
          <w:rFonts w:ascii="Segoe UI" w:eastAsia="Barlow Light" w:hAnsi="Segoe UI" w:cs="Segoe UI"/>
          <w:b/>
          <w:color w:val="000000" w:themeColor="text1"/>
          <w:sz w:val="24"/>
          <w:szCs w:val="24"/>
          <w:lang w:val="es-ES" w:eastAsia="es-ES"/>
        </w:rPr>
        <w:t>RukaVillage30</w:t>
      </w:r>
      <w:r w:rsidRPr="007B45C3">
        <w:rPr>
          <w:rFonts w:ascii="Segoe UI" w:eastAsia="Barlow Light" w:hAnsi="Segoe UI" w:cs="Segoe UI"/>
          <w:bCs/>
          <w:color w:val="000000" w:themeColor="text1"/>
          <w:sz w:val="24"/>
          <w:szCs w:val="24"/>
          <w:lang w:val="es-ES" w:eastAsia="es-ES"/>
        </w:rPr>
        <w:t xml:space="preserve"> o similar, para seguir disfrutando del espíritu navideño y la magia del norte de Finlandia.</w:t>
      </w:r>
    </w:p>
    <w:p w14:paraId="29C1E1DC" w14:textId="77777777" w:rsidR="001F640D" w:rsidRPr="007B45C3" w:rsidRDefault="001F640D" w:rsidP="007B45C3">
      <w:pPr>
        <w:spacing w:after="0" w:line="240" w:lineRule="auto"/>
        <w:jc w:val="both"/>
        <w:rPr>
          <w:rFonts w:ascii="Segoe UI" w:eastAsia="Aptos" w:hAnsi="Segoe UI" w:cs="Segoe UI"/>
          <w:bCs/>
          <w:color w:val="000000" w:themeColor="text1"/>
          <w:kern w:val="2"/>
          <w:sz w:val="24"/>
          <w:szCs w:val="24"/>
          <w:lang w:val="es-ES" w:bidi="th-TH"/>
          <w14:ligatures w14:val="standardContextual"/>
        </w:rPr>
      </w:pPr>
    </w:p>
    <w:p w14:paraId="2B0C3731" w14:textId="77777777" w:rsidR="009D61A5" w:rsidRPr="007B45C3" w:rsidRDefault="009D61A5"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p>
    <w:p w14:paraId="65EB8A08" w14:textId="46EE9CB6" w:rsidR="00C26254" w:rsidRPr="007B45C3" w:rsidRDefault="00B150C7"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CE3C1A">
        <w:rPr>
          <w:rFonts w:ascii="Segoe UI" w:eastAsia="Aptos" w:hAnsi="Segoe UI" w:cs="Segoe UI"/>
          <w:b/>
          <w:bCs/>
          <w:color w:val="0070C0"/>
          <w:kern w:val="2"/>
          <w:sz w:val="24"/>
          <w:szCs w:val="24"/>
          <w:lang w:val="es-ES" w:bidi="th-TH"/>
          <w14:ligatures w14:val="standardContextual"/>
        </w:rPr>
        <w:t>DÍA 3. LUNES 21 DE DICIEMBRE</w:t>
      </w:r>
      <w:r w:rsidR="00CE3C1A" w:rsidRPr="00CE3C1A">
        <w:rPr>
          <w:rFonts w:ascii="Segoe UI" w:eastAsia="Aptos" w:hAnsi="Segoe UI" w:cs="Segoe UI"/>
          <w:b/>
          <w:bCs/>
          <w:color w:val="0070C0"/>
          <w:kern w:val="2"/>
          <w:sz w:val="24"/>
          <w:szCs w:val="24"/>
          <w:lang w:val="es-ES" w:bidi="th-TH"/>
          <w14:ligatures w14:val="standardContextual"/>
        </w:rPr>
        <w:t>:</w:t>
      </w:r>
      <w:r w:rsidRPr="00CE3C1A">
        <w:rPr>
          <w:rFonts w:ascii="Segoe UI" w:eastAsia="Aptos" w:hAnsi="Segoe UI" w:cs="Segoe UI"/>
          <w:b/>
          <w:bCs/>
          <w:color w:val="0070C0"/>
          <w:kern w:val="2"/>
          <w:sz w:val="24"/>
          <w:szCs w:val="24"/>
          <w:lang w:val="es-ES" w:bidi="th-TH"/>
          <w14:ligatures w14:val="standardContextual"/>
        </w:rPr>
        <w:t xml:space="preserve"> </w:t>
      </w:r>
      <w:r w:rsidRPr="007B45C3">
        <w:rPr>
          <w:rFonts w:ascii="Segoe UI" w:eastAsia="Aptos" w:hAnsi="Segoe UI" w:cs="Segoe UI"/>
          <w:b/>
          <w:bCs/>
          <w:color w:val="000000" w:themeColor="text1"/>
          <w:kern w:val="2"/>
          <w:sz w:val="24"/>
          <w:szCs w:val="24"/>
          <w:lang w:val="es-ES" w:bidi="th-TH"/>
          <w14:ligatures w14:val="standardContextual"/>
        </w:rPr>
        <w:t xml:space="preserve">RUKA ALOJAMIENTO: </w:t>
      </w:r>
      <w:bookmarkEnd w:id="0"/>
      <w:r w:rsidRPr="007B45C3">
        <w:rPr>
          <w:rFonts w:ascii="Segoe UI" w:eastAsia="Aptos" w:hAnsi="Segoe UI" w:cs="Segoe UI"/>
          <w:b/>
          <w:bCs/>
          <w:color w:val="000000" w:themeColor="text1"/>
          <w:kern w:val="2"/>
          <w:sz w:val="24"/>
          <w:szCs w:val="24"/>
          <w:lang w:val="es-ES" w:bidi="th-TH"/>
          <w14:ligatures w14:val="standardContextual"/>
        </w:rPr>
        <w:t xml:space="preserve">IGLÚ DE CRISTAL  </w:t>
      </w:r>
    </w:p>
    <w:p w14:paraId="7E11D4CF" w14:textId="4655551B" w:rsidR="00EF261F" w:rsidRPr="00B150C7" w:rsidRDefault="00B150C7" w:rsidP="007B45C3">
      <w:pPr>
        <w:spacing w:after="0" w:line="240" w:lineRule="auto"/>
        <w:jc w:val="both"/>
        <w:rPr>
          <w:rFonts w:ascii="Segoe UI" w:eastAsia="Aptos" w:hAnsi="Segoe UI" w:cs="Segoe UI"/>
          <w:b/>
          <w:bCs/>
          <w:color w:val="C00000"/>
          <w:kern w:val="2"/>
          <w:sz w:val="24"/>
          <w:szCs w:val="24"/>
          <w:lang w:val="es-ES" w:bidi="th-TH"/>
          <w14:ligatures w14:val="standardContextual"/>
        </w:rPr>
      </w:pPr>
      <w:r w:rsidRPr="00B150C7">
        <w:rPr>
          <w:rFonts w:ascii="Segoe UI" w:eastAsia="Aptos" w:hAnsi="Segoe UI" w:cs="Segoe UI"/>
          <w:b/>
          <w:bCs/>
          <w:color w:val="0070C0"/>
          <w:kern w:val="2"/>
          <w:sz w:val="24"/>
          <w:szCs w:val="24"/>
          <w:lang w:val="es-ES" w:bidi="th-TH"/>
          <w14:ligatures w14:val="standardContextual"/>
        </w:rPr>
        <w:t>CENA INCLUIDA</w:t>
      </w:r>
    </w:p>
    <w:p w14:paraId="1BD0211D" w14:textId="78BC3C41" w:rsidR="00C26254" w:rsidRPr="007B45C3" w:rsidRDefault="00B150C7" w:rsidP="007B45C3">
      <w:pPr>
        <w:spacing w:line="259" w:lineRule="auto"/>
        <w:jc w:val="both"/>
        <w:rPr>
          <w:rFonts w:ascii="Segoe UI" w:eastAsia="Aptos" w:hAnsi="Segoe UI" w:cs="Segoe UI"/>
          <w:b/>
          <w:bCs/>
          <w:color w:val="000000" w:themeColor="text1"/>
          <w:kern w:val="2"/>
          <w:sz w:val="24"/>
          <w:szCs w:val="24"/>
          <w:lang w:val="es-ES" w:bidi="th-TH"/>
          <w14:ligatures w14:val="standardContextual"/>
        </w:rPr>
      </w:pPr>
      <w:r w:rsidRPr="009F5435">
        <w:rPr>
          <w:rFonts w:ascii="Segoe UI" w:eastAsia="Aptos" w:hAnsi="Segoe UI" w:cs="Segoe UI"/>
          <w:b/>
          <w:bCs/>
          <w:color w:val="0070C0"/>
          <w:kern w:val="2"/>
          <w:sz w:val="24"/>
          <w:szCs w:val="24"/>
          <w:lang w:val="es-ES" w:bidi="th-TH"/>
          <w14:ligatures w14:val="standardContextual"/>
        </w:rPr>
        <w:t>INCLUIDO</w:t>
      </w:r>
      <w:r w:rsidRPr="007B45C3">
        <w:rPr>
          <w:rFonts w:ascii="Segoe UI" w:eastAsia="Aptos" w:hAnsi="Segoe UI" w:cs="Segoe UI"/>
          <w:b/>
          <w:bCs/>
          <w:color w:val="000000" w:themeColor="text1"/>
          <w:kern w:val="2"/>
          <w:sz w:val="24"/>
          <w:szCs w:val="24"/>
          <w:lang w:val="es-ES" w:bidi="th-TH"/>
          <w14:ligatures w14:val="standardContextual"/>
        </w:rPr>
        <w:t xml:space="preserve">: MUNDO DE RENOS, PASEO EN TRINEO </w:t>
      </w:r>
    </w:p>
    <w:p w14:paraId="2A6A4621" w14:textId="717F8463" w:rsidR="008B6CD9" w:rsidRPr="007B45C3" w:rsidRDefault="008B6CD9" w:rsidP="007B45C3">
      <w:pPr>
        <w:widowControl w:val="0"/>
        <w:spacing w:after="0" w:line="240" w:lineRule="auto"/>
        <w:jc w:val="both"/>
        <w:rPr>
          <w:rFonts w:ascii="Segoe UI" w:eastAsia="Barlow Light" w:hAnsi="Segoe UI" w:cs="Segoe UI"/>
          <w:color w:val="000000" w:themeColor="text1"/>
          <w:sz w:val="24"/>
          <w:szCs w:val="24"/>
          <w:lang w:val="es-ES"/>
        </w:rPr>
      </w:pPr>
      <w:r w:rsidRPr="007B45C3">
        <w:rPr>
          <w:rFonts w:ascii="Segoe UI" w:eastAsia="Barlow Light" w:hAnsi="Segoe UI" w:cs="Segoe UI"/>
          <w:color w:val="000000" w:themeColor="text1"/>
          <w:sz w:val="24"/>
          <w:szCs w:val="24"/>
          <w:lang w:val="es-ES"/>
        </w:rPr>
        <w:t>En horas de la mañana disfrute de un traslado privado desde la estación de Rovaniemi al iglú de Cristal en Ruka, donde será hospedado 2 noches.</w:t>
      </w:r>
    </w:p>
    <w:p w14:paraId="302CF58B" w14:textId="7D7D7E26" w:rsidR="008B6CD9" w:rsidRPr="007B45C3" w:rsidRDefault="008B6CD9" w:rsidP="007B45C3">
      <w:pPr>
        <w:widowControl w:val="0"/>
        <w:spacing w:after="0" w:line="240" w:lineRule="auto"/>
        <w:jc w:val="both"/>
        <w:rPr>
          <w:rFonts w:ascii="Segoe UI" w:eastAsia="Barlow Light" w:hAnsi="Segoe UI" w:cs="Segoe UI"/>
          <w:color w:val="000000" w:themeColor="text1"/>
          <w:sz w:val="24"/>
          <w:szCs w:val="24"/>
          <w:lang w:val="es-ES"/>
        </w:rPr>
      </w:pPr>
      <w:r w:rsidRPr="007B45C3">
        <w:rPr>
          <w:rFonts w:ascii="Segoe UI" w:eastAsia="Barlow Light" w:hAnsi="Segoe UI" w:cs="Segoe UI"/>
          <w:color w:val="000000" w:themeColor="text1"/>
          <w:sz w:val="24"/>
          <w:szCs w:val="24"/>
          <w:lang w:val="es-ES"/>
        </w:rPr>
        <w:t>Al llegar a Ruka, sentirás una sensación inmediata de asombro y serenidad mientras la prístina naturaleza ártica te rodea. El aire fresco y cargado de nieve trae un toque de pino, y el impresionante paisaje de colinas onduladas y árboles escarchados lo invita a dejar atrás sus preocupaciones cotidianas.</w:t>
      </w:r>
      <w:r w:rsidR="00AE00B8" w:rsidRPr="007B45C3">
        <w:rPr>
          <w:rFonts w:ascii="Segoe UI" w:eastAsia="Barlow Light" w:hAnsi="Segoe UI" w:cs="Segoe UI"/>
          <w:color w:val="000000" w:themeColor="text1"/>
          <w:sz w:val="24"/>
          <w:szCs w:val="24"/>
          <w:lang w:val="es-ES"/>
        </w:rPr>
        <w:t xml:space="preserve"> </w:t>
      </w:r>
      <w:r w:rsidRPr="007B45C3">
        <w:rPr>
          <w:rFonts w:ascii="Segoe UI" w:eastAsia="Barlow Light" w:hAnsi="Segoe UI" w:cs="Segoe UI"/>
          <w:color w:val="000000" w:themeColor="text1"/>
          <w:sz w:val="24"/>
          <w:szCs w:val="24"/>
          <w:lang w:val="es-ES"/>
        </w:rPr>
        <w:t>Es un lugar donde la belleza de la naturaleza y las comodidades de un destino de clase mundial se unen a la perfección, lo que te hace sentir eufórico y como en casa.</w:t>
      </w:r>
    </w:p>
    <w:p w14:paraId="63AED4D0" w14:textId="1DC3E69B" w:rsidR="00087B4D" w:rsidRPr="007B45C3" w:rsidRDefault="008B6CD9" w:rsidP="007B45C3">
      <w:pPr>
        <w:widowControl w:val="0"/>
        <w:spacing w:after="0" w:line="240" w:lineRule="auto"/>
        <w:jc w:val="both"/>
        <w:rPr>
          <w:rFonts w:ascii="Segoe UI" w:eastAsia="Barlow Light" w:hAnsi="Segoe UI" w:cs="Segoe UI"/>
          <w:color w:val="000000" w:themeColor="text1"/>
          <w:sz w:val="24"/>
          <w:szCs w:val="24"/>
          <w:lang w:val="es-ES"/>
        </w:rPr>
      </w:pPr>
      <w:r w:rsidRPr="007B45C3">
        <w:rPr>
          <w:rFonts w:ascii="Segoe UI" w:eastAsia="Barlow Light" w:hAnsi="Segoe UI" w:cs="Segoe UI"/>
          <w:color w:val="000000" w:themeColor="text1"/>
          <w:sz w:val="24"/>
          <w:szCs w:val="24"/>
          <w:lang w:val="es-ES"/>
        </w:rPr>
        <w:t>En horas de la tarde visita a una granja de Renos.</w:t>
      </w:r>
    </w:p>
    <w:p w14:paraId="1B6BA61D" w14:textId="33A53353" w:rsidR="008B6CD9" w:rsidRPr="007B45C3" w:rsidRDefault="008B6CD9" w:rsidP="007B45C3">
      <w:pPr>
        <w:widowControl w:val="0"/>
        <w:spacing w:after="0" w:line="240" w:lineRule="auto"/>
        <w:jc w:val="both"/>
        <w:rPr>
          <w:rFonts w:ascii="Segoe UI" w:eastAsia="Barlow Light" w:hAnsi="Segoe UI" w:cs="Segoe UI"/>
          <w:b/>
          <w:bCs/>
          <w:color w:val="000000" w:themeColor="text1"/>
          <w:sz w:val="24"/>
          <w:szCs w:val="24"/>
          <w:lang w:val="es-ES"/>
        </w:rPr>
      </w:pPr>
      <w:r w:rsidRPr="007B45C3">
        <w:rPr>
          <w:rFonts w:ascii="Segoe UI" w:eastAsia="Barlow Light" w:hAnsi="Segoe UI" w:cs="Segoe UI"/>
          <w:b/>
          <w:bCs/>
          <w:color w:val="000000" w:themeColor="text1"/>
          <w:sz w:val="24"/>
          <w:szCs w:val="24"/>
          <w:lang w:val="es-ES"/>
        </w:rPr>
        <w:lastRenderedPageBreak/>
        <w:t>Actividad de 3 horas.</w:t>
      </w:r>
    </w:p>
    <w:p w14:paraId="59F70BC9" w14:textId="6EA00819" w:rsidR="00C26254" w:rsidRPr="007B45C3" w:rsidRDefault="00C26254" w:rsidP="007B45C3">
      <w:pPr>
        <w:spacing w:after="0" w:line="240" w:lineRule="auto"/>
        <w:jc w:val="both"/>
        <w:rPr>
          <w:rFonts w:ascii="Segoe UI" w:eastAsia="Barlow Light" w:hAnsi="Segoe UI" w:cs="Segoe UI"/>
          <w:color w:val="000000" w:themeColor="text1"/>
          <w:sz w:val="24"/>
          <w:szCs w:val="24"/>
          <w:lang w:val="es-ES"/>
        </w:rPr>
      </w:pPr>
      <w:r w:rsidRPr="007B45C3">
        <w:rPr>
          <w:rFonts w:ascii="Segoe UI" w:eastAsia="Barlow Light" w:hAnsi="Segoe UI" w:cs="Segoe UI"/>
          <w:color w:val="000000" w:themeColor="text1"/>
          <w:sz w:val="24"/>
          <w:szCs w:val="24"/>
          <w:lang w:val="es-ES"/>
        </w:rPr>
        <w:t xml:space="preserve">Durante esta visita, visitaremos una granja de renos en </w:t>
      </w:r>
      <w:r w:rsidR="008B6CD9" w:rsidRPr="007B45C3">
        <w:rPr>
          <w:rFonts w:ascii="Segoe UI" w:eastAsia="Barlow Light" w:hAnsi="Segoe UI" w:cs="Segoe UI"/>
          <w:color w:val="000000" w:themeColor="text1"/>
          <w:sz w:val="24"/>
          <w:szCs w:val="24"/>
          <w:lang w:val="es-ES"/>
        </w:rPr>
        <w:t>bus</w:t>
      </w:r>
      <w:r w:rsidRPr="007B45C3">
        <w:rPr>
          <w:rFonts w:ascii="Segoe UI" w:eastAsia="Barlow Light" w:hAnsi="Segoe UI" w:cs="Segoe UI"/>
          <w:color w:val="000000" w:themeColor="text1"/>
          <w:sz w:val="24"/>
          <w:szCs w:val="24"/>
          <w:lang w:val="es-ES"/>
        </w:rPr>
        <w:t>. Se considera de mala educación preguntarle a un pastor cuántos renos tiene. Pero en esta granja pronto te darás cuenta de que hay cientos. El pastor te contará historias sobre los animales, sus depredadores y la naturaleza en la que viven. Podrás alimentar y acariciar a los renos y sacarte muchas fotos con ellos. En un tipi tradicional kota, disfrutarás de café recién hecho junto a la chimenea y un dulce local tradicional. El evento principal es el paseo en trineo, que recorrerás 1,5 km con los renos entre los árboles del bosque. También tendrás la oportunidad de visitar un taller de artesanía donde podrás comprar recuerdos hechos a mano con materiales de los renos.</w:t>
      </w:r>
    </w:p>
    <w:p w14:paraId="434B5BA1" w14:textId="77777777" w:rsidR="000A0FBA" w:rsidRPr="007B45C3" w:rsidRDefault="000A0FBA"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p>
    <w:p w14:paraId="4A55485D" w14:textId="77777777" w:rsidR="009D61A5" w:rsidRPr="007B45C3" w:rsidRDefault="009D61A5"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bookmarkStart w:id="1" w:name="_Hlk197428529"/>
    </w:p>
    <w:p w14:paraId="5C07C799" w14:textId="100B9C42" w:rsidR="002568F5" w:rsidRPr="007B45C3" w:rsidRDefault="00B150C7"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CE3C1A">
        <w:rPr>
          <w:rFonts w:ascii="Segoe UI" w:eastAsia="Aptos" w:hAnsi="Segoe UI" w:cs="Segoe UI"/>
          <w:b/>
          <w:bCs/>
          <w:color w:val="0070C0"/>
          <w:kern w:val="2"/>
          <w:sz w:val="24"/>
          <w:szCs w:val="24"/>
          <w:lang w:val="es-ES" w:bidi="th-TH"/>
          <w14:ligatures w14:val="standardContextual"/>
        </w:rPr>
        <w:t>DÍA 4. MARTES 22 DE DICIEMBRE</w:t>
      </w:r>
      <w:r w:rsidR="00CE3C1A" w:rsidRPr="00CE3C1A">
        <w:rPr>
          <w:rFonts w:ascii="Segoe UI" w:eastAsia="Aptos" w:hAnsi="Segoe UI" w:cs="Segoe UI"/>
          <w:b/>
          <w:bCs/>
          <w:color w:val="0070C0"/>
          <w:kern w:val="2"/>
          <w:sz w:val="24"/>
          <w:szCs w:val="24"/>
          <w:lang w:val="es-ES" w:bidi="th-TH"/>
          <w14:ligatures w14:val="standardContextual"/>
        </w:rPr>
        <w:t>:</w:t>
      </w:r>
      <w:r w:rsidRPr="00CE3C1A">
        <w:rPr>
          <w:rFonts w:ascii="Segoe UI" w:eastAsia="Aptos" w:hAnsi="Segoe UI" w:cs="Segoe UI"/>
          <w:b/>
          <w:bCs/>
          <w:color w:val="0070C0"/>
          <w:kern w:val="2"/>
          <w:sz w:val="24"/>
          <w:szCs w:val="24"/>
          <w:lang w:val="es-ES" w:bidi="th-TH"/>
          <w14:ligatures w14:val="standardContextual"/>
        </w:rPr>
        <w:t xml:space="preserve"> </w:t>
      </w:r>
      <w:r w:rsidRPr="007B45C3">
        <w:rPr>
          <w:rFonts w:ascii="Segoe UI" w:eastAsia="Aptos" w:hAnsi="Segoe UI" w:cs="Segoe UI"/>
          <w:b/>
          <w:bCs/>
          <w:color w:val="000000" w:themeColor="text1"/>
          <w:kern w:val="2"/>
          <w:sz w:val="24"/>
          <w:szCs w:val="24"/>
          <w:lang w:val="es-ES" w:bidi="th-TH"/>
          <w14:ligatures w14:val="standardContextual"/>
        </w:rPr>
        <w:t xml:space="preserve">RUKA ALOJAMIENTO: IGLÚ DE CRISTAL </w:t>
      </w:r>
      <w:r w:rsidRPr="007B45C3">
        <w:rPr>
          <w:rFonts w:ascii="Segoe UI" w:eastAsia="Aptos" w:hAnsi="Segoe UI" w:cs="Segoe UI"/>
          <w:b/>
          <w:bCs/>
          <w:color w:val="000000" w:themeColor="text1"/>
          <w:kern w:val="2"/>
          <w:sz w:val="24"/>
          <w:szCs w:val="24"/>
          <w:lang w:val="es-ES" w:bidi="th-TH"/>
          <w14:ligatures w14:val="standardContextual"/>
        </w:rPr>
        <w:tab/>
      </w:r>
    </w:p>
    <w:bookmarkEnd w:id="1"/>
    <w:p w14:paraId="6410048B" w14:textId="0B260B1E" w:rsidR="00A341A3" w:rsidRPr="007B45C3" w:rsidRDefault="00716445" w:rsidP="00B150C7">
      <w:pPr>
        <w:spacing w:after="0" w:line="240" w:lineRule="auto"/>
        <w:jc w:val="both"/>
        <w:rPr>
          <w:rFonts w:ascii="Segoe UI" w:eastAsia="Barlow Light" w:hAnsi="Segoe UI" w:cs="Segoe UI"/>
          <w:color w:val="000000" w:themeColor="text1"/>
          <w:sz w:val="24"/>
          <w:szCs w:val="24"/>
          <w:lang w:val="es-ES"/>
        </w:rPr>
      </w:pPr>
      <w:r w:rsidRPr="007B45C3">
        <w:rPr>
          <w:rFonts w:ascii="Segoe UI" w:eastAsia="Barlow Light" w:hAnsi="Segoe UI" w:cs="Segoe UI"/>
          <w:color w:val="000000" w:themeColor="text1"/>
          <w:sz w:val="24"/>
          <w:szCs w:val="24"/>
          <w:lang w:val="es-ES" w:eastAsia="es-ES"/>
        </w:rPr>
        <w:t xml:space="preserve"> </w:t>
      </w:r>
      <w:r w:rsidR="002E7003" w:rsidRPr="007B45C3">
        <w:rPr>
          <w:rFonts w:ascii="Segoe UI" w:eastAsia="Barlow Light" w:hAnsi="Segoe UI" w:cs="Segoe UI"/>
          <w:color w:val="000000" w:themeColor="text1"/>
          <w:sz w:val="24"/>
          <w:szCs w:val="24"/>
          <w:lang w:val="es-ES"/>
        </w:rPr>
        <w:t>La experiencia en el iglú de Magical Pond en Ruka es una mezcla única de naturaleza ártica, confort y magia invernal. Situado entre bosques nevados, este alojamiento ofrece iglús con techos panorámicos de cristal que permiten contemplar el cielo estrellado y, con suerte, la aurora boreal desde la calidez de la cama. El interior combina diseño nórdico minimalista con detalles acogedores</w:t>
      </w:r>
      <w:r w:rsidR="009F42C1">
        <w:rPr>
          <w:rFonts w:ascii="Segoe UI" w:eastAsia="Barlow Light" w:hAnsi="Segoe UI" w:cs="Segoe UI"/>
          <w:color w:val="000000" w:themeColor="text1"/>
          <w:sz w:val="24"/>
          <w:szCs w:val="24"/>
          <w:lang w:val="es-ES"/>
        </w:rPr>
        <w:t>,</w:t>
      </w:r>
      <w:r w:rsidR="002E7003" w:rsidRPr="007B45C3">
        <w:rPr>
          <w:rFonts w:ascii="Segoe UI" w:eastAsia="Barlow Light" w:hAnsi="Segoe UI" w:cs="Segoe UI"/>
          <w:color w:val="000000" w:themeColor="text1"/>
          <w:sz w:val="24"/>
          <w:szCs w:val="24"/>
          <w:lang w:val="es-ES"/>
        </w:rPr>
        <w:t xml:space="preserve"> pieles, iluminación suave y sauna cercana</w:t>
      </w:r>
      <w:r w:rsidR="009F42C1">
        <w:rPr>
          <w:rFonts w:ascii="Segoe UI" w:eastAsia="Barlow Light" w:hAnsi="Segoe UI" w:cs="Segoe UI"/>
          <w:color w:val="000000" w:themeColor="text1"/>
          <w:sz w:val="24"/>
          <w:szCs w:val="24"/>
          <w:lang w:val="es-ES"/>
        </w:rPr>
        <w:t xml:space="preserve">, </w:t>
      </w:r>
      <w:r w:rsidR="002E7003" w:rsidRPr="007B45C3">
        <w:rPr>
          <w:rFonts w:ascii="Segoe UI" w:eastAsia="Barlow Light" w:hAnsi="Segoe UI" w:cs="Segoe UI"/>
          <w:color w:val="000000" w:themeColor="text1"/>
          <w:sz w:val="24"/>
          <w:szCs w:val="24"/>
          <w:lang w:val="es-ES"/>
        </w:rPr>
        <w:t>creando un ambiente íntimo y relajante. Además, el silencio del entorno y la cercanía a actividades como paseos en trineo, esquí o caminatas con raquetas hacen que la estancia sea una experiencia inmersiva e inolvidable en pleno Círculo Polar Ártico.</w:t>
      </w:r>
    </w:p>
    <w:p w14:paraId="59AABFB5" w14:textId="154C8837" w:rsidR="00E449BA" w:rsidRPr="007B45C3" w:rsidRDefault="00E449BA" w:rsidP="007B45C3">
      <w:pPr>
        <w:spacing w:after="0" w:line="240" w:lineRule="auto"/>
        <w:jc w:val="both"/>
        <w:rPr>
          <w:rFonts w:ascii="Segoe UI" w:eastAsia="Barlow Light" w:hAnsi="Segoe UI" w:cs="Segoe UI"/>
          <w:color w:val="000000" w:themeColor="text1"/>
          <w:sz w:val="24"/>
          <w:szCs w:val="24"/>
          <w:lang w:val="es-ES"/>
        </w:rPr>
      </w:pPr>
    </w:p>
    <w:p w14:paraId="79AFC952" w14:textId="03639AC9" w:rsidR="00B875A3" w:rsidRPr="00B150C7" w:rsidRDefault="00B150C7" w:rsidP="007B45C3">
      <w:pPr>
        <w:spacing w:after="0" w:line="240" w:lineRule="auto"/>
        <w:jc w:val="both"/>
        <w:rPr>
          <w:rFonts w:ascii="Segoe UI" w:eastAsia="Aptos" w:hAnsi="Segoe UI" w:cs="Segoe UI"/>
          <w:b/>
          <w:bCs/>
          <w:color w:val="0070C0"/>
          <w:kern w:val="2"/>
          <w:sz w:val="24"/>
          <w:szCs w:val="24"/>
          <w:lang w:val="es-ES" w:bidi="th-TH"/>
          <w14:ligatures w14:val="standardContextual"/>
        </w:rPr>
      </w:pPr>
      <w:r w:rsidRPr="00B150C7">
        <w:rPr>
          <w:rFonts w:ascii="Segoe UI" w:eastAsia="Aptos" w:hAnsi="Segoe UI" w:cs="Segoe UI"/>
          <w:b/>
          <w:bCs/>
          <w:color w:val="0070C0"/>
          <w:kern w:val="2"/>
          <w:sz w:val="24"/>
          <w:szCs w:val="24"/>
          <w:lang w:val="es-ES" w:bidi="th-TH"/>
          <w14:ligatures w14:val="standardContextual"/>
        </w:rPr>
        <w:t>KARTING SOBRE HIELO</w:t>
      </w:r>
    </w:p>
    <w:p w14:paraId="455BECF3" w14:textId="2B66965C" w:rsidR="00FE20E4" w:rsidRPr="007B45C3" w:rsidRDefault="00B150C7" w:rsidP="007B45C3">
      <w:pPr>
        <w:spacing w:after="0" w:line="240" w:lineRule="auto"/>
        <w:jc w:val="both"/>
        <w:rPr>
          <w:rFonts w:ascii="Segoe UI" w:hAnsi="Segoe UI" w:cs="Segoe UI"/>
          <w:b/>
          <w:bCs/>
          <w:color w:val="000000" w:themeColor="text1"/>
          <w:sz w:val="24"/>
          <w:szCs w:val="24"/>
          <w:lang w:val="es-ES"/>
        </w:rPr>
      </w:pPr>
      <w:r w:rsidRPr="00B150C7">
        <w:rPr>
          <w:rFonts w:ascii="Segoe UI" w:hAnsi="Segoe UI" w:cs="Segoe UI"/>
          <w:b/>
          <w:bCs/>
          <w:color w:val="0070C0"/>
          <w:sz w:val="24"/>
          <w:szCs w:val="24"/>
          <w:lang w:val="es-ES"/>
        </w:rPr>
        <w:t xml:space="preserve">OPCIONAL </w:t>
      </w:r>
      <w:r w:rsidRPr="007B45C3">
        <w:rPr>
          <w:rFonts w:ascii="Segoe UI" w:hAnsi="Segoe UI" w:cs="Segoe UI"/>
          <w:b/>
          <w:bCs/>
          <w:color w:val="000000" w:themeColor="text1"/>
          <w:sz w:val="24"/>
          <w:szCs w:val="24"/>
          <w:lang w:val="es-ES"/>
        </w:rPr>
        <w:t>– ¡UNA EXPERIENCIA DE CONDUCCIÓN TOTALMENTE NUEVA!</w:t>
      </w:r>
    </w:p>
    <w:p w14:paraId="729DED75" w14:textId="00417F4F" w:rsidR="00FE20E4" w:rsidRPr="007B45C3" w:rsidRDefault="00B150C7" w:rsidP="007B45C3">
      <w:pPr>
        <w:tabs>
          <w:tab w:val="left" w:pos="7874"/>
        </w:tabs>
        <w:spacing w:line="259" w:lineRule="auto"/>
        <w:contextualSpacing/>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b/>
          <w:color w:val="000000" w:themeColor="text1"/>
          <w:sz w:val="24"/>
          <w:szCs w:val="24"/>
          <w:lang w:val="es-ES" w:eastAsia="es-ES"/>
        </w:rPr>
        <w:t xml:space="preserve">PRECIO ADULTO: </w:t>
      </w:r>
      <w:r w:rsidR="00C8762E" w:rsidRPr="007B45C3">
        <w:rPr>
          <w:rFonts w:ascii="Segoe UI" w:eastAsia="Barlow Light" w:hAnsi="Segoe UI" w:cs="Segoe UI"/>
          <w:b/>
          <w:color w:val="000000" w:themeColor="text1"/>
          <w:sz w:val="24"/>
          <w:szCs w:val="24"/>
          <w:lang w:val="es-ES" w:eastAsia="es-ES"/>
        </w:rPr>
        <w:t>TBC</w:t>
      </w:r>
      <w:r w:rsidR="00C8762E">
        <w:rPr>
          <w:rFonts w:ascii="Segoe UI" w:eastAsia="Barlow Light" w:hAnsi="Segoe UI" w:cs="Segoe UI"/>
          <w:b/>
          <w:color w:val="000000" w:themeColor="text1"/>
          <w:sz w:val="24"/>
          <w:szCs w:val="24"/>
          <w:lang w:val="es-ES" w:eastAsia="es-ES"/>
        </w:rPr>
        <w:t xml:space="preserve"> (moneda local equivalente en euros)</w:t>
      </w:r>
      <w:r w:rsidR="00C8762E" w:rsidRPr="007B45C3">
        <w:rPr>
          <w:rFonts w:ascii="Segoe UI" w:eastAsia="Barlow Light" w:hAnsi="Segoe UI" w:cs="Segoe UI"/>
          <w:b/>
          <w:color w:val="000000" w:themeColor="text1"/>
          <w:sz w:val="24"/>
          <w:szCs w:val="24"/>
          <w:lang w:val="es-ES" w:eastAsia="es-ES"/>
        </w:rPr>
        <w:t xml:space="preserve"> </w:t>
      </w:r>
      <w:r w:rsidR="00C8762E" w:rsidRPr="00C8762E">
        <w:rPr>
          <w:rFonts w:ascii="Segoe UI" w:eastAsia="Barlow Light" w:hAnsi="Segoe UI" w:cs="Segoe UI"/>
          <w:b/>
          <w:bCs/>
          <w:color w:val="0070C0"/>
          <w:sz w:val="28"/>
          <w:szCs w:val="28"/>
          <w:lang w:val="es-ES" w:eastAsia="es-ES"/>
        </w:rPr>
        <w:t>€</w:t>
      </w:r>
      <w:r w:rsidR="00C8762E" w:rsidRPr="00C8762E">
        <w:rPr>
          <w:rFonts w:ascii="Segoe UI" w:eastAsia="Barlow Light" w:hAnsi="Segoe UI" w:cs="Segoe UI"/>
          <w:b/>
          <w:bCs/>
          <w:color w:val="0070C0"/>
          <w:sz w:val="28"/>
          <w:szCs w:val="28"/>
          <w:lang w:val="es-ES" w:eastAsia="es-ES"/>
        </w:rPr>
        <w:t>115</w:t>
      </w:r>
    </w:p>
    <w:p w14:paraId="1930F488" w14:textId="77777777" w:rsidR="00FE20E4" w:rsidRPr="007B45C3" w:rsidRDefault="00FE20E4" w:rsidP="007B45C3">
      <w:pPr>
        <w:spacing w:after="0" w:line="240" w:lineRule="auto"/>
        <w:jc w:val="both"/>
        <w:rPr>
          <w:rFonts w:ascii="Segoe UI" w:hAnsi="Segoe UI" w:cs="Segoe UI"/>
          <w:b/>
          <w:bCs/>
          <w:color w:val="000000" w:themeColor="text1"/>
          <w:sz w:val="24"/>
          <w:szCs w:val="24"/>
          <w:lang w:val="es-ES"/>
        </w:rPr>
      </w:pPr>
    </w:p>
    <w:p w14:paraId="35DF0236" w14:textId="1D46FD06" w:rsidR="00C1044C" w:rsidRPr="007B45C3" w:rsidRDefault="00FE20E4" w:rsidP="007B45C3">
      <w:pPr>
        <w:spacing w:after="0" w:line="240" w:lineRule="auto"/>
        <w:jc w:val="both"/>
        <w:rPr>
          <w:rFonts w:ascii="Segoe UI" w:eastAsia="Barlow Light" w:hAnsi="Segoe UI" w:cs="Segoe UI"/>
          <w:color w:val="000000" w:themeColor="text1"/>
          <w:sz w:val="24"/>
          <w:szCs w:val="24"/>
          <w:lang w:val="es-ES"/>
        </w:rPr>
      </w:pPr>
      <w:r w:rsidRPr="007B45C3">
        <w:rPr>
          <w:rFonts w:ascii="Segoe UI" w:eastAsia="Barlow Light" w:hAnsi="Segoe UI" w:cs="Segoe UI"/>
          <w:color w:val="000000" w:themeColor="text1"/>
          <w:sz w:val="24"/>
          <w:szCs w:val="24"/>
          <w:lang w:val="es-ES"/>
        </w:rPr>
        <w:t xml:space="preserve">Se desarrolla en una pista de hielo al aire libre con neumáticos de clavos, una actividad donde la habilidad técnica supera a la velocidad. ¡Aun así, la pista helada podría darte una vuelta! La Carrera de Karting sobre Hielo tiene los mismos elementos que una carrera de fórmula real, pero se desarrolla en una pista de </w:t>
      </w:r>
      <w:r w:rsidR="00C8762E" w:rsidRPr="007B45C3">
        <w:rPr>
          <w:rFonts w:ascii="Segoe UI" w:eastAsia="Barlow Light" w:hAnsi="Segoe UI" w:cs="Segoe UI"/>
          <w:color w:val="000000" w:themeColor="text1"/>
          <w:sz w:val="24"/>
          <w:szCs w:val="24"/>
          <w:lang w:val="es-ES"/>
        </w:rPr>
        <w:t>hielo. La</w:t>
      </w:r>
      <w:r w:rsidRPr="007B45C3">
        <w:rPr>
          <w:rFonts w:ascii="Segoe UI" w:eastAsia="Barlow Light" w:hAnsi="Segoe UI" w:cs="Segoe UI"/>
          <w:color w:val="000000" w:themeColor="text1"/>
          <w:sz w:val="24"/>
          <w:szCs w:val="24"/>
          <w:lang w:val="es-ES"/>
        </w:rPr>
        <w:t xml:space="preserve"> carrera comienza con vueltas de calentamiento y luego con la clasificación, que determina los puestos en la parrilla de salida para la final. El primero en cruzar la línea de meta es el ganador.</w:t>
      </w:r>
    </w:p>
    <w:p w14:paraId="00CF1340" w14:textId="0CBB85D4" w:rsidR="002A614D" w:rsidRPr="007B45C3" w:rsidRDefault="002A614D"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7B45C3">
        <w:rPr>
          <w:rFonts w:ascii="Segoe UI" w:eastAsia="Barlow Light" w:hAnsi="Segoe UI" w:cs="Segoe UI"/>
          <w:color w:val="000000" w:themeColor="text1"/>
          <w:sz w:val="24"/>
          <w:szCs w:val="24"/>
          <w:lang w:val="es-ES"/>
        </w:rPr>
        <w:t>*</w:t>
      </w:r>
      <w:r w:rsidR="00BF53DE" w:rsidRPr="007B45C3">
        <w:rPr>
          <w:rFonts w:ascii="Segoe UI" w:eastAsia="Barlow Light" w:hAnsi="Segoe UI" w:cs="Segoe UI"/>
          <w:color w:val="000000" w:themeColor="text1"/>
          <w:sz w:val="24"/>
          <w:szCs w:val="24"/>
          <w:lang w:val="es-ES"/>
        </w:rPr>
        <w:t xml:space="preserve">Por circunstancias de </w:t>
      </w:r>
      <w:r w:rsidR="00354F27" w:rsidRPr="007B45C3">
        <w:rPr>
          <w:rFonts w:ascii="Segoe UI" w:eastAsia="Barlow Light" w:hAnsi="Segoe UI" w:cs="Segoe UI"/>
          <w:color w:val="000000" w:themeColor="text1"/>
          <w:sz w:val="24"/>
          <w:szCs w:val="24"/>
          <w:lang w:val="es-ES"/>
        </w:rPr>
        <w:t>reglamentación,</w:t>
      </w:r>
      <w:r w:rsidR="00BF53DE" w:rsidRPr="007B45C3">
        <w:rPr>
          <w:rFonts w:ascii="Segoe UI" w:eastAsia="Barlow Light" w:hAnsi="Segoe UI" w:cs="Segoe UI"/>
          <w:color w:val="000000" w:themeColor="text1"/>
          <w:sz w:val="24"/>
          <w:szCs w:val="24"/>
          <w:lang w:val="es-ES"/>
        </w:rPr>
        <w:t xml:space="preserve"> m</w:t>
      </w:r>
      <w:r w:rsidRPr="007B45C3">
        <w:rPr>
          <w:rFonts w:ascii="Segoe UI" w:eastAsia="Barlow Light" w:hAnsi="Segoe UI" w:cs="Segoe UI"/>
          <w:color w:val="000000" w:themeColor="text1"/>
          <w:sz w:val="24"/>
          <w:szCs w:val="24"/>
          <w:lang w:val="es-ES"/>
        </w:rPr>
        <w:t>enores de 14 años no podrán participar de</w:t>
      </w:r>
      <w:r w:rsidR="00A731FC" w:rsidRPr="007B45C3">
        <w:rPr>
          <w:rFonts w:ascii="Segoe UI" w:eastAsia="Barlow Light" w:hAnsi="Segoe UI" w:cs="Segoe UI"/>
          <w:color w:val="000000" w:themeColor="text1"/>
          <w:sz w:val="24"/>
          <w:szCs w:val="24"/>
          <w:lang w:val="es-ES"/>
        </w:rPr>
        <w:t xml:space="preserve"> la experiencia</w:t>
      </w:r>
    </w:p>
    <w:p w14:paraId="225E13A1" w14:textId="33EEAE60" w:rsidR="00FE6C9A" w:rsidRPr="007B45C3" w:rsidRDefault="00B150C7"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9F5435">
        <w:rPr>
          <w:rFonts w:ascii="Segoe UI" w:eastAsia="Aptos" w:hAnsi="Segoe UI" w:cs="Segoe UI"/>
          <w:b/>
          <w:color w:val="0070C0"/>
          <w:kern w:val="2"/>
          <w:sz w:val="24"/>
          <w:szCs w:val="24"/>
          <w:lang w:val="es-ES" w:bidi="th-TH"/>
          <w14:ligatures w14:val="standardContextual"/>
        </w:rPr>
        <w:lastRenderedPageBreak/>
        <w:t>INCLUIDO</w:t>
      </w:r>
      <w:r w:rsidRPr="007B45C3">
        <w:rPr>
          <w:rFonts w:ascii="Segoe UI" w:eastAsia="Aptos" w:hAnsi="Segoe UI" w:cs="Segoe UI"/>
          <w:bCs/>
          <w:color w:val="000000" w:themeColor="text1"/>
          <w:kern w:val="2"/>
          <w:sz w:val="24"/>
          <w:szCs w:val="24"/>
          <w:lang w:val="es-ES" w:bidi="th-TH"/>
          <w14:ligatures w14:val="standardContextual"/>
        </w:rPr>
        <w:t xml:space="preserve">: </w:t>
      </w:r>
      <w:r w:rsidR="00FE6C9A" w:rsidRPr="007B45C3">
        <w:rPr>
          <w:rFonts w:ascii="Segoe UI" w:eastAsia="Aptos" w:hAnsi="Segoe UI" w:cs="Segoe UI"/>
          <w:bCs/>
          <w:color w:val="000000" w:themeColor="text1"/>
          <w:kern w:val="2"/>
          <w:sz w:val="24"/>
          <w:szCs w:val="24"/>
          <w:lang w:val="es-ES" w:bidi="th-TH"/>
          <w14:ligatures w14:val="standardContextual"/>
        </w:rPr>
        <w:t>En busca de la aurora boreal con raquetas de nieve</w:t>
      </w:r>
    </w:p>
    <w:p w14:paraId="5399DFC3" w14:textId="505B1A83" w:rsidR="00C1044C" w:rsidRPr="007B45C3" w:rsidRDefault="00FE6C9A"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bookmarkStart w:id="2" w:name="_Hlk197428445"/>
      <w:r w:rsidRPr="007B45C3">
        <w:rPr>
          <w:rFonts w:ascii="Segoe UI" w:eastAsia="Barlow Light" w:hAnsi="Segoe UI" w:cs="Segoe UI"/>
          <w:color w:val="000000" w:themeColor="text1"/>
          <w:sz w:val="24"/>
          <w:szCs w:val="24"/>
          <w:lang w:val="es-ES"/>
        </w:rPr>
        <w:t xml:space="preserve">Hora de encuentro 18:55 - Actividad desde 19:30 a 22:30 </w:t>
      </w:r>
      <w:bookmarkEnd w:id="2"/>
      <w:r w:rsidRPr="007B45C3">
        <w:rPr>
          <w:rFonts w:ascii="Segoe UI" w:eastAsia="Barlow Light" w:hAnsi="Segoe UI" w:cs="Segoe UI"/>
          <w:color w:val="000000" w:themeColor="text1"/>
          <w:sz w:val="24"/>
          <w:szCs w:val="24"/>
          <w:lang w:val="es-ES" w:eastAsia="es-ES"/>
        </w:rPr>
        <w:t>Las auroras boreales, también conocidas como auroras boreales, se pueden observar en la zona polar del mundo. Nuestro guía lo llevará fuera de la ciudad, llegando a los lugares perfectos que nos ofrecen la mejor visión del cielo para disfrutar de una aventura lapona, con suerte bajo las auroras.</w:t>
      </w:r>
      <w:r w:rsidR="009D61A5" w:rsidRPr="007B45C3">
        <w:rPr>
          <w:rFonts w:ascii="Segoe UI" w:eastAsia="Barlow Light" w:hAnsi="Segoe UI" w:cs="Segoe UI"/>
          <w:color w:val="000000" w:themeColor="text1"/>
          <w:sz w:val="24"/>
          <w:szCs w:val="24"/>
          <w:lang w:val="es-ES" w:eastAsia="es-ES"/>
        </w:rPr>
        <w:t xml:space="preserve"> </w:t>
      </w:r>
      <w:r w:rsidRPr="007B45C3">
        <w:rPr>
          <w:rFonts w:ascii="Segoe UI" w:eastAsia="Barlow Light" w:hAnsi="Segoe UI" w:cs="Segoe UI"/>
          <w:color w:val="000000" w:themeColor="text1"/>
          <w:sz w:val="24"/>
          <w:szCs w:val="24"/>
          <w:lang w:val="es-ES" w:eastAsia="es-ES"/>
        </w:rPr>
        <w:t>La mejor manera de vislumbrar la aurora boreal es adentrarse en el oscuro bosque con raquetas de nieve. Durante nuestra caminata, nos detendremos para admirar la naturaleza y aprender sobre las huellas de animales en la nieve. Si el cielo está despejado, veremos las estrellas brillantes y, con un poco de suerte, las coloridas auroras boreales. Nos detendremos junto a una fogata para tomar una bebida caliente y nuestro guía nos contará historias interesantes sobre la región ártica. La caminata tiene una longitud de 2 a 5 km</w:t>
      </w:r>
    </w:p>
    <w:p w14:paraId="56BF63AF" w14:textId="77777777" w:rsidR="00C1044C" w:rsidRPr="007B45C3" w:rsidRDefault="00C1044C"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p>
    <w:p w14:paraId="783AFFA6" w14:textId="77777777" w:rsidR="009D61A5" w:rsidRPr="007B45C3" w:rsidRDefault="009D61A5"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p>
    <w:p w14:paraId="4B94C9E5" w14:textId="5CC44247" w:rsidR="006F50A1" w:rsidRPr="007B45C3" w:rsidRDefault="00B150C7"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CE3C1A">
        <w:rPr>
          <w:rFonts w:ascii="Segoe UI" w:eastAsia="Aptos" w:hAnsi="Segoe UI" w:cs="Segoe UI"/>
          <w:b/>
          <w:bCs/>
          <w:color w:val="0070C0"/>
          <w:kern w:val="2"/>
          <w:sz w:val="24"/>
          <w:szCs w:val="24"/>
          <w:lang w:val="es-ES" w:bidi="th-TH"/>
          <w14:ligatures w14:val="standardContextual"/>
        </w:rPr>
        <w:t>DÍA 5. MIÉRCOLES 23 DE DICIEMBRE</w:t>
      </w:r>
      <w:r w:rsidR="00CE3C1A" w:rsidRPr="00CE3C1A">
        <w:rPr>
          <w:rFonts w:ascii="Segoe UI" w:eastAsia="Aptos" w:hAnsi="Segoe UI" w:cs="Segoe UI"/>
          <w:b/>
          <w:bCs/>
          <w:color w:val="0070C0"/>
          <w:kern w:val="2"/>
          <w:sz w:val="24"/>
          <w:szCs w:val="24"/>
          <w:lang w:val="es-ES" w:bidi="th-TH"/>
          <w14:ligatures w14:val="standardContextual"/>
        </w:rPr>
        <w:t>:</w:t>
      </w:r>
      <w:r w:rsidRPr="00CE3C1A">
        <w:rPr>
          <w:rFonts w:ascii="Segoe UI" w:eastAsia="Aptos" w:hAnsi="Segoe UI" w:cs="Segoe UI"/>
          <w:b/>
          <w:bCs/>
          <w:color w:val="0070C0"/>
          <w:kern w:val="2"/>
          <w:sz w:val="24"/>
          <w:szCs w:val="24"/>
          <w:lang w:val="es-ES" w:bidi="th-TH"/>
          <w14:ligatures w14:val="standardContextual"/>
        </w:rPr>
        <w:t xml:space="preserve"> </w:t>
      </w:r>
      <w:r w:rsidRPr="007B45C3">
        <w:rPr>
          <w:rFonts w:ascii="Segoe UI" w:eastAsia="Aptos" w:hAnsi="Segoe UI" w:cs="Segoe UI"/>
          <w:b/>
          <w:bCs/>
          <w:color w:val="000000" w:themeColor="text1"/>
          <w:kern w:val="2"/>
          <w:sz w:val="24"/>
          <w:szCs w:val="24"/>
          <w:lang w:val="es-ES" w:bidi="th-TH"/>
          <w14:ligatures w14:val="standardContextual"/>
        </w:rPr>
        <w:t>RUKA - ROVANIEMI – 190 KM – 2H20MIN</w:t>
      </w:r>
    </w:p>
    <w:p w14:paraId="4E0E5B0A" w14:textId="3C8FD2A2" w:rsidR="008B30E1" w:rsidRPr="007B45C3" w:rsidRDefault="00B150C7"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7B45C3">
        <w:rPr>
          <w:rFonts w:ascii="Segoe UI" w:eastAsia="Aptos" w:hAnsi="Segoe UI" w:cs="Segoe UI"/>
          <w:b/>
          <w:bCs/>
          <w:color w:val="000000" w:themeColor="text1"/>
          <w:kern w:val="2"/>
          <w:sz w:val="24"/>
          <w:szCs w:val="24"/>
          <w:lang w:val="es-ES" w:bidi="th-TH"/>
          <w14:ligatures w14:val="standardContextual"/>
        </w:rPr>
        <w:t xml:space="preserve">ALOJAMIENTO: </w:t>
      </w:r>
      <w:bookmarkStart w:id="3" w:name="_Hlk209955229"/>
      <w:r w:rsidRPr="007B45C3">
        <w:rPr>
          <w:rFonts w:ascii="Segoe UI" w:eastAsia="Aptos" w:hAnsi="Segoe UI" w:cs="Segoe UI"/>
          <w:b/>
          <w:bCs/>
          <w:color w:val="000000" w:themeColor="text1"/>
          <w:kern w:val="2"/>
          <w:sz w:val="24"/>
          <w:szCs w:val="24"/>
          <w:lang w:val="es-ES" w:bidi="th-TH"/>
          <w14:ligatures w14:val="standardContextual"/>
        </w:rPr>
        <w:t>SANTA CLAUS HOLIDAY VILLAGE</w:t>
      </w:r>
      <w:bookmarkEnd w:id="3"/>
      <w:r w:rsidRPr="007B45C3">
        <w:rPr>
          <w:rFonts w:ascii="Segoe UI" w:eastAsia="Aptos" w:hAnsi="Segoe UI" w:cs="Segoe UI"/>
          <w:b/>
          <w:bCs/>
          <w:color w:val="000000" w:themeColor="text1"/>
          <w:kern w:val="2"/>
          <w:sz w:val="24"/>
          <w:szCs w:val="24"/>
          <w:lang w:val="es-ES" w:bidi="th-TH"/>
          <w14:ligatures w14:val="standardContextual"/>
        </w:rPr>
        <w:t xml:space="preserve"> </w:t>
      </w:r>
      <w:r w:rsidR="00C8762E">
        <w:rPr>
          <w:rFonts w:ascii="Segoe UI" w:eastAsia="Aptos" w:hAnsi="Segoe UI" w:cs="Segoe UI"/>
          <w:b/>
          <w:bCs/>
          <w:color w:val="000000" w:themeColor="text1"/>
          <w:kern w:val="2"/>
          <w:sz w:val="24"/>
          <w:szCs w:val="24"/>
          <w:lang w:val="es-ES" w:bidi="th-TH"/>
          <w14:ligatures w14:val="standardContextual"/>
        </w:rPr>
        <w:t>–</w:t>
      </w:r>
      <w:r w:rsidRPr="007B45C3">
        <w:rPr>
          <w:rFonts w:ascii="Segoe UI" w:eastAsia="Aptos" w:hAnsi="Segoe UI" w:cs="Segoe UI"/>
          <w:b/>
          <w:bCs/>
          <w:color w:val="000000" w:themeColor="text1"/>
          <w:kern w:val="2"/>
          <w:sz w:val="24"/>
          <w:szCs w:val="24"/>
          <w:lang w:val="es-ES" w:bidi="th-TH"/>
          <w14:ligatures w14:val="standardContextual"/>
        </w:rPr>
        <w:t xml:space="preserve"> CABAÑA</w:t>
      </w:r>
      <w:r w:rsidR="00C8762E">
        <w:rPr>
          <w:rFonts w:ascii="Segoe UI" w:eastAsia="Aptos" w:hAnsi="Segoe UI" w:cs="Segoe UI"/>
          <w:b/>
          <w:bCs/>
          <w:color w:val="000000" w:themeColor="text1"/>
          <w:kern w:val="2"/>
          <w:sz w:val="24"/>
          <w:szCs w:val="24"/>
          <w:lang w:val="es-ES" w:bidi="th-TH"/>
          <w14:ligatures w14:val="standardContextual"/>
        </w:rPr>
        <w:t>.</w:t>
      </w:r>
    </w:p>
    <w:p w14:paraId="48144C12" w14:textId="47658C2C" w:rsidR="00C039C7" w:rsidRPr="007B45C3" w:rsidRDefault="00662DEE" w:rsidP="007B45C3">
      <w:pPr>
        <w:spacing w:after="0" w:line="259" w:lineRule="auto"/>
        <w:jc w:val="both"/>
        <w:rPr>
          <w:rFonts w:ascii="Segoe UI" w:eastAsia="Barlow Light" w:hAnsi="Segoe UI" w:cs="Segoe UI"/>
          <w:color w:val="000000" w:themeColor="text1"/>
          <w:sz w:val="24"/>
          <w:szCs w:val="24"/>
          <w:lang w:val="es-ES"/>
        </w:rPr>
      </w:pPr>
      <w:r w:rsidRPr="007B45C3">
        <w:rPr>
          <w:rFonts w:ascii="Segoe UI" w:eastAsia="Barlow Light" w:hAnsi="Segoe UI" w:cs="Segoe UI"/>
          <w:color w:val="000000" w:themeColor="text1"/>
          <w:sz w:val="24"/>
          <w:szCs w:val="24"/>
          <w:lang w:val="es-ES"/>
        </w:rPr>
        <w:t xml:space="preserve">En horas de la mañana comenzaremos nuestro viaje hacia Rovaniemi. El trayecto entre Ruka-Kuusamo y Rovaniemi ofrece vistas espectaculares que combinan naturaleza salvaje y paisajes emblemáticos de Finlandia. </w:t>
      </w:r>
      <w:r w:rsidRPr="007B45C3">
        <w:rPr>
          <w:rFonts w:ascii="Segoe UI" w:eastAsia="Barlow Light" w:hAnsi="Segoe UI" w:cs="Segoe UI"/>
          <w:color w:val="000000" w:themeColor="text1"/>
          <w:sz w:val="24"/>
          <w:szCs w:val="24"/>
          <w:lang w:val="es-ES" w:eastAsia="es-ES"/>
        </w:rPr>
        <w:t xml:space="preserve">Rovaniemi es la capital de la Laponia finlandesa y se encuentra en el Círculo Polar Ártico. Es un lugar lleno de vibrante vida y cultura de los samis, rodeado de fenómenos naturales prístinos e impresionantes todos los días del año. </w:t>
      </w:r>
      <w:r w:rsidRPr="007B45C3">
        <w:rPr>
          <w:rFonts w:ascii="Segoe UI" w:eastAsia="Barlow Light" w:hAnsi="Segoe UI" w:cs="Segoe UI"/>
          <w:color w:val="000000" w:themeColor="text1"/>
          <w:sz w:val="24"/>
          <w:szCs w:val="24"/>
          <w:lang w:val="es-ES"/>
        </w:rPr>
        <w:t xml:space="preserve">Tarde libre para disfrutar </w:t>
      </w:r>
      <w:r w:rsidR="00494C9A" w:rsidRPr="007B45C3">
        <w:rPr>
          <w:rFonts w:ascii="Segoe UI" w:eastAsia="Barlow Light" w:hAnsi="Segoe UI" w:cs="Segoe UI"/>
          <w:color w:val="000000" w:themeColor="text1"/>
          <w:sz w:val="24"/>
          <w:szCs w:val="24"/>
          <w:lang w:val="es-ES"/>
        </w:rPr>
        <w:t xml:space="preserve">visitar la aldea de Santa Claus y conocer </w:t>
      </w:r>
      <w:r w:rsidR="009F5435" w:rsidRPr="007B45C3">
        <w:rPr>
          <w:rFonts w:ascii="Segoe UI" w:eastAsia="Barlow Light" w:hAnsi="Segoe UI" w:cs="Segoe UI"/>
          <w:color w:val="000000" w:themeColor="text1"/>
          <w:sz w:val="24"/>
          <w:szCs w:val="24"/>
          <w:lang w:val="es-ES"/>
        </w:rPr>
        <w:t>más</w:t>
      </w:r>
      <w:r w:rsidR="00494C9A" w:rsidRPr="007B45C3">
        <w:rPr>
          <w:rFonts w:ascii="Segoe UI" w:eastAsia="Barlow Light" w:hAnsi="Segoe UI" w:cs="Segoe UI"/>
          <w:color w:val="000000" w:themeColor="text1"/>
          <w:sz w:val="24"/>
          <w:szCs w:val="24"/>
          <w:lang w:val="es-ES"/>
        </w:rPr>
        <w:t xml:space="preserve"> de este mundo de magia.</w:t>
      </w:r>
    </w:p>
    <w:p w14:paraId="732C77C7" w14:textId="77777777" w:rsidR="00007E8A" w:rsidRPr="007B45C3" w:rsidRDefault="00007E8A" w:rsidP="007B45C3">
      <w:pPr>
        <w:spacing w:after="0" w:line="259" w:lineRule="auto"/>
        <w:jc w:val="both"/>
        <w:rPr>
          <w:rFonts w:ascii="Segoe UI" w:eastAsia="Barlow Light" w:hAnsi="Segoe UI" w:cs="Segoe UI"/>
          <w:color w:val="000000" w:themeColor="text1"/>
          <w:sz w:val="24"/>
          <w:szCs w:val="24"/>
          <w:lang w:val="es-ES"/>
        </w:rPr>
      </w:pPr>
    </w:p>
    <w:p w14:paraId="7733BC6F" w14:textId="28231888" w:rsidR="00A81953" w:rsidRPr="007B45C3" w:rsidRDefault="00B150C7" w:rsidP="00225208">
      <w:pPr>
        <w:spacing w:after="0" w:line="259" w:lineRule="auto"/>
        <w:jc w:val="both"/>
        <w:rPr>
          <w:rFonts w:ascii="Segoe UI" w:eastAsia="Aptos" w:hAnsi="Segoe UI" w:cs="Segoe UI"/>
          <w:b/>
          <w:bCs/>
          <w:color w:val="000000" w:themeColor="text1"/>
          <w:kern w:val="2"/>
          <w:sz w:val="24"/>
          <w:szCs w:val="24"/>
          <w:lang w:val="es-ES" w:bidi="th-TH"/>
          <w14:ligatures w14:val="standardContextual"/>
        </w:rPr>
      </w:pPr>
      <w:r w:rsidRPr="00B150C7">
        <w:rPr>
          <w:rFonts w:ascii="Segoe UI" w:eastAsia="Aptos" w:hAnsi="Segoe UI" w:cs="Segoe UI"/>
          <w:b/>
          <w:bCs/>
          <w:color w:val="0070C0"/>
          <w:kern w:val="2"/>
          <w:sz w:val="24"/>
          <w:szCs w:val="24"/>
          <w:lang w:val="es-ES" w:bidi="th-TH"/>
          <w14:ligatures w14:val="standardContextual"/>
        </w:rPr>
        <w:t>INCLUIDO</w:t>
      </w:r>
      <w:r w:rsidR="00A81953" w:rsidRPr="007B45C3">
        <w:rPr>
          <w:rFonts w:ascii="Segoe UI" w:eastAsia="Aptos" w:hAnsi="Segoe UI" w:cs="Segoe UI"/>
          <w:b/>
          <w:bCs/>
          <w:color w:val="000000" w:themeColor="text1"/>
          <w:kern w:val="2"/>
          <w:sz w:val="24"/>
          <w:szCs w:val="24"/>
          <w:lang w:val="es-ES" w:bidi="th-TH"/>
          <w14:ligatures w14:val="standardContextual"/>
        </w:rPr>
        <w:t xml:space="preserve">: Visita al pueblo de Santa Claus </w:t>
      </w:r>
    </w:p>
    <w:p w14:paraId="16D0E025" w14:textId="346EDAA7" w:rsidR="00A81953" w:rsidRPr="007B45C3" w:rsidRDefault="00A81953" w:rsidP="00225208">
      <w:pPr>
        <w:spacing w:after="0" w:line="240" w:lineRule="auto"/>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 xml:space="preserve"> En el pueblo de Papá Noel, es Navidad todos los días, con actividades para todos. Disfrute de un chocolate caliente mientras marca su presencia en el círculo polar ártico, deslícese por las colinas de hielo junto al laberinto de hielo, o manténgase caliente dentro de uno de los muchos restaurantes o cafés maravillosamente acogedores para la Navidad. Puedes visitar la oficina principal de correos de Papá Noel, donde el ambiente acogedor te invita a sentarte y escribir tus saludos desde el Ártico a tus amigos de todo el mundo. Como la línea del Círculo Polar Ártico está marcada en la plaza central del Pueblo de Papá Noel, puedes experimentar algo único y emocionante aquí: ¡puedes cruzar el mágico Círculo Polar Ártico! </w:t>
      </w:r>
    </w:p>
    <w:p w14:paraId="09EDC63B" w14:textId="77777777" w:rsidR="009D61A5" w:rsidRPr="007B45C3" w:rsidRDefault="009D61A5"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p>
    <w:p w14:paraId="4AE358FA" w14:textId="77777777" w:rsidR="009D61A5" w:rsidRPr="007B45C3" w:rsidRDefault="009D61A5"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p>
    <w:p w14:paraId="1569C2DB" w14:textId="49583CB3" w:rsidR="00494C9A" w:rsidRPr="007B45C3" w:rsidRDefault="00B150C7"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CE3C1A">
        <w:rPr>
          <w:rFonts w:ascii="Segoe UI" w:eastAsia="Aptos" w:hAnsi="Segoe UI" w:cs="Segoe UI"/>
          <w:b/>
          <w:bCs/>
          <w:color w:val="0070C0"/>
          <w:kern w:val="2"/>
          <w:sz w:val="24"/>
          <w:szCs w:val="24"/>
          <w:lang w:val="es-ES" w:bidi="th-TH"/>
          <w14:ligatures w14:val="standardContextual"/>
        </w:rPr>
        <w:lastRenderedPageBreak/>
        <w:t>DÍA 6. JUEVES 24 DICIEMBRE</w:t>
      </w:r>
      <w:r w:rsidR="00CE3C1A" w:rsidRPr="00CE3C1A">
        <w:rPr>
          <w:rFonts w:ascii="Segoe UI" w:eastAsia="Aptos" w:hAnsi="Segoe UI" w:cs="Segoe UI"/>
          <w:b/>
          <w:bCs/>
          <w:color w:val="0070C0"/>
          <w:kern w:val="2"/>
          <w:sz w:val="24"/>
          <w:szCs w:val="24"/>
          <w:lang w:val="es-ES" w:bidi="th-TH"/>
          <w14:ligatures w14:val="standardContextual"/>
        </w:rPr>
        <w:t>:</w:t>
      </w:r>
      <w:bookmarkStart w:id="4" w:name="_Hlk209955430"/>
      <w:r w:rsidR="00CE3C1A">
        <w:rPr>
          <w:rFonts w:ascii="Segoe UI" w:eastAsia="Aptos" w:hAnsi="Segoe UI" w:cs="Segoe UI"/>
          <w:b/>
          <w:bCs/>
          <w:color w:val="0070C0"/>
          <w:kern w:val="2"/>
          <w:sz w:val="24"/>
          <w:szCs w:val="24"/>
          <w:lang w:val="es-ES" w:bidi="th-TH"/>
          <w14:ligatures w14:val="standardContextual"/>
        </w:rPr>
        <w:t xml:space="preserve"> </w:t>
      </w:r>
      <w:r w:rsidRPr="007B45C3">
        <w:rPr>
          <w:rFonts w:ascii="Segoe UI" w:eastAsia="Aptos" w:hAnsi="Segoe UI" w:cs="Segoe UI"/>
          <w:b/>
          <w:bCs/>
          <w:color w:val="000000" w:themeColor="text1"/>
          <w:kern w:val="2"/>
          <w:sz w:val="24"/>
          <w:szCs w:val="24"/>
          <w:lang w:val="es-ES" w:bidi="th-TH"/>
          <w14:ligatures w14:val="standardContextual"/>
        </w:rPr>
        <w:t xml:space="preserve">ROVANIEMI </w:t>
      </w:r>
      <w:bookmarkEnd w:id="4"/>
      <w:r w:rsidRPr="007B45C3">
        <w:rPr>
          <w:rFonts w:ascii="Segoe UI" w:eastAsia="Aptos" w:hAnsi="Segoe UI" w:cs="Segoe UI"/>
          <w:b/>
          <w:bCs/>
          <w:color w:val="000000" w:themeColor="text1"/>
          <w:kern w:val="2"/>
          <w:sz w:val="24"/>
          <w:szCs w:val="24"/>
          <w:lang w:val="es-ES" w:bidi="th-TH"/>
          <w14:ligatures w14:val="standardContextual"/>
        </w:rPr>
        <w:t xml:space="preserve">ALOJAMIENTO: SANTA CLAUS HOLIDAY VILLAGE </w:t>
      </w:r>
      <w:r>
        <w:rPr>
          <w:rFonts w:ascii="Segoe UI" w:eastAsia="Aptos" w:hAnsi="Segoe UI" w:cs="Segoe UI"/>
          <w:b/>
          <w:bCs/>
          <w:color w:val="000000" w:themeColor="text1"/>
          <w:kern w:val="2"/>
          <w:sz w:val="24"/>
          <w:szCs w:val="24"/>
          <w:lang w:val="es-ES" w:bidi="th-TH"/>
          <w14:ligatures w14:val="standardContextual"/>
        </w:rPr>
        <w:t>–</w:t>
      </w:r>
      <w:r w:rsidRPr="007B45C3">
        <w:rPr>
          <w:rFonts w:ascii="Segoe UI" w:eastAsia="Aptos" w:hAnsi="Segoe UI" w:cs="Segoe UI"/>
          <w:b/>
          <w:bCs/>
          <w:color w:val="000000" w:themeColor="text1"/>
          <w:kern w:val="2"/>
          <w:sz w:val="24"/>
          <w:szCs w:val="24"/>
          <w:lang w:val="es-ES" w:bidi="th-TH"/>
          <w14:ligatures w14:val="standardContextual"/>
        </w:rPr>
        <w:t xml:space="preserve"> CABAÑA</w:t>
      </w:r>
      <w:r>
        <w:rPr>
          <w:rFonts w:ascii="Segoe UI" w:eastAsia="Aptos" w:hAnsi="Segoe UI" w:cs="Segoe UI"/>
          <w:b/>
          <w:bCs/>
          <w:color w:val="000000" w:themeColor="text1"/>
          <w:kern w:val="2"/>
          <w:sz w:val="24"/>
          <w:szCs w:val="24"/>
          <w:lang w:val="es-ES" w:bidi="th-TH"/>
          <w14:ligatures w14:val="standardContextual"/>
        </w:rPr>
        <w:t xml:space="preserve"> </w:t>
      </w:r>
      <w:r w:rsidRPr="00B150C7">
        <w:rPr>
          <w:rFonts w:ascii="Segoe UI" w:eastAsia="Aptos" w:hAnsi="Segoe UI" w:cs="Segoe UI"/>
          <w:b/>
          <w:bCs/>
          <w:color w:val="0070C0"/>
          <w:kern w:val="2"/>
          <w:sz w:val="24"/>
          <w:szCs w:val="24"/>
          <w:lang w:val="es-ES" w:bidi="th-TH"/>
          <w14:ligatures w14:val="standardContextual"/>
        </w:rPr>
        <w:t xml:space="preserve">PASEO EN TRINEO TIRADO POR HUSKIES DE 5KM </w:t>
      </w:r>
    </w:p>
    <w:p w14:paraId="2A91E0C0" w14:textId="4737082D" w:rsidR="00494C9A" w:rsidRPr="007B45C3" w:rsidRDefault="00494C9A" w:rsidP="009F5435">
      <w:pPr>
        <w:spacing w:after="0" w:line="240" w:lineRule="auto"/>
        <w:jc w:val="both"/>
        <w:rPr>
          <w:rFonts w:ascii="Segoe UI" w:eastAsia="Aptos" w:hAnsi="Segoe UI" w:cs="Segoe UI"/>
          <w:bCs/>
          <w:color w:val="000000" w:themeColor="text1"/>
          <w:kern w:val="2"/>
          <w:sz w:val="24"/>
          <w:szCs w:val="24"/>
          <w:lang w:val="es-ES" w:bidi="th-TH"/>
          <w14:ligatures w14:val="standardContextual"/>
        </w:rPr>
      </w:pPr>
      <w:r w:rsidRPr="007B45C3">
        <w:rPr>
          <w:rFonts w:ascii="Segoe UI" w:eastAsia="Barlow Light" w:hAnsi="Segoe UI" w:cs="Segoe UI"/>
          <w:color w:val="000000" w:themeColor="text1"/>
          <w:sz w:val="24"/>
          <w:szCs w:val="24"/>
          <w:lang w:val="es-ES"/>
        </w:rPr>
        <w:t>Esta mañana</w:t>
      </w:r>
      <w:r w:rsidRPr="007B45C3">
        <w:rPr>
          <w:rFonts w:ascii="Segoe UI" w:eastAsia="Aptos" w:hAnsi="Segoe UI" w:cs="Segoe UI"/>
          <w:bCs/>
          <w:color w:val="000000" w:themeColor="text1"/>
          <w:kern w:val="2"/>
          <w:sz w:val="24"/>
          <w:szCs w:val="24"/>
          <w:lang w:val="es-ES" w:bidi="th-TH"/>
          <w14:ligatures w14:val="standardContextual"/>
        </w:rPr>
        <w:t xml:space="preserve"> </w:t>
      </w:r>
      <w:r w:rsidRPr="007B45C3">
        <w:rPr>
          <w:rFonts w:ascii="Segoe UI" w:eastAsia="Barlow Light" w:hAnsi="Segoe UI" w:cs="Segoe UI"/>
          <w:color w:val="000000" w:themeColor="text1"/>
          <w:sz w:val="24"/>
          <w:szCs w:val="24"/>
          <w:lang w:val="es-ES"/>
        </w:rPr>
        <w:t xml:space="preserve">comenzamos nuestro viaje con un paseo en coche a la granja de huskies. Al llegar, ¡seguro que oirás a los huskies listos y ansiosos por salir contigo! Al encontrarnos con los mushers, aprenderás a controlar y conducir el trineo. </w:t>
      </w:r>
      <w:r w:rsidR="00CE3C1A">
        <w:rPr>
          <w:noProof/>
        </w:rPr>
        <w:drawing>
          <wp:anchor distT="0" distB="0" distL="114300" distR="114300" simplePos="0" relativeHeight="251659264" behindDoc="1" locked="0" layoutInCell="1" allowOverlap="1" wp14:anchorId="3F06D0E9" wp14:editId="53FA93EC">
            <wp:simplePos x="0" y="0"/>
            <wp:positionH relativeFrom="column">
              <wp:posOffset>2901315</wp:posOffset>
            </wp:positionH>
            <wp:positionV relativeFrom="paragraph">
              <wp:posOffset>55245</wp:posOffset>
            </wp:positionV>
            <wp:extent cx="2657475" cy="1714500"/>
            <wp:effectExtent l="0" t="0" r="9525" b="0"/>
            <wp:wrapTight wrapText="bothSides">
              <wp:wrapPolygon edited="0">
                <wp:start x="0" y="0"/>
                <wp:lineTo x="0" y="21360"/>
                <wp:lineTo x="21523" y="21360"/>
                <wp:lineTo x="21523" y="0"/>
                <wp:lineTo x="0" y="0"/>
              </wp:wrapPolygon>
            </wp:wrapTight>
            <wp:docPr id="1048166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7475" cy="1714500"/>
                    </a:xfrm>
                    <a:prstGeom prst="rect">
                      <a:avLst/>
                    </a:prstGeom>
                    <a:noFill/>
                    <a:ln>
                      <a:noFill/>
                    </a:ln>
                  </pic:spPr>
                </pic:pic>
              </a:graphicData>
            </a:graphic>
          </wp:anchor>
        </w:drawing>
      </w:r>
      <w:r w:rsidRPr="007B45C3">
        <w:rPr>
          <w:rFonts w:ascii="Segoe UI" w:eastAsia="Barlow Light" w:hAnsi="Segoe UI" w:cs="Segoe UI"/>
          <w:color w:val="000000" w:themeColor="text1"/>
          <w:sz w:val="24"/>
          <w:szCs w:val="24"/>
          <w:lang w:val="es-ES"/>
        </w:rPr>
        <w:t>Recorriendo la granja, conoceremos la vida y los hábitos de los huskies.</w:t>
      </w:r>
      <w:r w:rsidR="00CE3C1A" w:rsidRPr="00CE3C1A">
        <w:t xml:space="preserve"> </w:t>
      </w:r>
      <w:r w:rsidRPr="007B45C3">
        <w:rPr>
          <w:rFonts w:ascii="Segoe UI" w:eastAsia="Barlow Light" w:hAnsi="Segoe UI" w:cs="Segoe UI"/>
          <w:color w:val="000000" w:themeColor="text1"/>
          <w:sz w:val="24"/>
          <w:szCs w:val="24"/>
          <w:lang w:val="es-ES"/>
        </w:rPr>
        <w:t>Pronto nos reuniremos con nuestros propios grupos de huskies y nos adentraremos en el silencioso bosque (2 personas por trineo). Mientras nos preparamos para salir, los ladridos y aullidos de los perros se hacen cada vez más fuertes, esperando impacientes salir corriendo. Finalmente, al arrancar, los huskies empiezan a tirar de ti en silencio y contentos. Al regresar, podremos agradecerles su trabajo y acurrucarnos con ellos, grabando el momento en fotos. Calentaremos con café, pan y salchicha. ¡Esta actividad consiste en conducir un trineo de 5 km!</w:t>
      </w:r>
    </w:p>
    <w:p w14:paraId="7D4B8F83" w14:textId="77777777" w:rsidR="00925B2C" w:rsidRDefault="00925B2C" w:rsidP="009F5435">
      <w:pPr>
        <w:spacing w:after="0" w:line="240" w:lineRule="auto"/>
        <w:jc w:val="both"/>
        <w:rPr>
          <w:rFonts w:ascii="Segoe UI" w:hAnsi="Segoe UI" w:cs="Segoe UI"/>
          <w:b/>
          <w:bCs/>
          <w:color w:val="000000" w:themeColor="text1"/>
          <w:sz w:val="24"/>
          <w:szCs w:val="24"/>
          <w:lang w:val="es-ES"/>
        </w:rPr>
      </w:pPr>
      <w:bookmarkStart w:id="5" w:name="_Hlk186281933"/>
    </w:p>
    <w:p w14:paraId="0B9BF037" w14:textId="77777777" w:rsidR="009F5435" w:rsidRPr="007B45C3" w:rsidRDefault="009F5435" w:rsidP="009F5435">
      <w:pPr>
        <w:spacing w:after="0" w:line="240" w:lineRule="auto"/>
        <w:jc w:val="both"/>
        <w:rPr>
          <w:rFonts w:ascii="Segoe UI" w:hAnsi="Segoe UI" w:cs="Segoe UI"/>
          <w:b/>
          <w:bCs/>
          <w:color w:val="000000" w:themeColor="text1"/>
          <w:sz w:val="24"/>
          <w:szCs w:val="24"/>
          <w:lang w:val="es-ES"/>
        </w:rPr>
      </w:pPr>
    </w:p>
    <w:p w14:paraId="57AED1BF" w14:textId="408C2C8C" w:rsidR="00DB74D2" w:rsidRPr="007B45C3" w:rsidRDefault="00B150C7" w:rsidP="009F5435">
      <w:pPr>
        <w:spacing w:after="0" w:line="240" w:lineRule="auto"/>
        <w:jc w:val="both"/>
        <w:rPr>
          <w:rFonts w:ascii="Segoe UI" w:hAnsi="Segoe UI" w:cs="Segoe UI"/>
          <w:b/>
          <w:bCs/>
          <w:color w:val="000000" w:themeColor="text1"/>
          <w:sz w:val="24"/>
          <w:szCs w:val="24"/>
          <w:lang w:val="es-ES"/>
        </w:rPr>
      </w:pPr>
      <w:bookmarkStart w:id="6" w:name="_Hlk210932563"/>
      <w:r w:rsidRPr="007B45C3">
        <w:rPr>
          <w:rFonts w:ascii="Segoe UI" w:hAnsi="Segoe UI" w:cs="Segoe UI"/>
          <w:b/>
          <w:bCs/>
          <w:color w:val="000000" w:themeColor="text1"/>
          <w:sz w:val="24"/>
          <w:szCs w:val="24"/>
          <w:lang w:val="es-ES"/>
        </w:rPr>
        <w:t xml:space="preserve">UNA CENA NAVIDEÑA EN POROPIRTTI </w:t>
      </w:r>
      <w:r w:rsidR="00354F27">
        <w:rPr>
          <w:rFonts w:ascii="Segoe UI" w:hAnsi="Segoe UI" w:cs="Segoe UI"/>
          <w:b/>
          <w:bCs/>
          <w:color w:val="000000" w:themeColor="text1"/>
          <w:sz w:val="24"/>
          <w:szCs w:val="24"/>
          <w:lang w:val="es-ES"/>
        </w:rPr>
        <w:t>(</w:t>
      </w:r>
      <w:r w:rsidRPr="007B45C3">
        <w:rPr>
          <w:rFonts w:ascii="Segoe UI" w:hAnsi="Segoe UI" w:cs="Segoe UI"/>
          <w:b/>
          <w:bCs/>
          <w:color w:val="000000" w:themeColor="text1"/>
          <w:sz w:val="24"/>
          <w:szCs w:val="24"/>
          <w:lang w:val="es-ES"/>
        </w:rPr>
        <w:t>24.12.2026</w:t>
      </w:r>
      <w:r w:rsidR="00354F27">
        <w:rPr>
          <w:rFonts w:ascii="Segoe UI" w:hAnsi="Segoe UI" w:cs="Segoe UI"/>
          <w:b/>
          <w:bCs/>
          <w:color w:val="000000" w:themeColor="text1"/>
          <w:sz w:val="24"/>
          <w:szCs w:val="24"/>
          <w:lang w:val="es-ES"/>
        </w:rPr>
        <w:t>)</w:t>
      </w:r>
    </w:p>
    <w:p w14:paraId="68B16121" w14:textId="70A98717" w:rsidR="00DB74D2" w:rsidRPr="00B150C7" w:rsidRDefault="00B150C7" w:rsidP="007B45C3">
      <w:pPr>
        <w:tabs>
          <w:tab w:val="left" w:pos="7874"/>
        </w:tabs>
        <w:spacing w:line="256" w:lineRule="auto"/>
        <w:contextualSpacing/>
        <w:jc w:val="both"/>
        <w:rPr>
          <w:rFonts w:ascii="Segoe UI" w:eastAsia="Barlow Light" w:hAnsi="Segoe UI" w:cs="Segoe UI"/>
          <w:b/>
          <w:color w:val="0070C0"/>
          <w:sz w:val="24"/>
          <w:szCs w:val="24"/>
          <w:lang w:val="es-ES" w:eastAsia="es-ES"/>
        </w:rPr>
      </w:pPr>
      <w:r>
        <w:rPr>
          <w:rFonts w:ascii="Segoe UI" w:eastAsia="Barlow Light" w:hAnsi="Segoe UI" w:cs="Segoe UI"/>
          <w:b/>
          <w:color w:val="0070C0"/>
          <w:sz w:val="24"/>
          <w:szCs w:val="24"/>
          <w:lang w:val="es-ES" w:eastAsia="es-ES"/>
        </w:rPr>
        <w:t xml:space="preserve">OPCIONAL: </w:t>
      </w:r>
      <w:r w:rsidRPr="00B150C7">
        <w:rPr>
          <w:rFonts w:ascii="Segoe UI" w:eastAsia="Barlow Light" w:hAnsi="Segoe UI" w:cs="Segoe UI"/>
          <w:b/>
          <w:color w:val="0070C0"/>
          <w:sz w:val="24"/>
          <w:szCs w:val="24"/>
          <w:lang w:val="es-ES" w:eastAsia="es-ES"/>
        </w:rPr>
        <w:t xml:space="preserve">PRECIO ADULTO: TBC </w:t>
      </w:r>
      <w:r w:rsidR="00CE3C1A">
        <w:rPr>
          <w:rFonts w:ascii="Segoe UI" w:eastAsia="Barlow Light" w:hAnsi="Segoe UI" w:cs="Segoe UI"/>
          <w:b/>
          <w:color w:val="000000" w:themeColor="text1"/>
          <w:sz w:val="24"/>
          <w:szCs w:val="24"/>
          <w:lang w:val="es-ES" w:eastAsia="es-ES"/>
        </w:rPr>
        <w:t>(moneda local equivalente en euros</w:t>
      </w:r>
      <w:r w:rsidR="00CE3C1A">
        <w:rPr>
          <w:rFonts w:ascii="Segoe UI" w:eastAsia="Barlow Light" w:hAnsi="Segoe UI" w:cs="Segoe UI"/>
          <w:b/>
          <w:color w:val="000000" w:themeColor="text1"/>
          <w:sz w:val="24"/>
          <w:szCs w:val="24"/>
          <w:lang w:val="es-ES" w:eastAsia="es-ES"/>
        </w:rPr>
        <w:t>)</w:t>
      </w:r>
      <w:r w:rsidR="00CE3C1A">
        <w:rPr>
          <w:rFonts w:ascii="Segoe UI" w:eastAsia="Barlow Light" w:hAnsi="Segoe UI" w:cs="Segoe UI"/>
          <w:b/>
          <w:color w:val="0070C0"/>
          <w:sz w:val="24"/>
          <w:szCs w:val="24"/>
          <w:lang w:val="es-ES" w:eastAsia="es-ES"/>
        </w:rPr>
        <w:t xml:space="preserve"> </w:t>
      </w:r>
      <w:r w:rsidR="00CE3C1A" w:rsidRPr="00CE3C1A">
        <w:rPr>
          <w:rFonts w:ascii="Segoe UI" w:eastAsia="Barlow Light" w:hAnsi="Segoe UI" w:cs="Segoe UI"/>
          <w:b/>
          <w:color w:val="0070C0"/>
          <w:sz w:val="28"/>
          <w:szCs w:val="28"/>
          <w:lang w:val="es-ES" w:eastAsia="es-ES"/>
        </w:rPr>
        <w:t>€</w:t>
      </w:r>
      <w:r w:rsidR="00841B36" w:rsidRPr="00CE3C1A">
        <w:rPr>
          <w:rFonts w:ascii="Segoe UI" w:eastAsia="Barlow Light" w:hAnsi="Segoe UI" w:cs="Segoe UI"/>
          <w:b/>
          <w:color w:val="0070C0"/>
          <w:sz w:val="28"/>
          <w:szCs w:val="28"/>
          <w:lang w:val="es-ES" w:eastAsia="es-ES"/>
        </w:rPr>
        <w:t>200</w:t>
      </w:r>
      <w:r w:rsidRPr="00B150C7">
        <w:rPr>
          <w:rFonts w:ascii="Segoe UI" w:eastAsia="Barlow Light" w:hAnsi="Segoe UI" w:cs="Segoe UI"/>
          <w:b/>
          <w:color w:val="0070C0"/>
          <w:sz w:val="24"/>
          <w:szCs w:val="24"/>
          <w:lang w:val="es-ES" w:eastAsia="es-ES"/>
        </w:rPr>
        <w:t xml:space="preserve"> </w:t>
      </w:r>
    </w:p>
    <w:bookmarkEnd w:id="6"/>
    <w:p w14:paraId="1E2881DA" w14:textId="62F5B046" w:rsidR="00DB74D2" w:rsidRPr="007B45C3" w:rsidRDefault="00DB74D2" w:rsidP="007B45C3">
      <w:pPr>
        <w:spacing w:after="0" w:line="240" w:lineRule="auto"/>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 xml:space="preserve">Sumérgete en la magia de una Navidad finlandesa disfrutando de una inolvidable cena tradicional en Poropirtti. Los elfos </w:t>
      </w:r>
      <w:proofErr w:type="gramStart"/>
      <w:r w:rsidRPr="007B45C3">
        <w:rPr>
          <w:rFonts w:ascii="Segoe UI" w:eastAsia="Barlow Light" w:hAnsi="Segoe UI" w:cs="Segoe UI"/>
          <w:color w:val="000000" w:themeColor="text1"/>
          <w:sz w:val="24"/>
          <w:szCs w:val="24"/>
          <w:lang w:val="es-ES" w:eastAsia="es-ES"/>
        </w:rPr>
        <w:t>darán inicio a</w:t>
      </w:r>
      <w:proofErr w:type="gramEnd"/>
      <w:r w:rsidRPr="007B45C3">
        <w:rPr>
          <w:rFonts w:ascii="Segoe UI" w:eastAsia="Barlow Light" w:hAnsi="Segoe UI" w:cs="Segoe UI"/>
          <w:color w:val="000000" w:themeColor="text1"/>
          <w:sz w:val="24"/>
          <w:szCs w:val="24"/>
          <w:lang w:val="es-ES" w:eastAsia="es-ES"/>
        </w:rPr>
        <w:t xml:space="preserve"> esta aventura con una cálida bienvenida en un salón de fiestas cordial y acogedor. Cada una de sus mesas está decorada con velas y ramas de abeto. La velada adquirirá un giro mágico cuando, desde el tejado, llegue a tus oídos un misterioso tintineo. Los elfos con gran entusiasmo te guiarán hasta la cabaña secreta de Papá Noel, donde descansa para poder sobrellevar una larga noche repartiendo regalos. </w:t>
      </w:r>
    </w:p>
    <w:p w14:paraId="0AD3C4D5" w14:textId="39ED8C3F" w:rsidR="00DB74D2" w:rsidRPr="007B45C3" w:rsidRDefault="00DB74D2"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7B45C3">
        <w:rPr>
          <w:rFonts w:ascii="Segoe UI" w:eastAsia="Barlow Light" w:hAnsi="Segoe UI" w:cs="Segoe UI"/>
          <w:color w:val="000000" w:themeColor="text1"/>
          <w:sz w:val="24"/>
          <w:szCs w:val="24"/>
          <w:lang w:val="es-ES" w:eastAsia="es-ES"/>
        </w:rPr>
        <w:t>Al calor del fuego, disfruta de un momento de intimidad con este personaje legendario y déjate tentar por las tradiciones navideñas finlandesas. Comparte el espíritu festivo con una comida deliciosa, y cautivado por el encanto de una Navidad intemporal al mejor estilo finlandés, vivirás momentos inolvidables.</w:t>
      </w:r>
    </w:p>
    <w:p w14:paraId="0DFB56E1" w14:textId="77777777" w:rsidR="007B45C3" w:rsidRPr="007B45C3" w:rsidRDefault="007B45C3"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p>
    <w:p w14:paraId="1243ADAC" w14:textId="77777777" w:rsidR="007B45C3" w:rsidRPr="007B45C3" w:rsidRDefault="007B45C3"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p>
    <w:p w14:paraId="33022F73" w14:textId="44814ABF" w:rsidR="00DA5787" w:rsidRPr="007B45C3" w:rsidRDefault="00B150C7"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sidRPr="00CE3C1A">
        <w:rPr>
          <w:rFonts w:ascii="Segoe UI" w:eastAsia="Aptos" w:hAnsi="Segoe UI" w:cs="Segoe UI"/>
          <w:b/>
          <w:bCs/>
          <w:color w:val="0070C0"/>
          <w:kern w:val="2"/>
          <w:sz w:val="24"/>
          <w:szCs w:val="24"/>
          <w:lang w:val="es-ES" w:bidi="th-TH"/>
          <w14:ligatures w14:val="standardContextual"/>
        </w:rPr>
        <w:lastRenderedPageBreak/>
        <w:t>DÍA 7. VIERNES 25 DICIEMBRE</w:t>
      </w:r>
      <w:r w:rsidR="00CE3C1A" w:rsidRPr="00CE3C1A">
        <w:rPr>
          <w:rFonts w:ascii="Segoe UI" w:eastAsia="Aptos" w:hAnsi="Segoe UI" w:cs="Segoe UI"/>
          <w:b/>
          <w:bCs/>
          <w:color w:val="0070C0"/>
          <w:kern w:val="2"/>
          <w:sz w:val="24"/>
          <w:szCs w:val="24"/>
          <w:lang w:val="es-ES" w:bidi="th-TH"/>
          <w14:ligatures w14:val="standardContextual"/>
        </w:rPr>
        <w:t>:</w:t>
      </w:r>
      <w:r w:rsidRPr="00CE3C1A">
        <w:rPr>
          <w:rFonts w:ascii="Segoe UI" w:eastAsia="Aptos" w:hAnsi="Segoe UI" w:cs="Segoe UI"/>
          <w:b/>
          <w:bCs/>
          <w:color w:val="0070C0"/>
          <w:kern w:val="2"/>
          <w:sz w:val="24"/>
          <w:szCs w:val="24"/>
          <w:lang w:val="es-ES" w:bidi="th-TH"/>
          <w14:ligatures w14:val="standardContextual"/>
        </w:rPr>
        <w:t xml:space="preserve"> </w:t>
      </w:r>
      <w:r w:rsidRPr="007B45C3">
        <w:rPr>
          <w:rFonts w:ascii="Segoe UI" w:eastAsia="Aptos" w:hAnsi="Segoe UI" w:cs="Segoe UI"/>
          <w:b/>
          <w:bCs/>
          <w:color w:val="000000" w:themeColor="text1"/>
          <w:kern w:val="2"/>
          <w:sz w:val="24"/>
          <w:szCs w:val="24"/>
          <w:lang w:val="es-ES" w:bidi="th-TH"/>
          <w14:ligatures w14:val="standardContextual"/>
        </w:rPr>
        <w:t>ROVANIEMI ALOJAMIENTO: SANTA CLAUS HOLIDAY VILLAGE – CABAÑA</w:t>
      </w:r>
      <w:r w:rsidR="00A12949">
        <w:rPr>
          <w:rFonts w:ascii="Segoe UI" w:eastAsia="Aptos" w:hAnsi="Segoe UI" w:cs="Segoe UI"/>
          <w:b/>
          <w:bCs/>
          <w:color w:val="000000" w:themeColor="text1"/>
          <w:kern w:val="2"/>
          <w:sz w:val="24"/>
          <w:szCs w:val="24"/>
          <w:lang w:val="es-ES" w:bidi="th-TH"/>
          <w14:ligatures w14:val="standardContextual"/>
        </w:rPr>
        <w:t xml:space="preserve"> </w:t>
      </w:r>
      <w:r w:rsidRPr="007B45C3">
        <w:rPr>
          <w:rFonts w:ascii="Segoe UI" w:eastAsia="Aptos" w:hAnsi="Segoe UI" w:cs="Segoe UI"/>
          <w:b/>
          <w:bCs/>
          <w:color w:val="000000" w:themeColor="text1"/>
          <w:kern w:val="2"/>
          <w:sz w:val="24"/>
          <w:szCs w:val="24"/>
          <w:lang w:val="es-ES" w:bidi="th-TH"/>
          <w14:ligatures w14:val="standardContextual"/>
        </w:rPr>
        <w:t xml:space="preserve">VISITA PRIVADA DE SANTA CLAUS A LA CABAÑA*    </w:t>
      </w:r>
    </w:p>
    <w:p w14:paraId="331931FD" w14:textId="445229F8" w:rsidR="00DA5787" w:rsidRPr="007B45C3" w:rsidRDefault="00DA5787" w:rsidP="00B150C7">
      <w:pPr>
        <w:spacing w:after="0" w:line="240" w:lineRule="auto"/>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La noche está silenciosa y el bosque cubierto por un manto espeso de nieve.</w:t>
      </w:r>
      <w:r w:rsidR="00FE31DF" w:rsidRPr="007B45C3">
        <w:rPr>
          <w:rFonts w:ascii="Segoe UI" w:eastAsia="Barlow Light" w:hAnsi="Segoe UI" w:cs="Segoe UI"/>
          <w:color w:val="000000" w:themeColor="text1"/>
          <w:sz w:val="24"/>
          <w:szCs w:val="24"/>
          <w:lang w:val="es-ES" w:eastAsia="es-ES"/>
        </w:rPr>
        <w:t xml:space="preserve"> </w:t>
      </w:r>
      <w:r w:rsidRPr="007B45C3">
        <w:rPr>
          <w:rFonts w:ascii="Segoe UI" w:eastAsia="Barlow Light" w:hAnsi="Segoe UI" w:cs="Segoe UI"/>
          <w:color w:val="000000" w:themeColor="text1"/>
          <w:sz w:val="24"/>
          <w:szCs w:val="24"/>
          <w:lang w:val="es-ES" w:eastAsia="es-ES"/>
        </w:rPr>
        <w:t>Afuera, se escucha el tintineo lejano de unos cascabeles… primero apenas perceptible, luego cada vez más claro.</w:t>
      </w:r>
      <w:r w:rsidR="00B150C7">
        <w:rPr>
          <w:rFonts w:ascii="Segoe UI" w:eastAsia="Barlow Light" w:hAnsi="Segoe UI" w:cs="Segoe UI"/>
          <w:color w:val="000000" w:themeColor="text1"/>
          <w:sz w:val="24"/>
          <w:szCs w:val="24"/>
          <w:lang w:val="es-ES" w:eastAsia="es-ES"/>
        </w:rPr>
        <w:t xml:space="preserve"> </w:t>
      </w:r>
      <w:r w:rsidRPr="007B45C3">
        <w:rPr>
          <w:rFonts w:ascii="Segoe UI" w:eastAsia="Barlow Light" w:hAnsi="Segoe UI" w:cs="Segoe UI"/>
          <w:color w:val="000000" w:themeColor="text1"/>
          <w:sz w:val="24"/>
          <w:szCs w:val="24"/>
          <w:lang w:val="es-ES" w:eastAsia="es-ES"/>
        </w:rPr>
        <w:t>De pronto, un suave golpe en la puerta. La abres, y allí está: Santa Claus, imponente y cálido a la vez, con sus mejillas sonrojadas por el frío, una sonrisa que ilumina la estancia y un saco rebosante de regalos a su espalda. La nieve cae lentamente detrás de él</w:t>
      </w:r>
      <w:r w:rsidR="00FE31DF" w:rsidRPr="007B45C3">
        <w:rPr>
          <w:rFonts w:ascii="Segoe UI" w:eastAsia="Barlow Light" w:hAnsi="Segoe UI" w:cs="Segoe UI"/>
          <w:color w:val="000000" w:themeColor="text1"/>
          <w:sz w:val="24"/>
          <w:szCs w:val="24"/>
          <w:lang w:val="es-ES" w:eastAsia="es-ES"/>
        </w:rPr>
        <w:t xml:space="preserve">. </w:t>
      </w:r>
      <w:r w:rsidRPr="007B45C3">
        <w:rPr>
          <w:rFonts w:ascii="Segoe UI" w:eastAsia="Barlow Light" w:hAnsi="Segoe UI" w:cs="Segoe UI"/>
          <w:color w:val="000000" w:themeColor="text1"/>
          <w:sz w:val="24"/>
          <w:szCs w:val="24"/>
          <w:lang w:val="es-ES" w:eastAsia="es-ES"/>
        </w:rPr>
        <w:t>Durante diez minutos mágicos, el tiempo parece detenerse. Puedes hablar con él, abrazarlo, reír, hacer todas las fotos y videos que quieras. Santa bromea contigo, te muestra una campanita de su trineo, incluso te deja sentarte junto a él frente a</w:t>
      </w:r>
      <w:r w:rsidR="00FE31DF" w:rsidRPr="007B45C3">
        <w:rPr>
          <w:rFonts w:ascii="Segoe UI" w:eastAsia="Barlow Light" w:hAnsi="Segoe UI" w:cs="Segoe UI"/>
          <w:color w:val="000000" w:themeColor="text1"/>
          <w:sz w:val="24"/>
          <w:szCs w:val="24"/>
          <w:lang w:val="es-ES" w:eastAsia="es-ES"/>
        </w:rPr>
        <w:t xml:space="preserve"> </w:t>
      </w:r>
      <w:proofErr w:type="spellStart"/>
      <w:r w:rsidR="00FE31DF" w:rsidRPr="007B45C3">
        <w:rPr>
          <w:rFonts w:ascii="Segoe UI" w:eastAsia="Barlow Light" w:hAnsi="Segoe UI" w:cs="Segoe UI"/>
          <w:color w:val="000000" w:themeColor="text1"/>
          <w:sz w:val="24"/>
          <w:szCs w:val="24"/>
          <w:lang w:val="es-ES" w:eastAsia="es-ES"/>
        </w:rPr>
        <w:t>el</w:t>
      </w:r>
      <w:proofErr w:type="spellEnd"/>
      <w:r w:rsidRPr="007B45C3">
        <w:rPr>
          <w:rFonts w:ascii="Segoe UI" w:eastAsia="Barlow Light" w:hAnsi="Segoe UI" w:cs="Segoe UI"/>
          <w:color w:val="000000" w:themeColor="text1"/>
          <w:sz w:val="24"/>
          <w:szCs w:val="24"/>
          <w:lang w:val="es-ES" w:eastAsia="es-ES"/>
        </w:rPr>
        <w:t xml:space="preserve"> para una foto perfecta. Su risa retumba por la cabaña, y cada palabra suya transmite una calidez difícil de describir.</w:t>
      </w:r>
      <w:r w:rsidR="00F034F6" w:rsidRPr="007B45C3">
        <w:rPr>
          <w:rFonts w:ascii="Segoe UI" w:eastAsia="Barlow Light" w:hAnsi="Segoe UI" w:cs="Segoe UI"/>
          <w:color w:val="000000" w:themeColor="text1"/>
          <w:sz w:val="24"/>
          <w:szCs w:val="24"/>
          <w:lang w:val="es-ES" w:eastAsia="es-ES"/>
        </w:rPr>
        <w:t xml:space="preserve"> </w:t>
      </w:r>
      <w:r w:rsidRPr="007B45C3">
        <w:rPr>
          <w:rFonts w:ascii="Segoe UI" w:eastAsia="Barlow Light" w:hAnsi="Segoe UI" w:cs="Segoe UI"/>
          <w:color w:val="000000" w:themeColor="text1"/>
          <w:sz w:val="24"/>
          <w:szCs w:val="24"/>
          <w:lang w:val="es-ES" w:eastAsia="es-ES"/>
        </w:rPr>
        <w:t xml:space="preserve">Luego sale de la cabaña, y por la ventana lo ves </w:t>
      </w:r>
      <w:r w:rsidR="00FE31DF" w:rsidRPr="007B45C3">
        <w:rPr>
          <w:rFonts w:ascii="Segoe UI" w:eastAsia="Barlow Light" w:hAnsi="Segoe UI" w:cs="Segoe UI"/>
          <w:color w:val="000000" w:themeColor="text1"/>
          <w:sz w:val="24"/>
          <w:szCs w:val="24"/>
          <w:lang w:val="es-ES" w:eastAsia="es-ES"/>
        </w:rPr>
        <w:t>partir.</w:t>
      </w:r>
    </w:p>
    <w:p w14:paraId="3179B71E" w14:textId="77777777" w:rsidR="00F034F6" w:rsidRPr="007B45C3" w:rsidRDefault="00FE31DF" w:rsidP="007B45C3">
      <w:pPr>
        <w:spacing w:after="0" w:line="240" w:lineRule="auto"/>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b/>
          <w:bCs/>
          <w:color w:val="000000" w:themeColor="text1"/>
          <w:sz w:val="24"/>
          <w:szCs w:val="24"/>
          <w:lang w:val="es-ES" w:eastAsia="es-ES"/>
        </w:rPr>
        <w:t>Duración:</w:t>
      </w:r>
      <w:r w:rsidRPr="007B45C3">
        <w:rPr>
          <w:rFonts w:ascii="Segoe UI" w:eastAsia="Barlow Light" w:hAnsi="Segoe UI" w:cs="Segoe UI"/>
          <w:color w:val="000000" w:themeColor="text1"/>
          <w:sz w:val="24"/>
          <w:szCs w:val="24"/>
          <w:lang w:val="es-ES" w:eastAsia="es-ES"/>
        </w:rPr>
        <w:t xml:space="preserve"> aprox. 10 minutos</w:t>
      </w:r>
    </w:p>
    <w:p w14:paraId="20049588" w14:textId="5D5C5CDA" w:rsidR="00F034F6" w:rsidRPr="007B45C3" w:rsidRDefault="00FE31DF" w:rsidP="007B45C3">
      <w:pPr>
        <w:spacing w:after="0" w:line="240" w:lineRule="auto"/>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b/>
          <w:bCs/>
          <w:color w:val="000000" w:themeColor="text1"/>
          <w:sz w:val="24"/>
          <w:szCs w:val="24"/>
          <w:lang w:val="es-ES" w:eastAsia="es-ES"/>
        </w:rPr>
        <w:t>Incluye:</w:t>
      </w:r>
      <w:r w:rsidRPr="007B45C3">
        <w:rPr>
          <w:rFonts w:ascii="Segoe UI" w:eastAsia="Barlow Light" w:hAnsi="Segoe UI" w:cs="Segoe UI"/>
          <w:color w:val="000000" w:themeColor="text1"/>
          <w:sz w:val="24"/>
          <w:szCs w:val="24"/>
          <w:lang w:val="es-ES" w:eastAsia="es-ES"/>
        </w:rPr>
        <w:t xml:space="preserve"> </w:t>
      </w:r>
      <w:r w:rsidR="00B15417" w:rsidRPr="007B45C3">
        <w:rPr>
          <w:rFonts w:ascii="Segoe UI" w:eastAsia="Barlow Light" w:hAnsi="Segoe UI" w:cs="Segoe UI"/>
          <w:color w:val="000000" w:themeColor="text1"/>
          <w:sz w:val="24"/>
          <w:szCs w:val="24"/>
          <w:lang w:val="es-ES" w:eastAsia="es-ES"/>
        </w:rPr>
        <w:t>reunión en privado con Santa Claus en tu cabaña;</w:t>
      </w:r>
      <w:r w:rsidRPr="007B45C3">
        <w:rPr>
          <w:rFonts w:ascii="Segoe UI" w:eastAsia="Barlow Light" w:hAnsi="Segoe UI" w:cs="Segoe UI"/>
          <w:color w:val="000000" w:themeColor="text1"/>
          <w:sz w:val="24"/>
          <w:szCs w:val="24"/>
          <w:lang w:val="es-ES" w:eastAsia="es-ES"/>
        </w:rPr>
        <w:t xml:space="preserve"> puedes sacar todas las fotos y videos que deseas.</w:t>
      </w:r>
      <w:r w:rsidR="00A12949">
        <w:rPr>
          <w:rFonts w:ascii="Segoe UI" w:eastAsia="Barlow Light" w:hAnsi="Segoe UI" w:cs="Segoe UI"/>
          <w:color w:val="000000" w:themeColor="text1"/>
          <w:sz w:val="24"/>
          <w:szCs w:val="24"/>
          <w:lang w:val="es-ES" w:eastAsia="es-ES"/>
        </w:rPr>
        <w:t xml:space="preserve"> </w:t>
      </w:r>
      <w:r w:rsidRPr="007B45C3">
        <w:rPr>
          <w:rFonts w:ascii="Segoe UI" w:eastAsia="Barlow Light" w:hAnsi="Segoe UI" w:cs="Segoe UI"/>
          <w:b/>
          <w:bCs/>
          <w:color w:val="000000" w:themeColor="text1"/>
          <w:sz w:val="24"/>
          <w:szCs w:val="24"/>
          <w:lang w:val="es-ES" w:eastAsia="es-ES"/>
        </w:rPr>
        <w:t xml:space="preserve">* </w:t>
      </w:r>
      <w:r w:rsidRPr="007B45C3">
        <w:rPr>
          <w:rFonts w:ascii="Segoe UI" w:eastAsia="Barlow Light" w:hAnsi="Segoe UI" w:cs="Segoe UI"/>
          <w:color w:val="000000" w:themeColor="text1"/>
          <w:sz w:val="24"/>
          <w:szCs w:val="24"/>
          <w:lang w:val="es-ES" w:eastAsia="es-ES"/>
        </w:rPr>
        <w:t>El día y la hora de la visita de Santa Claus puede variar</w:t>
      </w:r>
    </w:p>
    <w:p w14:paraId="0A5CCC92" w14:textId="0CD69AFD" w:rsidR="00B15417" w:rsidRPr="007B45C3" w:rsidRDefault="00B15417" w:rsidP="007B45C3">
      <w:pPr>
        <w:spacing w:after="0" w:line="240" w:lineRule="auto"/>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Máximo: 5 personas por cabaña</w:t>
      </w:r>
    </w:p>
    <w:p w14:paraId="784BADF0" w14:textId="77777777" w:rsidR="00B15417" w:rsidRPr="00CE3C1A" w:rsidRDefault="00B15417" w:rsidP="007B45C3">
      <w:pPr>
        <w:spacing w:after="0" w:line="240" w:lineRule="auto"/>
        <w:jc w:val="both"/>
        <w:rPr>
          <w:rFonts w:ascii="Segoe UI" w:eastAsia="Barlow Light" w:hAnsi="Segoe UI" w:cs="Segoe UI"/>
          <w:color w:val="000000" w:themeColor="text1"/>
          <w:sz w:val="10"/>
          <w:szCs w:val="10"/>
          <w:lang w:val="es-ES" w:eastAsia="es-ES"/>
        </w:rPr>
      </w:pPr>
    </w:p>
    <w:bookmarkEnd w:id="5"/>
    <w:p w14:paraId="6EFA2166" w14:textId="77777777" w:rsidR="00F034F6" w:rsidRPr="00A12949" w:rsidRDefault="00F034F6" w:rsidP="007B45C3">
      <w:pPr>
        <w:spacing w:after="0" w:line="240" w:lineRule="auto"/>
        <w:jc w:val="both"/>
        <w:rPr>
          <w:rFonts w:ascii="Segoe UI" w:eastAsia="Aptos" w:hAnsi="Segoe UI" w:cs="Segoe UI"/>
          <w:b/>
          <w:bCs/>
          <w:color w:val="000000" w:themeColor="text1"/>
          <w:kern w:val="2"/>
          <w:sz w:val="6"/>
          <w:szCs w:val="6"/>
          <w:lang w:val="es-ES" w:bidi="th-TH"/>
          <w14:ligatures w14:val="standardContextual"/>
        </w:rPr>
      </w:pPr>
    </w:p>
    <w:p w14:paraId="7EB228A9" w14:textId="550F245E" w:rsidR="00B150C7" w:rsidRDefault="009F42C1" w:rsidP="007B45C3">
      <w:pPr>
        <w:spacing w:after="0" w:line="240" w:lineRule="auto"/>
        <w:jc w:val="both"/>
        <w:rPr>
          <w:rFonts w:ascii="Segoe UI" w:eastAsia="Aptos" w:hAnsi="Segoe UI" w:cs="Segoe UI"/>
          <w:b/>
          <w:bCs/>
          <w:color w:val="000000" w:themeColor="text1"/>
          <w:kern w:val="2"/>
          <w:sz w:val="24"/>
          <w:szCs w:val="24"/>
          <w:lang w:val="es-ES" w:bidi="th-TH"/>
          <w14:ligatures w14:val="standardContextual"/>
        </w:rPr>
      </w:pPr>
      <w:r>
        <w:rPr>
          <w:rFonts w:ascii="Segoe UI" w:eastAsia="Aptos" w:hAnsi="Segoe UI" w:cs="Segoe UI"/>
          <w:b/>
          <w:bCs/>
          <w:color w:val="0070C0"/>
          <w:kern w:val="2"/>
          <w:sz w:val="24"/>
          <w:szCs w:val="24"/>
          <w:lang w:val="es-ES" w:bidi="th-TH"/>
          <w14:ligatures w14:val="standardContextual"/>
        </w:rPr>
        <w:t>INCLUIDO</w:t>
      </w:r>
      <w:r w:rsidR="00B150C7" w:rsidRPr="00B150C7">
        <w:rPr>
          <w:rFonts w:ascii="Segoe UI" w:eastAsia="Aptos" w:hAnsi="Segoe UI" w:cs="Segoe UI"/>
          <w:b/>
          <w:bCs/>
          <w:color w:val="0070C0"/>
          <w:kern w:val="2"/>
          <w:sz w:val="24"/>
          <w:szCs w:val="24"/>
          <w:lang w:val="es-ES" w:bidi="th-TH"/>
          <w14:ligatures w14:val="standardContextual"/>
        </w:rPr>
        <w:t>:</w:t>
      </w:r>
      <w:r w:rsidR="00B150C7" w:rsidRPr="007B45C3">
        <w:rPr>
          <w:rFonts w:ascii="Segoe UI" w:eastAsia="Aptos" w:hAnsi="Segoe UI" w:cs="Segoe UI"/>
          <w:b/>
          <w:bCs/>
          <w:color w:val="000000" w:themeColor="text1"/>
          <w:kern w:val="2"/>
          <w:sz w:val="24"/>
          <w:szCs w:val="24"/>
          <w:lang w:val="es-ES" w:bidi="th-TH"/>
          <w14:ligatures w14:val="standardContextual"/>
        </w:rPr>
        <w:t xml:space="preserve"> </w:t>
      </w:r>
    </w:p>
    <w:p w14:paraId="0A90889E" w14:textId="14AA6C11" w:rsidR="00DA0241" w:rsidRPr="008342A2" w:rsidRDefault="00B150C7" w:rsidP="009F42C1">
      <w:pPr>
        <w:spacing w:after="0" w:line="240" w:lineRule="auto"/>
        <w:jc w:val="both"/>
        <w:rPr>
          <w:rFonts w:ascii="Segoe UI" w:eastAsia="Barlow Light" w:hAnsi="Segoe UI" w:cs="Segoe UI"/>
          <w:color w:val="0070C0"/>
          <w:sz w:val="24"/>
          <w:szCs w:val="24"/>
          <w:u w:val="single"/>
          <w:lang w:val="es-ES"/>
        </w:rPr>
      </w:pPr>
      <w:r w:rsidRPr="009F42C1">
        <w:rPr>
          <w:rFonts w:ascii="Segoe UI" w:eastAsia="Aptos" w:hAnsi="Segoe UI" w:cs="Segoe UI"/>
          <w:b/>
          <w:bCs/>
          <w:color w:val="0070C0"/>
          <w:kern w:val="2"/>
          <w:sz w:val="24"/>
          <w:szCs w:val="24"/>
          <w:lang w:val="es-ES" w:bidi="th-TH"/>
          <w14:ligatures w14:val="standardContextual"/>
        </w:rPr>
        <w:t>EXCURSIÓN EN MOTO DE NIEVE</w:t>
      </w:r>
      <w:r w:rsidR="009F42C1">
        <w:rPr>
          <w:rFonts w:ascii="Segoe UI" w:eastAsia="Aptos" w:hAnsi="Segoe UI" w:cs="Segoe UI"/>
          <w:b/>
          <w:bCs/>
          <w:color w:val="0070C0"/>
          <w:kern w:val="2"/>
          <w:sz w:val="24"/>
          <w:szCs w:val="24"/>
          <w:lang w:val="es-ES" w:bidi="th-TH"/>
          <w14:ligatures w14:val="standardContextual"/>
        </w:rPr>
        <w:t xml:space="preserve"> </w:t>
      </w:r>
      <w:r w:rsidR="009F42C1" w:rsidRPr="009F42C1">
        <w:rPr>
          <w:rFonts w:ascii="Segoe UI" w:eastAsia="Aptos" w:hAnsi="Segoe UI" w:cs="Segoe UI"/>
          <w:b/>
          <w:bCs/>
          <w:color w:val="0070C0"/>
          <w:kern w:val="2"/>
          <w:sz w:val="24"/>
          <w:szCs w:val="24"/>
          <w:lang w:val="es-ES" w:bidi="th-TH"/>
          <w14:ligatures w14:val="standardContextual"/>
        </w:rPr>
        <w:t>(</w:t>
      </w:r>
      <w:r w:rsidR="009F42C1" w:rsidRPr="009F42C1">
        <w:rPr>
          <w:rFonts w:ascii="Segoe UI" w:eastAsia="Barlow Light" w:hAnsi="Segoe UI" w:cs="Segoe UI"/>
          <w:b/>
          <w:bCs/>
          <w:color w:val="0070C0"/>
          <w:sz w:val="24"/>
          <w:szCs w:val="24"/>
          <w:lang w:val="es-ES"/>
        </w:rPr>
        <w:t>3 horas)</w:t>
      </w:r>
      <w:r w:rsidRPr="009F42C1">
        <w:rPr>
          <w:rFonts w:ascii="Segoe UI" w:eastAsia="Aptos" w:hAnsi="Segoe UI" w:cs="Segoe UI"/>
          <w:b/>
          <w:bCs/>
          <w:color w:val="0070C0"/>
          <w:kern w:val="2"/>
          <w:sz w:val="24"/>
          <w:szCs w:val="24"/>
          <w:lang w:val="es-ES" w:bidi="th-TH"/>
          <w14:ligatures w14:val="standardContextual"/>
        </w:rPr>
        <w:t xml:space="preserve">    </w:t>
      </w:r>
    </w:p>
    <w:p w14:paraId="47ECFCD9" w14:textId="523A60A1" w:rsidR="00E121E9" w:rsidRPr="007B45C3" w:rsidRDefault="00925B2C" w:rsidP="007B45C3">
      <w:pPr>
        <w:spacing w:line="240" w:lineRule="auto"/>
        <w:jc w:val="both"/>
        <w:rPr>
          <w:rFonts w:ascii="Segoe UI" w:eastAsia="Aptos" w:hAnsi="Segoe UI" w:cs="Segoe UI"/>
          <w:b/>
          <w:bCs/>
          <w:color w:val="000000" w:themeColor="text1"/>
          <w:kern w:val="2"/>
          <w:sz w:val="24"/>
          <w:szCs w:val="24"/>
          <w:lang w:val="es-ES" w:bidi="th-TH"/>
          <w14:ligatures w14:val="standardContextual"/>
        </w:rPr>
      </w:pPr>
      <w:r w:rsidRPr="007B45C3">
        <w:rPr>
          <w:rFonts w:ascii="Segoe UI" w:eastAsia="Barlow Light" w:hAnsi="Segoe UI" w:cs="Segoe UI"/>
          <w:color w:val="000000" w:themeColor="text1"/>
          <w:sz w:val="24"/>
          <w:szCs w:val="24"/>
          <w:lang w:val="es-ES" w:eastAsia="es-ES"/>
        </w:rPr>
        <w:t>Este safari nos proporciona todas las habilidades necesarias para conducir una moto de nieve en un grupo guiado. ¡Ideal para quienes desean probar la conducción de una moto de nieve por primera vez! Antes de comenzar, nuestro guía nos dará una charla completa de seguridad y una introducción a la conducción. Tras la breve lección, saldremos a conducir por una ruta corta a través de paisajes nevados. Haremos paradas para tomar fotos y recordar el momento entre los árboles. Durante el safari, haremos una parada para tomar un café o té y un bollo dulce. Después de esta actividad, estará listo para unirse a excursiones más exigentes en moto de nieve</w:t>
      </w:r>
    </w:p>
    <w:p w14:paraId="54A2EF19" w14:textId="77777777" w:rsidR="00C3709B" w:rsidRPr="00CE3C1A" w:rsidRDefault="00C3709B" w:rsidP="007B45C3">
      <w:pPr>
        <w:tabs>
          <w:tab w:val="left" w:pos="7874"/>
        </w:tabs>
        <w:spacing w:line="276" w:lineRule="auto"/>
        <w:contextualSpacing/>
        <w:jc w:val="both"/>
        <w:rPr>
          <w:rFonts w:ascii="Segoe UI" w:eastAsia="Aptos" w:hAnsi="Segoe UI" w:cs="Segoe UI"/>
          <w:b/>
          <w:bCs/>
          <w:color w:val="000000" w:themeColor="text1"/>
          <w:kern w:val="2"/>
          <w:sz w:val="10"/>
          <w:szCs w:val="10"/>
          <w:lang w:val="es-ES" w:bidi="th-TH"/>
          <w14:ligatures w14:val="standardContextual"/>
        </w:rPr>
      </w:pPr>
    </w:p>
    <w:p w14:paraId="13865BFD" w14:textId="5307C869" w:rsidR="009E42EC" w:rsidRPr="00A12949" w:rsidRDefault="00225208" w:rsidP="007B45C3">
      <w:pPr>
        <w:spacing w:after="0" w:line="240" w:lineRule="auto"/>
        <w:jc w:val="both"/>
        <w:rPr>
          <w:rFonts w:ascii="Segoe UI" w:hAnsi="Segoe UI" w:cs="Segoe UI"/>
          <w:b/>
          <w:bCs/>
          <w:color w:val="000000" w:themeColor="text1"/>
          <w:sz w:val="24"/>
          <w:szCs w:val="24"/>
          <w:lang w:val="es-ES"/>
        </w:rPr>
      </w:pPr>
      <w:r w:rsidRPr="00225208">
        <w:rPr>
          <w:rFonts w:ascii="Segoe UI" w:hAnsi="Segoe UI" w:cs="Segoe UI"/>
          <w:b/>
          <w:bCs/>
          <w:color w:val="0070C0"/>
          <w:sz w:val="24"/>
          <w:szCs w:val="24"/>
          <w:lang w:val="es-ES"/>
        </w:rPr>
        <w:t xml:space="preserve">INCLUIDO </w:t>
      </w:r>
      <w:r w:rsidRPr="007B45C3">
        <w:rPr>
          <w:rFonts w:ascii="Segoe UI" w:hAnsi="Segoe UI" w:cs="Segoe UI"/>
          <w:b/>
          <w:bCs/>
          <w:color w:val="000000" w:themeColor="text1"/>
          <w:sz w:val="24"/>
          <w:szCs w:val="24"/>
          <w:lang w:val="es-ES"/>
        </w:rPr>
        <w:t>– BÚSQUEDA DE LA AURORA BOREAL</w:t>
      </w:r>
    </w:p>
    <w:p w14:paraId="2483B7DA" w14:textId="00F9A8EF" w:rsidR="009E42EC" w:rsidRPr="007B45C3" w:rsidRDefault="009E42EC" w:rsidP="007B45C3">
      <w:pPr>
        <w:spacing w:after="0" w:line="240" w:lineRule="auto"/>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Esta aventura de 3 horas comienza a las 20:00</w:t>
      </w:r>
      <w:r w:rsidR="00086E6F" w:rsidRPr="007B45C3">
        <w:rPr>
          <w:rFonts w:ascii="Segoe UI" w:eastAsia="Barlow Light" w:hAnsi="Segoe UI" w:cs="Segoe UI"/>
          <w:color w:val="000000" w:themeColor="text1"/>
          <w:sz w:val="24"/>
          <w:szCs w:val="24"/>
          <w:lang w:val="es-ES" w:eastAsia="es-ES"/>
        </w:rPr>
        <w:t xml:space="preserve"> </w:t>
      </w:r>
      <w:proofErr w:type="spellStart"/>
      <w:r w:rsidRPr="007B45C3">
        <w:rPr>
          <w:rFonts w:ascii="Segoe UI" w:eastAsia="Barlow Light" w:hAnsi="Segoe UI" w:cs="Segoe UI"/>
          <w:color w:val="000000" w:themeColor="text1"/>
          <w:sz w:val="24"/>
          <w:szCs w:val="24"/>
          <w:lang w:val="es-ES" w:eastAsia="es-ES"/>
        </w:rPr>
        <w:t>hs</w:t>
      </w:r>
      <w:proofErr w:type="spellEnd"/>
      <w:r w:rsidRPr="007B45C3">
        <w:rPr>
          <w:rFonts w:ascii="Segoe UI" w:eastAsia="Barlow Light" w:hAnsi="Segoe UI" w:cs="Segoe UI"/>
          <w:color w:val="000000" w:themeColor="text1"/>
          <w:sz w:val="24"/>
          <w:szCs w:val="24"/>
          <w:lang w:val="es-ES" w:eastAsia="es-ES"/>
        </w:rPr>
        <w:t>.</w:t>
      </w:r>
    </w:p>
    <w:p w14:paraId="3953EDC0" w14:textId="47B44966" w:rsidR="00A12949" w:rsidRDefault="009E42EC" w:rsidP="007B45C3">
      <w:pPr>
        <w:spacing w:after="0" w:line="240" w:lineRule="auto"/>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 xml:space="preserve">Saliendo de la ciudad de Rovaniemi y siguiendo la carretera ribereña hacia el norte, el recorrido te llevará al mejor lugar para ver la aurora boreal, pero ten paciencia, ya que a la aurora le encanta jugar al escondite; ¡nunca se sabe cuándo </w:t>
      </w:r>
      <w:r w:rsidR="00CE3C1A" w:rsidRPr="007B45C3">
        <w:rPr>
          <w:rFonts w:ascii="Segoe UI" w:eastAsia="Barlow Light" w:hAnsi="Segoe UI" w:cs="Segoe UI"/>
          <w:color w:val="000000" w:themeColor="text1"/>
          <w:sz w:val="24"/>
          <w:szCs w:val="24"/>
          <w:lang w:val="es-ES" w:eastAsia="es-ES"/>
        </w:rPr>
        <w:t>aparecerá!</w:t>
      </w:r>
      <w:r w:rsidRPr="007B45C3">
        <w:rPr>
          <w:rFonts w:ascii="Segoe UI" w:eastAsia="Barlow Light" w:hAnsi="Segoe UI" w:cs="Segoe UI"/>
          <w:color w:val="000000" w:themeColor="text1"/>
          <w:sz w:val="24"/>
          <w:szCs w:val="24"/>
          <w:lang w:val="es-ES" w:eastAsia="es-ES"/>
        </w:rPr>
        <w:t xml:space="preserve"> Mientras contemplas el espectáculo de la naturaleza, freirás salchichas y el</w:t>
      </w:r>
      <w:r w:rsidR="00A12949" w:rsidRPr="00A12949">
        <w:rPr>
          <w:rFonts w:ascii="Segoe UI" w:eastAsia="Barlow Light" w:hAnsi="Segoe UI" w:cs="Segoe UI"/>
          <w:color w:val="000000" w:themeColor="text1"/>
          <w:sz w:val="24"/>
          <w:szCs w:val="24"/>
          <w:lang w:val="es-ES" w:eastAsia="es-ES"/>
        </w:rPr>
        <w:t xml:space="preserve"> </w:t>
      </w:r>
      <w:r w:rsidR="00A12949" w:rsidRPr="007B45C3">
        <w:rPr>
          <w:rFonts w:ascii="Segoe UI" w:eastAsia="Barlow Light" w:hAnsi="Segoe UI" w:cs="Segoe UI"/>
          <w:color w:val="000000" w:themeColor="text1"/>
          <w:sz w:val="24"/>
          <w:szCs w:val="24"/>
          <w:lang w:val="es-ES" w:eastAsia="es-ES"/>
        </w:rPr>
        <w:t>tradicional "tikkupulla" finlandés, rodeado del delicioso aroma del fuego. Esta relajante escapada sin duda deleitará todos tus sentidos.</w:t>
      </w:r>
    </w:p>
    <w:p w14:paraId="6FE30B3F" w14:textId="77777777" w:rsidR="00A12949" w:rsidRDefault="00A12949" w:rsidP="007B45C3">
      <w:pPr>
        <w:spacing w:after="0" w:line="240" w:lineRule="auto"/>
        <w:jc w:val="both"/>
        <w:rPr>
          <w:rFonts w:ascii="Segoe UI" w:eastAsia="Barlow Light" w:hAnsi="Segoe UI" w:cs="Segoe UI"/>
          <w:color w:val="000000" w:themeColor="text1"/>
          <w:sz w:val="24"/>
          <w:szCs w:val="24"/>
          <w:lang w:val="es-ES" w:eastAsia="es-ES"/>
        </w:rPr>
      </w:pPr>
    </w:p>
    <w:p w14:paraId="0D318E38" w14:textId="77777777" w:rsidR="00A12949" w:rsidRPr="007B45C3" w:rsidRDefault="00A12949" w:rsidP="00A12949">
      <w:pPr>
        <w:tabs>
          <w:tab w:val="left" w:pos="7874"/>
        </w:tabs>
        <w:spacing w:line="276" w:lineRule="auto"/>
        <w:contextualSpacing/>
        <w:jc w:val="both"/>
        <w:rPr>
          <w:rFonts w:ascii="Segoe UI" w:eastAsia="Aptos" w:hAnsi="Segoe UI" w:cs="Segoe UI"/>
          <w:b/>
          <w:bCs/>
          <w:color w:val="000000" w:themeColor="text1"/>
          <w:kern w:val="2"/>
          <w:sz w:val="24"/>
          <w:szCs w:val="24"/>
          <w:lang w:val="es-ES" w:bidi="th-TH"/>
          <w14:ligatures w14:val="standardContextual"/>
        </w:rPr>
      </w:pPr>
      <w:r w:rsidRPr="007B45C3">
        <w:rPr>
          <w:rFonts w:ascii="Segoe UI" w:eastAsia="Aptos" w:hAnsi="Segoe UI" w:cs="Segoe UI"/>
          <w:b/>
          <w:bCs/>
          <w:color w:val="000000" w:themeColor="text1"/>
          <w:kern w:val="2"/>
          <w:sz w:val="24"/>
          <w:szCs w:val="24"/>
          <w:lang w:val="es-ES" w:bidi="th-TH"/>
          <w14:ligatures w14:val="standardContextual"/>
        </w:rPr>
        <w:t>DÍA 8. SÁBADO 26 - SALIDA ROVANIEMI</w:t>
      </w:r>
    </w:p>
    <w:p w14:paraId="4129C220" w14:textId="77777777" w:rsidR="00A12949" w:rsidRPr="007B45C3" w:rsidRDefault="00A12949" w:rsidP="00A12949">
      <w:pPr>
        <w:jc w:val="both"/>
        <w:rPr>
          <w:rFonts w:ascii="Segoe UI" w:eastAsia="Barlow Light" w:hAnsi="Segoe UI" w:cs="Segoe UI"/>
          <w:color w:val="000000" w:themeColor="text1"/>
          <w:sz w:val="24"/>
          <w:szCs w:val="24"/>
          <w:lang w:val="es-ES"/>
        </w:rPr>
      </w:pPr>
      <w:r w:rsidRPr="007B45C3">
        <w:rPr>
          <w:rFonts w:ascii="Segoe UI" w:eastAsia="Barlow Light" w:hAnsi="Segoe UI" w:cs="Segoe UI"/>
          <w:color w:val="000000" w:themeColor="text1"/>
          <w:sz w:val="24"/>
          <w:szCs w:val="24"/>
          <w:lang w:val="es-ES"/>
        </w:rPr>
        <w:t>Desayuno. Traslado privado al aeropuerto para continuar su viaje</w:t>
      </w:r>
      <w:r>
        <w:rPr>
          <w:rFonts w:ascii="Segoe UI" w:eastAsia="Barlow Light" w:hAnsi="Segoe UI" w:cs="Segoe UI"/>
          <w:color w:val="000000" w:themeColor="text1"/>
          <w:sz w:val="24"/>
          <w:szCs w:val="24"/>
          <w:lang w:val="es-ES"/>
        </w:rPr>
        <w:t xml:space="preserve"> de regreso</w:t>
      </w:r>
      <w:r w:rsidRPr="007B45C3">
        <w:rPr>
          <w:rFonts w:ascii="Segoe UI" w:eastAsia="Barlow Light" w:hAnsi="Segoe UI" w:cs="Segoe UI"/>
          <w:color w:val="000000" w:themeColor="text1"/>
          <w:sz w:val="24"/>
          <w:szCs w:val="24"/>
          <w:lang w:val="es-ES"/>
        </w:rPr>
        <w:t>.</w:t>
      </w:r>
    </w:p>
    <w:p w14:paraId="57310BAF" w14:textId="77777777" w:rsidR="00A12949" w:rsidRDefault="00A12949" w:rsidP="007B45C3">
      <w:pPr>
        <w:spacing w:after="0" w:line="240" w:lineRule="auto"/>
        <w:jc w:val="both"/>
        <w:rPr>
          <w:rFonts w:ascii="Segoe UI" w:eastAsia="Barlow Light" w:hAnsi="Segoe UI" w:cs="Segoe UI"/>
          <w:color w:val="000000" w:themeColor="text1"/>
          <w:sz w:val="24"/>
          <w:szCs w:val="24"/>
          <w:lang w:val="es-ES" w:eastAsia="es-ES"/>
        </w:rPr>
      </w:pPr>
    </w:p>
    <w:p w14:paraId="757BD357" w14:textId="77777777" w:rsidR="00A12949" w:rsidRDefault="00A12949" w:rsidP="007B45C3">
      <w:pPr>
        <w:spacing w:after="0" w:line="240" w:lineRule="auto"/>
        <w:jc w:val="both"/>
        <w:rPr>
          <w:rFonts w:ascii="Segoe UI" w:eastAsia="Barlow Light" w:hAnsi="Segoe UI" w:cs="Segoe UI"/>
          <w:color w:val="000000" w:themeColor="text1"/>
          <w:sz w:val="24"/>
          <w:szCs w:val="24"/>
          <w:lang w:val="es-ES" w:eastAsia="es-ES"/>
        </w:rPr>
      </w:pPr>
    </w:p>
    <w:tbl>
      <w:tblPr>
        <w:tblStyle w:val="Tablaconcuadrcula"/>
        <w:tblW w:w="0" w:type="auto"/>
        <w:tblLook w:val="04A0" w:firstRow="1" w:lastRow="0" w:firstColumn="1" w:lastColumn="0" w:noHBand="0" w:noVBand="1"/>
      </w:tblPr>
      <w:tblGrid>
        <w:gridCol w:w="8828"/>
      </w:tblGrid>
      <w:tr w:rsidR="00AD453D" w14:paraId="57748CC0" w14:textId="77777777" w:rsidTr="00AD453D">
        <w:tc>
          <w:tcPr>
            <w:tcW w:w="8828" w:type="dxa"/>
          </w:tcPr>
          <w:p w14:paraId="5C8FD482" w14:textId="77777777" w:rsidR="00AD453D" w:rsidRPr="00354F27" w:rsidRDefault="00AD453D" w:rsidP="00AD453D">
            <w:pPr>
              <w:shd w:val="clear" w:color="auto" w:fill="FFFFFF"/>
              <w:tabs>
                <w:tab w:val="left" w:pos="2548"/>
              </w:tabs>
              <w:jc w:val="center"/>
              <w:rPr>
                <w:rFonts w:ascii="Segoe UI" w:eastAsia="Barlow Light" w:hAnsi="Segoe UI" w:cs="Segoe UI"/>
                <w:b/>
                <w:bCs/>
                <w:color w:val="0070C0"/>
                <w:sz w:val="24"/>
                <w:szCs w:val="24"/>
                <w:lang w:val="es-ES" w:eastAsia="es-ES"/>
              </w:rPr>
            </w:pPr>
            <w:r w:rsidRPr="00354F27">
              <w:rPr>
                <w:rFonts w:ascii="Segoe UI" w:eastAsia="Barlow Light" w:hAnsi="Segoe UI" w:cs="Segoe UI"/>
                <w:b/>
                <w:bCs/>
                <w:color w:val="0070C0"/>
                <w:sz w:val="24"/>
                <w:szCs w:val="24"/>
                <w:lang w:val="es-ES" w:eastAsia="es-ES"/>
              </w:rPr>
              <w:t>TARIFAS EN EUROS POR PERSONA</w:t>
            </w:r>
          </w:p>
          <w:p w14:paraId="09533067" w14:textId="77777777" w:rsidR="00AD453D" w:rsidRDefault="00AD453D" w:rsidP="007B45C3">
            <w:pPr>
              <w:jc w:val="both"/>
              <w:rPr>
                <w:rFonts w:ascii="Segoe UI" w:eastAsia="Barlow Light" w:hAnsi="Segoe UI" w:cs="Segoe UI"/>
                <w:color w:val="000000" w:themeColor="text1"/>
                <w:sz w:val="24"/>
                <w:szCs w:val="24"/>
                <w:lang w:val="es-ES" w:eastAsia="es-ES"/>
              </w:rPr>
            </w:pPr>
          </w:p>
        </w:tc>
      </w:tr>
    </w:tbl>
    <w:p w14:paraId="16C083AD" w14:textId="77777777" w:rsidR="00A12949" w:rsidRDefault="00A12949" w:rsidP="007B45C3">
      <w:pPr>
        <w:spacing w:after="0" w:line="240" w:lineRule="auto"/>
        <w:jc w:val="both"/>
        <w:rPr>
          <w:rFonts w:ascii="Segoe UI" w:eastAsia="Barlow Light" w:hAnsi="Segoe UI" w:cs="Segoe UI"/>
          <w:color w:val="000000" w:themeColor="text1"/>
          <w:sz w:val="24"/>
          <w:szCs w:val="24"/>
          <w:lang w:val="es-ES" w:eastAsia="es-ES"/>
        </w:rPr>
      </w:pPr>
    </w:p>
    <w:tbl>
      <w:tblPr>
        <w:tblStyle w:val="Tablaconcuadrcula"/>
        <w:tblW w:w="0" w:type="auto"/>
        <w:tblLook w:val="04A0" w:firstRow="1" w:lastRow="0" w:firstColumn="1" w:lastColumn="0" w:noHBand="0" w:noVBand="1"/>
      </w:tblPr>
      <w:tblGrid>
        <w:gridCol w:w="4414"/>
        <w:gridCol w:w="4414"/>
      </w:tblGrid>
      <w:tr w:rsidR="00A12949" w14:paraId="0A0D2BCE" w14:textId="77777777" w:rsidTr="00A12949">
        <w:tc>
          <w:tcPr>
            <w:tcW w:w="4414" w:type="dxa"/>
          </w:tcPr>
          <w:p w14:paraId="17C896E0" w14:textId="7B8D3AFB" w:rsidR="00A12949" w:rsidRDefault="00A12949" w:rsidP="00AD453D">
            <w:pPr>
              <w:spacing w:line="360" w:lineRule="auto"/>
              <w:jc w:val="both"/>
              <w:rPr>
                <w:rFonts w:ascii="Segoe UI" w:eastAsia="Barlow Light" w:hAnsi="Segoe UI" w:cs="Segoe UI"/>
                <w:color w:val="000000" w:themeColor="text1"/>
                <w:sz w:val="24"/>
                <w:szCs w:val="24"/>
                <w:lang w:val="es-ES" w:eastAsia="es-ES"/>
              </w:rPr>
            </w:pPr>
            <w:r w:rsidRPr="00612825">
              <w:rPr>
                <w:rFonts w:ascii="Segoe UI" w:eastAsia="Barlow Light" w:hAnsi="Segoe UI" w:cs="Segoe UI"/>
                <w:b/>
                <w:bCs/>
                <w:color w:val="000000" w:themeColor="text1"/>
                <w:sz w:val="24"/>
                <w:szCs w:val="24"/>
                <w:lang w:val="es-ES" w:eastAsia="es-ES"/>
              </w:rPr>
              <w:t>VALOR POR PERSONA EN DBL</w:t>
            </w:r>
          </w:p>
        </w:tc>
        <w:tc>
          <w:tcPr>
            <w:tcW w:w="4414" w:type="dxa"/>
          </w:tcPr>
          <w:p w14:paraId="0550DBCE" w14:textId="1664B651" w:rsidR="00A12949" w:rsidRDefault="00A12949" w:rsidP="00AD453D">
            <w:pPr>
              <w:spacing w:line="360" w:lineRule="auto"/>
              <w:jc w:val="center"/>
              <w:rPr>
                <w:rFonts w:ascii="Segoe UI" w:eastAsia="Barlow Light" w:hAnsi="Segoe UI" w:cs="Segoe UI"/>
                <w:color w:val="000000" w:themeColor="text1"/>
                <w:sz w:val="24"/>
                <w:szCs w:val="24"/>
                <w:lang w:val="es-ES" w:eastAsia="es-ES"/>
              </w:rPr>
            </w:pPr>
            <w:r w:rsidRPr="00CE3C1A">
              <w:rPr>
                <w:rFonts w:ascii="Segoe UI" w:eastAsia="Barlow Light" w:hAnsi="Segoe UI" w:cs="Segoe UI"/>
                <w:b/>
                <w:bCs/>
                <w:color w:val="0070C0"/>
                <w:sz w:val="28"/>
                <w:szCs w:val="28"/>
                <w:lang w:val="es-ES" w:eastAsia="es-ES"/>
              </w:rPr>
              <w:t>€ 5.</w:t>
            </w:r>
            <w:r>
              <w:rPr>
                <w:rFonts w:ascii="Segoe UI" w:eastAsia="Barlow Light" w:hAnsi="Segoe UI" w:cs="Segoe UI"/>
                <w:b/>
                <w:bCs/>
                <w:color w:val="0070C0"/>
                <w:sz w:val="28"/>
                <w:szCs w:val="28"/>
                <w:lang w:val="es-ES" w:eastAsia="es-ES"/>
              </w:rPr>
              <w:t>995</w:t>
            </w:r>
          </w:p>
        </w:tc>
      </w:tr>
      <w:tr w:rsidR="00A12949" w14:paraId="4D213E8D" w14:textId="77777777" w:rsidTr="00A12949">
        <w:tc>
          <w:tcPr>
            <w:tcW w:w="4414" w:type="dxa"/>
          </w:tcPr>
          <w:p w14:paraId="365639A1" w14:textId="25529682" w:rsidR="00A12949" w:rsidRDefault="00A12949" w:rsidP="00AD453D">
            <w:pPr>
              <w:spacing w:line="360" w:lineRule="auto"/>
              <w:jc w:val="both"/>
              <w:rPr>
                <w:rFonts w:ascii="Segoe UI" w:eastAsia="Barlow Light" w:hAnsi="Segoe UI" w:cs="Segoe UI"/>
                <w:color w:val="000000" w:themeColor="text1"/>
                <w:sz w:val="24"/>
                <w:szCs w:val="24"/>
                <w:lang w:val="es-ES" w:eastAsia="es-ES"/>
              </w:rPr>
            </w:pPr>
            <w:r w:rsidRPr="00612825">
              <w:rPr>
                <w:rFonts w:ascii="Segoe UI" w:eastAsia="Barlow Light" w:hAnsi="Segoe UI" w:cs="Segoe UI"/>
                <w:b/>
                <w:bCs/>
                <w:color w:val="000000" w:themeColor="text1"/>
                <w:sz w:val="24"/>
                <w:szCs w:val="24"/>
                <w:lang w:val="es-ES" w:eastAsia="es-ES"/>
              </w:rPr>
              <w:t>VALOR POR PERSONA EN TPL</w:t>
            </w:r>
          </w:p>
        </w:tc>
        <w:tc>
          <w:tcPr>
            <w:tcW w:w="4414" w:type="dxa"/>
          </w:tcPr>
          <w:p w14:paraId="24EDAD62" w14:textId="4AD4C842" w:rsidR="00A12949" w:rsidRDefault="00A12949" w:rsidP="00AD453D">
            <w:pPr>
              <w:spacing w:line="360" w:lineRule="auto"/>
              <w:jc w:val="center"/>
              <w:rPr>
                <w:rFonts w:ascii="Segoe UI" w:eastAsia="Barlow Light" w:hAnsi="Segoe UI" w:cs="Segoe UI"/>
                <w:color w:val="000000" w:themeColor="text1"/>
                <w:sz w:val="24"/>
                <w:szCs w:val="24"/>
                <w:lang w:val="es-ES" w:eastAsia="es-ES"/>
              </w:rPr>
            </w:pPr>
            <w:r w:rsidRPr="00CE3C1A">
              <w:rPr>
                <w:rFonts w:ascii="Segoe UI" w:eastAsia="Barlow Light" w:hAnsi="Segoe UI" w:cs="Segoe UI"/>
                <w:b/>
                <w:bCs/>
                <w:color w:val="0070C0"/>
                <w:sz w:val="28"/>
                <w:szCs w:val="28"/>
                <w:lang w:val="es-ES" w:eastAsia="es-ES"/>
              </w:rPr>
              <w:t>€ 5.</w:t>
            </w:r>
            <w:r>
              <w:rPr>
                <w:rFonts w:ascii="Segoe UI" w:eastAsia="Barlow Light" w:hAnsi="Segoe UI" w:cs="Segoe UI"/>
                <w:b/>
                <w:bCs/>
                <w:color w:val="0070C0"/>
                <w:sz w:val="28"/>
                <w:szCs w:val="28"/>
                <w:lang w:val="es-ES" w:eastAsia="es-ES"/>
              </w:rPr>
              <w:t>630</w:t>
            </w:r>
          </w:p>
        </w:tc>
      </w:tr>
      <w:tr w:rsidR="00A12949" w14:paraId="30155EAF" w14:textId="77777777" w:rsidTr="00A12949">
        <w:tc>
          <w:tcPr>
            <w:tcW w:w="4414" w:type="dxa"/>
          </w:tcPr>
          <w:p w14:paraId="0F6978AC" w14:textId="6596D872" w:rsidR="00A12949" w:rsidRDefault="00A12949" w:rsidP="00AD453D">
            <w:pPr>
              <w:spacing w:line="360" w:lineRule="auto"/>
              <w:jc w:val="both"/>
              <w:rPr>
                <w:rFonts w:ascii="Segoe UI" w:eastAsia="Barlow Light" w:hAnsi="Segoe UI" w:cs="Segoe UI"/>
                <w:color w:val="000000" w:themeColor="text1"/>
                <w:sz w:val="24"/>
                <w:szCs w:val="24"/>
                <w:lang w:val="es-ES" w:eastAsia="es-ES"/>
              </w:rPr>
            </w:pPr>
            <w:r w:rsidRPr="00612825">
              <w:rPr>
                <w:rFonts w:ascii="Segoe UI" w:eastAsia="Barlow Light" w:hAnsi="Segoe UI" w:cs="Segoe UI"/>
                <w:b/>
                <w:bCs/>
                <w:color w:val="000000" w:themeColor="text1"/>
                <w:sz w:val="24"/>
                <w:szCs w:val="24"/>
                <w:lang w:val="es-ES" w:eastAsia="es-ES"/>
              </w:rPr>
              <w:t>VALOR POR PERSONA EN SGL</w:t>
            </w:r>
          </w:p>
        </w:tc>
        <w:tc>
          <w:tcPr>
            <w:tcW w:w="4414" w:type="dxa"/>
          </w:tcPr>
          <w:p w14:paraId="5C4722F8" w14:textId="3CAF6701" w:rsidR="00A12949" w:rsidRDefault="00A12949" w:rsidP="00AD453D">
            <w:pPr>
              <w:spacing w:line="360" w:lineRule="auto"/>
              <w:jc w:val="center"/>
              <w:rPr>
                <w:rFonts w:ascii="Segoe UI" w:eastAsia="Barlow Light" w:hAnsi="Segoe UI" w:cs="Segoe UI"/>
                <w:color w:val="000000" w:themeColor="text1"/>
                <w:sz w:val="24"/>
                <w:szCs w:val="24"/>
                <w:lang w:val="es-ES" w:eastAsia="es-ES"/>
              </w:rPr>
            </w:pPr>
            <w:r w:rsidRPr="00CE3C1A">
              <w:rPr>
                <w:rFonts w:ascii="Segoe UI" w:eastAsia="Barlow Light" w:hAnsi="Segoe UI" w:cs="Segoe UI"/>
                <w:b/>
                <w:bCs/>
                <w:color w:val="0070C0"/>
                <w:sz w:val="28"/>
                <w:szCs w:val="28"/>
                <w:lang w:val="es-ES" w:eastAsia="es-ES"/>
              </w:rPr>
              <w:t>€ 7.</w:t>
            </w:r>
            <w:r>
              <w:rPr>
                <w:rFonts w:ascii="Segoe UI" w:eastAsia="Barlow Light" w:hAnsi="Segoe UI" w:cs="Segoe UI"/>
                <w:b/>
                <w:bCs/>
                <w:color w:val="0070C0"/>
                <w:sz w:val="28"/>
                <w:szCs w:val="28"/>
                <w:lang w:val="es-ES" w:eastAsia="es-ES"/>
              </w:rPr>
              <w:t>960</w:t>
            </w:r>
          </w:p>
        </w:tc>
      </w:tr>
      <w:tr w:rsidR="00A12949" w14:paraId="38F2EB4C" w14:textId="77777777" w:rsidTr="00A12949">
        <w:tc>
          <w:tcPr>
            <w:tcW w:w="4414" w:type="dxa"/>
          </w:tcPr>
          <w:p w14:paraId="3EDE2A34" w14:textId="0F10DFCA" w:rsidR="00A12949" w:rsidRDefault="00A12949" w:rsidP="00AD453D">
            <w:pPr>
              <w:spacing w:line="360" w:lineRule="auto"/>
              <w:jc w:val="both"/>
              <w:rPr>
                <w:rFonts w:ascii="Segoe UI" w:eastAsia="Barlow Light" w:hAnsi="Segoe UI" w:cs="Segoe UI"/>
                <w:color w:val="000000" w:themeColor="text1"/>
                <w:sz w:val="24"/>
                <w:szCs w:val="24"/>
                <w:lang w:val="es-ES" w:eastAsia="es-ES"/>
              </w:rPr>
            </w:pPr>
            <w:r w:rsidRPr="00612825">
              <w:rPr>
                <w:rFonts w:ascii="Segoe UI" w:eastAsia="Barlow Light" w:hAnsi="Segoe UI" w:cs="Segoe UI"/>
                <w:b/>
                <w:bCs/>
                <w:color w:val="000000" w:themeColor="text1"/>
                <w:sz w:val="24"/>
                <w:szCs w:val="24"/>
                <w:lang w:val="es-ES" w:eastAsia="es-ES"/>
              </w:rPr>
              <w:t>VALOR POR CHD ENTRE 3 Y 12 AÑOS</w:t>
            </w:r>
          </w:p>
        </w:tc>
        <w:tc>
          <w:tcPr>
            <w:tcW w:w="4414" w:type="dxa"/>
          </w:tcPr>
          <w:p w14:paraId="6C05E36E" w14:textId="61AB3022" w:rsidR="00A12949" w:rsidRDefault="00A12949" w:rsidP="00AD453D">
            <w:pPr>
              <w:spacing w:line="360" w:lineRule="auto"/>
              <w:jc w:val="center"/>
              <w:rPr>
                <w:rFonts w:ascii="Segoe UI" w:eastAsia="Barlow Light" w:hAnsi="Segoe UI" w:cs="Segoe UI"/>
                <w:color w:val="000000" w:themeColor="text1"/>
                <w:sz w:val="24"/>
                <w:szCs w:val="24"/>
                <w:lang w:val="es-ES" w:eastAsia="es-ES"/>
              </w:rPr>
            </w:pPr>
            <w:r w:rsidRPr="00CE3C1A">
              <w:rPr>
                <w:rFonts w:ascii="Segoe UI" w:eastAsia="Barlow Light" w:hAnsi="Segoe UI" w:cs="Segoe UI"/>
                <w:b/>
                <w:bCs/>
                <w:color w:val="0070C0"/>
                <w:sz w:val="28"/>
                <w:szCs w:val="28"/>
                <w:lang w:val="es-ES" w:eastAsia="es-ES"/>
              </w:rPr>
              <w:t>€ 3.</w:t>
            </w:r>
            <w:r>
              <w:rPr>
                <w:rFonts w:ascii="Segoe UI" w:eastAsia="Barlow Light" w:hAnsi="Segoe UI" w:cs="Segoe UI"/>
                <w:b/>
                <w:bCs/>
                <w:color w:val="0070C0"/>
                <w:sz w:val="28"/>
                <w:szCs w:val="28"/>
                <w:lang w:val="es-ES" w:eastAsia="es-ES"/>
              </w:rPr>
              <w:t>807</w:t>
            </w:r>
          </w:p>
        </w:tc>
      </w:tr>
    </w:tbl>
    <w:p w14:paraId="0F4933EC" w14:textId="6B904A2F" w:rsidR="006357C6" w:rsidRPr="007B45C3" w:rsidRDefault="006357C6" w:rsidP="00DF41AD">
      <w:pPr>
        <w:tabs>
          <w:tab w:val="left" w:pos="7874"/>
        </w:tabs>
        <w:spacing w:line="259" w:lineRule="auto"/>
        <w:contextualSpacing/>
        <w:rPr>
          <w:rFonts w:ascii="Segoe UI" w:eastAsia="Barlow Light" w:hAnsi="Segoe UI" w:cs="Segoe UI"/>
          <w:b/>
          <w:color w:val="000000" w:themeColor="text1"/>
          <w:sz w:val="24"/>
          <w:szCs w:val="24"/>
          <w:lang w:val="es-ES"/>
        </w:rPr>
      </w:pPr>
    </w:p>
    <w:p w14:paraId="245452D1"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77E130B9"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35BBE5F6"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1D9BD0D2"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0327613B"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0D55265C"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133E72C9"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1CFC986B"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609E9940"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63D6F6BD"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38DC6CD5"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15E7A18F"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5DF22CF0"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1D33CE6C"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20E30287" w14:textId="77777777" w:rsidR="00AD453D" w:rsidRDefault="00AD453D" w:rsidP="006357C6">
      <w:pPr>
        <w:shd w:val="clear" w:color="auto" w:fill="FFFFFF"/>
        <w:tabs>
          <w:tab w:val="left" w:pos="2548"/>
        </w:tabs>
        <w:spacing w:after="0"/>
        <w:rPr>
          <w:rFonts w:ascii="Segoe UI" w:hAnsi="Segoe UI" w:cs="Segoe UI"/>
          <w:b/>
          <w:color w:val="000000" w:themeColor="text1"/>
          <w:sz w:val="24"/>
          <w:szCs w:val="24"/>
        </w:rPr>
      </w:pPr>
    </w:p>
    <w:p w14:paraId="205B163F" w14:textId="63658BFE" w:rsidR="009F5435" w:rsidRDefault="009F5435" w:rsidP="006357C6">
      <w:pPr>
        <w:shd w:val="clear" w:color="auto" w:fill="FFFFFF"/>
        <w:tabs>
          <w:tab w:val="left" w:pos="2548"/>
        </w:tabs>
        <w:spacing w:after="0"/>
        <w:rPr>
          <w:rFonts w:ascii="Segoe UI" w:hAnsi="Segoe UI" w:cs="Segoe UI"/>
          <w:b/>
          <w:color w:val="000000" w:themeColor="text1"/>
          <w:sz w:val="24"/>
          <w:szCs w:val="24"/>
        </w:rPr>
      </w:pPr>
      <w:r>
        <w:rPr>
          <w:rFonts w:ascii="Segoe UI" w:hAnsi="Segoe UI" w:cs="Segoe UI"/>
          <w:b/>
          <w:color w:val="000000" w:themeColor="text1"/>
          <w:sz w:val="24"/>
          <w:szCs w:val="24"/>
        </w:rPr>
        <w:lastRenderedPageBreak/>
        <w:t>EL PROGRAMA INCLUYE:</w:t>
      </w:r>
    </w:p>
    <w:p w14:paraId="6A718C0A" w14:textId="77777777" w:rsidR="009F5435" w:rsidRPr="00A53FE0" w:rsidRDefault="009F5435" w:rsidP="006357C6">
      <w:pPr>
        <w:shd w:val="clear" w:color="auto" w:fill="FFFFFF"/>
        <w:tabs>
          <w:tab w:val="left" w:pos="2548"/>
        </w:tabs>
        <w:spacing w:after="0"/>
        <w:rPr>
          <w:rFonts w:ascii="Segoe UI" w:hAnsi="Segoe UI" w:cs="Segoe UI"/>
          <w:b/>
          <w:color w:val="000000" w:themeColor="text1"/>
          <w:sz w:val="6"/>
          <w:szCs w:val="6"/>
          <w:lang w:val="es-ES"/>
        </w:rPr>
      </w:pPr>
    </w:p>
    <w:p w14:paraId="31F4391F" w14:textId="07E0AD90" w:rsidR="00166102" w:rsidRPr="007B45C3" w:rsidRDefault="00166102" w:rsidP="00BE0E33">
      <w:pPr>
        <w:pStyle w:val="Prrafodelista"/>
        <w:numPr>
          <w:ilvl w:val="0"/>
          <w:numId w:val="50"/>
        </w:numPr>
        <w:shd w:val="clear" w:color="auto" w:fill="FFFFFF" w:themeFill="background1"/>
        <w:tabs>
          <w:tab w:val="left" w:pos="2548"/>
        </w:tabs>
        <w:spacing w:after="0" w:line="276" w:lineRule="auto"/>
        <w:ind w:left="567"/>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0</w:t>
      </w:r>
      <w:r w:rsidR="00B858F0" w:rsidRPr="007B45C3">
        <w:rPr>
          <w:rFonts w:ascii="Segoe UI" w:eastAsia="Barlow Light" w:hAnsi="Segoe UI" w:cs="Segoe UI"/>
          <w:color w:val="000000" w:themeColor="text1"/>
          <w:sz w:val="24"/>
          <w:szCs w:val="24"/>
          <w:lang w:val="es-ES" w:eastAsia="es-ES"/>
        </w:rPr>
        <w:t>7</w:t>
      </w:r>
      <w:r w:rsidRPr="007B45C3">
        <w:rPr>
          <w:rFonts w:ascii="Segoe UI" w:eastAsia="Barlow Light" w:hAnsi="Segoe UI" w:cs="Segoe UI"/>
          <w:color w:val="000000" w:themeColor="text1"/>
          <w:sz w:val="24"/>
          <w:szCs w:val="24"/>
          <w:lang w:val="es-ES" w:eastAsia="es-ES"/>
        </w:rPr>
        <w:t xml:space="preserve"> noches de alojamiento en hoteles especialmente seleccionados e impuestos</w:t>
      </w:r>
    </w:p>
    <w:p w14:paraId="01403049" w14:textId="77777777" w:rsidR="00166102" w:rsidRPr="007B45C3" w:rsidRDefault="00166102" w:rsidP="00BE0E33">
      <w:pPr>
        <w:pStyle w:val="Prrafodelista"/>
        <w:numPr>
          <w:ilvl w:val="0"/>
          <w:numId w:val="50"/>
        </w:numPr>
        <w:shd w:val="clear" w:color="auto" w:fill="FFFFFF" w:themeFill="background1"/>
        <w:tabs>
          <w:tab w:val="left" w:pos="2548"/>
        </w:tabs>
        <w:spacing w:after="0" w:line="276" w:lineRule="auto"/>
        <w:ind w:left="567"/>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 xml:space="preserve">Desayuno diario </w:t>
      </w:r>
    </w:p>
    <w:p w14:paraId="373B38F1" w14:textId="2094ED18" w:rsidR="009E42EC" w:rsidRPr="007B45C3" w:rsidRDefault="00600546" w:rsidP="00BE0E33">
      <w:pPr>
        <w:pStyle w:val="Prrafodelista"/>
        <w:numPr>
          <w:ilvl w:val="0"/>
          <w:numId w:val="50"/>
        </w:numPr>
        <w:shd w:val="clear" w:color="auto" w:fill="FFFFFF" w:themeFill="background1"/>
        <w:tabs>
          <w:tab w:val="left" w:pos="2548"/>
        </w:tabs>
        <w:spacing w:after="0" w:line="276" w:lineRule="auto"/>
        <w:ind w:left="567"/>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 xml:space="preserve">1 </w:t>
      </w:r>
      <w:r w:rsidR="00166102" w:rsidRPr="007B45C3">
        <w:rPr>
          <w:rFonts w:ascii="Segoe UI" w:eastAsia="Barlow Light" w:hAnsi="Segoe UI" w:cs="Segoe UI"/>
          <w:color w:val="000000" w:themeColor="text1"/>
          <w:sz w:val="24"/>
          <w:szCs w:val="24"/>
          <w:lang w:val="es-ES" w:eastAsia="es-ES"/>
        </w:rPr>
        <w:t>cena</w:t>
      </w:r>
      <w:r w:rsidRPr="007B45C3">
        <w:rPr>
          <w:rFonts w:ascii="Segoe UI" w:eastAsia="Barlow Light" w:hAnsi="Segoe UI" w:cs="Segoe UI"/>
          <w:color w:val="000000" w:themeColor="text1"/>
          <w:sz w:val="24"/>
          <w:szCs w:val="24"/>
          <w:lang w:val="es-ES" w:eastAsia="es-ES"/>
        </w:rPr>
        <w:t xml:space="preserve"> &amp; </w:t>
      </w:r>
      <w:r w:rsidR="002F1294" w:rsidRPr="007B45C3">
        <w:rPr>
          <w:rFonts w:ascii="Segoe UI" w:eastAsia="Barlow Light" w:hAnsi="Segoe UI" w:cs="Segoe UI"/>
          <w:color w:val="000000" w:themeColor="text1"/>
          <w:sz w:val="24"/>
          <w:szCs w:val="24"/>
          <w:lang w:val="es-ES" w:eastAsia="es-ES"/>
        </w:rPr>
        <w:t xml:space="preserve">picnic </w:t>
      </w:r>
      <w:r w:rsidRPr="007B45C3">
        <w:rPr>
          <w:rFonts w:ascii="Segoe UI" w:eastAsia="Barlow Light" w:hAnsi="Segoe UI" w:cs="Segoe UI"/>
          <w:color w:val="000000" w:themeColor="text1"/>
          <w:sz w:val="24"/>
          <w:szCs w:val="24"/>
          <w:lang w:val="es-ES" w:eastAsia="es-ES"/>
        </w:rPr>
        <w:t>fogata con bebidas calientes</w:t>
      </w:r>
    </w:p>
    <w:p w14:paraId="21138EDE" w14:textId="31FB9430" w:rsidR="00166102" w:rsidRPr="007B45C3" w:rsidRDefault="00166102" w:rsidP="00BE0E33">
      <w:pPr>
        <w:pStyle w:val="Prrafodelista"/>
        <w:numPr>
          <w:ilvl w:val="0"/>
          <w:numId w:val="50"/>
        </w:numPr>
        <w:shd w:val="clear" w:color="auto" w:fill="FFFFFF" w:themeFill="background1"/>
        <w:tabs>
          <w:tab w:val="left" w:pos="2548"/>
        </w:tabs>
        <w:spacing w:after="0" w:line="276" w:lineRule="auto"/>
        <w:ind w:left="567"/>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Experiencia</w:t>
      </w:r>
      <w:r w:rsidR="009E42EC" w:rsidRPr="007B45C3">
        <w:rPr>
          <w:rFonts w:ascii="Segoe UI" w:eastAsia="Barlow Light" w:hAnsi="Segoe UI" w:cs="Segoe UI"/>
          <w:color w:val="000000" w:themeColor="text1"/>
          <w:sz w:val="24"/>
          <w:szCs w:val="24"/>
          <w:lang w:val="es-ES" w:eastAsia="es-ES"/>
        </w:rPr>
        <w:t xml:space="preserve"> </w:t>
      </w:r>
      <w:r w:rsidR="009E42EC" w:rsidRPr="007B45C3">
        <w:rPr>
          <w:rFonts w:ascii="Segoe UI" w:eastAsia="Barlow Light" w:hAnsi="Segoe UI" w:cs="Segoe UI"/>
          <w:b/>
          <w:bCs/>
          <w:color w:val="000000" w:themeColor="text1"/>
          <w:sz w:val="24"/>
          <w:szCs w:val="24"/>
          <w:lang w:val="es-ES" w:eastAsia="es-ES"/>
        </w:rPr>
        <w:t>2 noches</w:t>
      </w:r>
      <w:r w:rsidRPr="007B45C3">
        <w:rPr>
          <w:rFonts w:ascii="Segoe UI" w:eastAsia="Barlow Light" w:hAnsi="Segoe UI" w:cs="Segoe UI"/>
          <w:color w:val="000000" w:themeColor="text1"/>
          <w:sz w:val="24"/>
          <w:szCs w:val="24"/>
          <w:lang w:val="es-ES" w:eastAsia="es-ES"/>
        </w:rPr>
        <w:t xml:space="preserve"> en un </w:t>
      </w:r>
      <w:r w:rsidRPr="007B45C3">
        <w:rPr>
          <w:rFonts w:ascii="Segoe UI" w:eastAsia="Barlow Light" w:hAnsi="Segoe UI" w:cs="Segoe UI"/>
          <w:b/>
          <w:bCs/>
          <w:color w:val="000000" w:themeColor="text1"/>
          <w:sz w:val="24"/>
          <w:szCs w:val="24"/>
          <w:lang w:val="es-ES" w:eastAsia="es-ES"/>
        </w:rPr>
        <w:t>iglú</w:t>
      </w:r>
      <w:r w:rsidRPr="007B45C3">
        <w:rPr>
          <w:rFonts w:ascii="Segoe UI" w:eastAsia="Barlow Light" w:hAnsi="Segoe UI" w:cs="Segoe UI"/>
          <w:color w:val="000000" w:themeColor="text1"/>
          <w:sz w:val="24"/>
          <w:szCs w:val="24"/>
          <w:lang w:val="es-ES" w:eastAsia="es-ES"/>
        </w:rPr>
        <w:t xml:space="preserve"> de Cristal </w:t>
      </w:r>
    </w:p>
    <w:p w14:paraId="67D55189" w14:textId="13343BB6" w:rsidR="00B42C57" w:rsidRPr="007B45C3" w:rsidRDefault="00166102" w:rsidP="00BE0E33">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 xml:space="preserve">Traslados </w:t>
      </w:r>
      <w:r w:rsidR="00B42C57" w:rsidRPr="007B45C3">
        <w:rPr>
          <w:rFonts w:ascii="Segoe UI" w:eastAsia="Barlow Light" w:hAnsi="Segoe UI" w:cs="Segoe UI"/>
          <w:color w:val="000000" w:themeColor="text1"/>
          <w:sz w:val="24"/>
          <w:szCs w:val="24"/>
          <w:lang w:val="es-ES" w:eastAsia="es-ES"/>
        </w:rPr>
        <w:t>de la estación de Rovaniemi a</w:t>
      </w:r>
      <w:r w:rsidRPr="007B45C3">
        <w:rPr>
          <w:rFonts w:ascii="Segoe UI" w:eastAsia="Barlow Light" w:hAnsi="Segoe UI" w:cs="Segoe UI"/>
          <w:color w:val="000000" w:themeColor="text1"/>
          <w:sz w:val="24"/>
          <w:szCs w:val="24"/>
          <w:lang w:val="es-ES" w:eastAsia="es-ES"/>
        </w:rPr>
        <w:t xml:space="preserve"> Ruka incluidos</w:t>
      </w:r>
      <w:r w:rsidR="00B42C57" w:rsidRPr="007B45C3">
        <w:rPr>
          <w:rFonts w:ascii="Segoe UI" w:eastAsia="Barlow Light" w:hAnsi="Segoe UI" w:cs="Segoe UI"/>
          <w:color w:val="000000" w:themeColor="text1"/>
          <w:sz w:val="24"/>
          <w:szCs w:val="24"/>
          <w:lang w:val="es-ES" w:eastAsia="es-ES"/>
        </w:rPr>
        <w:t xml:space="preserve"> (2h</w:t>
      </w:r>
      <w:r w:rsidR="008342A2">
        <w:rPr>
          <w:rFonts w:ascii="Segoe UI" w:eastAsia="Barlow Light" w:hAnsi="Segoe UI" w:cs="Segoe UI"/>
          <w:color w:val="000000" w:themeColor="text1"/>
          <w:sz w:val="24"/>
          <w:szCs w:val="24"/>
          <w:lang w:val="es-ES" w:eastAsia="es-ES"/>
        </w:rPr>
        <w:t xml:space="preserve"> </w:t>
      </w:r>
      <w:r w:rsidR="00B42C57" w:rsidRPr="007B45C3">
        <w:rPr>
          <w:rFonts w:ascii="Segoe UI" w:eastAsia="Barlow Light" w:hAnsi="Segoe UI" w:cs="Segoe UI"/>
          <w:color w:val="000000" w:themeColor="text1"/>
          <w:sz w:val="24"/>
          <w:szCs w:val="24"/>
          <w:lang w:val="es-ES" w:eastAsia="es-ES"/>
        </w:rPr>
        <w:t>30min)</w:t>
      </w:r>
    </w:p>
    <w:p w14:paraId="065CA146" w14:textId="2B796906" w:rsidR="00166102" w:rsidRPr="007B45C3" w:rsidRDefault="00B42C57" w:rsidP="00BE0E33">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Traslados de Ruka a Rovaniemi incluido</w:t>
      </w:r>
      <w:r w:rsidR="00166102" w:rsidRPr="007B45C3">
        <w:rPr>
          <w:rFonts w:ascii="Segoe UI" w:eastAsia="Barlow Light" w:hAnsi="Segoe UI" w:cs="Segoe UI"/>
          <w:color w:val="000000" w:themeColor="text1"/>
          <w:sz w:val="24"/>
          <w:szCs w:val="24"/>
          <w:lang w:val="es-ES" w:eastAsia="es-ES"/>
        </w:rPr>
        <w:t xml:space="preserve"> </w:t>
      </w:r>
      <w:r w:rsidRPr="007B45C3">
        <w:rPr>
          <w:rFonts w:ascii="Segoe UI" w:eastAsia="Barlow Light" w:hAnsi="Segoe UI" w:cs="Segoe UI"/>
          <w:color w:val="000000" w:themeColor="text1"/>
          <w:sz w:val="24"/>
          <w:szCs w:val="24"/>
          <w:lang w:val="es-ES" w:eastAsia="es-ES"/>
        </w:rPr>
        <w:t>(2h</w:t>
      </w:r>
      <w:r w:rsidR="008342A2">
        <w:rPr>
          <w:rFonts w:ascii="Segoe UI" w:eastAsia="Barlow Light" w:hAnsi="Segoe UI" w:cs="Segoe UI"/>
          <w:color w:val="000000" w:themeColor="text1"/>
          <w:sz w:val="24"/>
          <w:szCs w:val="24"/>
          <w:lang w:val="es-ES" w:eastAsia="es-ES"/>
        </w:rPr>
        <w:t xml:space="preserve"> </w:t>
      </w:r>
      <w:r w:rsidRPr="007B45C3">
        <w:rPr>
          <w:rFonts w:ascii="Segoe UI" w:eastAsia="Barlow Light" w:hAnsi="Segoe UI" w:cs="Segoe UI"/>
          <w:color w:val="000000" w:themeColor="text1"/>
          <w:sz w:val="24"/>
          <w:szCs w:val="24"/>
          <w:lang w:val="es-ES" w:eastAsia="es-ES"/>
        </w:rPr>
        <w:t>30min)</w:t>
      </w:r>
    </w:p>
    <w:p w14:paraId="7D2D4D03" w14:textId="08C91CBC" w:rsidR="009E42EC" w:rsidRPr="007B45C3" w:rsidRDefault="009E42EC" w:rsidP="00BE0E33">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Búsqueda de la Aurora Boreal</w:t>
      </w:r>
      <w:r w:rsidR="003F37F1" w:rsidRPr="007B45C3">
        <w:rPr>
          <w:rFonts w:ascii="Segoe UI" w:eastAsia="Barlow Light" w:hAnsi="Segoe UI" w:cs="Segoe UI"/>
          <w:color w:val="000000" w:themeColor="text1"/>
          <w:sz w:val="24"/>
          <w:szCs w:val="24"/>
          <w:lang w:val="es-ES" w:eastAsia="es-ES"/>
        </w:rPr>
        <w:t xml:space="preserve"> con raquetas</w:t>
      </w:r>
    </w:p>
    <w:p w14:paraId="62947310" w14:textId="77777777" w:rsidR="00166102" w:rsidRPr="007B45C3" w:rsidRDefault="00166102" w:rsidP="00BE0E33">
      <w:pPr>
        <w:pStyle w:val="Prrafodelista"/>
        <w:numPr>
          <w:ilvl w:val="0"/>
          <w:numId w:val="50"/>
        </w:numPr>
        <w:spacing w:line="276" w:lineRule="auto"/>
        <w:ind w:left="567"/>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Paseo en trineo de renos</w:t>
      </w:r>
    </w:p>
    <w:p w14:paraId="094A7A50" w14:textId="78AA6D4C" w:rsidR="009E42EC" w:rsidRPr="007B45C3" w:rsidRDefault="009E42EC" w:rsidP="00BE0E33">
      <w:pPr>
        <w:pStyle w:val="Prrafodelista"/>
        <w:numPr>
          <w:ilvl w:val="0"/>
          <w:numId w:val="50"/>
        </w:numPr>
        <w:spacing w:line="276" w:lineRule="auto"/>
        <w:ind w:left="567"/>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Tren de Santa Claus Express*</w:t>
      </w:r>
    </w:p>
    <w:p w14:paraId="3F078DED" w14:textId="77777777" w:rsidR="003F37F1" w:rsidRPr="007B45C3" w:rsidRDefault="009E42EC" w:rsidP="00BE0E33">
      <w:pPr>
        <w:pStyle w:val="Prrafodelista"/>
        <w:numPr>
          <w:ilvl w:val="0"/>
          <w:numId w:val="50"/>
        </w:numPr>
        <w:spacing w:line="276" w:lineRule="auto"/>
        <w:ind w:left="567"/>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 xml:space="preserve">3 noches de </w:t>
      </w:r>
      <w:r w:rsidR="00B42C57" w:rsidRPr="007B45C3">
        <w:rPr>
          <w:rFonts w:ascii="Segoe UI" w:eastAsia="Barlow Light" w:hAnsi="Segoe UI" w:cs="Segoe UI"/>
          <w:color w:val="000000" w:themeColor="text1"/>
          <w:sz w:val="24"/>
          <w:szCs w:val="24"/>
          <w:lang w:val="es-ES" w:eastAsia="es-ES"/>
        </w:rPr>
        <w:t>hospedaje</w:t>
      </w:r>
      <w:r w:rsidRPr="007B45C3">
        <w:rPr>
          <w:rFonts w:ascii="Segoe UI" w:eastAsia="Barlow Light" w:hAnsi="Segoe UI" w:cs="Segoe UI"/>
          <w:color w:val="000000" w:themeColor="text1"/>
          <w:sz w:val="24"/>
          <w:szCs w:val="24"/>
          <w:lang w:val="es-ES" w:eastAsia="es-ES"/>
        </w:rPr>
        <w:t xml:space="preserve"> en </w:t>
      </w:r>
      <w:r w:rsidRPr="007B45C3">
        <w:rPr>
          <w:rFonts w:ascii="Segoe UI" w:eastAsia="Barlow Light" w:hAnsi="Segoe UI" w:cs="Segoe UI"/>
          <w:b/>
          <w:bCs/>
          <w:color w:val="000000" w:themeColor="text1"/>
          <w:sz w:val="24"/>
          <w:szCs w:val="24"/>
          <w:lang w:val="es-ES" w:eastAsia="es-ES"/>
        </w:rPr>
        <w:t>Santa Claus Holiday Village</w:t>
      </w:r>
    </w:p>
    <w:p w14:paraId="580BF2ED" w14:textId="3A85EDFB" w:rsidR="007D7664" w:rsidRPr="007B45C3" w:rsidRDefault="007D7664" w:rsidP="00BE0E33">
      <w:pPr>
        <w:pStyle w:val="Prrafodelista"/>
        <w:numPr>
          <w:ilvl w:val="0"/>
          <w:numId w:val="50"/>
        </w:numPr>
        <w:spacing w:line="276" w:lineRule="auto"/>
        <w:ind w:left="567"/>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 xml:space="preserve">Paseo con raquetas de nueve en </w:t>
      </w:r>
      <w:r w:rsidRPr="007B45C3">
        <w:rPr>
          <w:rFonts w:ascii="Segoe UI" w:eastAsia="Barlow Light" w:hAnsi="Segoe UI" w:cs="Segoe UI"/>
          <w:b/>
          <w:bCs/>
          <w:color w:val="000000" w:themeColor="text1"/>
          <w:sz w:val="24"/>
          <w:szCs w:val="24"/>
          <w:lang w:val="es-ES" w:eastAsia="es-ES"/>
        </w:rPr>
        <w:t>Magical Ponce</w:t>
      </w:r>
    </w:p>
    <w:p w14:paraId="789A0DDA" w14:textId="636AD32C" w:rsidR="007D7664" w:rsidRDefault="007D7664" w:rsidP="00BE0E33">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Paseo en bicicletas con gomas grandes para nieve</w:t>
      </w:r>
    </w:p>
    <w:p w14:paraId="1D4E612B" w14:textId="34DEBA52" w:rsidR="00225208" w:rsidRPr="007B45C3" w:rsidRDefault="00225208" w:rsidP="00BE0E33">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sidRPr="00225208">
        <w:rPr>
          <w:rFonts w:ascii="Segoe UI" w:eastAsia="Barlow Light" w:hAnsi="Segoe UI" w:cs="Segoe UI"/>
          <w:color w:val="000000" w:themeColor="text1"/>
          <w:sz w:val="24"/>
          <w:szCs w:val="24"/>
          <w:lang w:val="es-ES" w:eastAsia="es-ES"/>
        </w:rPr>
        <w:t>Paseo en trineo tirado por huskies</w:t>
      </w:r>
    </w:p>
    <w:p w14:paraId="009A2991" w14:textId="77777777" w:rsidR="00166102" w:rsidRPr="007B45C3" w:rsidRDefault="00166102" w:rsidP="00BE0E33">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Visitando la aldea de Santa Claus</w:t>
      </w:r>
    </w:p>
    <w:p w14:paraId="750F3BA1" w14:textId="77777777" w:rsidR="00166102" w:rsidRDefault="00166102" w:rsidP="00BE0E33">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Ropa térmica para las actividades en Ruka desde la primera actividad (traje térmico, botas y guantes)</w:t>
      </w:r>
    </w:p>
    <w:p w14:paraId="57B47008" w14:textId="77777777" w:rsidR="00AD453D" w:rsidRDefault="009F5435" w:rsidP="00BE0E33">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Pr>
          <w:rFonts w:ascii="Segoe UI" w:eastAsia="Barlow Light" w:hAnsi="Segoe UI" w:cs="Segoe UI"/>
          <w:color w:val="000000" w:themeColor="text1"/>
          <w:sz w:val="24"/>
          <w:szCs w:val="24"/>
          <w:lang w:val="es-ES" w:eastAsia="es-ES"/>
        </w:rPr>
        <w:t xml:space="preserve">Tarjeta de asistencia </w:t>
      </w:r>
      <w:r w:rsidR="00AD453D">
        <w:rPr>
          <w:rFonts w:ascii="Segoe UI" w:eastAsia="Barlow Light" w:hAnsi="Segoe UI" w:cs="Segoe UI"/>
          <w:color w:val="000000" w:themeColor="text1"/>
          <w:sz w:val="24"/>
          <w:szCs w:val="24"/>
          <w:lang w:val="es-ES" w:eastAsia="es-ES"/>
        </w:rPr>
        <w:t>médica</w:t>
      </w:r>
      <w:r>
        <w:rPr>
          <w:rFonts w:ascii="Segoe UI" w:eastAsia="Barlow Light" w:hAnsi="Segoe UI" w:cs="Segoe UI"/>
          <w:color w:val="000000" w:themeColor="text1"/>
          <w:sz w:val="24"/>
          <w:szCs w:val="24"/>
          <w:lang w:val="es-ES" w:eastAsia="es-ES"/>
        </w:rPr>
        <w:t xml:space="preserve"> hasta los 74 años con coberturas de 55.000 USD</w:t>
      </w:r>
      <w:r w:rsidR="00AD453D">
        <w:rPr>
          <w:rFonts w:ascii="Segoe UI" w:eastAsia="Barlow Light" w:hAnsi="Segoe UI" w:cs="Segoe UI"/>
          <w:color w:val="000000" w:themeColor="text1"/>
          <w:sz w:val="24"/>
          <w:szCs w:val="24"/>
          <w:lang w:val="es-ES" w:eastAsia="es-ES"/>
        </w:rPr>
        <w:t xml:space="preserve"> y preexistencias hasta USD17.000</w:t>
      </w:r>
    </w:p>
    <w:p w14:paraId="0E4FEA9B" w14:textId="529FCB5D" w:rsidR="009F5435" w:rsidRDefault="00AD453D" w:rsidP="00BE0E33">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Pr>
          <w:rFonts w:ascii="Segoe UI" w:eastAsia="Barlow Light" w:hAnsi="Segoe UI" w:cs="Segoe UI"/>
          <w:color w:val="000000" w:themeColor="text1"/>
          <w:sz w:val="24"/>
          <w:szCs w:val="24"/>
          <w:lang w:val="es-ES" w:eastAsia="es-ES"/>
        </w:rPr>
        <w:t>Tarjeta de llamadas ilimitada vía WhatsApp.</w:t>
      </w:r>
      <w:r w:rsidR="009F5435">
        <w:rPr>
          <w:rFonts w:ascii="Segoe UI" w:eastAsia="Barlow Light" w:hAnsi="Segoe UI" w:cs="Segoe UI"/>
          <w:color w:val="000000" w:themeColor="text1"/>
          <w:sz w:val="24"/>
          <w:szCs w:val="24"/>
          <w:lang w:val="es-ES" w:eastAsia="es-ES"/>
        </w:rPr>
        <w:t xml:space="preserve"> </w:t>
      </w:r>
    </w:p>
    <w:p w14:paraId="5F44E88E" w14:textId="73C59C9D" w:rsidR="00AD453D" w:rsidRDefault="009F5435" w:rsidP="00AD453D">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Pr>
          <w:rFonts w:ascii="Segoe UI" w:eastAsia="Barlow Light" w:hAnsi="Segoe UI" w:cs="Segoe UI"/>
          <w:color w:val="000000" w:themeColor="text1"/>
          <w:sz w:val="24"/>
          <w:szCs w:val="24"/>
          <w:lang w:val="es-ES" w:eastAsia="es-ES"/>
        </w:rPr>
        <w:t xml:space="preserve">Fee administrativo </w:t>
      </w:r>
    </w:p>
    <w:p w14:paraId="195D5D49" w14:textId="70524F4A" w:rsidR="001A4F85" w:rsidRPr="00AD453D" w:rsidRDefault="001A4F85" w:rsidP="00AD453D">
      <w:pPr>
        <w:pStyle w:val="Prrafodelista"/>
        <w:widowControl w:val="0"/>
        <w:numPr>
          <w:ilvl w:val="0"/>
          <w:numId w:val="50"/>
        </w:numPr>
        <w:spacing w:after="0" w:line="276" w:lineRule="auto"/>
        <w:ind w:left="567"/>
        <w:jc w:val="both"/>
        <w:rPr>
          <w:rFonts w:ascii="Segoe UI" w:eastAsia="Barlow Light" w:hAnsi="Segoe UI" w:cs="Segoe UI"/>
          <w:color w:val="000000" w:themeColor="text1"/>
          <w:sz w:val="24"/>
          <w:szCs w:val="24"/>
          <w:lang w:val="es-ES" w:eastAsia="es-ES"/>
        </w:rPr>
      </w:pPr>
      <w:r w:rsidRPr="001A4F85">
        <w:rPr>
          <w:rFonts w:ascii="Segoe UI" w:eastAsia="Barlow Light" w:hAnsi="Segoe UI" w:cs="Segoe UI"/>
          <w:b/>
          <w:bCs/>
          <w:color w:val="000000" w:themeColor="text1"/>
          <w:sz w:val="24"/>
          <w:szCs w:val="24"/>
          <w:highlight w:val="yellow"/>
          <w:lang w:val="es-ES" w:eastAsia="es-ES"/>
        </w:rPr>
        <w:t>VACUNA DE LA FIEBRE AMARIALLA</w:t>
      </w:r>
      <w:r>
        <w:rPr>
          <w:rFonts w:ascii="Segoe UI" w:eastAsia="Barlow Light" w:hAnsi="Segoe UI" w:cs="Segoe UI"/>
          <w:color w:val="000000" w:themeColor="text1"/>
          <w:sz w:val="24"/>
          <w:szCs w:val="24"/>
          <w:lang w:val="es-ES" w:eastAsia="es-ES"/>
        </w:rPr>
        <w:t>, mayores de 60 años certificado internacional autorizado.</w:t>
      </w:r>
    </w:p>
    <w:p w14:paraId="3FEE99A5" w14:textId="77777777" w:rsidR="009F5435" w:rsidRDefault="009F5435" w:rsidP="006357C6">
      <w:pPr>
        <w:shd w:val="clear" w:color="auto" w:fill="FFFFFF"/>
        <w:tabs>
          <w:tab w:val="left" w:pos="2548"/>
        </w:tabs>
        <w:spacing w:after="0"/>
        <w:rPr>
          <w:rFonts w:ascii="Segoe UI" w:hAnsi="Segoe UI" w:cs="Segoe UI"/>
          <w:bCs/>
          <w:color w:val="000000" w:themeColor="text1"/>
          <w:sz w:val="24"/>
          <w:szCs w:val="24"/>
          <w:lang w:val="es-ES"/>
        </w:rPr>
      </w:pPr>
    </w:p>
    <w:p w14:paraId="1B9C4F04" w14:textId="7856F992" w:rsidR="006357C6" w:rsidRPr="00225208" w:rsidRDefault="00225208" w:rsidP="006357C6">
      <w:pPr>
        <w:shd w:val="clear" w:color="auto" w:fill="FFFFFF"/>
        <w:tabs>
          <w:tab w:val="left" w:pos="2548"/>
        </w:tabs>
        <w:spacing w:after="0"/>
        <w:rPr>
          <w:rFonts w:ascii="Segoe UI" w:hAnsi="Segoe UI" w:cs="Segoe UI"/>
          <w:b/>
          <w:color w:val="000000" w:themeColor="text1"/>
          <w:sz w:val="24"/>
          <w:szCs w:val="24"/>
          <w:lang w:val="es-ES"/>
        </w:rPr>
      </w:pPr>
      <w:r w:rsidRPr="00225208">
        <w:rPr>
          <w:rFonts w:ascii="Segoe UI" w:hAnsi="Segoe UI" w:cs="Segoe UI"/>
          <w:b/>
          <w:color w:val="000000" w:themeColor="text1"/>
          <w:sz w:val="24"/>
          <w:szCs w:val="24"/>
        </w:rPr>
        <w:t>EL PROGRAMA NO INCLUYE:</w:t>
      </w:r>
    </w:p>
    <w:p w14:paraId="23EB03F2" w14:textId="75B70EB6" w:rsidR="00C61A14" w:rsidRPr="007B45C3" w:rsidRDefault="00C61A14" w:rsidP="00BE0E33">
      <w:pPr>
        <w:numPr>
          <w:ilvl w:val="0"/>
          <w:numId w:val="49"/>
        </w:numPr>
        <w:shd w:val="clear" w:color="auto" w:fill="FFFFFF"/>
        <w:tabs>
          <w:tab w:val="left" w:pos="2548"/>
        </w:tabs>
        <w:spacing w:after="0" w:line="276" w:lineRule="auto"/>
        <w:rPr>
          <w:rFonts w:ascii="Segoe UI" w:eastAsia="Barlow Light" w:hAnsi="Segoe UI" w:cs="Segoe UI"/>
          <w:bCs/>
          <w:color w:val="000000" w:themeColor="text1"/>
          <w:sz w:val="24"/>
          <w:szCs w:val="24"/>
          <w:lang w:val="es-ES" w:eastAsia="es-ES"/>
        </w:rPr>
      </w:pPr>
      <w:r w:rsidRPr="007B45C3">
        <w:rPr>
          <w:rFonts w:ascii="Segoe UI" w:eastAsia="Barlow Light" w:hAnsi="Segoe UI" w:cs="Segoe UI"/>
          <w:bCs/>
          <w:color w:val="000000" w:themeColor="text1"/>
          <w:sz w:val="24"/>
          <w:szCs w:val="24"/>
          <w:lang w:val="es-ES" w:eastAsia="es-ES"/>
        </w:rPr>
        <w:t>Vuelos internacionales y domésticos no indicados</w:t>
      </w:r>
      <w:r w:rsidR="00A53FE0">
        <w:rPr>
          <w:rFonts w:ascii="Segoe UI" w:eastAsia="Barlow Light" w:hAnsi="Segoe UI" w:cs="Segoe UI"/>
          <w:bCs/>
          <w:color w:val="000000" w:themeColor="text1"/>
          <w:sz w:val="24"/>
          <w:szCs w:val="24"/>
          <w:lang w:val="es-ES" w:eastAsia="es-ES"/>
        </w:rPr>
        <w:t>.</w:t>
      </w:r>
    </w:p>
    <w:p w14:paraId="0A03258C" w14:textId="70C2A168" w:rsidR="00C61A14" w:rsidRPr="007B45C3" w:rsidRDefault="00C61A14" w:rsidP="00BE0E33">
      <w:pPr>
        <w:numPr>
          <w:ilvl w:val="0"/>
          <w:numId w:val="49"/>
        </w:numPr>
        <w:shd w:val="clear" w:color="auto" w:fill="FFFFFF"/>
        <w:tabs>
          <w:tab w:val="left" w:pos="2548"/>
        </w:tabs>
        <w:spacing w:after="0" w:line="276" w:lineRule="auto"/>
        <w:rPr>
          <w:rFonts w:ascii="Segoe UI" w:eastAsia="Barlow Light" w:hAnsi="Segoe UI" w:cs="Segoe UI"/>
          <w:bCs/>
          <w:color w:val="000000" w:themeColor="text1"/>
          <w:sz w:val="24"/>
          <w:szCs w:val="24"/>
          <w:lang w:eastAsia="es-ES"/>
        </w:rPr>
      </w:pPr>
      <w:r w:rsidRPr="007B45C3">
        <w:rPr>
          <w:rFonts w:ascii="Segoe UI" w:eastAsia="Barlow Light" w:hAnsi="Segoe UI" w:cs="Segoe UI"/>
          <w:bCs/>
          <w:color w:val="000000" w:themeColor="text1"/>
          <w:sz w:val="24"/>
          <w:szCs w:val="24"/>
          <w:lang w:eastAsia="es-ES"/>
        </w:rPr>
        <w:t xml:space="preserve">Alimentos y </w:t>
      </w:r>
      <w:r w:rsidR="00BE0E33" w:rsidRPr="007B45C3">
        <w:rPr>
          <w:rFonts w:ascii="Segoe UI" w:eastAsia="Barlow Light" w:hAnsi="Segoe UI" w:cs="Segoe UI"/>
          <w:bCs/>
          <w:color w:val="000000" w:themeColor="text1"/>
          <w:sz w:val="24"/>
          <w:szCs w:val="24"/>
          <w:lang w:eastAsia="es-ES"/>
        </w:rPr>
        <w:t>Bebidas</w:t>
      </w:r>
      <w:r w:rsidR="00A53FE0">
        <w:rPr>
          <w:rFonts w:ascii="Segoe UI" w:eastAsia="Barlow Light" w:hAnsi="Segoe UI" w:cs="Segoe UI"/>
          <w:bCs/>
          <w:color w:val="000000" w:themeColor="text1"/>
          <w:sz w:val="24"/>
          <w:szCs w:val="24"/>
          <w:lang w:eastAsia="es-ES"/>
        </w:rPr>
        <w:t>.</w:t>
      </w:r>
    </w:p>
    <w:p w14:paraId="35C41C0A" w14:textId="5617F945" w:rsidR="00C61A14" w:rsidRPr="007B45C3" w:rsidRDefault="00C61A14" w:rsidP="00BE0E33">
      <w:pPr>
        <w:numPr>
          <w:ilvl w:val="0"/>
          <w:numId w:val="49"/>
        </w:numPr>
        <w:shd w:val="clear" w:color="auto" w:fill="FFFFFF"/>
        <w:tabs>
          <w:tab w:val="left" w:pos="2548"/>
        </w:tabs>
        <w:spacing w:after="0" w:line="276" w:lineRule="auto"/>
        <w:rPr>
          <w:rFonts w:ascii="Segoe UI" w:eastAsia="Barlow Light" w:hAnsi="Segoe UI" w:cs="Segoe UI"/>
          <w:bCs/>
          <w:color w:val="000000" w:themeColor="text1"/>
          <w:sz w:val="24"/>
          <w:szCs w:val="24"/>
          <w:lang w:eastAsia="es-ES"/>
        </w:rPr>
      </w:pPr>
      <w:r w:rsidRPr="007B45C3">
        <w:rPr>
          <w:rFonts w:ascii="Segoe UI" w:eastAsia="Barlow Light" w:hAnsi="Segoe UI" w:cs="Segoe UI"/>
          <w:bCs/>
          <w:color w:val="000000" w:themeColor="text1"/>
          <w:sz w:val="24"/>
          <w:szCs w:val="24"/>
          <w:lang w:eastAsia="es-ES"/>
        </w:rPr>
        <w:t>Excursiones opcionales</w:t>
      </w:r>
      <w:r w:rsidR="00A53FE0">
        <w:rPr>
          <w:rFonts w:ascii="Segoe UI" w:eastAsia="Barlow Light" w:hAnsi="Segoe UI" w:cs="Segoe UI"/>
          <w:bCs/>
          <w:color w:val="000000" w:themeColor="text1"/>
          <w:sz w:val="24"/>
          <w:szCs w:val="24"/>
          <w:lang w:eastAsia="es-ES"/>
        </w:rPr>
        <w:t>.</w:t>
      </w:r>
    </w:p>
    <w:p w14:paraId="3F747D9B" w14:textId="207C2805" w:rsidR="00C61A14" w:rsidRPr="007B45C3" w:rsidRDefault="00C61A14" w:rsidP="00BE0E33">
      <w:pPr>
        <w:numPr>
          <w:ilvl w:val="0"/>
          <w:numId w:val="49"/>
        </w:numPr>
        <w:shd w:val="clear" w:color="auto" w:fill="FFFFFF"/>
        <w:tabs>
          <w:tab w:val="left" w:pos="2548"/>
        </w:tabs>
        <w:spacing w:after="0" w:line="276" w:lineRule="auto"/>
        <w:rPr>
          <w:rFonts w:ascii="Segoe UI" w:eastAsia="Barlow Light" w:hAnsi="Segoe UI" w:cs="Segoe UI"/>
          <w:bCs/>
          <w:color w:val="000000" w:themeColor="text1"/>
          <w:sz w:val="24"/>
          <w:szCs w:val="24"/>
          <w:lang w:eastAsia="es-ES"/>
        </w:rPr>
      </w:pPr>
      <w:r w:rsidRPr="007B45C3">
        <w:rPr>
          <w:rFonts w:ascii="Segoe UI" w:eastAsia="Barlow Light" w:hAnsi="Segoe UI" w:cs="Segoe UI"/>
          <w:bCs/>
          <w:color w:val="000000" w:themeColor="text1"/>
          <w:sz w:val="24"/>
          <w:szCs w:val="24"/>
          <w:lang w:eastAsia="es-ES"/>
        </w:rPr>
        <w:t>Gastos personales</w:t>
      </w:r>
      <w:r w:rsidR="00A53FE0">
        <w:rPr>
          <w:rFonts w:ascii="Segoe UI" w:eastAsia="Barlow Light" w:hAnsi="Segoe UI" w:cs="Segoe UI"/>
          <w:bCs/>
          <w:color w:val="000000" w:themeColor="text1"/>
          <w:sz w:val="24"/>
          <w:szCs w:val="24"/>
          <w:lang w:eastAsia="es-ES"/>
        </w:rPr>
        <w:t>.</w:t>
      </w:r>
    </w:p>
    <w:p w14:paraId="32B10605" w14:textId="712E75E7" w:rsidR="0007323F" w:rsidRPr="00A53FE0" w:rsidRDefault="00EA438D" w:rsidP="00CB6681">
      <w:pPr>
        <w:numPr>
          <w:ilvl w:val="0"/>
          <w:numId w:val="49"/>
        </w:numPr>
        <w:shd w:val="clear" w:color="auto" w:fill="FFFFFF"/>
        <w:tabs>
          <w:tab w:val="left" w:pos="2548"/>
        </w:tabs>
        <w:spacing w:after="0" w:line="276" w:lineRule="auto"/>
        <w:rPr>
          <w:rFonts w:ascii="Segoe UI" w:eastAsia="Barlow Light" w:hAnsi="Segoe UI" w:cs="Segoe UI"/>
          <w:bCs/>
          <w:color w:val="000000" w:themeColor="text1"/>
          <w:sz w:val="24"/>
          <w:szCs w:val="24"/>
          <w:lang w:eastAsia="es-ES"/>
        </w:rPr>
      </w:pPr>
      <w:r w:rsidRPr="007B45C3">
        <w:rPr>
          <w:rFonts w:ascii="Segoe UI" w:eastAsia="Barlow Light" w:hAnsi="Segoe UI" w:cs="Segoe UI"/>
          <w:bCs/>
          <w:color w:val="000000" w:themeColor="text1"/>
          <w:sz w:val="24"/>
          <w:szCs w:val="24"/>
          <w:lang w:eastAsia="es-ES"/>
        </w:rPr>
        <w:t>S</w:t>
      </w:r>
      <w:r w:rsidR="00C61A14" w:rsidRPr="007B45C3">
        <w:rPr>
          <w:rFonts w:ascii="Segoe UI" w:eastAsia="Barlow Light" w:hAnsi="Segoe UI" w:cs="Segoe UI"/>
          <w:bCs/>
          <w:color w:val="000000" w:themeColor="text1"/>
          <w:sz w:val="24"/>
          <w:szCs w:val="24"/>
          <w:lang w:eastAsia="es-ES"/>
        </w:rPr>
        <w:t>ervicios</w:t>
      </w:r>
      <w:r w:rsidRPr="007B45C3">
        <w:rPr>
          <w:rFonts w:ascii="Segoe UI" w:eastAsia="Barlow Light" w:hAnsi="Segoe UI" w:cs="Segoe UI"/>
          <w:bCs/>
          <w:color w:val="000000" w:themeColor="text1"/>
          <w:sz w:val="24"/>
          <w:szCs w:val="24"/>
          <w:lang w:eastAsia="es-ES"/>
        </w:rPr>
        <w:t xml:space="preserve"> no</w:t>
      </w:r>
      <w:r w:rsidR="00C61A14" w:rsidRPr="007B45C3">
        <w:rPr>
          <w:rFonts w:ascii="Segoe UI" w:eastAsia="Barlow Light" w:hAnsi="Segoe UI" w:cs="Segoe UI"/>
          <w:bCs/>
          <w:color w:val="000000" w:themeColor="text1"/>
          <w:sz w:val="24"/>
          <w:szCs w:val="24"/>
          <w:lang w:eastAsia="es-ES"/>
        </w:rPr>
        <w:t xml:space="preserve"> especificados</w:t>
      </w:r>
      <w:r w:rsidR="00A53FE0">
        <w:rPr>
          <w:rFonts w:ascii="Segoe UI" w:eastAsia="Barlow Light" w:hAnsi="Segoe UI" w:cs="Segoe UI"/>
          <w:bCs/>
          <w:color w:val="000000" w:themeColor="text1"/>
          <w:sz w:val="24"/>
          <w:szCs w:val="24"/>
          <w:lang w:eastAsia="es-ES"/>
        </w:rPr>
        <w:t>.</w:t>
      </w:r>
    </w:p>
    <w:p w14:paraId="19EB3723" w14:textId="4FF36FAA" w:rsidR="00FB7CEA" w:rsidRDefault="009F5435" w:rsidP="00FB7CEA">
      <w:pPr>
        <w:tabs>
          <w:tab w:val="left" w:pos="7874"/>
        </w:tabs>
        <w:spacing w:line="259" w:lineRule="auto"/>
        <w:contextualSpacing/>
        <w:rPr>
          <w:rFonts w:ascii="Segoe UI" w:hAnsi="Segoe UI" w:cs="Segoe UI"/>
          <w:b/>
          <w:noProof/>
          <w:color w:val="000000" w:themeColor="text1"/>
          <w:sz w:val="24"/>
          <w:szCs w:val="24"/>
          <w:lang w:val="es-ES" w:eastAsia="es-AR"/>
        </w:rPr>
      </w:pPr>
      <w:r w:rsidRPr="009F5435">
        <w:rPr>
          <w:rFonts w:ascii="Segoe UI" w:hAnsi="Segoe UI" w:cs="Segoe UI"/>
          <w:b/>
          <w:noProof/>
          <w:color w:val="000000" w:themeColor="text1"/>
          <w:sz w:val="24"/>
          <w:szCs w:val="24"/>
          <w:lang w:val="es-ES" w:eastAsia="es-AR"/>
        </w:rPr>
        <w:lastRenderedPageBreak/>
        <w:t xml:space="preserve">HOTELES SELECCIONADOS O SIMILARES </w:t>
      </w:r>
    </w:p>
    <w:p w14:paraId="159B6914" w14:textId="77777777"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p>
    <w:tbl>
      <w:tblPr>
        <w:tblStyle w:val="Tablaconcuadrcula"/>
        <w:tblW w:w="0" w:type="auto"/>
        <w:tblLook w:val="04A0" w:firstRow="1" w:lastRow="0" w:firstColumn="1" w:lastColumn="0" w:noHBand="0" w:noVBand="1"/>
      </w:tblPr>
      <w:tblGrid>
        <w:gridCol w:w="1958"/>
        <w:gridCol w:w="1184"/>
        <w:gridCol w:w="4791"/>
        <w:gridCol w:w="895"/>
      </w:tblGrid>
      <w:tr w:rsidR="000E44D4" w14:paraId="5099C497" w14:textId="77777777" w:rsidTr="000E44D4">
        <w:tc>
          <w:tcPr>
            <w:tcW w:w="1958" w:type="dxa"/>
          </w:tcPr>
          <w:p w14:paraId="76C17B08" w14:textId="536049B3" w:rsidR="000E44D4" w:rsidRDefault="000E44D4" w:rsidP="001A4F85">
            <w:pPr>
              <w:tabs>
                <w:tab w:val="left" w:pos="7874"/>
              </w:tabs>
              <w:spacing w:line="259" w:lineRule="auto"/>
              <w:contextualSpacing/>
              <w:jc w:val="center"/>
              <w:rPr>
                <w:rFonts w:ascii="Segoe UI" w:hAnsi="Segoe UI" w:cs="Segoe UI"/>
                <w:b/>
                <w:noProof/>
                <w:color w:val="000000" w:themeColor="text1"/>
                <w:sz w:val="24"/>
                <w:szCs w:val="24"/>
                <w:lang w:val="es-ES" w:eastAsia="es-AR"/>
              </w:rPr>
            </w:pPr>
            <w:r w:rsidRPr="009F5435">
              <w:rPr>
                <w:rFonts w:ascii="Segoe UI" w:eastAsia="Barlow Light" w:hAnsi="Segoe UI" w:cs="Segoe UI"/>
                <w:b/>
                <w:bCs/>
                <w:color w:val="0070C0"/>
                <w:sz w:val="24"/>
                <w:szCs w:val="24"/>
                <w:lang w:val="es-ES" w:eastAsia="es-ES"/>
              </w:rPr>
              <w:t>DESTINO</w:t>
            </w:r>
          </w:p>
        </w:tc>
        <w:tc>
          <w:tcPr>
            <w:tcW w:w="1184" w:type="dxa"/>
          </w:tcPr>
          <w:p w14:paraId="7799E9C0" w14:textId="04F1639E" w:rsidR="000E44D4" w:rsidRDefault="000E44D4" w:rsidP="001A4F85">
            <w:pPr>
              <w:tabs>
                <w:tab w:val="left" w:pos="7874"/>
              </w:tabs>
              <w:spacing w:line="259" w:lineRule="auto"/>
              <w:contextualSpacing/>
              <w:jc w:val="center"/>
              <w:rPr>
                <w:rFonts w:ascii="Segoe UI" w:hAnsi="Segoe UI" w:cs="Segoe UI"/>
                <w:b/>
                <w:noProof/>
                <w:color w:val="000000" w:themeColor="text1"/>
                <w:sz w:val="24"/>
                <w:szCs w:val="24"/>
                <w:lang w:val="es-ES" w:eastAsia="es-AR"/>
              </w:rPr>
            </w:pPr>
            <w:r w:rsidRPr="009F5435">
              <w:rPr>
                <w:rFonts w:ascii="Segoe UI" w:eastAsia="Barlow Light" w:hAnsi="Segoe UI" w:cs="Segoe UI"/>
                <w:b/>
                <w:bCs/>
                <w:color w:val="0070C0"/>
                <w:sz w:val="24"/>
                <w:szCs w:val="24"/>
                <w:lang w:val="es-ES" w:eastAsia="es-ES"/>
              </w:rPr>
              <w:t>N</w:t>
            </w:r>
            <w:r>
              <w:rPr>
                <w:rFonts w:ascii="Segoe UI" w:eastAsia="Barlow Light" w:hAnsi="Segoe UI" w:cs="Segoe UI"/>
                <w:b/>
                <w:bCs/>
                <w:color w:val="0070C0"/>
                <w:sz w:val="24"/>
                <w:szCs w:val="24"/>
                <w:lang w:val="es-ES" w:eastAsia="es-ES"/>
              </w:rPr>
              <w:t>OCHES</w:t>
            </w:r>
          </w:p>
        </w:tc>
        <w:tc>
          <w:tcPr>
            <w:tcW w:w="4791" w:type="dxa"/>
          </w:tcPr>
          <w:p w14:paraId="66A950BA" w14:textId="56440EBF" w:rsidR="000E44D4" w:rsidRDefault="000E44D4" w:rsidP="001A4F85">
            <w:pPr>
              <w:tabs>
                <w:tab w:val="left" w:pos="7874"/>
              </w:tabs>
              <w:spacing w:line="259" w:lineRule="auto"/>
              <w:contextualSpacing/>
              <w:jc w:val="center"/>
              <w:rPr>
                <w:rFonts w:ascii="Segoe UI" w:hAnsi="Segoe UI" w:cs="Segoe UI"/>
                <w:b/>
                <w:noProof/>
                <w:color w:val="000000" w:themeColor="text1"/>
                <w:sz w:val="24"/>
                <w:szCs w:val="24"/>
                <w:lang w:val="es-ES" w:eastAsia="es-AR"/>
              </w:rPr>
            </w:pPr>
            <w:r w:rsidRPr="009F5435">
              <w:rPr>
                <w:rFonts w:ascii="Segoe UI" w:eastAsia="Barlow Light" w:hAnsi="Segoe UI" w:cs="Segoe UI"/>
                <w:b/>
                <w:bCs/>
                <w:color w:val="0070C0"/>
                <w:sz w:val="24"/>
                <w:szCs w:val="24"/>
                <w:lang w:val="es-ES" w:eastAsia="es-ES"/>
              </w:rPr>
              <w:t>HOTEL</w:t>
            </w:r>
          </w:p>
        </w:tc>
        <w:tc>
          <w:tcPr>
            <w:tcW w:w="895" w:type="dxa"/>
          </w:tcPr>
          <w:p w14:paraId="088AD1A8" w14:textId="72CD1950" w:rsidR="000E44D4" w:rsidRDefault="000E44D4" w:rsidP="001A4F85">
            <w:pPr>
              <w:tabs>
                <w:tab w:val="left" w:pos="7874"/>
              </w:tabs>
              <w:spacing w:line="259" w:lineRule="auto"/>
              <w:contextualSpacing/>
              <w:jc w:val="center"/>
              <w:rPr>
                <w:rFonts w:ascii="Segoe UI" w:hAnsi="Segoe UI" w:cs="Segoe UI"/>
                <w:b/>
                <w:noProof/>
                <w:color w:val="000000" w:themeColor="text1"/>
                <w:sz w:val="24"/>
                <w:szCs w:val="24"/>
                <w:lang w:val="es-ES" w:eastAsia="es-AR"/>
              </w:rPr>
            </w:pPr>
            <w:r w:rsidRPr="009F5435">
              <w:rPr>
                <w:rFonts w:ascii="Segoe UI" w:eastAsia="Barlow Light" w:hAnsi="Segoe UI" w:cs="Segoe UI"/>
                <w:b/>
                <w:bCs/>
                <w:color w:val="0070C0"/>
                <w:sz w:val="24"/>
                <w:szCs w:val="24"/>
                <w:lang w:val="es-ES" w:eastAsia="es-ES"/>
              </w:rPr>
              <w:t>CAT.</w:t>
            </w:r>
          </w:p>
        </w:tc>
      </w:tr>
      <w:tr w:rsidR="000E44D4" w14:paraId="777D947D" w14:textId="77777777" w:rsidTr="000E44D4">
        <w:tc>
          <w:tcPr>
            <w:tcW w:w="1958" w:type="dxa"/>
          </w:tcPr>
          <w:p w14:paraId="48DC398F"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r w:rsidRPr="007B45C3">
              <w:rPr>
                <w:rFonts w:ascii="Segoe UI" w:eastAsia="Barlow Light" w:hAnsi="Segoe UI" w:cs="Segoe UI"/>
                <w:color w:val="000000" w:themeColor="text1"/>
                <w:sz w:val="24"/>
                <w:szCs w:val="24"/>
                <w:lang w:eastAsia="es-ES"/>
              </w:rPr>
              <w:t>HELSINKI</w:t>
            </w:r>
          </w:p>
          <w:p w14:paraId="3617B54A" w14:textId="77777777"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p>
        </w:tc>
        <w:tc>
          <w:tcPr>
            <w:tcW w:w="1184" w:type="dxa"/>
          </w:tcPr>
          <w:p w14:paraId="55E3A597" w14:textId="77777777" w:rsidR="000E44D4" w:rsidRPr="007B45C3" w:rsidRDefault="000E44D4" w:rsidP="000E44D4">
            <w:pPr>
              <w:tabs>
                <w:tab w:val="left" w:pos="2548"/>
              </w:tabs>
              <w:jc w:val="center"/>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1</w:t>
            </w:r>
          </w:p>
          <w:p w14:paraId="4692A8F5" w14:textId="77777777"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p>
        </w:tc>
        <w:tc>
          <w:tcPr>
            <w:tcW w:w="4791" w:type="dxa"/>
          </w:tcPr>
          <w:p w14:paraId="0517B566"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r w:rsidRPr="007B45C3">
              <w:rPr>
                <w:rFonts w:ascii="Segoe UI" w:eastAsia="Barlow Light" w:hAnsi="Segoe UI" w:cs="Segoe UI"/>
                <w:color w:val="000000" w:themeColor="text1"/>
                <w:sz w:val="24"/>
                <w:szCs w:val="24"/>
                <w:lang w:eastAsia="es-ES"/>
              </w:rPr>
              <w:t xml:space="preserve">CLARION MESTARI HOTEL HELSINKI </w:t>
            </w:r>
          </w:p>
          <w:p w14:paraId="03688704" w14:textId="77777777"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p>
        </w:tc>
        <w:tc>
          <w:tcPr>
            <w:tcW w:w="895" w:type="dxa"/>
          </w:tcPr>
          <w:p w14:paraId="5C1046EB" w14:textId="2F1E6C22" w:rsidR="000E44D4" w:rsidRDefault="000E44D4" w:rsidP="000E44D4">
            <w:pPr>
              <w:tabs>
                <w:tab w:val="left" w:pos="7874"/>
              </w:tabs>
              <w:spacing w:line="259" w:lineRule="auto"/>
              <w:contextualSpacing/>
              <w:jc w:val="center"/>
              <w:rPr>
                <w:rFonts w:ascii="Segoe UI" w:hAnsi="Segoe UI" w:cs="Segoe UI"/>
                <w:b/>
                <w:noProof/>
                <w:color w:val="000000" w:themeColor="text1"/>
                <w:sz w:val="24"/>
                <w:szCs w:val="24"/>
                <w:lang w:val="es-ES" w:eastAsia="es-AR"/>
              </w:rPr>
            </w:pPr>
            <w:r>
              <w:rPr>
                <w:rFonts w:ascii="Segoe UI" w:hAnsi="Segoe UI" w:cs="Segoe UI"/>
                <w:b/>
                <w:noProof/>
                <w:color w:val="000000" w:themeColor="text1"/>
                <w:sz w:val="24"/>
                <w:szCs w:val="24"/>
                <w:lang w:val="es-ES" w:eastAsia="es-AR"/>
              </w:rPr>
              <w:t>P</w:t>
            </w:r>
          </w:p>
        </w:tc>
      </w:tr>
      <w:tr w:rsidR="000E44D4" w14:paraId="5770AD53" w14:textId="77777777" w:rsidTr="000E44D4">
        <w:tc>
          <w:tcPr>
            <w:tcW w:w="1958" w:type="dxa"/>
          </w:tcPr>
          <w:p w14:paraId="2EAAEE92"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r w:rsidRPr="007B45C3">
              <w:rPr>
                <w:rFonts w:ascii="Segoe UI" w:eastAsia="Barlow Light" w:hAnsi="Segoe UI" w:cs="Segoe UI"/>
                <w:color w:val="000000" w:themeColor="text1"/>
                <w:sz w:val="24"/>
                <w:szCs w:val="24"/>
                <w:lang w:eastAsia="es-ES"/>
              </w:rPr>
              <w:t>TREN EXPRESS*</w:t>
            </w:r>
          </w:p>
          <w:p w14:paraId="68D6AE32" w14:textId="77777777"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p>
        </w:tc>
        <w:tc>
          <w:tcPr>
            <w:tcW w:w="1184" w:type="dxa"/>
          </w:tcPr>
          <w:p w14:paraId="0FCC2889" w14:textId="77777777" w:rsidR="000E44D4" w:rsidRPr="007B45C3" w:rsidRDefault="000E44D4" w:rsidP="000E44D4">
            <w:pPr>
              <w:tabs>
                <w:tab w:val="left" w:pos="2548"/>
              </w:tabs>
              <w:jc w:val="center"/>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1</w:t>
            </w:r>
          </w:p>
          <w:p w14:paraId="0EE5A11D" w14:textId="77777777"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p>
        </w:tc>
        <w:tc>
          <w:tcPr>
            <w:tcW w:w="4791" w:type="dxa"/>
          </w:tcPr>
          <w:p w14:paraId="777E5C17"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r w:rsidRPr="007B45C3">
              <w:rPr>
                <w:rFonts w:ascii="Segoe UI" w:eastAsia="Barlow Light" w:hAnsi="Segoe UI" w:cs="Segoe UI"/>
                <w:color w:val="000000" w:themeColor="text1"/>
                <w:sz w:val="24"/>
                <w:szCs w:val="24"/>
                <w:lang w:eastAsia="es-ES"/>
              </w:rPr>
              <w:t>SANTA CLAUS TREN EXPRESS*</w:t>
            </w:r>
          </w:p>
          <w:p w14:paraId="1A628D0F" w14:textId="77777777"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p>
        </w:tc>
        <w:tc>
          <w:tcPr>
            <w:tcW w:w="895" w:type="dxa"/>
          </w:tcPr>
          <w:p w14:paraId="51CA42C7" w14:textId="3D27117E" w:rsidR="000E44D4" w:rsidRDefault="000E44D4" w:rsidP="000E44D4">
            <w:pPr>
              <w:tabs>
                <w:tab w:val="left" w:pos="7874"/>
              </w:tabs>
              <w:spacing w:line="259" w:lineRule="auto"/>
              <w:contextualSpacing/>
              <w:jc w:val="center"/>
              <w:rPr>
                <w:rFonts w:ascii="Segoe UI" w:hAnsi="Segoe UI" w:cs="Segoe UI"/>
                <w:b/>
                <w:noProof/>
                <w:color w:val="000000" w:themeColor="text1"/>
                <w:sz w:val="24"/>
                <w:szCs w:val="24"/>
                <w:lang w:val="es-ES" w:eastAsia="es-AR"/>
              </w:rPr>
            </w:pPr>
            <w:r>
              <w:rPr>
                <w:rFonts w:ascii="Segoe UI" w:hAnsi="Segoe UI" w:cs="Segoe UI"/>
                <w:b/>
                <w:noProof/>
                <w:color w:val="000000" w:themeColor="text1"/>
                <w:sz w:val="24"/>
                <w:szCs w:val="24"/>
                <w:lang w:val="es-ES" w:eastAsia="es-AR"/>
              </w:rPr>
              <w:t>P</w:t>
            </w:r>
          </w:p>
        </w:tc>
      </w:tr>
      <w:tr w:rsidR="000E44D4" w14:paraId="4CCA388B" w14:textId="77777777" w:rsidTr="000E44D4">
        <w:tc>
          <w:tcPr>
            <w:tcW w:w="1958" w:type="dxa"/>
          </w:tcPr>
          <w:p w14:paraId="6ABEA9CF"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r w:rsidRPr="007B45C3">
              <w:rPr>
                <w:rFonts w:ascii="Segoe UI" w:eastAsia="Barlow Light" w:hAnsi="Segoe UI" w:cs="Segoe UI"/>
                <w:color w:val="000000" w:themeColor="text1"/>
                <w:sz w:val="24"/>
                <w:szCs w:val="24"/>
                <w:lang w:eastAsia="es-ES"/>
              </w:rPr>
              <w:t>RUKA IGLUS</w:t>
            </w:r>
          </w:p>
          <w:p w14:paraId="642979AB"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p>
        </w:tc>
        <w:tc>
          <w:tcPr>
            <w:tcW w:w="1184" w:type="dxa"/>
          </w:tcPr>
          <w:p w14:paraId="1A9F47EA" w14:textId="77777777" w:rsidR="000E44D4" w:rsidRPr="007B45C3" w:rsidRDefault="000E44D4" w:rsidP="000E44D4">
            <w:pPr>
              <w:tabs>
                <w:tab w:val="left" w:pos="2548"/>
              </w:tabs>
              <w:jc w:val="center"/>
              <w:rPr>
                <w:rFonts w:ascii="Segoe UI" w:eastAsia="Barlow Light" w:hAnsi="Segoe UI" w:cs="Segoe UI"/>
                <w:color w:val="000000" w:themeColor="text1"/>
                <w:sz w:val="24"/>
                <w:szCs w:val="24"/>
                <w:lang w:val="es-ES" w:eastAsia="es-ES"/>
              </w:rPr>
            </w:pPr>
            <w:r w:rsidRPr="007B45C3">
              <w:rPr>
                <w:rFonts w:ascii="Segoe UI" w:eastAsia="Barlow Light" w:hAnsi="Segoe UI" w:cs="Segoe UI"/>
                <w:color w:val="000000" w:themeColor="text1"/>
                <w:sz w:val="24"/>
                <w:szCs w:val="24"/>
                <w:lang w:val="es-ES" w:eastAsia="es-ES"/>
              </w:rPr>
              <w:t>2</w:t>
            </w:r>
          </w:p>
          <w:p w14:paraId="262D933A" w14:textId="77777777"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p>
        </w:tc>
        <w:tc>
          <w:tcPr>
            <w:tcW w:w="4791" w:type="dxa"/>
          </w:tcPr>
          <w:p w14:paraId="366D8584"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r w:rsidRPr="007B45C3">
              <w:rPr>
                <w:rFonts w:ascii="Segoe UI" w:eastAsia="Barlow Light" w:hAnsi="Segoe UI" w:cs="Segoe UI"/>
                <w:color w:val="000000" w:themeColor="text1"/>
                <w:sz w:val="24"/>
                <w:szCs w:val="24"/>
                <w:lang w:eastAsia="es-ES"/>
              </w:rPr>
              <w:t>MAGICAL PONCE</w:t>
            </w:r>
          </w:p>
          <w:p w14:paraId="3D75E672" w14:textId="77777777"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p>
        </w:tc>
        <w:tc>
          <w:tcPr>
            <w:tcW w:w="895" w:type="dxa"/>
          </w:tcPr>
          <w:p w14:paraId="6F167D1A" w14:textId="36E89239" w:rsidR="000E44D4" w:rsidRDefault="000E44D4" w:rsidP="000E44D4">
            <w:pPr>
              <w:tabs>
                <w:tab w:val="left" w:pos="7874"/>
              </w:tabs>
              <w:spacing w:line="259" w:lineRule="auto"/>
              <w:contextualSpacing/>
              <w:jc w:val="center"/>
              <w:rPr>
                <w:rFonts w:ascii="Segoe UI" w:hAnsi="Segoe UI" w:cs="Segoe UI"/>
                <w:b/>
                <w:noProof/>
                <w:color w:val="000000" w:themeColor="text1"/>
                <w:sz w:val="24"/>
                <w:szCs w:val="24"/>
                <w:lang w:val="es-ES" w:eastAsia="es-AR"/>
              </w:rPr>
            </w:pPr>
            <w:r>
              <w:rPr>
                <w:rFonts w:ascii="Segoe UI" w:hAnsi="Segoe UI" w:cs="Segoe UI"/>
                <w:b/>
                <w:noProof/>
                <w:color w:val="000000" w:themeColor="text1"/>
                <w:sz w:val="24"/>
                <w:szCs w:val="24"/>
                <w:lang w:val="es-ES" w:eastAsia="es-AR"/>
              </w:rPr>
              <w:t>S</w:t>
            </w:r>
          </w:p>
        </w:tc>
      </w:tr>
      <w:tr w:rsidR="000E44D4" w14:paraId="6BB60586" w14:textId="77777777" w:rsidTr="000E44D4">
        <w:tc>
          <w:tcPr>
            <w:tcW w:w="1958" w:type="dxa"/>
          </w:tcPr>
          <w:p w14:paraId="58218122"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r w:rsidRPr="007B45C3">
              <w:rPr>
                <w:rFonts w:ascii="Segoe UI" w:eastAsia="Barlow Light" w:hAnsi="Segoe UI" w:cs="Segoe UI"/>
                <w:color w:val="000000" w:themeColor="text1"/>
                <w:sz w:val="24"/>
                <w:szCs w:val="24"/>
                <w:lang w:eastAsia="es-ES"/>
              </w:rPr>
              <w:t xml:space="preserve">ROVANIEMI </w:t>
            </w:r>
          </w:p>
          <w:p w14:paraId="6A34AA00"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p>
        </w:tc>
        <w:tc>
          <w:tcPr>
            <w:tcW w:w="1184" w:type="dxa"/>
          </w:tcPr>
          <w:p w14:paraId="016AABCE" w14:textId="6EDF5906" w:rsidR="000E44D4" w:rsidRDefault="000E44D4" w:rsidP="000E44D4">
            <w:pPr>
              <w:tabs>
                <w:tab w:val="left" w:pos="7874"/>
              </w:tabs>
              <w:spacing w:line="259" w:lineRule="auto"/>
              <w:contextualSpacing/>
              <w:jc w:val="center"/>
              <w:rPr>
                <w:rFonts w:ascii="Segoe UI" w:hAnsi="Segoe UI" w:cs="Segoe UI"/>
                <w:b/>
                <w:noProof/>
                <w:color w:val="000000" w:themeColor="text1"/>
                <w:sz w:val="24"/>
                <w:szCs w:val="24"/>
                <w:lang w:val="es-ES" w:eastAsia="es-AR"/>
              </w:rPr>
            </w:pPr>
            <w:r w:rsidRPr="007B45C3">
              <w:rPr>
                <w:rFonts w:ascii="Segoe UI" w:eastAsia="Barlow Light" w:hAnsi="Segoe UI" w:cs="Segoe UI"/>
                <w:color w:val="000000" w:themeColor="text1"/>
                <w:sz w:val="24"/>
                <w:szCs w:val="24"/>
                <w:lang w:val="es-ES" w:eastAsia="es-ES"/>
              </w:rPr>
              <w:t>3</w:t>
            </w:r>
          </w:p>
        </w:tc>
        <w:tc>
          <w:tcPr>
            <w:tcW w:w="4791" w:type="dxa"/>
          </w:tcPr>
          <w:p w14:paraId="32AC7848" w14:textId="77777777" w:rsidR="000E44D4" w:rsidRPr="007B45C3" w:rsidRDefault="000E44D4" w:rsidP="000E44D4">
            <w:pPr>
              <w:tabs>
                <w:tab w:val="left" w:pos="2548"/>
              </w:tabs>
              <w:rPr>
                <w:rFonts w:ascii="Segoe UI" w:eastAsia="Barlow Light" w:hAnsi="Segoe UI" w:cs="Segoe UI"/>
                <w:color w:val="000000" w:themeColor="text1"/>
                <w:sz w:val="24"/>
                <w:szCs w:val="24"/>
                <w:lang w:eastAsia="es-ES"/>
              </w:rPr>
            </w:pPr>
            <w:r w:rsidRPr="007B45C3">
              <w:rPr>
                <w:rFonts w:ascii="Segoe UI" w:eastAsia="Barlow Light" w:hAnsi="Segoe UI" w:cs="Segoe UI"/>
                <w:color w:val="000000" w:themeColor="text1"/>
                <w:sz w:val="24"/>
                <w:szCs w:val="24"/>
                <w:lang w:eastAsia="es-ES"/>
              </w:rPr>
              <w:t>SANTA CLAUS HOLIDAY VILLAGE</w:t>
            </w:r>
          </w:p>
          <w:p w14:paraId="744D9D3A" w14:textId="2222E0FF" w:rsidR="000E44D4" w:rsidRDefault="000E44D4" w:rsidP="00FB7CEA">
            <w:pPr>
              <w:tabs>
                <w:tab w:val="left" w:pos="7874"/>
              </w:tabs>
              <w:spacing w:line="259" w:lineRule="auto"/>
              <w:contextualSpacing/>
              <w:rPr>
                <w:rFonts w:ascii="Segoe UI" w:hAnsi="Segoe UI" w:cs="Segoe UI"/>
                <w:b/>
                <w:noProof/>
                <w:color w:val="000000" w:themeColor="text1"/>
                <w:sz w:val="24"/>
                <w:szCs w:val="24"/>
                <w:lang w:val="es-ES" w:eastAsia="es-AR"/>
              </w:rPr>
            </w:pPr>
            <w:r w:rsidRPr="007B45C3">
              <w:rPr>
                <w:rFonts w:ascii="Segoe UI" w:eastAsia="Barlow Light" w:hAnsi="Segoe UI" w:cs="Segoe UI"/>
                <w:color w:val="000000" w:themeColor="text1"/>
                <w:sz w:val="24"/>
                <w:szCs w:val="24"/>
                <w:lang w:eastAsia="es-ES"/>
              </w:rPr>
              <w:t>CABAÑAS CLASSIC</w:t>
            </w:r>
          </w:p>
        </w:tc>
        <w:tc>
          <w:tcPr>
            <w:tcW w:w="895" w:type="dxa"/>
          </w:tcPr>
          <w:p w14:paraId="6095BE65" w14:textId="1ED6F102" w:rsidR="000E44D4" w:rsidRDefault="000E44D4" w:rsidP="000E44D4">
            <w:pPr>
              <w:tabs>
                <w:tab w:val="left" w:pos="7874"/>
              </w:tabs>
              <w:spacing w:line="259" w:lineRule="auto"/>
              <w:contextualSpacing/>
              <w:jc w:val="center"/>
              <w:rPr>
                <w:rFonts w:ascii="Segoe UI" w:hAnsi="Segoe UI" w:cs="Segoe UI"/>
                <w:b/>
                <w:noProof/>
                <w:color w:val="000000" w:themeColor="text1"/>
                <w:sz w:val="24"/>
                <w:szCs w:val="24"/>
                <w:lang w:val="es-ES" w:eastAsia="es-AR"/>
              </w:rPr>
            </w:pPr>
            <w:r>
              <w:rPr>
                <w:rFonts w:ascii="Segoe UI" w:hAnsi="Segoe UI" w:cs="Segoe UI"/>
                <w:b/>
                <w:noProof/>
                <w:color w:val="000000" w:themeColor="text1"/>
                <w:sz w:val="24"/>
                <w:szCs w:val="24"/>
                <w:lang w:val="es-ES" w:eastAsia="es-AR"/>
              </w:rPr>
              <w:t>P</w:t>
            </w:r>
          </w:p>
        </w:tc>
      </w:tr>
    </w:tbl>
    <w:p w14:paraId="75761597" w14:textId="77777777" w:rsidR="009F5435" w:rsidRPr="007B45C3" w:rsidRDefault="009F5435" w:rsidP="00FB7CEA">
      <w:pPr>
        <w:tabs>
          <w:tab w:val="left" w:pos="7874"/>
        </w:tabs>
        <w:spacing w:line="259" w:lineRule="auto"/>
        <w:contextualSpacing/>
        <w:rPr>
          <w:rFonts w:ascii="Segoe UI" w:eastAsia="Barlow Light" w:hAnsi="Segoe UI" w:cs="Segoe UI"/>
          <w:b/>
          <w:color w:val="000000" w:themeColor="text1"/>
          <w:sz w:val="24"/>
          <w:szCs w:val="24"/>
          <w:lang w:val="es-ES"/>
        </w:rPr>
      </w:pPr>
    </w:p>
    <w:p w14:paraId="67E25E73" w14:textId="77777777" w:rsidR="000E44D4" w:rsidRDefault="000E44D4" w:rsidP="0094435E">
      <w:pPr>
        <w:shd w:val="clear" w:color="auto" w:fill="FFFFFF"/>
        <w:tabs>
          <w:tab w:val="left" w:pos="2548"/>
        </w:tabs>
        <w:spacing w:after="0"/>
        <w:jc w:val="both"/>
        <w:rPr>
          <w:rFonts w:ascii="Segoe UI" w:eastAsia="Barlow Light" w:hAnsi="Segoe UI" w:cs="Segoe UI"/>
          <w:b/>
          <w:color w:val="0070C0"/>
          <w:sz w:val="24"/>
          <w:szCs w:val="24"/>
          <w:lang w:val="es-ES" w:eastAsia="es-ES"/>
        </w:rPr>
      </w:pPr>
    </w:p>
    <w:p w14:paraId="20CF7BE6" w14:textId="57E325BF" w:rsidR="0094435E" w:rsidRPr="000E44D4" w:rsidRDefault="008342A2" w:rsidP="0094435E">
      <w:pPr>
        <w:shd w:val="clear" w:color="auto" w:fill="FFFFFF"/>
        <w:tabs>
          <w:tab w:val="left" w:pos="2548"/>
        </w:tabs>
        <w:spacing w:after="0"/>
        <w:jc w:val="both"/>
        <w:rPr>
          <w:rFonts w:ascii="Segoe UI" w:eastAsia="Barlow Light" w:hAnsi="Segoe UI" w:cs="Segoe UI"/>
          <w:bCs/>
          <w:color w:val="000000" w:themeColor="text1"/>
          <w:sz w:val="22"/>
          <w:szCs w:val="22"/>
          <w:lang w:val="es-ES" w:eastAsia="es-ES"/>
        </w:rPr>
      </w:pPr>
      <w:r w:rsidRPr="001A4F85">
        <w:rPr>
          <w:rFonts w:ascii="Segoe UI" w:eastAsia="Barlow Light" w:hAnsi="Segoe UI" w:cs="Segoe UI"/>
          <w:b/>
          <w:color w:val="0070C0"/>
          <w:sz w:val="24"/>
          <w:szCs w:val="24"/>
          <w:lang w:val="es-ES" w:eastAsia="es-ES"/>
        </w:rPr>
        <w:t xml:space="preserve">IMPORTANTE: </w:t>
      </w:r>
      <w:r w:rsidR="0094435E" w:rsidRPr="000E44D4">
        <w:rPr>
          <w:rFonts w:ascii="Segoe UI" w:eastAsia="Barlow Light" w:hAnsi="Segoe UI" w:cs="Segoe UI"/>
          <w:bCs/>
          <w:color w:val="000000" w:themeColor="text1"/>
          <w:sz w:val="22"/>
          <w:szCs w:val="22"/>
          <w:lang w:val="es-ES" w:eastAsia="es-ES"/>
        </w:rPr>
        <w:t xml:space="preserve">Este viaje incluye el encantador trayecto en el </w:t>
      </w:r>
      <w:r w:rsidR="00F006CA" w:rsidRPr="000E44D4">
        <w:rPr>
          <w:rFonts w:ascii="Segoe UI" w:eastAsia="Barlow Light" w:hAnsi="Segoe UI" w:cs="Segoe UI"/>
          <w:b/>
          <w:color w:val="000000" w:themeColor="text1"/>
          <w:sz w:val="22"/>
          <w:szCs w:val="22"/>
          <w:lang w:val="es-ES" w:eastAsia="es-ES"/>
        </w:rPr>
        <w:t>Tren</w:t>
      </w:r>
      <w:r w:rsidR="00F006CA" w:rsidRPr="000E44D4">
        <w:rPr>
          <w:rFonts w:ascii="Segoe UI" w:eastAsia="Barlow Light" w:hAnsi="Segoe UI" w:cs="Segoe UI"/>
          <w:bCs/>
          <w:color w:val="000000" w:themeColor="text1"/>
          <w:sz w:val="22"/>
          <w:szCs w:val="22"/>
          <w:lang w:val="es-ES" w:eastAsia="es-ES"/>
        </w:rPr>
        <w:t xml:space="preserve"> </w:t>
      </w:r>
      <w:r w:rsidR="0094435E" w:rsidRPr="000E44D4">
        <w:rPr>
          <w:rFonts w:ascii="Segoe UI" w:eastAsia="Barlow Light" w:hAnsi="Segoe UI" w:cs="Segoe UI"/>
          <w:b/>
          <w:color w:val="000000" w:themeColor="text1"/>
          <w:sz w:val="22"/>
          <w:szCs w:val="22"/>
          <w:lang w:val="es-ES" w:eastAsia="es-ES"/>
        </w:rPr>
        <w:t>Santa Claus Express</w:t>
      </w:r>
      <w:r w:rsidR="001A4F85">
        <w:rPr>
          <w:rFonts w:ascii="Segoe UI" w:eastAsia="Barlow Light" w:hAnsi="Segoe UI" w:cs="Segoe UI"/>
          <w:b/>
          <w:color w:val="000000" w:themeColor="text1"/>
          <w:sz w:val="22"/>
          <w:szCs w:val="22"/>
          <w:lang w:val="es-ES" w:eastAsia="es-ES"/>
        </w:rPr>
        <w:t>*</w:t>
      </w:r>
      <w:r w:rsidR="0094435E" w:rsidRPr="000E44D4">
        <w:rPr>
          <w:rFonts w:ascii="Segoe UI" w:eastAsia="Barlow Light" w:hAnsi="Segoe UI" w:cs="Segoe UI"/>
          <w:bCs/>
          <w:color w:val="000000" w:themeColor="text1"/>
          <w:sz w:val="22"/>
          <w:szCs w:val="22"/>
          <w:lang w:val="es-ES" w:eastAsia="es-ES"/>
        </w:rPr>
        <w:t>, el tren nocturno que conecta Helsinki con la mágica Rovaniemi. En caso no se pueda reservar por falta de disponibilidad</w:t>
      </w:r>
      <w:r w:rsidR="00F006CA" w:rsidRPr="000E44D4">
        <w:rPr>
          <w:rFonts w:ascii="Segoe UI" w:eastAsia="Barlow Light" w:hAnsi="Segoe UI" w:cs="Segoe UI"/>
          <w:bCs/>
          <w:color w:val="000000" w:themeColor="text1"/>
          <w:sz w:val="22"/>
          <w:szCs w:val="22"/>
          <w:lang w:val="es-ES" w:eastAsia="es-ES"/>
        </w:rPr>
        <w:t xml:space="preserve"> o situaciones ajenas a </w:t>
      </w:r>
      <w:r w:rsidR="0028239E">
        <w:rPr>
          <w:rFonts w:ascii="Segoe UI" w:eastAsia="Barlow Light" w:hAnsi="Segoe UI" w:cs="Segoe UI"/>
          <w:bCs/>
          <w:color w:val="000000" w:themeColor="text1"/>
          <w:sz w:val="22"/>
          <w:szCs w:val="22"/>
          <w:lang w:val="es-ES" w:eastAsia="es-ES"/>
        </w:rPr>
        <w:t>GE. JMG TRAVEL SAS</w:t>
      </w:r>
      <w:r w:rsidR="0094435E" w:rsidRPr="000E44D4">
        <w:rPr>
          <w:rFonts w:ascii="Segoe UI" w:eastAsia="Barlow Light" w:hAnsi="Segoe UI" w:cs="Segoe UI"/>
          <w:bCs/>
          <w:color w:val="000000" w:themeColor="text1"/>
          <w:sz w:val="22"/>
          <w:szCs w:val="22"/>
          <w:lang w:val="es-ES" w:eastAsia="es-ES"/>
        </w:rPr>
        <w:t>, la experiencia podrá realizarse en vuelo doméstico hacia Kuusamo o Rovaniemi</w:t>
      </w:r>
      <w:r w:rsidR="00F006CA" w:rsidRPr="000E44D4">
        <w:rPr>
          <w:rFonts w:ascii="Segoe UI" w:eastAsia="Barlow Light" w:hAnsi="Segoe UI" w:cs="Segoe UI"/>
          <w:bCs/>
          <w:color w:val="000000" w:themeColor="text1"/>
          <w:sz w:val="22"/>
          <w:szCs w:val="22"/>
          <w:lang w:val="es-ES" w:eastAsia="es-ES"/>
        </w:rPr>
        <w:t xml:space="preserve"> desde Helsinki</w:t>
      </w:r>
      <w:r w:rsidR="0094435E" w:rsidRPr="000E44D4">
        <w:rPr>
          <w:rFonts w:ascii="Segoe UI" w:eastAsia="Barlow Light" w:hAnsi="Segoe UI" w:cs="Segoe UI"/>
          <w:bCs/>
          <w:color w:val="000000" w:themeColor="text1"/>
          <w:sz w:val="22"/>
          <w:szCs w:val="22"/>
          <w:lang w:val="es-ES" w:eastAsia="es-ES"/>
        </w:rPr>
        <w:t xml:space="preserve">, con una noche adicional en </w:t>
      </w:r>
      <w:r w:rsidR="0094435E" w:rsidRPr="000E44D4">
        <w:rPr>
          <w:rFonts w:ascii="Segoe UI" w:eastAsia="Barlow Light" w:hAnsi="Segoe UI" w:cs="Segoe UI"/>
          <w:b/>
          <w:color w:val="000000" w:themeColor="text1"/>
          <w:sz w:val="22"/>
          <w:szCs w:val="22"/>
          <w:lang w:val="es-ES" w:eastAsia="es-ES"/>
        </w:rPr>
        <w:t>RukaVillage</w:t>
      </w:r>
      <w:r w:rsidR="00F006CA" w:rsidRPr="000E44D4">
        <w:rPr>
          <w:rFonts w:ascii="Segoe UI" w:eastAsia="Barlow Light" w:hAnsi="Segoe UI" w:cs="Segoe UI"/>
          <w:b/>
          <w:color w:val="000000" w:themeColor="text1"/>
          <w:sz w:val="22"/>
          <w:szCs w:val="22"/>
          <w:lang w:val="es-ES" w:eastAsia="es-ES"/>
        </w:rPr>
        <w:t>30</w:t>
      </w:r>
      <w:r w:rsidR="0094435E" w:rsidRPr="000E44D4">
        <w:rPr>
          <w:rFonts w:ascii="Segoe UI" w:eastAsia="Barlow Light" w:hAnsi="Segoe UI" w:cs="Segoe UI"/>
          <w:bCs/>
          <w:color w:val="000000" w:themeColor="text1"/>
          <w:sz w:val="22"/>
          <w:szCs w:val="22"/>
          <w:lang w:val="es-ES" w:eastAsia="es-ES"/>
        </w:rPr>
        <w:t xml:space="preserve"> o similar, para seguir disfrutando del espíritu navideño y la magia del norte de Finlandia.</w:t>
      </w:r>
      <w:r w:rsidR="00354F27" w:rsidRPr="000E44D4">
        <w:rPr>
          <w:rFonts w:ascii="Segoe UI" w:eastAsia="Barlow Light" w:hAnsi="Segoe UI" w:cs="Segoe UI"/>
          <w:bCs/>
          <w:color w:val="000000" w:themeColor="text1"/>
          <w:sz w:val="22"/>
          <w:szCs w:val="22"/>
          <w:lang w:val="es-ES" w:eastAsia="es-ES"/>
        </w:rPr>
        <w:t xml:space="preserve"> </w:t>
      </w:r>
      <w:r w:rsidR="0094435E" w:rsidRPr="000E44D4">
        <w:rPr>
          <w:rFonts w:ascii="Segoe UI" w:eastAsia="Barlow Light" w:hAnsi="Segoe UI" w:cs="Segoe UI"/>
          <w:bCs/>
          <w:color w:val="000000" w:themeColor="text1"/>
          <w:sz w:val="22"/>
          <w:szCs w:val="22"/>
          <w:lang w:val="es-ES" w:eastAsia="es-ES"/>
        </w:rPr>
        <w:t>Esta información la tendremos entre 6 y 9 meses antes de la fecha de comienzo del tour.</w:t>
      </w:r>
    </w:p>
    <w:p w14:paraId="78E7C230" w14:textId="3CE29EF6" w:rsidR="002F1389" w:rsidRPr="001A4F85" w:rsidRDefault="002F1389" w:rsidP="002F1389">
      <w:pPr>
        <w:shd w:val="clear" w:color="auto" w:fill="FFFFFF"/>
        <w:tabs>
          <w:tab w:val="left" w:pos="2548"/>
        </w:tabs>
        <w:spacing w:after="0"/>
        <w:jc w:val="both"/>
        <w:rPr>
          <w:rFonts w:ascii="Segoe UI" w:eastAsia="Barlow Light" w:hAnsi="Segoe UI" w:cs="Segoe UI"/>
          <w:b/>
          <w:bCs/>
          <w:color w:val="000000" w:themeColor="text1"/>
          <w:sz w:val="22"/>
          <w:szCs w:val="22"/>
          <w:lang w:val="es-ES" w:eastAsia="es-ES"/>
        </w:rPr>
      </w:pPr>
      <w:r w:rsidRPr="001A4F85">
        <w:rPr>
          <w:rFonts w:ascii="Segoe UI" w:eastAsia="Barlow Light" w:hAnsi="Segoe UI" w:cs="Segoe UI"/>
          <w:b/>
          <w:bCs/>
          <w:color w:val="000000" w:themeColor="text1"/>
          <w:sz w:val="22"/>
          <w:szCs w:val="22"/>
          <w:lang w:val="es-ES" w:eastAsia="es-ES"/>
        </w:rPr>
        <w:t xml:space="preserve">**La programación de las actividades pueden cambiar de </w:t>
      </w:r>
      <w:r w:rsidR="00F006CA" w:rsidRPr="001A4F85">
        <w:rPr>
          <w:rFonts w:ascii="Segoe UI" w:eastAsia="Barlow Light" w:hAnsi="Segoe UI" w:cs="Segoe UI"/>
          <w:b/>
          <w:bCs/>
          <w:color w:val="000000" w:themeColor="text1"/>
          <w:sz w:val="22"/>
          <w:szCs w:val="22"/>
          <w:lang w:val="es-ES" w:eastAsia="es-ES"/>
        </w:rPr>
        <w:t>fecha</w:t>
      </w:r>
      <w:r w:rsidRPr="001A4F85">
        <w:rPr>
          <w:rFonts w:ascii="Segoe UI" w:eastAsia="Barlow Light" w:hAnsi="Segoe UI" w:cs="Segoe UI"/>
          <w:b/>
          <w:bCs/>
          <w:color w:val="000000" w:themeColor="text1"/>
          <w:sz w:val="22"/>
          <w:szCs w:val="22"/>
          <w:lang w:val="es-ES" w:eastAsia="es-ES"/>
        </w:rPr>
        <w:t xml:space="preserve"> de acuerdo con la disponibilidad</w:t>
      </w:r>
      <w:r w:rsidR="001A4F85" w:rsidRPr="001A4F85">
        <w:rPr>
          <w:rFonts w:ascii="Segoe UI" w:eastAsia="Barlow Light" w:hAnsi="Segoe UI" w:cs="Segoe UI"/>
          <w:b/>
          <w:bCs/>
          <w:color w:val="000000" w:themeColor="text1"/>
          <w:sz w:val="22"/>
          <w:szCs w:val="22"/>
          <w:lang w:val="es-ES" w:eastAsia="es-ES"/>
        </w:rPr>
        <w:t>.</w:t>
      </w:r>
    </w:p>
    <w:p w14:paraId="5D58506B" w14:textId="77777777" w:rsidR="00354F27" w:rsidRPr="007B45C3" w:rsidRDefault="00354F27" w:rsidP="0094435E">
      <w:pPr>
        <w:shd w:val="clear" w:color="auto" w:fill="FFFFFF"/>
        <w:tabs>
          <w:tab w:val="left" w:pos="2548"/>
        </w:tabs>
        <w:spacing w:after="0"/>
        <w:jc w:val="both"/>
        <w:rPr>
          <w:rFonts w:ascii="Segoe UI" w:eastAsia="Barlow Light" w:hAnsi="Segoe UI" w:cs="Segoe UI"/>
          <w:bCs/>
          <w:color w:val="000000" w:themeColor="text1"/>
          <w:sz w:val="24"/>
          <w:szCs w:val="24"/>
          <w:lang w:val="es-ES" w:eastAsia="es-ES"/>
        </w:rPr>
      </w:pPr>
    </w:p>
    <w:p w14:paraId="51CC78D5" w14:textId="2B695177" w:rsidR="00560C63" w:rsidRPr="009F5435" w:rsidRDefault="00560C63" w:rsidP="00560C63">
      <w:pPr>
        <w:shd w:val="clear" w:color="auto" w:fill="FFFFFF"/>
        <w:tabs>
          <w:tab w:val="left" w:pos="2548"/>
        </w:tabs>
        <w:spacing w:after="0"/>
        <w:rPr>
          <w:rFonts w:ascii="Segoe UI" w:hAnsi="Segoe UI" w:cs="Segoe UI"/>
          <w:b/>
          <w:color w:val="000000" w:themeColor="text1"/>
          <w:sz w:val="24"/>
          <w:szCs w:val="24"/>
          <w:lang w:val="es-ES"/>
        </w:rPr>
      </w:pPr>
      <w:r w:rsidRPr="009F5435">
        <w:rPr>
          <w:rFonts w:ascii="Segoe UI" w:hAnsi="Segoe UI" w:cs="Segoe UI"/>
          <w:b/>
          <w:color w:val="000000" w:themeColor="text1"/>
          <w:sz w:val="24"/>
          <w:szCs w:val="24"/>
          <w:lang w:val="es-ES"/>
        </w:rPr>
        <w:t>Notas y condiciones:</w:t>
      </w:r>
    </w:p>
    <w:p w14:paraId="1B088EC4" w14:textId="35DB5A63" w:rsidR="00780BCA" w:rsidRDefault="00780BCA" w:rsidP="00780BCA">
      <w:pPr>
        <w:pStyle w:val="Prrafodelista"/>
        <w:numPr>
          <w:ilvl w:val="0"/>
          <w:numId w:val="22"/>
        </w:numPr>
        <w:shd w:val="clear" w:color="auto" w:fill="FFFFFF"/>
        <w:tabs>
          <w:tab w:val="left" w:pos="2548"/>
        </w:tabs>
        <w:spacing w:after="0"/>
        <w:jc w:val="both"/>
        <w:rPr>
          <w:rFonts w:ascii="Segoe UI" w:eastAsia="Barlow Light" w:hAnsi="Segoe UI" w:cs="Segoe UI"/>
          <w:color w:val="000000" w:themeColor="text1"/>
          <w:sz w:val="22"/>
          <w:szCs w:val="22"/>
          <w:lang w:val="es-ES" w:eastAsia="es-ES"/>
        </w:rPr>
      </w:pPr>
      <w:r w:rsidRPr="000E44D4">
        <w:rPr>
          <w:rFonts w:ascii="Segoe UI" w:eastAsia="Barlow Light" w:hAnsi="Segoe UI" w:cs="Segoe UI"/>
          <w:color w:val="000000" w:themeColor="text1"/>
          <w:sz w:val="22"/>
          <w:szCs w:val="22"/>
          <w:lang w:val="es-ES" w:eastAsia="es-ES"/>
        </w:rPr>
        <w:t>Por tratarse de un fenómeno natural, la observación de las auroras boreales está sujeta a condiciones atmosféricas y climatológicas, por lo tanto, no se pueden garantizar.</w:t>
      </w:r>
    </w:p>
    <w:p w14:paraId="3C679352" w14:textId="77777777" w:rsidR="00A53FE0" w:rsidRPr="000E44D4" w:rsidRDefault="00A53FE0" w:rsidP="00A53FE0">
      <w:pPr>
        <w:pStyle w:val="Prrafodelista"/>
        <w:shd w:val="clear" w:color="auto" w:fill="FFFFFF"/>
        <w:tabs>
          <w:tab w:val="left" w:pos="2548"/>
        </w:tabs>
        <w:spacing w:after="0"/>
        <w:jc w:val="both"/>
        <w:rPr>
          <w:rFonts w:ascii="Segoe UI" w:eastAsia="Barlow Light" w:hAnsi="Segoe UI" w:cs="Segoe UI"/>
          <w:color w:val="000000" w:themeColor="text1"/>
          <w:sz w:val="22"/>
          <w:szCs w:val="22"/>
          <w:lang w:val="es-ES" w:eastAsia="es-ES"/>
        </w:rPr>
      </w:pPr>
    </w:p>
    <w:p w14:paraId="3B2765B3" w14:textId="3A30D9B7" w:rsidR="002D6818" w:rsidRPr="000E44D4" w:rsidRDefault="002D6818" w:rsidP="00780BCA">
      <w:pPr>
        <w:pStyle w:val="Prrafodelista"/>
        <w:numPr>
          <w:ilvl w:val="0"/>
          <w:numId w:val="22"/>
        </w:numPr>
        <w:shd w:val="clear" w:color="auto" w:fill="FFFFFF"/>
        <w:tabs>
          <w:tab w:val="left" w:pos="2548"/>
        </w:tabs>
        <w:spacing w:after="0"/>
        <w:jc w:val="both"/>
        <w:rPr>
          <w:rFonts w:ascii="Segoe UI" w:eastAsia="Barlow Light" w:hAnsi="Segoe UI" w:cs="Segoe UI"/>
          <w:color w:val="000000" w:themeColor="text1"/>
          <w:sz w:val="22"/>
          <w:szCs w:val="22"/>
          <w:lang w:val="es-ES" w:eastAsia="es-ES"/>
        </w:rPr>
      </w:pPr>
      <w:r w:rsidRPr="000E44D4">
        <w:rPr>
          <w:rFonts w:ascii="Segoe UI" w:eastAsia="Barlow Light" w:hAnsi="Segoe UI" w:cs="Segoe UI"/>
          <w:color w:val="000000" w:themeColor="text1"/>
          <w:sz w:val="22"/>
          <w:szCs w:val="22"/>
          <w:lang w:val="es-ES" w:eastAsia="es-ES"/>
        </w:rPr>
        <w:t xml:space="preserve">En caso de estar interesados en las actividades opcionales, recomendamos realizar la reservación con suficiente antelación (hasta un mes antes como mínimo) para tener posibilidad de confirmación. </w:t>
      </w:r>
    </w:p>
    <w:p w14:paraId="7276E15E" w14:textId="77777777" w:rsidR="00780BCA" w:rsidRPr="007B45C3" w:rsidRDefault="00780BCA" w:rsidP="00780BCA">
      <w:pPr>
        <w:shd w:val="clear" w:color="auto" w:fill="FFFFFF"/>
        <w:tabs>
          <w:tab w:val="left" w:pos="2548"/>
        </w:tabs>
        <w:spacing w:after="0"/>
        <w:ind w:left="360"/>
        <w:jc w:val="both"/>
        <w:rPr>
          <w:rFonts w:ascii="Segoe UI" w:eastAsia="Barlow Light" w:hAnsi="Segoe UI" w:cs="Segoe UI"/>
          <w:color w:val="000000" w:themeColor="text1"/>
          <w:sz w:val="24"/>
          <w:szCs w:val="24"/>
          <w:lang w:val="es-ES" w:eastAsia="es-ES"/>
        </w:rPr>
      </w:pPr>
    </w:p>
    <w:p w14:paraId="7D76CA6D" w14:textId="77777777" w:rsidR="00A53FE0" w:rsidRDefault="00A53FE0" w:rsidP="00780BCA">
      <w:pPr>
        <w:shd w:val="clear" w:color="auto" w:fill="FFFFFF"/>
        <w:tabs>
          <w:tab w:val="left" w:pos="2548"/>
        </w:tabs>
        <w:spacing w:after="0"/>
        <w:ind w:left="360"/>
        <w:jc w:val="both"/>
        <w:rPr>
          <w:rFonts w:ascii="Segoe UI" w:eastAsia="Barlow Light" w:hAnsi="Segoe UI" w:cs="Segoe UI"/>
          <w:b/>
          <w:bCs/>
          <w:color w:val="000000" w:themeColor="text1"/>
          <w:sz w:val="24"/>
          <w:szCs w:val="24"/>
          <w:lang w:val="es-ES" w:eastAsia="es-ES"/>
        </w:rPr>
      </w:pPr>
      <w:bookmarkStart w:id="7" w:name="_Hlk197940722"/>
    </w:p>
    <w:p w14:paraId="63B7A6EC" w14:textId="1E6E0306" w:rsidR="00780BCA" w:rsidRPr="007B45C3" w:rsidRDefault="00780BCA" w:rsidP="00780BCA">
      <w:pPr>
        <w:shd w:val="clear" w:color="auto" w:fill="FFFFFF"/>
        <w:tabs>
          <w:tab w:val="left" w:pos="2548"/>
        </w:tabs>
        <w:spacing w:after="0"/>
        <w:ind w:left="360"/>
        <w:jc w:val="both"/>
        <w:rPr>
          <w:rFonts w:ascii="Segoe UI" w:eastAsia="Barlow Light" w:hAnsi="Segoe UI" w:cs="Segoe UI"/>
          <w:b/>
          <w:bCs/>
          <w:color w:val="000000" w:themeColor="text1"/>
          <w:sz w:val="24"/>
          <w:szCs w:val="24"/>
          <w:lang w:val="es-ES" w:eastAsia="es-ES"/>
        </w:rPr>
      </w:pPr>
      <w:r w:rsidRPr="007B45C3">
        <w:rPr>
          <w:rFonts w:ascii="Segoe UI" w:eastAsia="Barlow Light" w:hAnsi="Segoe UI" w:cs="Segoe UI"/>
          <w:b/>
          <w:bCs/>
          <w:color w:val="000000" w:themeColor="text1"/>
          <w:sz w:val="24"/>
          <w:szCs w:val="24"/>
          <w:lang w:val="es-ES" w:eastAsia="es-ES"/>
        </w:rPr>
        <w:t xml:space="preserve">Documentación de viaje y seguro  </w:t>
      </w:r>
    </w:p>
    <w:bookmarkEnd w:id="7"/>
    <w:p w14:paraId="178B92C3" w14:textId="03161402" w:rsidR="00780BCA" w:rsidRPr="001A4F85" w:rsidRDefault="00780BCA" w:rsidP="00780BCA">
      <w:pPr>
        <w:pStyle w:val="Prrafodelista"/>
        <w:numPr>
          <w:ilvl w:val="0"/>
          <w:numId w:val="22"/>
        </w:numPr>
        <w:shd w:val="clear" w:color="auto" w:fill="FFFFFF"/>
        <w:tabs>
          <w:tab w:val="left" w:pos="2548"/>
        </w:tabs>
        <w:spacing w:after="0"/>
        <w:jc w:val="both"/>
        <w:rPr>
          <w:rFonts w:ascii="Segoe UI" w:eastAsia="Barlow Light" w:hAnsi="Segoe UI" w:cs="Segoe UI"/>
          <w:b/>
          <w:bCs/>
          <w:color w:val="000000" w:themeColor="text1"/>
          <w:sz w:val="22"/>
          <w:szCs w:val="22"/>
          <w:lang w:val="es-ES" w:eastAsia="es-ES"/>
        </w:rPr>
      </w:pPr>
      <w:r w:rsidRPr="001A4F85">
        <w:rPr>
          <w:rFonts w:ascii="Segoe UI" w:eastAsia="Barlow Light" w:hAnsi="Segoe UI" w:cs="Segoe UI"/>
          <w:b/>
          <w:bCs/>
          <w:color w:val="000000" w:themeColor="text1"/>
          <w:sz w:val="22"/>
          <w:szCs w:val="22"/>
          <w:lang w:val="es-ES" w:eastAsia="es-ES"/>
        </w:rPr>
        <w:t>Pasaportes y visas:</w:t>
      </w:r>
      <w:r w:rsidRPr="000E44D4">
        <w:rPr>
          <w:rFonts w:ascii="Segoe UI" w:eastAsia="Barlow Light" w:hAnsi="Segoe UI" w:cs="Segoe UI"/>
          <w:color w:val="000000" w:themeColor="text1"/>
          <w:sz w:val="22"/>
          <w:szCs w:val="22"/>
          <w:lang w:val="es-ES" w:eastAsia="es-ES"/>
        </w:rPr>
        <w:t xml:space="preserve"> Los clientes son responsables de verificar que cuentan con los documentos de viaje necesarios, incluidos pasaportes válidos y visas si es requerido. No somos responsables de ningún problema que surja de la falta de documentación necesaria. La validez del pasaporte deberá ser de por lo menos 6 meses posteriores a la fecha de terminación del viaje. </w:t>
      </w:r>
      <w:r w:rsidRPr="001A4F85">
        <w:rPr>
          <w:rFonts w:ascii="Segoe UI" w:eastAsia="Barlow Light" w:hAnsi="Segoe UI" w:cs="Segoe UI"/>
          <w:b/>
          <w:bCs/>
          <w:color w:val="000000" w:themeColor="text1"/>
          <w:sz w:val="22"/>
          <w:szCs w:val="22"/>
          <w:lang w:val="es-ES" w:eastAsia="es-ES"/>
        </w:rPr>
        <w:t xml:space="preserve">Finlandia no se requiere visa a ciudadanos </w:t>
      </w:r>
      <w:r w:rsidR="001A4F85" w:rsidRPr="001A4F85">
        <w:rPr>
          <w:rFonts w:ascii="Segoe UI" w:eastAsia="Barlow Light" w:hAnsi="Segoe UI" w:cs="Segoe UI"/>
          <w:b/>
          <w:bCs/>
          <w:color w:val="000000" w:themeColor="text1"/>
          <w:sz w:val="22"/>
          <w:szCs w:val="22"/>
          <w:lang w:val="es-ES" w:eastAsia="es-ES"/>
        </w:rPr>
        <w:t>colombianos.</w:t>
      </w:r>
    </w:p>
    <w:p w14:paraId="54A2FF6C" w14:textId="77777777" w:rsidR="00780BCA" w:rsidRPr="007B45C3" w:rsidRDefault="00780BCA" w:rsidP="00780BCA">
      <w:pPr>
        <w:pStyle w:val="Prrafodelista"/>
        <w:shd w:val="clear" w:color="auto" w:fill="FFFFFF"/>
        <w:tabs>
          <w:tab w:val="left" w:pos="2548"/>
        </w:tabs>
        <w:spacing w:after="0"/>
        <w:jc w:val="both"/>
        <w:rPr>
          <w:rFonts w:ascii="Segoe UI" w:eastAsia="Barlow Light" w:hAnsi="Segoe UI" w:cs="Segoe UI"/>
          <w:color w:val="000000" w:themeColor="text1"/>
          <w:sz w:val="24"/>
          <w:szCs w:val="24"/>
          <w:lang w:val="es-ES" w:eastAsia="es-ES"/>
        </w:rPr>
      </w:pPr>
    </w:p>
    <w:p w14:paraId="608A1350" w14:textId="5A9280E5" w:rsidR="00780BCA" w:rsidRDefault="00780BCA" w:rsidP="00780BCA">
      <w:pPr>
        <w:pStyle w:val="Prrafodelista"/>
        <w:numPr>
          <w:ilvl w:val="0"/>
          <w:numId w:val="22"/>
        </w:numPr>
        <w:shd w:val="clear" w:color="auto" w:fill="FFFFFF"/>
        <w:tabs>
          <w:tab w:val="left" w:pos="2548"/>
        </w:tabs>
        <w:spacing w:after="0"/>
        <w:jc w:val="both"/>
        <w:rPr>
          <w:rFonts w:ascii="Segoe UI" w:eastAsia="Barlow Light" w:hAnsi="Segoe UI" w:cs="Segoe UI"/>
          <w:color w:val="000000" w:themeColor="text1"/>
          <w:sz w:val="22"/>
          <w:szCs w:val="22"/>
          <w:lang w:val="es-ES" w:eastAsia="es-ES"/>
        </w:rPr>
      </w:pPr>
      <w:r w:rsidRPr="001A4F85">
        <w:rPr>
          <w:rFonts w:ascii="Segoe UI" w:eastAsia="Barlow Light" w:hAnsi="Segoe UI" w:cs="Segoe UI"/>
          <w:b/>
          <w:bCs/>
          <w:color w:val="000000" w:themeColor="text1"/>
          <w:sz w:val="22"/>
          <w:szCs w:val="22"/>
          <w:lang w:val="es-ES" w:eastAsia="es-ES"/>
        </w:rPr>
        <w:t>Seguro de viaje:</w:t>
      </w:r>
      <w:r w:rsidRPr="000E44D4">
        <w:rPr>
          <w:rFonts w:ascii="Segoe UI" w:eastAsia="Barlow Light" w:hAnsi="Segoe UI" w:cs="Segoe UI"/>
          <w:color w:val="000000" w:themeColor="text1"/>
          <w:sz w:val="22"/>
          <w:szCs w:val="22"/>
          <w:lang w:val="es-ES" w:eastAsia="es-ES"/>
        </w:rPr>
        <w:t xml:space="preserve"> </w:t>
      </w:r>
      <w:r w:rsidR="001A4F85">
        <w:rPr>
          <w:rFonts w:ascii="Segoe UI" w:eastAsia="Barlow Light" w:hAnsi="Segoe UI" w:cs="Segoe UI"/>
          <w:color w:val="000000" w:themeColor="text1"/>
          <w:sz w:val="22"/>
          <w:szCs w:val="22"/>
          <w:lang w:val="es-ES" w:eastAsia="es-ES"/>
        </w:rPr>
        <w:t>Incluido en nuestro programa y es de obligatoriedad por Finlandia.</w:t>
      </w:r>
    </w:p>
    <w:p w14:paraId="0F9403E3" w14:textId="77777777" w:rsidR="001A4F85" w:rsidRPr="001A4F85" w:rsidRDefault="001A4F85" w:rsidP="001A4F85">
      <w:pPr>
        <w:shd w:val="clear" w:color="auto" w:fill="FFFFFF"/>
        <w:tabs>
          <w:tab w:val="left" w:pos="2548"/>
        </w:tabs>
        <w:spacing w:after="0"/>
        <w:jc w:val="both"/>
        <w:rPr>
          <w:rFonts w:ascii="Segoe UI" w:eastAsia="Barlow Light" w:hAnsi="Segoe UI" w:cs="Segoe UI"/>
          <w:color w:val="000000" w:themeColor="text1"/>
          <w:sz w:val="22"/>
          <w:szCs w:val="22"/>
          <w:lang w:val="es-ES" w:eastAsia="es-ES"/>
        </w:rPr>
      </w:pPr>
    </w:p>
    <w:p w14:paraId="0650F30E" w14:textId="15794986" w:rsidR="002D6818" w:rsidRDefault="002D6818" w:rsidP="002D6818">
      <w:pPr>
        <w:shd w:val="clear" w:color="auto" w:fill="FFFFFF"/>
        <w:tabs>
          <w:tab w:val="left" w:pos="2548"/>
        </w:tabs>
        <w:spacing w:after="0"/>
        <w:ind w:left="360"/>
        <w:jc w:val="both"/>
        <w:rPr>
          <w:rFonts w:ascii="Segoe UI" w:eastAsia="Barlow Light" w:hAnsi="Segoe UI" w:cs="Segoe UI"/>
          <w:b/>
          <w:bCs/>
          <w:color w:val="000000" w:themeColor="text1"/>
          <w:sz w:val="24"/>
          <w:szCs w:val="24"/>
          <w:lang w:val="es-ES" w:eastAsia="es-ES"/>
        </w:rPr>
      </w:pPr>
      <w:bookmarkStart w:id="8" w:name="_Hlk197940975"/>
      <w:r w:rsidRPr="007B45C3">
        <w:rPr>
          <w:rFonts w:ascii="Segoe UI" w:eastAsia="Barlow Light" w:hAnsi="Segoe UI" w:cs="Segoe UI"/>
          <w:b/>
          <w:bCs/>
          <w:color w:val="000000" w:themeColor="text1"/>
          <w:sz w:val="24"/>
          <w:szCs w:val="24"/>
          <w:lang w:val="es-ES" w:eastAsia="es-ES"/>
        </w:rPr>
        <w:t xml:space="preserve">Demoras y/o cancelaciones de vuelos </w:t>
      </w:r>
    </w:p>
    <w:p w14:paraId="32BBED38" w14:textId="77777777" w:rsidR="000E44D4" w:rsidRPr="000E44D4" w:rsidRDefault="000E44D4" w:rsidP="002D6818">
      <w:pPr>
        <w:shd w:val="clear" w:color="auto" w:fill="FFFFFF"/>
        <w:tabs>
          <w:tab w:val="left" w:pos="2548"/>
        </w:tabs>
        <w:spacing w:after="0"/>
        <w:ind w:left="360"/>
        <w:jc w:val="both"/>
        <w:rPr>
          <w:rFonts w:ascii="Segoe UI" w:eastAsia="Barlow Light" w:hAnsi="Segoe UI" w:cs="Segoe UI"/>
          <w:b/>
          <w:bCs/>
          <w:color w:val="000000" w:themeColor="text1"/>
          <w:sz w:val="6"/>
          <w:szCs w:val="6"/>
          <w:lang w:val="es-ES" w:eastAsia="es-ES"/>
        </w:rPr>
      </w:pPr>
    </w:p>
    <w:p w14:paraId="6D312F6C" w14:textId="3C4734A0" w:rsidR="00354F27" w:rsidRDefault="00780BCA" w:rsidP="002D6818">
      <w:pPr>
        <w:pStyle w:val="Prrafodelista"/>
        <w:numPr>
          <w:ilvl w:val="0"/>
          <w:numId w:val="22"/>
        </w:numPr>
        <w:shd w:val="clear" w:color="auto" w:fill="FFFFFF"/>
        <w:tabs>
          <w:tab w:val="left" w:pos="2548"/>
        </w:tabs>
        <w:spacing w:after="0"/>
        <w:jc w:val="both"/>
        <w:rPr>
          <w:rFonts w:ascii="Segoe UI" w:eastAsia="Barlow Light" w:hAnsi="Segoe UI" w:cs="Segoe UI"/>
          <w:color w:val="000000" w:themeColor="text1"/>
          <w:sz w:val="22"/>
          <w:szCs w:val="22"/>
          <w:lang w:val="es-ES" w:eastAsia="es-ES"/>
        </w:rPr>
      </w:pPr>
      <w:bookmarkStart w:id="9" w:name="_Hlk197941075"/>
      <w:bookmarkEnd w:id="8"/>
      <w:r w:rsidRPr="000E44D4">
        <w:rPr>
          <w:rFonts w:ascii="Segoe UI" w:eastAsia="Barlow Light" w:hAnsi="Segoe UI" w:cs="Segoe UI"/>
          <w:color w:val="000000" w:themeColor="text1"/>
          <w:sz w:val="22"/>
          <w:szCs w:val="22"/>
          <w:lang w:val="es-ES" w:eastAsia="es-ES"/>
        </w:rPr>
        <w:t xml:space="preserve">En caso de cancelación y demora de vuelos que provoquen la perdida de servicios, estos no </w:t>
      </w:r>
      <w:r w:rsidR="002D6818" w:rsidRPr="000E44D4">
        <w:rPr>
          <w:rFonts w:ascii="Segoe UI" w:eastAsia="Barlow Light" w:hAnsi="Segoe UI" w:cs="Segoe UI"/>
          <w:color w:val="000000" w:themeColor="text1"/>
          <w:sz w:val="22"/>
          <w:szCs w:val="22"/>
          <w:lang w:val="es-ES" w:eastAsia="es-ES"/>
        </w:rPr>
        <w:t xml:space="preserve">podrán ser restituidos y en caso de querer realizarlos tendrían un costo adicional y quedarían sujetos a disponibilidad. </w:t>
      </w:r>
      <w:bookmarkStart w:id="10" w:name="_Hlk197942038"/>
      <w:bookmarkEnd w:id="9"/>
    </w:p>
    <w:p w14:paraId="1DBDAC99" w14:textId="77777777" w:rsidR="000E44D4" w:rsidRPr="000E44D4" w:rsidRDefault="000E44D4" w:rsidP="000E44D4">
      <w:pPr>
        <w:pStyle w:val="Prrafodelista"/>
        <w:shd w:val="clear" w:color="auto" w:fill="FFFFFF"/>
        <w:tabs>
          <w:tab w:val="left" w:pos="2548"/>
        </w:tabs>
        <w:spacing w:after="0"/>
        <w:jc w:val="both"/>
        <w:rPr>
          <w:rFonts w:ascii="Segoe UI" w:eastAsia="Barlow Light" w:hAnsi="Segoe UI" w:cs="Segoe UI"/>
          <w:color w:val="000000" w:themeColor="text1"/>
          <w:sz w:val="22"/>
          <w:szCs w:val="22"/>
          <w:lang w:val="es-ES" w:eastAsia="es-ES"/>
        </w:rPr>
      </w:pPr>
    </w:p>
    <w:p w14:paraId="3BF6F1E6" w14:textId="2011FD5A" w:rsidR="002D6818" w:rsidRPr="007B45C3" w:rsidRDefault="002D6818" w:rsidP="002D6818">
      <w:pPr>
        <w:shd w:val="clear" w:color="auto" w:fill="FFFFFF"/>
        <w:tabs>
          <w:tab w:val="left" w:pos="2548"/>
        </w:tabs>
        <w:spacing w:after="0"/>
        <w:rPr>
          <w:rFonts w:ascii="Segoe UI" w:hAnsi="Segoe UI" w:cs="Segoe UI"/>
          <w:b/>
          <w:bCs/>
          <w:color w:val="000000" w:themeColor="text1"/>
          <w:sz w:val="24"/>
          <w:szCs w:val="24"/>
          <w:lang w:val="es-ES"/>
        </w:rPr>
      </w:pPr>
      <w:r w:rsidRPr="007B45C3">
        <w:rPr>
          <w:rFonts w:ascii="Segoe UI" w:hAnsi="Segoe UI" w:cs="Segoe UI"/>
          <w:b/>
          <w:bCs/>
          <w:color w:val="000000" w:themeColor="text1"/>
          <w:sz w:val="24"/>
          <w:szCs w:val="24"/>
          <w:lang w:val="es-ES"/>
        </w:rPr>
        <w:t>Modificación de actividades y/o excursiones</w:t>
      </w:r>
    </w:p>
    <w:p w14:paraId="4232C8CC" w14:textId="5F1865F5" w:rsidR="002D6818" w:rsidRPr="000E44D4" w:rsidRDefault="000522AA" w:rsidP="002D6818">
      <w:pPr>
        <w:numPr>
          <w:ilvl w:val="0"/>
          <w:numId w:val="22"/>
        </w:numPr>
        <w:shd w:val="clear" w:color="auto" w:fill="FFFFFF"/>
        <w:tabs>
          <w:tab w:val="left" w:pos="2548"/>
        </w:tabs>
        <w:spacing w:after="0"/>
        <w:contextualSpacing/>
        <w:jc w:val="both"/>
        <w:rPr>
          <w:rFonts w:ascii="Segoe UI" w:eastAsia="Barlow Light" w:hAnsi="Segoe UI" w:cs="Segoe UI"/>
          <w:color w:val="000000" w:themeColor="text1"/>
          <w:sz w:val="22"/>
          <w:szCs w:val="22"/>
          <w:lang w:val="es-ES" w:eastAsia="es-ES"/>
        </w:rPr>
      </w:pPr>
      <w:bookmarkStart w:id="11" w:name="_Hlk197942073"/>
      <w:r w:rsidRPr="000E44D4">
        <w:rPr>
          <w:rFonts w:ascii="Segoe UI" w:eastAsia="Barlow Light" w:hAnsi="Segoe UI" w:cs="Segoe UI"/>
          <w:color w:val="000000" w:themeColor="text1"/>
          <w:sz w:val="22"/>
          <w:szCs w:val="22"/>
          <w:lang w:val="es-ES" w:eastAsia="es-ES"/>
        </w:rPr>
        <w:t xml:space="preserve">Debido a diversas condiciones del </w:t>
      </w:r>
      <w:bookmarkEnd w:id="10"/>
      <w:r w:rsidRPr="000E44D4">
        <w:rPr>
          <w:rFonts w:ascii="Segoe UI" w:eastAsia="Barlow Light" w:hAnsi="Segoe UI" w:cs="Segoe UI"/>
          <w:color w:val="000000" w:themeColor="text1"/>
          <w:sz w:val="22"/>
          <w:szCs w:val="22"/>
          <w:lang w:val="es-ES" w:eastAsia="es-ES"/>
        </w:rPr>
        <w:t xml:space="preserve">clima (exceso de nieve o hielo o la falta de estos para la realización óptima de actividades) y por razones de seguridad, algunas excursiones podrían sufrir modificaciones </w:t>
      </w:r>
      <w:bookmarkEnd w:id="11"/>
      <w:r w:rsidRPr="000E44D4">
        <w:rPr>
          <w:rFonts w:ascii="Segoe UI" w:eastAsia="Barlow Light" w:hAnsi="Segoe UI" w:cs="Segoe UI"/>
          <w:color w:val="000000" w:themeColor="text1"/>
          <w:sz w:val="22"/>
          <w:szCs w:val="22"/>
          <w:lang w:val="es-ES" w:eastAsia="es-ES"/>
        </w:rPr>
        <w:t xml:space="preserve">o incluso cancelaciones. </w:t>
      </w:r>
      <w:r w:rsidR="002D6818" w:rsidRPr="000E44D4">
        <w:rPr>
          <w:rFonts w:ascii="Segoe UI" w:eastAsia="Barlow Light" w:hAnsi="Segoe UI" w:cs="Segoe UI"/>
          <w:color w:val="000000" w:themeColor="text1"/>
          <w:sz w:val="22"/>
          <w:szCs w:val="22"/>
          <w:lang w:val="es-ES" w:eastAsia="es-ES"/>
        </w:rPr>
        <w:t xml:space="preserve"> </w:t>
      </w:r>
      <w:r w:rsidR="002D1083" w:rsidRPr="000E44D4">
        <w:rPr>
          <w:rFonts w:ascii="Segoe UI" w:eastAsia="Barlow Light" w:hAnsi="Segoe UI" w:cs="Segoe UI"/>
          <w:color w:val="000000" w:themeColor="text1"/>
          <w:sz w:val="22"/>
          <w:szCs w:val="22"/>
          <w:lang w:val="es-ES" w:eastAsia="es-ES"/>
        </w:rPr>
        <w:t xml:space="preserve">En </w:t>
      </w:r>
      <w:r w:rsidR="001A4F85">
        <w:rPr>
          <w:rFonts w:ascii="Segoe UI" w:eastAsia="Barlow Light" w:hAnsi="Segoe UI" w:cs="Segoe UI"/>
          <w:color w:val="000000" w:themeColor="text1"/>
          <w:sz w:val="22"/>
          <w:szCs w:val="22"/>
          <w:lang w:val="es-ES" w:eastAsia="es-ES"/>
        </w:rPr>
        <w:t>G.E. JMG TRAVEL SAS</w:t>
      </w:r>
      <w:r w:rsidR="002D1083" w:rsidRPr="000E44D4">
        <w:rPr>
          <w:rFonts w:ascii="Segoe UI" w:eastAsia="Barlow Light" w:hAnsi="Segoe UI" w:cs="Segoe UI"/>
          <w:color w:val="000000" w:themeColor="text1"/>
          <w:sz w:val="22"/>
          <w:szCs w:val="22"/>
          <w:lang w:val="es-ES" w:eastAsia="es-ES"/>
        </w:rPr>
        <w:t xml:space="preserve"> trataremos de ofrecer alternativas ante eventuales cambios siempre procurando la seguridad y satisfacción de los pasajeros. </w:t>
      </w:r>
    </w:p>
    <w:p w14:paraId="314E0ABC" w14:textId="77777777" w:rsidR="002D6818" w:rsidRPr="007B45C3" w:rsidRDefault="002D6818" w:rsidP="002D6818">
      <w:pPr>
        <w:shd w:val="clear" w:color="auto" w:fill="FFFFFF"/>
        <w:tabs>
          <w:tab w:val="left" w:pos="2548"/>
        </w:tabs>
        <w:spacing w:after="0"/>
        <w:ind w:left="720"/>
        <w:contextualSpacing/>
        <w:jc w:val="both"/>
        <w:rPr>
          <w:rFonts w:ascii="Segoe UI" w:eastAsia="Barlow Light" w:hAnsi="Segoe UI" w:cs="Segoe UI"/>
          <w:color w:val="000000" w:themeColor="text1"/>
          <w:sz w:val="24"/>
          <w:szCs w:val="24"/>
          <w:lang w:val="es-ES" w:eastAsia="es-ES"/>
        </w:rPr>
      </w:pPr>
    </w:p>
    <w:p w14:paraId="1F67D34F" w14:textId="50628183" w:rsidR="002D1083" w:rsidRPr="007B45C3" w:rsidRDefault="002D1083" w:rsidP="002D1083">
      <w:pPr>
        <w:shd w:val="clear" w:color="auto" w:fill="FFFFFF"/>
        <w:tabs>
          <w:tab w:val="left" w:pos="2548"/>
        </w:tabs>
        <w:spacing w:after="0"/>
        <w:rPr>
          <w:rFonts w:ascii="Segoe UI" w:hAnsi="Segoe UI" w:cs="Segoe UI"/>
          <w:b/>
          <w:bCs/>
          <w:color w:val="000000" w:themeColor="text1"/>
          <w:sz w:val="24"/>
          <w:szCs w:val="24"/>
          <w:lang w:val="es-ES"/>
        </w:rPr>
      </w:pPr>
      <w:r w:rsidRPr="007B45C3">
        <w:rPr>
          <w:rFonts w:ascii="Segoe UI" w:hAnsi="Segoe UI" w:cs="Segoe UI"/>
          <w:b/>
          <w:bCs/>
          <w:color w:val="000000" w:themeColor="text1"/>
          <w:sz w:val="24"/>
          <w:szCs w:val="24"/>
          <w:lang w:val="es-ES"/>
        </w:rPr>
        <w:t xml:space="preserve">Depósitos y pago total </w:t>
      </w:r>
    </w:p>
    <w:p w14:paraId="4EC08F05" w14:textId="075DE0BC" w:rsidR="002D6818" w:rsidRPr="000E44D4" w:rsidRDefault="00FA368B" w:rsidP="006D7112">
      <w:pPr>
        <w:pStyle w:val="Prrafodelista"/>
        <w:numPr>
          <w:ilvl w:val="0"/>
          <w:numId w:val="22"/>
        </w:numPr>
        <w:shd w:val="clear" w:color="auto" w:fill="FFFFFF"/>
        <w:tabs>
          <w:tab w:val="left" w:pos="2548"/>
        </w:tabs>
        <w:spacing w:after="0"/>
        <w:jc w:val="both"/>
        <w:rPr>
          <w:rFonts w:ascii="Segoe UI" w:hAnsi="Segoe UI" w:cs="Segoe UI"/>
          <w:b/>
          <w:bCs/>
          <w:color w:val="000000" w:themeColor="text1"/>
          <w:sz w:val="22"/>
          <w:szCs w:val="22"/>
          <w:lang w:val="es-ES"/>
        </w:rPr>
      </w:pPr>
      <w:r w:rsidRPr="000E44D4">
        <w:rPr>
          <w:rFonts w:ascii="Segoe UI" w:eastAsia="Barlow Light" w:hAnsi="Segoe UI" w:cs="Segoe UI"/>
          <w:color w:val="000000" w:themeColor="text1"/>
          <w:sz w:val="22"/>
          <w:szCs w:val="22"/>
          <w:lang w:val="es-ES" w:eastAsia="es-ES"/>
        </w:rPr>
        <w:t>Para garantizar las habitaciones y servicios es indispensable un depósito de 20% del total de espacios reservados. Este depósito es no reembolsable</w:t>
      </w:r>
      <w:r w:rsidR="008E58BD" w:rsidRPr="000E44D4">
        <w:rPr>
          <w:rFonts w:ascii="Segoe UI" w:eastAsia="Barlow Light" w:hAnsi="Segoe UI" w:cs="Segoe UI"/>
          <w:color w:val="000000" w:themeColor="text1"/>
          <w:sz w:val="22"/>
          <w:szCs w:val="22"/>
          <w:lang w:val="es-ES" w:eastAsia="es-ES"/>
        </w:rPr>
        <w:t>.</w:t>
      </w:r>
    </w:p>
    <w:p w14:paraId="40CB8712" w14:textId="7A704FA6" w:rsidR="001A4F85" w:rsidRPr="001A4F85" w:rsidRDefault="00FA368B" w:rsidP="001A4F85">
      <w:pPr>
        <w:pStyle w:val="Prrafodelista"/>
        <w:numPr>
          <w:ilvl w:val="0"/>
          <w:numId w:val="22"/>
        </w:numPr>
        <w:shd w:val="clear" w:color="auto" w:fill="FFFFFF"/>
        <w:tabs>
          <w:tab w:val="left" w:pos="2548"/>
        </w:tabs>
        <w:spacing w:after="0"/>
        <w:jc w:val="both"/>
        <w:rPr>
          <w:rFonts w:ascii="Segoe UI" w:hAnsi="Segoe UI" w:cs="Segoe UI"/>
          <w:b/>
          <w:bCs/>
          <w:color w:val="000000" w:themeColor="text1"/>
          <w:sz w:val="24"/>
          <w:szCs w:val="24"/>
          <w:lang w:val="es-ES"/>
        </w:rPr>
      </w:pPr>
      <w:r w:rsidRPr="007B45C3">
        <w:rPr>
          <w:rFonts w:ascii="Segoe UI" w:hAnsi="Segoe UI" w:cs="Segoe UI"/>
          <w:b/>
          <w:bCs/>
          <w:color w:val="000000" w:themeColor="text1"/>
          <w:sz w:val="24"/>
          <w:szCs w:val="24"/>
          <w:lang w:val="es-ES"/>
        </w:rPr>
        <w:t xml:space="preserve">Pago total es requerido </w:t>
      </w:r>
      <w:r w:rsidR="006D7112" w:rsidRPr="007B45C3">
        <w:rPr>
          <w:rFonts w:ascii="Segoe UI" w:hAnsi="Segoe UI" w:cs="Segoe UI"/>
          <w:b/>
          <w:bCs/>
          <w:color w:val="000000" w:themeColor="text1"/>
          <w:sz w:val="24"/>
          <w:szCs w:val="24"/>
          <w:lang w:val="es-ES"/>
        </w:rPr>
        <w:t>90 días previos a la fecha de llegada (19 de septiembre 202</w:t>
      </w:r>
      <w:r w:rsidR="00D365BB" w:rsidRPr="007B45C3">
        <w:rPr>
          <w:rFonts w:ascii="Segoe UI" w:hAnsi="Segoe UI" w:cs="Segoe UI"/>
          <w:b/>
          <w:bCs/>
          <w:color w:val="000000" w:themeColor="text1"/>
          <w:sz w:val="24"/>
          <w:szCs w:val="24"/>
          <w:lang w:val="es-ES"/>
        </w:rPr>
        <w:t>6</w:t>
      </w:r>
      <w:r w:rsidR="006D7112" w:rsidRPr="007B45C3">
        <w:rPr>
          <w:rFonts w:ascii="Segoe UI" w:hAnsi="Segoe UI" w:cs="Segoe UI"/>
          <w:b/>
          <w:bCs/>
          <w:color w:val="000000" w:themeColor="text1"/>
          <w:sz w:val="24"/>
          <w:szCs w:val="24"/>
          <w:lang w:val="es-ES"/>
        </w:rPr>
        <w:t>).</w:t>
      </w:r>
      <w:r w:rsidR="009F5435">
        <w:rPr>
          <w:rFonts w:ascii="Segoe UI" w:hAnsi="Segoe UI" w:cs="Segoe UI"/>
          <w:b/>
          <w:bCs/>
          <w:color w:val="000000" w:themeColor="text1"/>
          <w:sz w:val="24"/>
          <w:szCs w:val="24"/>
          <w:lang w:val="es-ES"/>
        </w:rPr>
        <w:t xml:space="preserve"> </w:t>
      </w:r>
      <w:r w:rsidR="006D7112" w:rsidRPr="000E44D4">
        <w:rPr>
          <w:rFonts w:ascii="Segoe UI" w:hAnsi="Segoe UI" w:cs="Segoe UI"/>
          <w:color w:val="000000" w:themeColor="text1"/>
          <w:sz w:val="22"/>
          <w:szCs w:val="22"/>
          <w:lang w:val="es-ES"/>
        </w:rPr>
        <w:t>Cancelación parcial de espacios antes del 19 de septiembre aplica el 20% de cargos. Posterior a esa fecha aplican cargos del 100%.</w:t>
      </w:r>
      <w:r w:rsidR="006D7112" w:rsidRPr="009F5435">
        <w:rPr>
          <w:rFonts w:ascii="Segoe UI" w:hAnsi="Segoe UI" w:cs="Segoe UI"/>
          <w:color w:val="000000" w:themeColor="text1"/>
          <w:sz w:val="24"/>
          <w:szCs w:val="24"/>
          <w:lang w:val="es-ES"/>
        </w:rPr>
        <w:t xml:space="preserve"> </w:t>
      </w:r>
    </w:p>
    <w:p w14:paraId="38AC4EBC" w14:textId="4167A902" w:rsidR="00CE08C5" w:rsidRPr="007B45C3" w:rsidRDefault="00CE08C5" w:rsidP="00CE08C5">
      <w:pPr>
        <w:spacing w:before="280" w:after="280" w:line="240" w:lineRule="auto"/>
        <w:jc w:val="both"/>
        <w:rPr>
          <w:rFonts w:ascii="Segoe UI" w:eastAsia="Barlow Light" w:hAnsi="Segoe UI" w:cs="Segoe UI"/>
          <w:color w:val="000000" w:themeColor="text1"/>
          <w:sz w:val="24"/>
          <w:szCs w:val="24"/>
        </w:rPr>
      </w:pPr>
      <w:r w:rsidRPr="007B45C3">
        <w:rPr>
          <w:rFonts w:ascii="Segoe UI" w:eastAsia="Barlow Light" w:hAnsi="Segoe UI" w:cs="Segoe UI"/>
          <w:b/>
          <w:bCs/>
          <w:color w:val="000000" w:themeColor="text1"/>
          <w:sz w:val="24"/>
          <w:szCs w:val="24"/>
          <w:lang w:val="es-MX"/>
        </w:rPr>
        <w:lastRenderedPageBreak/>
        <w:t>Términos y condiciones</w:t>
      </w:r>
    </w:p>
    <w:p w14:paraId="45555385" w14:textId="77777777" w:rsidR="00CE08C5" w:rsidRPr="007B45C3" w:rsidRDefault="00CE08C5" w:rsidP="00CE08C5">
      <w:pPr>
        <w:spacing w:before="280" w:after="280" w:line="240" w:lineRule="auto"/>
        <w:jc w:val="both"/>
        <w:rPr>
          <w:rFonts w:ascii="Segoe UI" w:eastAsia="Barlow Light" w:hAnsi="Segoe UI" w:cs="Segoe UI"/>
          <w:color w:val="000000" w:themeColor="text1"/>
          <w:sz w:val="24"/>
          <w:szCs w:val="24"/>
        </w:rPr>
      </w:pPr>
      <w:r w:rsidRPr="007B45C3">
        <w:rPr>
          <w:rFonts w:ascii="Segoe UI" w:eastAsia="Barlow Light" w:hAnsi="Segoe UI" w:cs="Segoe UI"/>
          <w:b/>
          <w:bCs/>
          <w:color w:val="000000" w:themeColor="text1"/>
          <w:sz w:val="24"/>
          <w:szCs w:val="24"/>
          <w:lang w:val="es-MX"/>
        </w:rPr>
        <w:t>1. Introducción</w:t>
      </w:r>
    </w:p>
    <w:p w14:paraId="7571EB42" w14:textId="624E5691" w:rsidR="00CE08C5" w:rsidRPr="000E44D4" w:rsidRDefault="00CE08C5" w:rsidP="00CE08C5">
      <w:pPr>
        <w:pStyle w:val="Prrafodelista"/>
        <w:numPr>
          <w:ilvl w:val="0"/>
          <w:numId w:val="38"/>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 xml:space="preserve">En estos términos y condiciones se rigen los servicios prestados por </w:t>
      </w:r>
      <w:r w:rsidR="008E6871">
        <w:rPr>
          <w:rFonts w:ascii="Segoe UI" w:eastAsia="Barlow Light" w:hAnsi="Segoe UI" w:cs="Segoe UI"/>
          <w:color w:val="000000" w:themeColor="text1"/>
          <w:sz w:val="22"/>
          <w:szCs w:val="22"/>
          <w:lang w:val="es-MX"/>
        </w:rPr>
        <w:t xml:space="preserve">GE. JMG TRAVEL SAS. </w:t>
      </w:r>
      <w:r w:rsidRPr="000E44D4">
        <w:rPr>
          <w:rFonts w:ascii="Segoe UI" w:eastAsia="Barlow Light" w:hAnsi="Segoe UI" w:cs="Segoe UI"/>
          <w:color w:val="000000" w:themeColor="text1"/>
          <w:sz w:val="22"/>
          <w:szCs w:val="22"/>
          <w:lang w:val="es-MX"/>
        </w:rPr>
        <w:t xml:space="preserve">Al utilizar nuestros servicios, los clientes aceptan cumplir con los mismos. </w:t>
      </w:r>
    </w:p>
    <w:p w14:paraId="2E5B29EE" w14:textId="2CB002CE" w:rsidR="00CE08C5" w:rsidRPr="007B45C3" w:rsidRDefault="00CE08C5" w:rsidP="009F5435">
      <w:pPr>
        <w:spacing w:after="0" w:line="240" w:lineRule="auto"/>
        <w:jc w:val="both"/>
        <w:rPr>
          <w:rFonts w:ascii="Segoe UI" w:eastAsia="Barlow Light" w:hAnsi="Segoe UI" w:cs="Segoe UI"/>
          <w:color w:val="000000" w:themeColor="text1"/>
          <w:sz w:val="24"/>
          <w:szCs w:val="24"/>
        </w:rPr>
      </w:pPr>
      <w:r w:rsidRPr="007B45C3">
        <w:rPr>
          <w:rFonts w:ascii="Segoe UI" w:eastAsia="Barlow Light" w:hAnsi="Segoe UI" w:cs="Segoe UI"/>
          <w:b/>
          <w:bCs/>
          <w:color w:val="000000" w:themeColor="text1"/>
          <w:sz w:val="24"/>
          <w:szCs w:val="24"/>
          <w:lang w:val="es-MX"/>
        </w:rPr>
        <w:t>2. Servicios prestados</w:t>
      </w:r>
    </w:p>
    <w:p w14:paraId="7A64591D" w14:textId="2545015F" w:rsidR="00CE08C5" w:rsidRPr="000E44D4" w:rsidRDefault="00CE08C5" w:rsidP="009F5435">
      <w:pPr>
        <w:pStyle w:val="Prrafodelista"/>
        <w:numPr>
          <w:ilvl w:val="0"/>
          <w:numId w:val="37"/>
        </w:numPr>
        <w:spacing w:before="220" w:after="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 xml:space="preserve">Ofrecemos servicios de viaje que incluyen transporte, alojamiento, visitas </w:t>
      </w:r>
      <w:r w:rsidR="000E44D4" w:rsidRPr="000E44D4">
        <w:rPr>
          <w:rFonts w:ascii="Segoe UI" w:eastAsia="Barlow Light" w:hAnsi="Segoe UI" w:cs="Segoe UI"/>
          <w:color w:val="000000" w:themeColor="text1"/>
          <w:sz w:val="22"/>
          <w:szCs w:val="22"/>
          <w:lang w:val="es-MX"/>
        </w:rPr>
        <w:t>guiadas,</w:t>
      </w:r>
      <w:r w:rsidRPr="000E44D4">
        <w:rPr>
          <w:rFonts w:ascii="Segoe UI" w:eastAsia="Barlow Light" w:hAnsi="Segoe UI" w:cs="Segoe UI"/>
          <w:color w:val="000000" w:themeColor="text1"/>
          <w:sz w:val="22"/>
          <w:szCs w:val="22"/>
          <w:lang w:val="es-MX"/>
        </w:rPr>
        <w:t xml:space="preserve"> así como actividades en destino. Los servicios prestados se detallarán, de forma </w:t>
      </w:r>
      <w:r w:rsidR="000E44D4" w:rsidRPr="000E44D4">
        <w:rPr>
          <w:rFonts w:ascii="Segoe UI" w:eastAsia="Barlow Light" w:hAnsi="Segoe UI" w:cs="Segoe UI"/>
          <w:color w:val="000000" w:themeColor="text1"/>
          <w:sz w:val="22"/>
          <w:szCs w:val="22"/>
          <w:lang w:val="es-MX"/>
        </w:rPr>
        <w:t>específica</w:t>
      </w:r>
      <w:r w:rsidRPr="000E44D4">
        <w:rPr>
          <w:rFonts w:ascii="Segoe UI" w:eastAsia="Barlow Light" w:hAnsi="Segoe UI" w:cs="Segoe UI"/>
          <w:color w:val="000000" w:themeColor="text1"/>
          <w:sz w:val="22"/>
          <w:szCs w:val="22"/>
          <w:lang w:val="es-MX"/>
        </w:rPr>
        <w:t>, en la confirmación de su reserva.</w:t>
      </w:r>
    </w:p>
    <w:p w14:paraId="3C90D25F" w14:textId="77777777" w:rsidR="009F5435" w:rsidRDefault="009F5435" w:rsidP="00CE08C5">
      <w:pPr>
        <w:spacing w:after="280" w:line="240" w:lineRule="auto"/>
        <w:jc w:val="both"/>
        <w:rPr>
          <w:rFonts w:ascii="Segoe UI" w:eastAsia="Barlow Light" w:hAnsi="Segoe UI" w:cs="Segoe UI"/>
          <w:b/>
          <w:bCs/>
          <w:color w:val="000000" w:themeColor="text1"/>
          <w:sz w:val="24"/>
          <w:szCs w:val="24"/>
          <w:lang w:val="es-MX"/>
        </w:rPr>
      </w:pPr>
    </w:p>
    <w:p w14:paraId="76BB9C93" w14:textId="519AD957" w:rsidR="00CE08C5" w:rsidRPr="007B45C3" w:rsidRDefault="00CE08C5" w:rsidP="00CE08C5">
      <w:pPr>
        <w:spacing w:after="280" w:line="240" w:lineRule="auto"/>
        <w:jc w:val="both"/>
        <w:rPr>
          <w:rFonts w:ascii="Segoe UI" w:eastAsia="Barlow Light" w:hAnsi="Segoe UI" w:cs="Segoe UI"/>
          <w:color w:val="000000" w:themeColor="text1"/>
          <w:sz w:val="24"/>
          <w:szCs w:val="24"/>
        </w:rPr>
      </w:pPr>
      <w:r w:rsidRPr="007B45C3">
        <w:rPr>
          <w:rFonts w:ascii="Segoe UI" w:eastAsia="Barlow Light" w:hAnsi="Segoe UI" w:cs="Segoe UI"/>
          <w:b/>
          <w:bCs/>
          <w:color w:val="000000" w:themeColor="text1"/>
          <w:sz w:val="24"/>
          <w:szCs w:val="24"/>
          <w:lang w:val="es-MX"/>
        </w:rPr>
        <w:t>3. Reserva y pago</w:t>
      </w:r>
    </w:p>
    <w:p w14:paraId="647F8462" w14:textId="018F1A26" w:rsidR="009F5435" w:rsidRPr="008E6871" w:rsidRDefault="00CE08C5" w:rsidP="008E6871">
      <w:pPr>
        <w:pStyle w:val="Prrafodelista"/>
        <w:numPr>
          <w:ilvl w:val="0"/>
          <w:numId w:val="36"/>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Proceso de reserva</w:t>
      </w:r>
      <w:r w:rsidRPr="000E44D4">
        <w:rPr>
          <w:rFonts w:ascii="Segoe UI" w:eastAsia="Barlow Light" w:hAnsi="Segoe UI" w:cs="Segoe UI"/>
          <w:color w:val="000000" w:themeColor="text1"/>
          <w:sz w:val="22"/>
          <w:szCs w:val="22"/>
          <w:lang w:val="es-MX"/>
        </w:rPr>
        <w:t xml:space="preserve">: Todas las solicitudes de reserva deberán ser enviadas de forma escrita por correo electrónico.  </w:t>
      </w:r>
    </w:p>
    <w:p w14:paraId="4A80861F" w14:textId="77777777" w:rsidR="00CE08C5" w:rsidRPr="000E44D4" w:rsidRDefault="00CE08C5" w:rsidP="00CE08C5">
      <w:pPr>
        <w:spacing w:after="0" w:line="240" w:lineRule="auto"/>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Los datos requeridos para confirmar la reserva serán:</w:t>
      </w:r>
    </w:p>
    <w:p w14:paraId="3FA63D83" w14:textId="77777777" w:rsidR="00CE08C5" w:rsidRPr="00A53FE0" w:rsidRDefault="00CE08C5" w:rsidP="00CE08C5">
      <w:pPr>
        <w:pStyle w:val="Prrafodelista"/>
        <w:numPr>
          <w:ilvl w:val="0"/>
          <w:numId w:val="35"/>
        </w:numPr>
        <w:spacing w:before="220" w:after="220" w:line="240" w:lineRule="auto"/>
        <w:jc w:val="both"/>
        <w:rPr>
          <w:rFonts w:ascii="Segoe UI" w:eastAsia="Barlow Light" w:hAnsi="Segoe UI" w:cs="Segoe UI"/>
          <w:b/>
          <w:bCs/>
          <w:color w:val="000000" w:themeColor="text1"/>
          <w:sz w:val="22"/>
          <w:szCs w:val="22"/>
        </w:rPr>
      </w:pPr>
      <w:r w:rsidRPr="00A53FE0">
        <w:rPr>
          <w:rFonts w:ascii="Segoe UI" w:eastAsia="Barlow Light" w:hAnsi="Segoe UI" w:cs="Segoe UI"/>
          <w:b/>
          <w:bCs/>
          <w:color w:val="000000" w:themeColor="text1"/>
          <w:sz w:val="22"/>
          <w:szCs w:val="22"/>
          <w:lang w:val="es-MX"/>
        </w:rPr>
        <w:t>Nombre completo conforme a pasaporte official</w:t>
      </w:r>
    </w:p>
    <w:p w14:paraId="679293CB" w14:textId="77777777" w:rsidR="00CE08C5" w:rsidRPr="00A53FE0" w:rsidRDefault="00CE08C5" w:rsidP="00CE08C5">
      <w:pPr>
        <w:pStyle w:val="Prrafodelista"/>
        <w:numPr>
          <w:ilvl w:val="0"/>
          <w:numId w:val="35"/>
        </w:numPr>
        <w:spacing w:before="220" w:after="220" w:line="240" w:lineRule="auto"/>
        <w:jc w:val="both"/>
        <w:rPr>
          <w:rFonts w:ascii="Segoe UI" w:eastAsia="Barlow Light" w:hAnsi="Segoe UI" w:cs="Segoe UI"/>
          <w:b/>
          <w:bCs/>
          <w:color w:val="000000" w:themeColor="text1"/>
          <w:sz w:val="22"/>
          <w:szCs w:val="22"/>
        </w:rPr>
      </w:pPr>
      <w:r w:rsidRPr="00A53FE0">
        <w:rPr>
          <w:rFonts w:ascii="Segoe UI" w:eastAsia="Barlow Light" w:hAnsi="Segoe UI" w:cs="Segoe UI"/>
          <w:b/>
          <w:bCs/>
          <w:color w:val="000000" w:themeColor="text1"/>
          <w:sz w:val="22"/>
          <w:szCs w:val="22"/>
          <w:lang w:val="es-MX"/>
        </w:rPr>
        <w:t>Fecha de nacimiento</w:t>
      </w:r>
    </w:p>
    <w:p w14:paraId="7D3CBE57" w14:textId="77777777" w:rsidR="00CE08C5" w:rsidRPr="00A53FE0" w:rsidRDefault="00CE08C5" w:rsidP="00CE08C5">
      <w:pPr>
        <w:pStyle w:val="Prrafodelista"/>
        <w:numPr>
          <w:ilvl w:val="0"/>
          <w:numId w:val="35"/>
        </w:numPr>
        <w:spacing w:before="220" w:after="220" w:line="240" w:lineRule="auto"/>
        <w:jc w:val="both"/>
        <w:rPr>
          <w:rFonts w:ascii="Segoe UI" w:eastAsia="Barlow Light" w:hAnsi="Segoe UI" w:cs="Segoe UI"/>
          <w:b/>
          <w:bCs/>
          <w:color w:val="000000" w:themeColor="text1"/>
          <w:sz w:val="22"/>
          <w:szCs w:val="22"/>
        </w:rPr>
      </w:pPr>
      <w:r w:rsidRPr="00A53FE0">
        <w:rPr>
          <w:rFonts w:ascii="Segoe UI" w:eastAsia="Barlow Light" w:hAnsi="Segoe UI" w:cs="Segoe UI"/>
          <w:b/>
          <w:bCs/>
          <w:color w:val="000000" w:themeColor="text1"/>
          <w:sz w:val="22"/>
          <w:szCs w:val="22"/>
          <w:lang w:val="es-MX"/>
        </w:rPr>
        <w:t>Nacionalidad</w:t>
      </w:r>
    </w:p>
    <w:p w14:paraId="1E5F0984" w14:textId="77777777" w:rsidR="00CE08C5" w:rsidRPr="00A53FE0" w:rsidRDefault="00CE08C5" w:rsidP="00CE08C5">
      <w:pPr>
        <w:pStyle w:val="Prrafodelista"/>
        <w:numPr>
          <w:ilvl w:val="0"/>
          <w:numId w:val="35"/>
        </w:numPr>
        <w:spacing w:before="220" w:after="220" w:line="240" w:lineRule="auto"/>
        <w:jc w:val="both"/>
        <w:rPr>
          <w:rFonts w:ascii="Segoe UI" w:eastAsia="Barlow Light" w:hAnsi="Segoe UI" w:cs="Segoe UI"/>
          <w:b/>
          <w:bCs/>
          <w:color w:val="000000" w:themeColor="text1"/>
          <w:sz w:val="22"/>
          <w:szCs w:val="22"/>
          <w:lang w:val="es-ES"/>
        </w:rPr>
      </w:pPr>
      <w:r w:rsidRPr="00A53FE0">
        <w:rPr>
          <w:rFonts w:ascii="Segoe UI" w:eastAsia="Barlow Light" w:hAnsi="Segoe UI" w:cs="Segoe UI"/>
          <w:b/>
          <w:bCs/>
          <w:color w:val="000000" w:themeColor="text1"/>
          <w:sz w:val="22"/>
          <w:szCs w:val="22"/>
          <w:lang w:val="es-MX"/>
        </w:rPr>
        <w:t>Fecha de inicio y terminación del viaje</w:t>
      </w:r>
    </w:p>
    <w:p w14:paraId="3EFCD4CF" w14:textId="77777777" w:rsidR="00CE08C5" w:rsidRPr="00A53FE0" w:rsidRDefault="00CE08C5" w:rsidP="00CE08C5">
      <w:pPr>
        <w:pStyle w:val="Prrafodelista"/>
        <w:numPr>
          <w:ilvl w:val="0"/>
          <w:numId w:val="35"/>
        </w:numPr>
        <w:spacing w:before="220" w:after="220" w:line="240" w:lineRule="auto"/>
        <w:jc w:val="both"/>
        <w:rPr>
          <w:rFonts w:ascii="Segoe UI" w:eastAsia="Barlow Light" w:hAnsi="Segoe UI" w:cs="Segoe UI"/>
          <w:b/>
          <w:bCs/>
          <w:color w:val="000000" w:themeColor="text1"/>
          <w:sz w:val="22"/>
          <w:szCs w:val="22"/>
        </w:rPr>
      </w:pPr>
      <w:r w:rsidRPr="00A53FE0">
        <w:rPr>
          <w:rFonts w:ascii="Segoe UI" w:eastAsia="Barlow Light" w:hAnsi="Segoe UI" w:cs="Segoe UI"/>
          <w:b/>
          <w:bCs/>
          <w:color w:val="000000" w:themeColor="text1"/>
          <w:sz w:val="22"/>
          <w:szCs w:val="22"/>
          <w:lang w:val="es-MX"/>
        </w:rPr>
        <w:t>Categoría de hoteles</w:t>
      </w:r>
    </w:p>
    <w:p w14:paraId="047CEA76" w14:textId="77777777" w:rsidR="00CE08C5" w:rsidRPr="00A53FE0" w:rsidRDefault="00CE08C5" w:rsidP="00CE08C5">
      <w:pPr>
        <w:pStyle w:val="Prrafodelista"/>
        <w:numPr>
          <w:ilvl w:val="0"/>
          <w:numId w:val="35"/>
        </w:numPr>
        <w:spacing w:before="220" w:after="220" w:line="240" w:lineRule="auto"/>
        <w:jc w:val="both"/>
        <w:rPr>
          <w:rFonts w:ascii="Segoe UI" w:eastAsia="Barlow Light" w:hAnsi="Segoe UI" w:cs="Segoe UI"/>
          <w:b/>
          <w:bCs/>
          <w:color w:val="000000" w:themeColor="text1"/>
          <w:sz w:val="22"/>
          <w:szCs w:val="22"/>
        </w:rPr>
      </w:pPr>
      <w:r w:rsidRPr="00A53FE0">
        <w:rPr>
          <w:rFonts w:ascii="Segoe UI" w:eastAsia="Barlow Light" w:hAnsi="Segoe UI" w:cs="Segoe UI"/>
          <w:b/>
          <w:bCs/>
          <w:color w:val="000000" w:themeColor="text1"/>
          <w:sz w:val="22"/>
          <w:szCs w:val="22"/>
          <w:lang w:val="es-MX"/>
        </w:rPr>
        <w:t xml:space="preserve">Acomodo en las habitaciones </w:t>
      </w:r>
    </w:p>
    <w:p w14:paraId="473B5B80" w14:textId="77777777" w:rsidR="00CE08C5" w:rsidRPr="00A53FE0" w:rsidRDefault="00CE08C5" w:rsidP="00CE08C5">
      <w:pPr>
        <w:pStyle w:val="Prrafodelista"/>
        <w:numPr>
          <w:ilvl w:val="0"/>
          <w:numId w:val="35"/>
        </w:numPr>
        <w:spacing w:before="220" w:after="220" w:line="240" w:lineRule="auto"/>
        <w:jc w:val="both"/>
        <w:rPr>
          <w:rFonts w:ascii="Segoe UI" w:eastAsia="Barlow Light" w:hAnsi="Segoe UI" w:cs="Segoe UI"/>
          <w:b/>
          <w:bCs/>
          <w:color w:val="000000" w:themeColor="text1"/>
          <w:sz w:val="22"/>
          <w:szCs w:val="22"/>
          <w:lang w:val="es-ES"/>
        </w:rPr>
      </w:pPr>
      <w:r w:rsidRPr="00A53FE0">
        <w:rPr>
          <w:rFonts w:ascii="Segoe UI" w:eastAsia="Barlow Light" w:hAnsi="Segoe UI" w:cs="Segoe UI"/>
          <w:b/>
          <w:bCs/>
          <w:color w:val="000000" w:themeColor="text1"/>
          <w:sz w:val="22"/>
          <w:szCs w:val="22"/>
          <w:lang w:val="es-MX"/>
        </w:rPr>
        <w:t>Indicación de requerimientos especiales o servicios adicionales</w:t>
      </w:r>
    </w:p>
    <w:p w14:paraId="4B3224E7" w14:textId="1E1B5553" w:rsidR="00CE08C5" w:rsidRPr="000E44D4" w:rsidRDefault="00CE08C5" w:rsidP="00CE08C5">
      <w:pPr>
        <w:pStyle w:val="Prrafodelista"/>
        <w:numPr>
          <w:ilvl w:val="0"/>
          <w:numId w:val="34"/>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Depósito</w:t>
      </w:r>
      <w:r w:rsidRPr="000E44D4">
        <w:rPr>
          <w:rFonts w:ascii="Segoe UI" w:eastAsia="Barlow Light" w:hAnsi="Segoe UI" w:cs="Segoe UI"/>
          <w:color w:val="000000" w:themeColor="text1"/>
          <w:sz w:val="22"/>
          <w:szCs w:val="22"/>
          <w:lang w:val="es-MX"/>
        </w:rPr>
        <w:t xml:space="preserve">: Se requiere un depósito no reembolsable del 20% del precio total para confirmar la reserva. El depósito debe pagarse dentro de los </w:t>
      </w:r>
      <w:r w:rsidR="009F5435" w:rsidRPr="000E44D4">
        <w:rPr>
          <w:rFonts w:ascii="Segoe UI" w:eastAsia="Barlow Light" w:hAnsi="Segoe UI" w:cs="Segoe UI"/>
          <w:color w:val="000000" w:themeColor="text1"/>
          <w:sz w:val="22"/>
          <w:szCs w:val="22"/>
          <w:lang w:val="es-MX"/>
        </w:rPr>
        <w:t>8</w:t>
      </w:r>
      <w:r w:rsidRPr="000E44D4">
        <w:rPr>
          <w:rFonts w:ascii="Segoe UI" w:eastAsia="Barlow Light" w:hAnsi="Segoe UI" w:cs="Segoe UI"/>
          <w:color w:val="000000" w:themeColor="text1"/>
          <w:sz w:val="22"/>
          <w:szCs w:val="22"/>
          <w:lang w:val="es-MX"/>
        </w:rPr>
        <w:t xml:space="preserve"> días posteriores a la confirmación de la reserva.</w:t>
      </w:r>
    </w:p>
    <w:p w14:paraId="5DBE7EDE" w14:textId="182E8E5D" w:rsidR="00CE08C5" w:rsidRPr="000E44D4" w:rsidRDefault="00CE08C5" w:rsidP="00CE08C5">
      <w:pPr>
        <w:pStyle w:val="Prrafodelista"/>
        <w:numPr>
          <w:ilvl w:val="0"/>
          <w:numId w:val="34"/>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4"/>
          <w:szCs w:val="24"/>
          <w:lang w:val="es-MX"/>
        </w:rPr>
        <w:t>Pago final</w:t>
      </w:r>
      <w:r w:rsidRPr="000E44D4">
        <w:rPr>
          <w:rFonts w:ascii="Segoe UI" w:eastAsia="Barlow Light" w:hAnsi="Segoe UI" w:cs="Segoe UI"/>
          <w:color w:val="000000" w:themeColor="text1"/>
          <w:sz w:val="24"/>
          <w:szCs w:val="24"/>
          <w:lang w:val="es-MX"/>
        </w:rPr>
        <w:t>.</w:t>
      </w:r>
      <w:r w:rsidRPr="000E44D4">
        <w:rPr>
          <w:rFonts w:ascii="Segoe UI" w:eastAsia="Barlow Light" w:hAnsi="Segoe UI" w:cs="Segoe UI"/>
          <w:color w:val="000000" w:themeColor="text1"/>
          <w:sz w:val="22"/>
          <w:szCs w:val="22"/>
          <w:lang w:val="es-MX"/>
        </w:rPr>
        <w:t xml:space="preserve"> El pago total de la reserva deberá estar cubierto </w:t>
      </w:r>
      <w:r w:rsidR="009F5435" w:rsidRPr="000E44D4">
        <w:rPr>
          <w:rFonts w:ascii="Segoe UI" w:eastAsia="Barlow Light" w:hAnsi="Segoe UI" w:cs="Segoe UI"/>
          <w:color w:val="000000" w:themeColor="text1"/>
          <w:sz w:val="22"/>
          <w:szCs w:val="22"/>
          <w:lang w:val="es-MX"/>
        </w:rPr>
        <w:t>7</w:t>
      </w:r>
      <w:r w:rsidRPr="000E44D4">
        <w:rPr>
          <w:rFonts w:ascii="Segoe UI" w:eastAsia="Barlow Light" w:hAnsi="Segoe UI" w:cs="Segoe UI"/>
          <w:color w:val="000000" w:themeColor="text1"/>
          <w:sz w:val="22"/>
          <w:szCs w:val="22"/>
          <w:lang w:val="es-MX"/>
        </w:rPr>
        <w:t xml:space="preserve">0 días antes de la fecha pactada de inicio de los servicios. La falta de pago final puede resultar en la cancelación de la reserva.  </w:t>
      </w:r>
    </w:p>
    <w:p w14:paraId="7015F964" w14:textId="376AEB7A" w:rsidR="00CE08C5" w:rsidRPr="000E44D4" w:rsidRDefault="00CE08C5" w:rsidP="00CE08C5">
      <w:pPr>
        <w:pStyle w:val="Prrafodelista"/>
        <w:numPr>
          <w:ilvl w:val="0"/>
          <w:numId w:val="34"/>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4"/>
          <w:szCs w:val="24"/>
          <w:lang w:val="es-MX"/>
        </w:rPr>
        <w:t>Métodos de pago</w:t>
      </w:r>
      <w:r w:rsidRPr="000E44D4">
        <w:rPr>
          <w:rFonts w:ascii="Segoe UI" w:eastAsia="Barlow Light" w:hAnsi="Segoe UI" w:cs="Segoe UI"/>
          <w:color w:val="000000" w:themeColor="text1"/>
          <w:sz w:val="24"/>
          <w:szCs w:val="24"/>
          <w:lang w:val="es-MX"/>
        </w:rPr>
        <w:t>:</w:t>
      </w:r>
      <w:r w:rsidRPr="000E44D4">
        <w:rPr>
          <w:rFonts w:ascii="Segoe UI" w:eastAsia="Barlow Light" w:hAnsi="Segoe UI" w:cs="Segoe UI"/>
          <w:color w:val="000000" w:themeColor="text1"/>
          <w:sz w:val="22"/>
          <w:szCs w:val="22"/>
          <w:lang w:val="es-MX"/>
        </w:rPr>
        <w:t xml:space="preserve"> Los pagos se podrán realizar en euros o dólares americanos mediante transferencia bancaria</w:t>
      </w:r>
      <w:r w:rsidR="001A4F85">
        <w:rPr>
          <w:rFonts w:ascii="Segoe UI" w:eastAsia="Barlow Light" w:hAnsi="Segoe UI" w:cs="Segoe UI"/>
          <w:color w:val="000000" w:themeColor="text1"/>
          <w:sz w:val="22"/>
          <w:szCs w:val="22"/>
          <w:lang w:val="es-MX"/>
        </w:rPr>
        <w:t xml:space="preserve"> por ello es necesario hacerla al cambio de la tasa representativa que emite el banco para transferencias internacionales.</w:t>
      </w:r>
    </w:p>
    <w:p w14:paraId="160D5D01" w14:textId="77777777" w:rsidR="00CE08C5" w:rsidRPr="007B45C3" w:rsidRDefault="00CE08C5" w:rsidP="00CE08C5">
      <w:pPr>
        <w:spacing w:after="0" w:line="240" w:lineRule="auto"/>
        <w:rPr>
          <w:rFonts w:ascii="Segoe UI" w:eastAsia="Barlow Light" w:hAnsi="Segoe UI" w:cs="Segoe UI"/>
          <w:color w:val="000000" w:themeColor="text1"/>
          <w:sz w:val="24"/>
          <w:szCs w:val="24"/>
          <w:lang w:val="es-ES"/>
        </w:rPr>
      </w:pPr>
    </w:p>
    <w:p w14:paraId="19B5A397" w14:textId="77777777" w:rsidR="00CE08C5" w:rsidRPr="007B45C3" w:rsidRDefault="00CE08C5" w:rsidP="00CE08C5">
      <w:pPr>
        <w:spacing w:after="280" w:line="240" w:lineRule="auto"/>
        <w:jc w:val="both"/>
        <w:rPr>
          <w:rFonts w:ascii="Segoe UI" w:eastAsia="Barlow Light" w:hAnsi="Segoe UI" w:cs="Segoe UI"/>
          <w:color w:val="000000" w:themeColor="text1"/>
          <w:sz w:val="24"/>
          <w:szCs w:val="24"/>
        </w:rPr>
      </w:pPr>
      <w:r w:rsidRPr="007B45C3">
        <w:rPr>
          <w:rFonts w:ascii="Segoe UI" w:eastAsia="Barlow Light" w:hAnsi="Segoe UI" w:cs="Segoe UI"/>
          <w:b/>
          <w:bCs/>
          <w:color w:val="000000" w:themeColor="text1"/>
          <w:sz w:val="24"/>
          <w:szCs w:val="24"/>
          <w:lang w:val="es-MX"/>
        </w:rPr>
        <w:t>4. Cancelaciones / Modificaciones</w:t>
      </w:r>
    </w:p>
    <w:p w14:paraId="6851A27B" w14:textId="77777777" w:rsidR="00CE08C5" w:rsidRPr="000E44D4" w:rsidRDefault="00CE08C5" w:rsidP="00CE08C5">
      <w:pPr>
        <w:pStyle w:val="Prrafodelista"/>
        <w:numPr>
          <w:ilvl w:val="0"/>
          <w:numId w:val="33"/>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lastRenderedPageBreak/>
        <w:t>Las cancelaciones y/o modificaciones de parte de los clientes deberán solicitarse por escrito.</w:t>
      </w:r>
    </w:p>
    <w:p w14:paraId="1ED34597" w14:textId="77777777" w:rsidR="00CE08C5" w:rsidRPr="000E44D4" w:rsidRDefault="00CE08C5" w:rsidP="00CE08C5">
      <w:pPr>
        <w:pStyle w:val="Prrafodelista"/>
        <w:numPr>
          <w:ilvl w:val="0"/>
          <w:numId w:val="32"/>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 xml:space="preserve">Los gastos de cancelación aplican de la siguiente manera: </w:t>
      </w:r>
    </w:p>
    <w:p w14:paraId="2A2183D4" w14:textId="6E48A63A" w:rsidR="00CE08C5" w:rsidRPr="008E6871" w:rsidRDefault="00CE08C5" w:rsidP="00CE08C5">
      <w:pPr>
        <w:pStyle w:val="Prrafodelista"/>
        <w:numPr>
          <w:ilvl w:val="1"/>
          <w:numId w:val="32"/>
        </w:numPr>
        <w:spacing w:before="220" w:after="220" w:line="240" w:lineRule="auto"/>
        <w:jc w:val="both"/>
        <w:rPr>
          <w:rFonts w:ascii="Segoe UI" w:eastAsia="Barlow Light" w:hAnsi="Segoe UI" w:cs="Segoe UI"/>
          <w:b/>
          <w:bCs/>
          <w:color w:val="000000" w:themeColor="text1"/>
          <w:sz w:val="22"/>
          <w:szCs w:val="22"/>
          <w:lang w:val="es-ES"/>
        </w:rPr>
      </w:pPr>
      <w:r w:rsidRPr="008E6871">
        <w:rPr>
          <w:rFonts w:ascii="Segoe UI" w:eastAsia="Barlow Light" w:hAnsi="Segoe UI" w:cs="Segoe UI"/>
          <w:b/>
          <w:bCs/>
          <w:color w:val="000000" w:themeColor="text1"/>
          <w:sz w:val="22"/>
          <w:szCs w:val="22"/>
          <w:lang w:val="es-MX"/>
        </w:rPr>
        <w:t xml:space="preserve">Entre </w:t>
      </w:r>
      <w:r w:rsidR="008E6871" w:rsidRPr="008E6871">
        <w:rPr>
          <w:rFonts w:ascii="Segoe UI" w:eastAsia="Barlow Light" w:hAnsi="Segoe UI" w:cs="Segoe UI"/>
          <w:b/>
          <w:bCs/>
          <w:color w:val="000000" w:themeColor="text1"/>
          <w:sz w:val="22"/>
          <w:szCs w:val="22"/>
          <w:lang w:val="es-MX"/>
        </w:rPr>
        <w:t>7</w:t>
      </w:r>
      <w:r w:rsidRPr="008E6871">
        <w:rPr>
          <w:rFonts w:ascii="Segoe UI" w:eastAsia="Barlow Light" w:hAnsi="Segoe UI" w:cs="Segoe UI"/>
          <w:b/>
          <w:bCs/>
          <w:color w:val="000000" w:themeColor="text1"/>
          <w:sz w:val="22"/>
          <w:szCs w:val="22"/>
          <w:lang w:val="es-MX"/>
        </w:rPr>
        <w:t>0 - 5</w:t>
      </w:r>
      <w:r w:rsidR="008E6871" w:rsidRPr="008E6871">
        <w:rPr>
          <w:rFonts w:ascii="Segoe UI" w:eastAsia="Barlow Light" w:hAnsi="Segoe UI" w:cs="Segoe UI"/>
          <w:b/>
          <w:bCs/>
          <w:color w:val="000000" w:themeColor="text1"/>
          <w:sz w:val="22"/>
          <w:szCs w:val="22"/>
          <w:lang w:val="es-MX"/>
        </w:rPr>
        <w:t>0</w:t>
      </w:r>
      <w:r w:rsidRPr="008E6871">
        <w:rPr>
          <w:rFonts w:ascii="Segoe UI" w:eastAsia="Barlow Light" w:hAnsi="Segoe UI" w:cs="Segoe UI"/>
          <w:b/>
          <w:bCs/>
          <w:color w:val="000000" w:themeColor="text1"/>
          <w:sz w:val="22"/>
          <w:szCs w:val="22"/>
          <w:lang w:val="es-MX"/>
        </w:rPr>
        <w:t xml:space="preserve"> días antes del inicio de los servicios: 20% del costo total.</w:t>
      </w:r>
    </w:p>
    <w:p w14:paraId="62CB2AEA" w14:textId="04F19FE4" w:rsidR="00CE08C5" w:rsidRPr="008E6871" w:rsidRDefault="00CE08C5" w:rsidP="00CE08C5">
      <w:pPr>
        <w:pStyle w:val="Prrafodelista"/>
        <w:numPr>
          <w:ilvl w:val="1"/>
          <w:numId w:val="32"/>
        </w:numPr>
        <w:spacing w:before="220" w:after="220" w:line="240" w:lineRule="auto"/>
        <w:jc w:val="both"/>
        <w:rPr>
          <w:rFonts w:ascii="Segoe UI" w:eastAsia="Barlow Light" w:hAnsi="Segoe UI" w:cs="Segoe UI"/>
          <w:b/>
          <w:bCs/>
          <w:color w:val="000000" w:themeColor="text1"/>
          <w:sz w:val="22"/>
          <w:szCs w:val="22"/>
          <w:lang w:val="es-ES"/>
        </w:rPr>
      </w:pPr>
      <w:r w:rsidRPr="008E6871">
        <w:rPr>
          <w:rFonts w:ascii="Segoe UI" w:eastAsia="Barlow Light" w:hAnsi="Segoe UI" w:cs="Segoe UI"/>
          <w:b/>
          <w:bCs/>
          <w:color w:val="000000" w:themeColor="text1"/>
          <w:sz w:val="22"/>
          <w:szCs w:val="22"/>
          <w:lang w:val="es-MX"/>
        </w:rPr>
        <w:t xml:space="preserve">Entre </w:t>
      </w:r>
      <w:r w:rsidR="008E6871" w:rsidRPr="008E6871">
        <w:rPr>
          <w:rFonts w:ascii="Segoe UI" w:eastAsia="Barlow Light" w:hAnsi="Segoe UI" w:cs="Segoe UI"/>
          <w:b/>
          <w:bCs/>
          <w:color w:val="000000" w:themeColor="text1"/>
          <w:sz w:val="22"/>
          <w:szCs w:val="22"/>
          <w:lang w:val="es-MX"/>
        </w:rPr>
        <w:t>49</w:t>
      </w:r>
      <w:r w:rsidRPr="008E6871">
        <w:rPr>
          <w:rFonts w:ascii="Segoe UI" w:eastAsia="Barlow Light" w:hAnsi="Segoe UI" w:cs="Segoe UI"/>
          <w:b/>
          <w:bCs/>
          <w:color w:val="000000" w:themeColor="text1"/>
          <w:sz w:val="22"/>
          <w:szCs w:val="22"/>
          <w:lang w:val="es-MX"/>
        </w:rPr>
        <w:t xml:space="preserve"> y 36 días antes del inicio de los servicios: 50% del costo total.</w:t>
      </w:r>
    </w:p>
    <w:p w14:paraId="273A371D" w14:textId="714449F9" w:rsidR="00CE08C5" w:rsidRPr="008E6871" w:rsidRDefault="00CE08C5" w:rsidP="00CE08C5">
      <w:pPr>
        <w:pStyle w:val="Prrafodelista"/>
        <w:numPr>
          <w:ilvl w:val="1"/>
          <w:numId w:val="32"/>
        </w:numPr>
        <w:spacing w:before="220" w:after="220" w:line="240" w:lineRule="auto"/>
        <w:jc w:val="both"/>
        <w:rPr>
          <w:rFonts w:ascii="Segoe UI" w:eastAsia="Barlow Light" w:hAnsi="Segoe UI" w:cs="Segoe UI"/>
          <w:b/>
          <w:bCs/>
          <w:color w:val="000000" w:themeColor="text1"/>
          <w:sz w:val="22"/>
          <w:szCs w:val="22"/>
          <w:lang w:val="es-ES"/>
        </w:rPr>
      </w:pPr>
      <w:r w:rsidRPr="008E6871">
        <w:rPr>
          <w:rFonts w:ascii="Segoe UI" w:eastAsia="Barlow Light" w:hAnsi="Segoe UI" w:cs="Segoe UI"/>
          <w:b/>
          <w:bCs/>
          <w:color w:val="000000" w:themeColor="text1"/>
          <w:sz w:val="22"/>
          <w:szCs w:val="22"/>
          <w:lang w:val="es-MX"/>
        </w:rPr>
        <w:t xml:space="preserve">Entre 35 y </w:t>
      </w:r>
      <w:r w:rsidR="008E6871" w:rsidRPr="008E6871">
        <w:rPr>
          <w:rFonts w:ascii="Segoe UI" w:eastAsia="Barlow Light" w:hAnsi="Segoe UI" w:cs="Segoe UI"/>
          <w:b/>
          <w:bCs/>
          <w:color w:val="000000" w:themeColor="text1"/>
          <w:sz w:val="22"/>
          <w:szCs w:val="22"/>
          <w:lang w:val="es-MX"/>
        </w:rPr>
        <w:t>20</w:t>
      </w:r>
      <w:r w:rsidRPr="008E6871">
        <w:rPr>
          <w:rFonts w:ascii="Segoe UI" w:eastAsia="Barlow Light" w:hAnsi="Segoe UI" w:cs="Segoe UI"/>
          <w:b/>
          <w:bCs/>
          <w:color w:val="000000" w:themeColor="text1"/>
          <w:sz w:val="22"/>
          <w:szCs w:val="22"/>
          <w:lang w:val="es-MX"/>
        </w:rPr>
        <w:t xml:space="preserve"> días antes del inicio de los servicios: 75% del costo total. </w:t>
      </w:r>
    </w:p>
    <w:p w14:paraId="7F6120C8" w14:textId="51A625EB" w:rsidR="00CE08C5" w:rsidRPr="008E6871" w:rsidRDefault="00CE08C5" w:rsidP="00CE08C5">
      <w:pPr>
        <w:pStyle w:val="Prrafodelista"/>
        <w:numPr>
          <w:ilvl w:val="1"/>
          <w:numId w:val="32"/>
        </w:numPr>
        <w:spacing w:before="220" w:after="220" w:line="240" w:lineRule="auto"/>
        <w:jc w:val="both"/>
        <w:rPr>
          <w:rFonts w:ascii="Segoe UI" w:eastAsia="Barlow Light" w:hAnsi="Segoe UI" w:cs="Segoe UI"/>
          <w:b/>
          <w:bCs/>
          <w:color w:val="000000" w:themeColor="text1"/>
          <w:sz w:val="22"/>
          <w:szCs w:val="22"/>
          <w:lang w:val="es-ES"/>
        </w:rPr>
      </w:pPr>
      <w:r w:rsidRPr="008E6871">
        <w:rPr>
          <w:rFonts w:ascii="Segoe UI" w:eastAsia="Barlow Light" w:hAnsi="Segoe UI" w:cs="Segoe UI"/>
          <w:b/>
          <w:bCs/>
          <w:color w:val="000000" w:themeColor="text1"/>
          <w:sz w:val="22"/>
          <w:szCs w:val="22"/>
          <w:lang w:val="es-MX"/>
        </w:rPr>
        <w:t xml:space="preserve">Menos de </w:t>
      </w:r>
      <w:r w:rsidR="008E6871" w:rsidRPr="008E6871">
        <w:rPr>
          <w:rFonts w:ascii="Segoe UI" w:eastAsia="Barlow Light" w:hAnsi="Segoe UI" w:cs="Segoe UI"/>
          <w:b/>
          <w:bCs/>
          <w:color w:val="000000" w:themeColor="text1"/>
          <w:sz w:val="22"/>
          <w:szCs w:val="22"/>
          <w:lang w:val="es-MX"/>
        </w:rPr>
        <w:t>20</w:t>
      </w:r>
      <w:r w:rsidRPr="008E6871">
        <w:rPr>
          <w:rFonts w:ascii="Segoe UI" w:eastAsia="Barlow Light" w:hAnsi="Segoe UI" w:cs="Segoe UI"/>
          <w:b/>
          <w:bCs/>
          <w:color w:val="000000" w:themeColor="text1"/>
          <w:sz w:val="22"/>
          <w:szCs w:val="22"/>
          <w:lang w:val="es-MX"/>
        </w:rPr>
        <w:t xml:space="preserve"> días antes del inicio de los servicios: 100 % del costo total. </w:t>
      </w:r>
    </w:p>
    <w:p w14:paraId="3953D771" w14:textId="0DBEE699" w:rsidR="009F5435" w:rsidRPr="000E44D4" w:rsidRDefault="00CE08C5" w:rsidP="000E44D4">
      <w:pPr>
        <w:pStyle w:val="Prrafodelista"/>
        <w:numPr>
          <w:ilvl w:val="0"/>
          <w:numId w:val="31"/>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 xml:space="preserve">Los gastos por modificaciones dependerán de los costos que se generen por los cambios considerando que pueden </w:t>
      </w:r>
      <w:r w:rsidR="008E6871" w:rsidRPr="000E44D4">
        <w:rPr>
          <w:rFonts w:ascii="Segoe UI" w:eastAsia="Barlow Light" w:hAnsi="Segoe UI" w:cs="Segoe UI"/>
          <w:color w:val="000000" w:themeColor="text1"/>
          <w:sz w:val="22"/>
          <w:szCs w:val="22"/>
          <w:lang w:val="es-MX"/>
        </w:rPr>
        <w:t>existir servicios</w:t>
      </w:r>
      <w:r w:rsidRPr="000E44D4">
        <w:rPr>
          <w:rFonts w:ascii="Segoe UI" w:eastAsia="Barlow Light" w:hAnsi="Segoe UI" w:cs="Segoe UI"/>
          <w:color w:val="000000" w:themeColor="text1"/>
          <w:sz w:val="22"/>
          <w:szCs w:val="22"/>
          <w:lang w:val="es-MX"/>
        </w:rPr>
        <w:t xml:space="preserve"> prepagados o entradas emitidas que son no reembolsables. Se notificará por escrito el monto total a aplicar una vez verificados los cambios solicitados. </w:t>
      </w:r>
    </w:p>
    <w:p w14:paraId="5AB5BA7E" w14:textId="77777777" w:rsidR="000E44D4" w:rsidRPr="000E44D4" w:rsidRDefault="000E44D4" w:rsidP="000E44D4">
      <w:pPr>
        <w:pStyle w:val="Prrafodelista"/>
        <w:spacing w:before="220" w:after="220" w:line="240" w:lineRule="auto"/>
        <w:jc w:val="both"/>
        <w:rPr>
          <w:rFonts w:ascii="Segoe UI" w:eastAsia="Barlow Light" w:hAnsi="Segoe UI" w:cs="Segoe UI"/>
          <w:color w:val="000000" w:themeColor="text1"/>
          <w:sz w:val="22"/>
          <w:szCs w:val="22"/>
          <w:lang w:val="es-ES"/>
        </w:rPr>
      </w:pPr>
    </w:p>
    <w:p w14:paraId="740B8FC4" w14:textId="68344BFB" w:rsidR="00CE08C5" w:rsidRPr="007B45C3" w:rsidRDefault="00CE08C5" w:rsidP="00CE08C5">
      <w:pPr>
        <w:spacing w:after="280" w:line="240" w:lineRule="auto"/>
        <w:rPr>
          <w:rFonts w:ascii="Segoe UI" w:eastAsia="Barlow Light" w:hAnsi="Segoe UI" w:cs="Segoe UI"/>
          <w:color w:val="000000" w:themeColor="text1"/>
          <w:sz w:val="24"/>
          <w:szCs w:val="24"/>
        </w:rPr>
      </w:pPr>
      <w:r w:rsidRPr="007B45C3">
        <w:rPr>
          <w:rFonts w:ascii="Segoe UI" w:eastAsia="Barlow Light" w:hAnsi="Segoe UI" w:cs="Segoe UI"/>
          <w:b/>
          <w:bCs/>
          <w:color w:val="000000" w:themeColor="text1"/>
          <w:sz w:val="24"/>
          <w:szCs w:val="24"/>
          <w:lang w:val="es-MX"/>
        </w:rPr>
        <w:t>5. Responsabilidades y obligaciones</w:t>
      </w:r>
    </w:p>
    <w:p w14:paraId="7A973C26" w14:textId="77777777" w:rsidR="00CE08C5" w:rsidRPr="000E44D4" w:rsidRDefault="00CE08C5" w:rsidP="00CE08C5">
      <w:pPr>
        <w:pStyle w:val="Prrafodelista"/>
        <w:numPr>
          <w:ilvl w:val="0"/>
          <w:numId w:val="30"/>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Nuestra responsabilidad</w:t>
      </w:r>
      <w:r w:rsidRPr="000E44D4">
        <w:rPr>
          <w:rFonts w:ascii="Segoe UI" w:eastAsia="Barlow Light" w:hAnsi="Segoe UI" w:cs="Segoe UI"/>
          <w:color w:val="000000" w:themeColor="text1"/>
          <w:sz w:val="22"/>
          <w:szCs w:val="22"/>
          <w:lang w:val="es-MX"/>
        </w:rPr>
        <w:t>: Somos responsables de proporcionar los servicios según lo acordado en el contrato. Sin embargo, no somos responsables de retrasos, cancelaciones o interrupciones causadas por proveedores externos, desastres, huelgas u otros eventos fuera de nuestro control.</w:t>
      </w:r>
    </w:p>
    <w:p w14:paraId="16EB7804" w14:textId="77777777" w:rsidR="00CE08C5" w:rsidRPr="000E44D4" w:rsidRDefault="00CE08C5" w:rsidP="00CE08C5">
      <w:pPr>
        <w:pStyle w:val="Prrafodelista"/>
        <w:numPr>
          <w:ilvl w:val="0"/>
          <w:numId w:val="30"/>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Responsabilidad del cliente</w:t>
      </w:r>
      <w:r w:rsidRPr="000E44D4">
        <w:rPr>
          <w:rFonts w:ascii="Segoe UI" w:eastAsia="Barlow Light" w:hAnsi="Segoe UI" w:cs="Segoe UI"/>
          <w:color w:val="000000" w:themeColor="text1"/>
          <w:sz w:val="22"/>
          <w:szCs w:val="22"/>
          <w:lang w:val="es-MX"/>
        </w:rPr>
        <w:t>: Los clientes son responsables de proporcionar información precisa, cumplir con las leyes locales y asegurarse de que todos los participantes estén en condiciones de viajar y realizar actividades. Nos reservamos el derecho de negar el servicio a cualquier cliente que viole estos términos.</w:t>
      </w:r>
    </w:p>
    <w:p w14:paraId="6267EED1" w14:textId="77777777" w:rsidR="00CE08C5" w:rsidRPr="000E44D4" w:rsidRDefault="00CE08C5" w:rsidP="00CE08C5">
      <w:pPr>
        <w:pStyle w:val="Prrafodelista"/>
        <w:numPr>
          <w:ilvl w:val="0"/>
          <w:numId w:val="30"/>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Limitaciones de responsabilidad</w:t>
      </w:r>
      <w:r w:rsidRPr="000E44D4">
        <w:rPr>
          <w:rFonts w:ascii="Segoe UI" w:eastAsia="Barlow Light" w:hAnsi="Segoe UI" w:cs="Segoe UI"/>
          <w:color w:val="000000" w:themeColor="text1"/>
          <w:sz w:val="22"/>
          <w:szCs w:val="22"/>
          <w:lang w:val="es-MX"/>
        </w:rPr>
        <w:t>: Nuestra responsabilidad se limita a la cantidad pagada por el cliente por los servicios prestados. No somos responsables de ningún daño indirecto, consecuente o incidental.</w:t>
      </w:r>
    </w:p>
    <w:p w14:paraId="4841BF10" w14:textId="77777777" w:rsidR="00CE08C5" w:rsidRPr="007B45C3" w:rsidRDefault="00CE08C5" w:rsidP="00CE08C5">
      <w:pPr>
        <w:spacing w:before="280" w:after="280" w:line="240" w:lineRule="auto"/>
        <w:rPr>
          <w:rFonts w:ascii="Segoe UI" w:eastAsia="Barlow Light" w:hAnsi="Segoe UI" w:cs="Segoe UI"/>
          <w:color w:val="000000" w:themeColor="text1"/>
          <w:sz w:val="24"/>
          <w:szCs w:val="24"/>
        </w:rPr>
      </w:pPr>
      <w:r w:rsidRPr="007B45C3">
        <w:rPr>
          <w:rFonts w:ascii="Segoe UI" w:eastAsia="Barlow Light" w:hAnsi="Segoe UI" w:cs="Segoe UI"/>
          <w:b/>
          <w:bCs/>
          <w:color w:val="000000" w:themeColor="text1"/>
          <w:sz w:val="24"/>
          <w:szCs w:val="24"/>
          <w:lang w:val="es-MX"/>
        </w:rPr>
        <w:t xml:space="preserve">6. Documentación de viaje y seguro  </w:t>
      </w:r>
    </w:p>
    <w:p w14:paraId="1D4B9B50" w14:textId="77777777" w:rsidR="00CE08C5" w:rsidRPr="000E44D4" w:rsidRDefault="00CE08C5" w:rsidP="00CE08C5">
      <w:pPr>
        <w:pStyle w:val="Prrafodelista"/>
        <w:numPr>
          <w:ilvl w:val="0"/>
          <w:numId w:val="29"/>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Pasaportes y visas</w:t>
      </w:r>
      <w:r w:rsidRPr="000E44D4">
        <w:rPr>
          <w:rFonts w:ascii="Segoe UI" w:eastAsia="Barlow Light" w:hAnsi="Segoe UI" w:cs="Segoe UI"/>
          <w:color w:val="000000" w:themeColor="text1"/>
          <w:sz w:val="22"/>
          <w:szCs w:val="22"/>
          <w:lang w:val="es-MX"/>
        </w:rPr>
        <w:t>: Los clientes son responsables de verificar que cuentan con los documentos de viaje necesarios, incluidos pasaportes válidos y visas si es requerido. No somos responsables de ningún problema que surja de la falta de documentación necesaria.</w:t>
      </w:r>
      <w:r w:rsidRPr="000E44D4">
        <w:rPr>
          <w:rFonts w:ascii="Segoe UI" w:eastAsia="Barlow Light" w:hAnsi="Segoe UI" w:cs="Segoe UI"/>
          <w:b/>
          <w:bCs/>
          <w:color w:val="000000" w:themeColor="text1"/>
          <w:sz w:val="22"/>
          <w:szCs w:val="22"/>
          <w:lang w:val="es-MX"/>
        </w:rPr>
        <w:t xml:space="preserve"> </w:t>
      </w:r>
    </w:p>
    <w:p w14:paraId="7891FF03" w14:textId="77777777" w:rsidR="00CE08C5" w:rsidRPr="000E44D4" w:rsidRDefault="00CE08C5" w:rsidP="00CE08C5">
      <w:pPr>
        <w:pStyle w:val="Prrafodelista"/>
        <w:numPr>
          <w:ilvl w:val="0"/>
          <w:numId w:val="29"/>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Seguro de viaje</w:t>
      </w:r>
      <w:r w:rsidRPr="000E44D4">
        <w:rPr>
          <w:rFonts w:ascii="Segoe UI" w:eastAsia="Barlow Light" w:hAnsi="Segoe UI" w:cs="Segoe UI"/>
          <w:color w:val="000000" w:themeColor="text1"/>
          <w:sz w:val="22"/>
          <w:szCs w:val="22"/>
          <w:lang w:val="es-MX"/>
        </w:rPr>
        <w:t>: Recomendamos encarecidamente que los clientes obtengan un seguro de viaje integral que cubra cancelaciones, gastos médicos, responsabilidad personal y pérdida de propiedad privada. No somos responsables de los costos incurridos debido a una cobertura de seguro inadecuada.</w:t>
      </w:r>
    </w:p>
    <w:p w14:paraId="13F103B7" w14:textId="28C96262" w:rsidR="00CE08C5" w:rsidRPr="000E44D4" w:rsidRDefault="00CE08C5" w:rsidP="00CE08C5">
      <w:pPr>
        <w:spacing w:after="280" w:line="240" w:lineRule="auto"/>
        <w:rPr>
          <w:rFonts w:ascii="Segoe UI" w:eastAsia="Barlow Light" w:hAnsi="Segoe UI" w:cs="Segoe UI"/>
          <w:color w:val="000000" w:themeColor="text1"/>
          <w:sz w:val="22"/>
          <w:szCs w:val="22"/>
        </w:rPr>
      </w:pPr>
      <w:r w:rsidRPr="000E44D4">
        <w:rPr>
          <w:rFonts w:ascii="Segoe UI" w:eastAsia="Barlow Light" w:hAnsi="Segoe UI" w:cs="Segoe UI"/>
          <w:b/>
          <w:bCs/>
          <w:color w:val="000000" w:themeColor="text1"/>
          <w:sz w:val="22"/>
          <w:szCs w:val="22"/>
          <w:lang w:val="es-MX"/>
        </w:rPr>
        <w:t>7. Quejas y disputas</w:t>
      </w:r>
    </w:p>
    <w:p w14:paraId="20282D11" w14:textId="77777777" w:rsidR="00CE08C5" w:rsidRPr="000E44D4" w:rsidRDefault="00CE08C5" w:rsidP="00CE08C5">
      <w:pPr>
        <w:pStyle w:val="Prrafodelista"/>
        <w:numPr>
          <w:ilvl w:val="0"/>
          <w:numId w:val="28"/>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lastRenderedPageBreak/>
        <w:t>Quejas</w:t>
      </w:r>
      <w:r w:rsidRPr="000E44D4">
        <w:rPr>
          <w:rFonts w:ascii="Segoe UI" w:eastAsia="Barlow Light" w:hAnsi="Segoe UI" w:cs="Segoe UI"/>
          <w:color w:val="000000" w:themeColor="text1"/>
          <w:sz w:val="22"/>
          <w:szCs w:val="22"/>
          <w:lang w:val="es-MX"/>
        </w:rPr>
        <w:t>: Si tiene alguna queja durante su viaje, notifique a nuestro representante de inmediato para que podamos abordar el problema. Si la queja no se resuelve a su satisfacción, presente una queja formal por escrito dentro de los 30 días posteriores a la finalización de los servicios.</w:t>
      </w:r>
    </w:p>
    <w:p w14:paraId="4055B7BF" w14:textId="77777777" w:rsidR="00CE08C5" w:rsidRPr="000E44D4" w:rsidRDefault="00CE08C5" w:rsidP="00CE08C5">
      <w:pPr>
        <w:pStyle w:val="Prrafodelista"/>
        <w:numPr>
          <w:ilvl w:val="0"/>
          <w:numId w:val="28"/>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Resolución de disputas: En caso de una disputa, intentaremos resolverla a través de la negociación.</w:t>
      </w:r>
      <w:r w:rsidRPr="000E44D4">
        <w:rPr>
          <w:rFonts w:ascii="Segoe UI" w:eastAsia="Barlow Light" w:hAnsi="Segoe UI" w:cs="Segoe UI"/>
          <w:color w:val="000000" w:themeColor="text1"/>
          <w:sz w:val="22"/>
          <w:szCs w:val="22"/>
          <w:lang w:val="es-MX"/>
        </w:rPr>
        <w:t xml:space="preserve"> Si la disputa no puede resolverse de manera amistosa, estará sujeta a la autoridad de los tribunales daneses y se aplicará la ley danesa.</w:t>
      </w:r>
    </w:p>
    <w:p w14:paraId="3376FAAC" w14:textId="77777777" w:rsidR="00CE08C5" w:rsidRPr="000E44D4" w:rsidRDefault="00CE08C5" w:rsidP="00CE08C5">
      <w:pPr>
        <w:spacing w:before="280" w:after="280" w:line="240" w:lineRule="auto"/>
        <w:rPr>
          <w:rFonts w:ascii="Segoe UI" w:eastAsia="Barlow Light" w:hAnsi="Segoe UI" w:cs="Segoe UI"/>
          <w:color w:val="000000" w:themeColor="text1"/>
          <w:sz w:val="22"/>
          <w:szCs w:val="22"/>
        </w:rPr>
      </w:pPr>
      <w:r w:rsidRPr="000E44D4">
        <w:rPr>
          <w:rFonts w:ascii="Segoe UI" w:eastAsia="Barlow Light" w:hAnsi="Segoe UI" w:cs="Segoe UI"/>
          <w:b/>
          <w:bCs/>
          <w:color w:val="000000" w:themeColor="text1"/>
          <w:sz w:val="22"/>
          <w:szCs w:val="22"/>
          <w:lang w:val="es-MX"/>
        </w:rPr>
        <w:t>8. Fuerza mayor</w:t>
      </w:r>
    </w:p>
    <w:p w14:paraId="767B5B9E" w14:textId="77777777" w:rsidR="00CE08C5" w:rsidRPr="000E44D4" w:rsidRDefault="00CE08C5" w:rsidP="00CE08C5">
      <w:pPr>
        <w:pStyle w:val="Prrafodelista"/>
        <w:numPr>
          <w:ilvl w:val="0"/>
          <w:numId w:val="27"/>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No somos responsables de ningún incumplimiento o retraso en el cumplimiento de nuestras obligaciones en virtud de estos términos debido a circunstancias fuera de nuestro control, incluidos, entre otros, casos fortuitos, guerras, huelgas, pandemias o restricciones gubernamentales.</w:t>
      </w:r>
    </w:p>
    <w:p w14:paraId="7576B302" w14:textId="77777777" w:rsidR="00CE08C5" w:rsidRPr="000E44D4" w:rsidRDefault="00CE08C5" w:rsidP="00CE08C5">
      <w:pPr>
        <w:spacing w:after="280" w:line="240" w:lineRule="auto"/>
        <w:rPr>
          <w:rFonts w:ascii="Segoe UI" w:eastAsia="Barlow Light" w:hAnsi="Segoe UI" w:cs="Segoe UI"/>
          <w:color w:val="000000" w:themeColor="text1"/>
          <w:sz w:val="22"/>
          <w:szCs w:val="22"/>
        </w:rPr>
      </w:pPr>
      <w:r w:rsidRPr="000E44D4">
        <w:rPr>
          <w:rFonts w:ascii="Segoe UI" w:eastAsia="Barlow Light" w:hAnsi="Segoe UI" w:cs="Segoe UI"/>
          <w:b/>
          <w:bCs/>
          <w:color w:val="000000" w:themeColor="text1"/>
          <w:sz w:val="22"/>
          <w:szCs w:val="22"/>
          <w:lang w:val="es-MX"/>
        </w:rPr>
        <w:t xml:space="preserve"> 9. Confidencialidad y protección de datos</w:t>
      </w:r>
    </w:p>
    <w:p w14:paraId="65BE423E" w14:textId="77777777" w:rsidR="00CE08C5" w:rsidRPr="000E44D4" w:rsidRDefault="00CE08C5" w:rsidP="00CE08C5">
      <w:pPr>
        <w:pStyle w:val="Prrafodelista"/>
        <w:numPr>
          <w:ilvl w:val="0"/>
          <w:numId w:val="26"/>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Confidencialidad</w:t>
      </w:r>
      <w:r w:rsidRPr="000E44D4">
        <w:rPr>
          <w:rFonts w:ascii="Segoe UI" w:eastAsia="Barlow Light" w:hAnsi="Segoe UI" w:cs="Segoe UI"/>
          <w:color w:val="000000" w:themeColor="text1"/>
          <w:sz w:val="22"/>
          <w:szCs w:val="22"/>
          <w:lang w:val="es-MX"/>
        </w:rPr>
        <w:t>: Ambas partes acuerdan mantener la confidencialidad de toda la información comercial confidencial a menos que la ley exija la divulgación.</w:t>
      </w:r>
    </w:p>
    <w:p w14:paraId="4F0041BA" w14:textId="77777777" w:rsidR="00CE08C5" w:rsidRPr="000E44D4" w:rsidRDefault="00CE08C5" w:rsidP="00CE08C5">
      <w:pPr>
        <w:pStyle w:val="Prrafodelista"/>
        <w:numPr>
          <w:ilvl w:val="0"/>
          <w:numId w:val="26"/>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Protección de datos</w:t>
      </w:r>
      <w:r w:rsidRPr="000E44D4">
        <w:rPr>
          <w:rFonts w:ascii="Segoe UI" w:eastAsia="Barlow Light" w:hAnsi="Segoe UI" w:cs="Segoe UI"/>
          <w:color w:val="000000" w:themeColor="text1"/>
          <w:sz w:val="22"/>
          <w:szCs w:val="22"/>
          <w:lang w:val="es-MX"/>
        </w:rPr>
        <w:t>: Nos comprometemos a proteger su privacidad y sus datos personales. Solo utilizaremos sus datos para prestar servicios y nuestra Política de Privacidad, que cumple con el Reglamento General de Protección de Datos (RGPD).</w:t>
      </w:r>
    </w:p>
    <w:p w14:paraId="57E66A6A" w14:textId="77777777" w:rsidR="00CE08C5" w:rsidRPr="000E44D4" w:rsidRDefault="00CE08C5" w:rsidP="00CE08C5">
      <w:pPr>
        <w:spacing w:after="280" w:line="240" w:lineRule="auto"/>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 xml:space="preserve">10. Modificaciones del itinerario </w:t>
      </w:r>
    </w:p>
    <w:p w14:paraId="3D8D4949" w14:textId="677E4FDE" w:rsidR="00CE08C5" w:rsidRPr="000E44D4" w:rsidRDefault="009F5435" w:rsidP="00CE08C5">
      <w:pPr>
        <w:spacing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G</w:t>
      </w:r>
      <w:r w:rsidR="008E6871">
        <w:rPr>
          <w:rFonts w:ascii="Segoe UI" w:eastAsia="Barlow Light" w:hAnsi="Segoe UI" w:cs="Segoe UI"/>
          <w:color w:val="000000" w:themeColor="text1"/>
          <w:sz w:val="22"/>
          <w:szCs w:val="22"/>
          <w:lang w:val="es-MX"/>
        </w:rPr>
        <w:t>.E</w:t>
      </w:r>
      <w:r w:rsidRPr="000E44D4">
        <w:rPr>
          <w:rFonts w:ascii="Segoe UI" w:eastAsia="Barlow Light" w:hAnsi="Segoe UI" w:cs="Segoe UI"/>
          <w:color w:val="000000" w:themeColor="text1"/>
          <w:sz w:val="22"/>
          <w:szCs w:val="22"/>
          <w:lang w:val="es-MX"/>
        </w:rPr>
        <w:t xml:space="preserve">. JMG TRAVEL S.A.S </w:t>
      </w:r>
      <w:r w:rsidR="00CE08C5" w:rsidRPr="000E44D4">
        <w:rPr>
          <w:rFonts w:ascii="Segoe UI" w:eastAsia="Barlow Light" w:hAnsi="Segoe UI" w:cs="Segoe UI"/>
          <w:color w:val="000000" w:themeColor="text1"/>
          <w:sz w:val="22"/>
          <w:szCs w:val="22"/>
          <w:lang w:val="es-MX"/>
        </w:rPr>
        <w:t>tiene el derecho de cambiar el itinerario y los servicios incluidos sin previo aviso, si estos están sujetos a condiciones climáticas difíciles o a la interferencia de las autoridades locales, lo cual está fuera de</w:t>
      </w:r>
      <w:r w:rsidR="008E6871">
        <w:rPr>
          <w:rFonts w:ascii="Segoe UI" w:eastAsia="Barlow Light" w:hAnsi="Segoe UI" w:cs="Segoe UI"/>
          <w:color w:val="000000" w:themeColor="text1"/>
          <w:sz w:val="22"/>
          <w:szCs w:val="22"/>
          <w:lang w:val="es-MX"/>
        </w:rPr>
        <w:t>l alcance</w:t>
      </w:r>
      <w:r w:rsidR="00CE08C5" w:rsidRPr="000E44D4">
        <w:rPr>
          <w:rFonts w:ascii="Segoe UI" w:eastAsia="Barlow Light" w:hAnsi="Segoe UI" w:cs="Segoe UI"/>
          <w:color w:val="000000" w:themeColor="text1"/>
          <w:sz w:val="22"/>
          <w:szCs w:val="22"/>
          <w:lang w:val="es-MX"/>
        </w:rPr>
        <w:t xml:space="preserve"> </w:t>
      </w:r>
      <w:r w:rsidR="008E6871">
        <w:rPr>
          <w:rFonts w:ascii="Segoe UI" w:eastAsia="Barlow Light" w:hAnsi="Segoe UI" w:cs="Segoe UI"/>
          <w:color w:val="000000" w:themeColor="text1"/>
          <w:sz w:val="22"/>
          <w:szCs w:val="22"/>
          <w:lang w:val="es-MX"/>
        </w:rPr>
        <w:t>de los</w:t>
      </w:r>
      <w:r w:rsidR="00CE08C5" w:rsidRPr="000E44D4">
        <w:rPr>
          <w:rFonts w:ascii="Segoe UI" w:eastAsia="Barlow Light" w:hAnsi="Segoe UI" w:cs="Segoe UI"/>
          <w:color w:val="000000" w:themeColor="text1"/>
          <w:sz w:val="22"/>
          <w:szCs w:val="22"/>
          <w:lang w:val="es-MX"/>
        </w:rPr>
        <w:t xml:space="preserve"> proveedores. </w:t>
      </w:r>
      <w:r w:rsidR="008E6871">
        <w:rPr>
          <w:rFonts w:ascii="Segoe UI" w:eastAsia="Barlow Light" w:hAnsi="Segoe UI" w:cs="Segoe UI"/>
          <w:color w:val="000000" w:themeColor="text1"/>
          <w:sz w:val="22"/>
          <w:szCs w:val="22"/>
          <w:lang w:val="es-MX"/>
        </w:rPr>
        <w:t xml:space="preserve"> </w:t>
      </w:r>
      <w:r w:rsidR="00CE08C5" w:rsidRPr="000E44D4">
        <w:rPr>
          <w:rFonts w:ascii="Segoe UI" w:eastAsia="Barlow Light" w:hAnsi="Segoe UI" w:cs="Segoe UI"/>
          <w:color w:val="000000" w:themeColor="text1"/>
          <w:sz w:val="22"/>
          <w:szCs w:val="22"/>
          <w:lang w:val="es-MX"/>
        </w:rPr>
        <w:t xml:space="preserve">Algunas actividades pueden estar sujetas a cambios o cancelaciones sin previo aviso debido a la interferencia gubernamental y las condiciones climáticas. En caso de que el itinerario se modifique debido a circunstancias imprevistas, </w:t>
      </w:r>
      <w:r w:rsidRPr="000E44D4">
        <w:rPr>
          <w:rFonts w:ascii="Segoe UI" w:eastAsia="Barlow Light" w:hAnsi="Segoe UI" w:cs="Segoe UI"/>
          <w:color w:val="000000" w:themeColor="text1"/>
          <w:sz w:val="22"/>
          <w:szCs w:val="22"/>
          <w:lang w:val="es-MX"/>
        </w:rPr>
        <w:t>G</w:t>
      </w:r>
      <w:r w:rsidR="008E6871">
        <w:rPr>
          <w:rFonts w:ascii="Segoe UI" w:eastAsia="Barlow Light" w:hAnsi="Segoe UI" w:cs="Segoe UI"/>
          <w:color w:val="000000" w:themeColor="text1"/>
          <w:sz w:val="22"/>
          <w:szCs w:val="22"/>
          <w:lang w:val="es-MX"/>
        </w:rPr>
        <w:t>.E</w:t>
      </w:r>
      <w:r w:rsidRPr="000E44D4">
        <w:rPr>
          <w:rFonts w:ascii="Segoe UI" w:eastAsia="Barlow Light" w:hAnsi="Segoe UI" w:cs="Segoe UI"/>
          <w:color w:val="000000" w:themeColor="text1"/>
          <w:sz w:val="22"/>
          <w:szCs w:val="22"/>
          <w:lang w:val="es-MX"/>
        </w:rPr>
        <w:t xml:space="preserve">. JMG TRAVEL S.A.S </w:t>
      </w:r>
      <w:r w:rsidR="00CE08C5" w:rsidRPr="000E44D4">
        <w:rPr>
          <w:rFonts w:ascii="Segoe UI" w:eastAsia="Barlow Light" w:hAnsi="Segoe UI" w:cs="Segoe UI"/>
          <w:color w:val="000000" w:themeColor="text1"/>
          <w:sz w:val="22"/>
          <w:szCs w:val="22"/>
          <w:lang w:val="es-MX"/>
        </w:rPr>
        <w:t xml:space="preserve">se compromete a buscar otros servicios alternativos. </w:t>
      </w:r>
    </w:p>
    <w:p w14:paraId="26476AEF" w14:textId="77777777" w:rsidR="008E6871" w:rsidRDefault="008E6871" w:rsidP="00CE08C5">
      <w:pPr>
        <w:spacing w:line="240" w:lineRule="auto"/>
        <w:rPr>
          <w:rFonts w:ascii="Segoe UI" w:eastAsia="Barlow Light" w:hAnsi="Segoe UI" w:cs="Segoe UI"/>
          <w:b/>
          <w:bCs/>
          <w:color w:val="000000" w:themeColor="text1"/>
          <w:sz w:val="22"/>
          <w:szCs w:val="22"/>
          <w:lang w:val="es-MX"/>
        </w:rPr>
      </w:pPr>
    </w:p>
    <w:p w14:paraId="70415B1F" w14:textId="725E49F0" w:rsidR="00CE08C5" w:rsidRPr="000E44D4" w:rsidRDefault="00CE08C5" w:rsidP="00CE08C5">
      <w:pPr>
        <w:spacing w:line="240" w:lineRule="auto"/>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11. Hoteles</w:t>
      </w:r>
    </w:p>
    <w:p w14:paraId="311760D2" w14:textId="1CDE1849" w:rsidR="009F5435" w:rsidRPr="008E6871" w:rsidRDefault="00CE08C5" w:rsidP="008E6871">
      <w:pPr>
        <w:spacing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 xml:space="preserve">Los hoteles confirmados para las fechas respectivas son los indicados en el programa o en la confirmación final de servicios. Debido a condiciones fuera de nuestro control podría haber cambio de hotel, garantizándose en todo momento que los pasajeros contarán con un alojamiento de la misma categoría y estándar al confirmado inicialmente. Los cambios de hotel serán notificados con la suficiente antelación y por escrito. </w:t>
      </w:r>
    </w:p>
    <w:p w14:paraId="5385B904" w14:textId="607CDC2C" w:rsidR="00CE08C5" w:rsidRPr="000E44D4" w:rsidRDefault="00CE08C5" w:rsidP="00CE08C5">
      <w:pPr>
        <w:spacing w:before="280" w:after="280" w:line="240" w:lineRule="auto"/>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lastRenderedPageBreak/>
        <w:t>12. Propiedad intelectual</w:t>
      </w:r>
    </w:p>
    <w:p w14:paraId="4C17B81A" w14:textId="4ACB9073" w:rsidR="00CE08C5" w:rsidRPr="000E44D4" w:rsidRDefault="00CE08C5" w:rsidP="00CE08C5">
      <w:pPr>
        <w:spacing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Todo el contenido que proporcionamos, incluidos itinerarios, folletos y contenido del sitio web, está protegido por las leyes de propiedad intelectual. Los clientes no pueden utilizar este contenido con fines comerciales sin nuestro consentimiento por escrito.</w:t>
      </w:r>
    </w:p>
    <w:p w14:paraId="44FE9BA1" w14:textId="77777777" w:rsidR="00CE08C5" w:rsidRPr="000E44D4" w:rsidRDefault="00CE08C5" w:rsidP="00CE08C5">
      <w:pPr>
        <w:spacing w:line="240" w:lineRule="auto"/>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 xml:space="preserve">13. Política de menores </w:t>
      </w:r>
    </w:p>
    <w:p w14:paraId="76A555B0" w14:textId="6FE5AC23" w:rsidR="00CE08C5" w:rsidRPr="000E44D4" w:rsidRDefault="00CE08C5" w:rsidP="00CE08C5">
      <w:pPr>
        <w:spacing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 xml:space="preserve">Debido a la naturaleza de los tours y destinos, </w:t>
      </w:r>
      <w:r w:rsidR="009F5435" w:rsidRPr="000E44D4">
        <w:rPr>
          <w:rFonts w:ascii="Segoe UI" w:eastAsia="Barlow Light" w:hAnsi="Segoe UI" w:cs="Segoe UI"/>
          <w:color w:val="000000" w:themeColor="text1"/>
          <w:sz w:val="22"/>
          <w:szCs w:val="22"/>
          <w:lang w:val="es-MX"/>
        </w:rPr>
        <w:t>G</w:t>
      </w:r>
      <w:r w:rsidR="008E6871">
        <w:rPr>
          <w:rFonts w:ascii="Segoe UI" w:eastAsia="Barlow Light" w:hAnsi="Segoe UI" w:cs="Segoe UI"/>
          <w:color w:val="000000" w:themeColor="text1"/>
          <w:sz w:val="22"/>
          <w:szCs w:val="22"/>
          <w:lang w:val="es-MX"/>
        </w:rPr>
        <w:t>E</w:t>
      </w:r>
      <w:r w:rsidR="009F5435" w:rsidRPr="000E44D4">
        <w:rPr>
          <w:rFonts w:ascii="Segoe UI" w:eastAsia="Barlow Light" w:hAnsi="Segoe UI" w:cs="Segoe UI"/>
          <w:color w:val="000000" w:themeColor="text1"/>
          <w:sz w:val="22"/>
          <w:szCs w:val="22"/>
          <w:lang w:val="es-MX"/>
        </w:rPr>
        <w:t>. JMG TRAVEL S.A.S</w:t>
      </w:r>
      <w:r w:rsidRPr="000E44D4">
        <w:rPr>
          <w:rFonts w:ascii="Segoe UI" w:eastAsia="Barlow Light" w:hAnsi="Segoe UI" w:cs="Segoe UI"/>
          <w:color w:val="000000" w:themeColor="text1"/>
          <w:sz w:val="22"/>
          <w:szCs w:val="22"/>
          <w:lang w:val="es-MX"/>
        </w:rPr>
        <w:t xml:space="preserve"> y sus proveedores no pueden estar seguros de satisfacer las necesidades de los niños pequeños. Por lo tanto, los niños a partir de los 5 años son bienvenidos. Se recomienda a los pasajeros que consulten con la autoridad gubernamental correspondiente los documentos necesarios para viajar con niños. </w:t>
      </w:r>
      <w:r w:rsidR="008E6871" w:rsidRPr="000E44D4">
        <w:rPr>
          <w:rFonts w:ascii="Segoe UI" w:eastAsia="Barlow Light" w:hAnsi="Segoe UI" w:cs="Segoe UI"/>
          <w:color w:val="000000" w:themeColor="text1"/>
          <w:sz w:val="22"/>
          <w:szCs w:val="22"/>
          <w:lang w:val="es-MX"/>
        </w:rPr>
        <w:t>G</w:t>
      </w:r>
      <w:r w:rsidR="008E6871">
        <w:rPr>
          <w:rFonts w:ascii="Segoe UI" w:eastAsia="Barlow Light" w:hAnsi="Segoe UI" w:cs="Segoe UI"/>
          <w:color w:val="000000" w:themeColor="text1"/>
          <w:sz w:val="22"/>
          <w:szCs w:val="22"/>
          <w:lang w:val="es-MX"/>
        </w:rPr>
        <w:t>E</w:t>
      </w:r>
      <w:r w:rsidR="008E6871" w:rsidRPr="000E44D4">
        <w:rPr>
          <w:rFonts w:ascii="Segoe UI" w:eastAsia="Barlow Light" w:hAnsi="Segoe UI" w:cs="Segoe UI"/>
          <w:color w:val="000000" w:themeColor="text1"/>
          <w:sz w:val="22"/>
          <w:szCs w:val="22"/>
          <w:lang w:val="es-MX"/>
        </w:rPr>
        <w:t xml:space="preserve">. JMG TRAVEL S.A.S </w:t>
      </w:r>
      <w:r w:rsidRPr="000E44D4">
        <w:rPr>
          <w:rFonts w:ascii="Segoe UI" w:eastAsia="Barlow Light" w:hAnsi="Segoe UI" w:cs="Segoe UI"/>
          <w:color w:val="000000" w:themeColor="text1"/>
          <w:sz w:val="22"/>
          <w:szCs w:val="22"/>
          <w:lang w:val="es-MX"/>
        </w:rPr>
        <w:t xml:space="preserve">no se hace responsable en caso de que, al pasajero titular, niño o cualquier miembro del grupo de viaje se le niegue la entrada a un país debido al incumplimiento de los requisitos de ingreso. </w:t>
      </w:r>
    </w:p>
    <w:p w14:paraId="3FD537D9" w14:textId="77777777" w:rsidR="00CE08C5" w:rsidRPr="000E44D4" w:rsidRDefault="00CE08C5" w:rsidP="00CE08C5">
      <w:pPr>
        <w:shd w:val="clear" w:color="auto" w:fill="FFFFFF" w:themeFill="background1"/>
        <w:spacing w:after="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b/>
          <w:bCs/>
          <w:color w:val="000000" w:themeColor="text1"/>
          <w:sz w:val="22"/>
          <w:szCs w:val="22"/>
          <w:lang w:val="es-MX"/>
        </w:rPr>
        <w:t>14. Requerimientos físicos y sanitarios para viajar</w:t>
      </w:r>
    </w:p>
    <w:p w14:paraId="491FDB91" w14:textId="6AD3446F" w:rsidR="00CE08C5" w:rsidRPr="000E44D4" w:rsidRDefault="00CE08C5" w:rsidP="00CE08C5">
      <w:pPr>
        <w:shd w:val="clear" w:color="auto" w:fill="FFFFFF" w:themeFill="background1"/>
        <w:spacing w:after="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 xml:space="preserve">Los proveedores de algunas actividades en los viajes pueden requerir una edad mínima o una altura o peso mínimo/máximo para participar. Algunas actividades incorporadas en nuestros itinerarios conllevan un alto grado de actividad física. Para disfrutar de las mismas según lo previsto, se requiere un nivel mínimo de condición física. Al reservar, los pasajeros son responsables de estar física y emocionalmente aptos para viajar y, además, garantizan que no tienen ninguna condición médica o emocional que los ponga en peligro o a otros pasajeros y que resulte en la perturbación del viaje. Cualquier persona con necesidades médicas, físicas o de otro tipo que requieran atención médica o alojamiento especial durante el viaje deberá notificar a </w:t>
      </w:r>
      <w:r w:rsidR="009F5435" w:rsidRPr="000E44D4">
        <w:rPr>
          <w:rFonts w:ascii="Segoe UI" w:eastAsia="Barlow Light" w:hAnsi="Segoe UI" w:cs="Segoe UI"/>
          <w:color w:val="000000" w:themeColor="text1"/>
          <w:sz w:val="22"/>
          <w:szCs w:val="22"/>
          <w:lang w:val="es-MX"/>
        </w:rPr>
        <w:t>su agente de viajes</w:t>
      </w:r>
      <w:r w:rsidR="008E6871">
        <w:rPr>
          <w:rFonts w:ascii="Segoe UI" w:eastAsia="Barlow Light" w:hAnsi="Segoe UI" w:cs="Segoe UI"/>
          <w:color w:val="000000" w:themeColor="text1"/>
          <w:sz w:val="22"/>
          <w:szCs w:val="22"/>
          <w:lang w:val="es-ES"/>
        </w:rPr>
        <w:t xml:space="preserve"> </w:t>
      </w:r>
      <w:r w:rsidR="009F5435" w:rsidRPr="000E44D4">
        <w:rPr>
          <w:rFonts w:ascii="Segoe UI" w:eastAsia="Barlow Light" w:hAnsi="Segoe UI" w:cs="Segoe UI"/>
          <w:color w:val="000000" w:themeColor="text1"/>
          <w:sz w:val="22"/>
          <w:szCs w:val="22"/>
          <w:lang w:val="es-MX"/>
        </w:rPr>
        <w:t>G</w:t>
      </w:r>
      <w:r w:rsidR="008E6871">
        <w:rPr>
          <w:rFonts w:ascii="Segoe UI" w:eastAsia="Barlow Light" w:hAnsi="Segoe UI" w:cs="Segoe UI"/>
          <w:color w:val="000000" w:themeColor="text1"/>
          <w:sz w:val="22"/>
          <w:szCs w:val="22"/>
          <w:lang w:val="es-MX"/>
        </w:rPr>
        <w:t>E.</w:t>
      </w:r>
      <w:r w:rsidR="009F5435" w:rsidRPr="000E44D4">
        <w:rPr>
          <w:rFonts w:ascii="Segoe UI" w:eastAsia="Barlow Light" w:hAnsi="Segoe UI" w:cs="Segoe UI"/>
          <w:color w:val="000000" w:themeColor="text1"/>
          <w:sz w:val="22"/>
          <w:szCs w:val="22"/>
          <w:lang w:val="es-MX"/>
        </w:rPr>
        <w:t xml:space="preserve"> JMG TRAVEL</w:t>
      </w:r>
      <w:r w:rsidRPr="000E44D4">
        <w:rPr>
          <w:rFonts w:ascii="Segoe UI" w:eastAsia="Barlow Light" w:hAnsi="Segoe UI" w:cs="Segoe UI"/>
          <w:color w:val="000000" w:themeColor="text1"/>
          <w:sz w:val="22"/>
          <w:szCs w:val="22"/>
          <w:lang w:val="es-MX"/>
        </w:rPr>
        <w:t xml:space="preserve"> recomienda que cualquier pasajero que no sea autosuficiente viaje con un acompañante que se haga cargo de cualquier asistencia personal necesaria durante el viaje.</w:t>
      </w:r>
    </w:p>
    <w:p w14:paraId="7BDF8A2A" w14:textId="1D7EA712" w:rsidR="009F5435" w:rsidRPr="000E44D4" w:rsidRDefault="00CE08C5" w:rsidP="000E44D4">
      <w:pPr>
        <w:shd w:val="clear" w:color="auto" w:fill="FFFFFF" w:themeFill="background1"/>
        <w:spacing w:after="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 xml:space="preserve">Es responsabilidad de los viajeros contar con los comprobantes de vacunación o pruebas de laboratorio necesarios en los destinos donde así sea requerido. </w:t>
      </w:r>
      <w:r w:rsidR="009F5435" w:rsidRPr="000E44D4">
        <w:rPr>
          <w:rFonts w:ascii="Segoe UI" w:eastAsia="Barlow Light" w:hAnsi="Segoe UI" w:cs="Segoe UI"/>
          <w:color w:val="000000" w:themeColor="text1"/>
          <w:sz w:val="22"/>
          <w:szCs w:val="22"/>
          <w:lang w:val="es-MX"/>
        </w:rPr>
        <w:t>GE. JMG TRAVEL S.A.S</w:t>
      </w:r>
      <w:r w:rsidRPr="000E44D4">
        <w:rPr>
          <w:rFonts w:ascii="Segoe UI" w:eastAsia="Barlow Light" w:hAnsi="Segoe UI" w:cs="Segoe UI"/>
          <w:color w:val="000000" w:themeColor="text1"/>
          <w:sz w:val="22"/>
          <w:szCs w:val="22"/>
          <w:lang w:val="es-MX"/>
        </w:rPr>
        <w:t xml:space="preserve"> declina cualquier responsabilidad que impida al pasajero el ingreso a determinados países con solicitudes sanitarias específicas. </w:t>
      </w:r>
    </w:p>
    <w:p w14:paraId="608EF228" w14:textId="77777777" w:rsidR="008E6871" w:rsidRDefault="008E6871" w:rsidP="00CE08C5">
      <w:pPr>
        <w:spacing w:before="280" w:after="280" w:line="240" w:lineRule="auto"/>
        <w:rPr>
          <w:rFonts w:ascii="Segoe UI" w:eastAsia="Barlow Light" w:hAnsi="Segoe UI" w:cs="Segoe UI"/>
          <w:b/>
          <w:bCs/>
          <w:color w:val="000000" w:themeColor="text1"/>
          <w:sz w:val="22"/>
          <w:szCs w:val="22"/>
          <w:lang w:val="es-MX"/>
        </w:rPr>
      </w:pPr>
    </w:p>
    <w:p w14:paraId="6E8DB746" w14:textId="66ECC298" w:rsidR="00CE08C5" w:rsidRPr="000E44D4" w:rsidRDefault="00CE08C5" w:rsidP="00CE08C5">
      <w:pPr>
        <w:spacing w:before="280" w:after="280" w:line="240" w:lineRule="auto"/>
        <w:rPr>
          <w:rFonts w:ascii="Segoe UI" w:eastAsia="Barlow Light" w:hAnsi="Segoe UI" w:cs="Segoe UI"/>
          <w:color w:val="000000" w:themeColor="text1"/>
          <w:sz w:val="22"/>
          <w:szCs w:val="22"/>
        </w:rPr>
      </w:pPr>
      <w:r w:rsidRPr="000E44D4">
        <w:rPr>
          <w:rFonts w:ascii="Segoe UI" w:eastAsia="Barlow Light" w:hAnsi="Segoe UI" w:cs="Segoe UI"/>
          <w:b/>
          <w:bCs/>
          <w:color w:val="000000" w:themeColor="text1"/>
          <w:sz w:val="22"/>
          <w:szCs w:val="22"/>
          <w:lang w:val="es-MX"/>
        </w:rPr>
        <w:t>15. Enmiendas</w:t>
      </w:r>
    </w:p>
    <w:p w14:paraId="4DBCF615" w14:textId="77777777" w:rsidR="00CE08C5" w:rsidRPr="000E44D4" w:rsidRDefault="00CE08C5" w:rsidP="00CE08C5">
      <w:pPr>
        <w:pStyle w:val="Prrafodelista"/>
        <w:numPr>
          <w:ilvl w:val="0"/>
          <w:numId w:val="25"/>
        </w:numPr>
        <w:spacing w:before="220" w:after="220" w:line="240" w:lineRule="auto"/>
        <w:jc w:val="both"/>
        <w:rPr>
          <w:rFonts w:ascii="Segoe UI" w:eastAsia="Barlow Light" w:hAnsi="Segoe UI" w:cs="Segoe UI"/>
          <w:color w:val="000000" w:themeColor="text1"/>
          <w:sz w:val="22"/>
          <w:szCs w:val="22"/>
          <w:lang w:val="es-ES"/>
        </w:rPr>
      </w:pPr>
      <w:r w:rsidRPr="000E44D4">
        <w:rPr>
          <w:rFonts w:ascii="Segoe UI" w:eastAsia="Barlow Light" w:hAnsi="Segoe UI" w:cs="Segoe UI"/>
          <w:color w:val="000000" w:themeColor="text1"/>
          <w:sz w:val="22"/>
          <w:szCs w:val="22"/>
          <w:lang w:val="es-MX"/>
        </w:rPr>
        <w:t>Nos reservamos el derecho de actualizar o modificar estos Términos en cualquier momento sin previo aviso. La versión más actualizada de los Términos estará disponible en nuestro sitio web, y el uso continuado de nuestros servicios constituye la aceptación de cualquier cambio.</w:t>
      </w:r>
    </w:p>
    <w:p w14:paraId="0119B930" w14:textId="77777777" w:rsidR="00CE08C5" w:rsidRDefault="00CE08C5" w:rsidP="00CE08C5">
      <w:pPr>
        <w:spacing w:after="0" w:line="240" w:lineRule="auto"/>
        <w:rPr>
          <w:rFonts w:ascii="Segoe UI" w:eastAsia="Aptos" w:hAnsi="Segoe UI" w:cs="Segoe UI"/>
          <w:color w:val="000000" w:themeColor="text1"/>
          <w:sz w:val="24"/>
          <w:szCs w:val="24"/>
        </w:rPr>
      </w:pPr>
    </w:p>
    <w:p w14:paraId="0FDFC9C6" w14:textId="6201EEF8" w:rsidR="008E6871" w:rsidRPr="008E6871" w:rsidRDefault="008E6871" w:rsidP="00CE08C5">
      <w:pPr>
        <w:spacing w:after="0" w:line="240" w:lineRule="auto"/>
        <w:rPr>
          <w:rFonts w:ascii="Segoe UI" w:eastAsia="Aptos" w:hAnsi="Segoe UI" w:cs="Segoe UI"/>
          <w:color w:val="0070C0"/>
          <w:sz w:val="24"/>
          <w:szCs w:val="24"/>
        </w:rPr>
      </w:pPr>
      <w:r>
        <w:rPr>
          <w:rFonts w:ascii="Segoe UI" w:eastAsia="Aptos" w:hAnsi="Segoe UI" w:cs="Segoe UI"/>
          <w:color w:val="0070C0"/>
          <w:sz w:val="24"/>
          <w:szCs w:val="24"/>
        </w:rPr>
        <w:t>________________________________________________________________________________________</w:t>
      </w:r>
    </w:p>
    <w:p w14:paraId="5CE1E228" w14:textId="77777777" w:rsidR="008E6871" w:rsidRDefault="008E6871" w:rsidP="009F5435">
      <w:pPr>
        <w:ind w:left="142" w:right="142"/>
        <w:jc w:val="both"/>
        <w:rPr>
          <w:rFonts w:ascii="Segoe UI" w:hAnsi="Segoe UI" w:cs="Segoe UI"/>
          <w:b/>
          <w:bCs/>
          <w:color w:val="0070C0"/>
          <w:sz w:val="18"/>
          <w:szCs w:val="18"/>
          <w:lang w:val="es-CO"/>
        </w:rPr>
      </w:pPr>
    </w:p>
    <w:p w14:paraId="5E180CB7" w14:textId="7F39864B" w:rsidR="009F5435" w:rsidRPr="00261EC8" w:rsidRDefault="009F5435" w:rsidP="009F5435">
      <w:pPr>
        <w:ind w:left="142" w:right="142"/>
        <w:jc w:val="both"/>
        <w:rPr>
          <w:rFonts w:ascii="Segoe UI" w:hAnsi="Segoe UI" w:cs="Segoe UI"/>
          <w:lang w:val="es-CO"/>
        </w:rPr>
      </w:pPr>
      <w:r w:rsidRPr="008E6871">
        <w:rPr>
          <w:rFonts w:ascii="Segoe UI" w:hAnsi="Segoe UI" w:cs="Segoe UI"/>
          <w:b/>
          <w:bCs/>
          <w:color w:val="0070C0"/>
          <w:sz w:val="18"/>
          <w:szCs w:val="18"/>
          <w:lang w:val="es-CO"/>
        </w:rPr>
        <w:t>GRUPO EMPRESARIAL JMG TRAVEL SAS con RNT 131889 expedido por el Ministerio de Comercio Industria y Turismo,</w:t>
      </w:r>
      <w:r w:rsidRPr="008E6871">
        <w:rPr>
          <w:rFonts w:ascii="Segoe UI" w:hAnsi="Segoe UI" w:cs="Segoe UI"/>
          <w:color w:val="0070C0"/>
          <w:sz w:val="18"/>
          <w:szCs w:val="18"/>
          <w:lang w:val="es-CO"/>
        </w:rPr>
        <w:t xml:space="preserve"> </w:t>
      </w:r>
      <w:r w:rsidRPr="00261EC8">
        <w:rPr>
          <w:rFonts w:ascii="Segoe UI" w:hAnsi="Segoe UI" w:cs="Segoe UI"/>
          <w:sz w:val="18"/>
          <w:szCs w:val="18"/>
          <w:lang w:val="es-CO"/>
        </w:rPr>
        <w:t>amparada y regulada por el régimen de responsabilidad que establece la cláusula de responsabilidad sobre el decreto 2438/2010 y la ley 300/96 su D.R. 1075/97, ley 1480 de 2011 y demás decretos reglamentarios. G.E. JMG TRAVEL SAS no asume responsabilidad frente a los usuarios por el servicio de transporte aéreo, salvo que se trate de vuelo fletado y de acuerdo con las condiciones del transporte. Está comprometida con el cumplimiento de la Resolución 3860de 2015 sobre sostenibilidad turística y la ley 679 de 2001 sobre la prevención de la prostitución, la pornografía, el turismo sexual, y demás formas de abuso sexual con niños, niñas y adolescentes. No apoya el comercio ilegal de especies de flora y fauna, respeta y promueve la conservación la biodiversidad, acorde a la Ley 17 de 1981 para prevenir, castigar y rechazar todo acto que maltrate y atente contra la vida de las especies animales del país y la ley 1333 de 2009 para evitar la contaminación o realización de acciones en contra del medio ambiente. No apoya el comercio ilegal de bienes culturales, respeta y promueve la conservación de nuestra cultura, acorde la ley 63 de 1986 para la prevención del tráfico ilegal de los bienes culturales del país y la ley 1185 de 2008 que busca la salvaguardia, protección, sostenibilidad, divulgación y estímulo para los bienes del patrimonio cultural de la Nación.</w:t>
      </w:r>
    </w:p>
    <w:p w14:paraId="52E225AD" w14:textId="77777777" w:rsidR="00CE08C5" w:rsidRPr="007B45C3" w:rsidRDefault="00CE08C5" w:rsidP="00CE08C5">
      <w:pPr>
        <w:rPr>
          <w:rFonts w:ascii="Segoe UI" w:hAnsi="Segoe UI" w:cs="Segoe UI"/>
          <w:color w:val="000000" w:themeColor="text1"/>
          <w:sz w:val="24"/>
          <w:szCs w:val="24"/>
        </w:rPr>
      </w:pPr>
    </w:p>
    <w:p w14:paraId="12655926" w14:textId="77777777" w:rsidR="00FA368B" w:rsidRPr="007B45C3" w:rsidRDefault="00FA368B" w:rsidP="00FA368B">
      <w:pPr>
        <w:shd w:val="clear" w:color="auto" w:fill="FFFFFF"/>
        <w:tabs>
          <w:tab w:val="left" w:pos="2548"/>
        </w:tabs>
        <w:spacing w:after="0"/>
        <w:rPr>
          <w:rFonts w:ascii="Segoe UI" w:hAnsi="Segoe UI" w:cs="Segoe UI"/>
          <w:b/>
          <w:bCs/>
          <w:color w:val="000000" w:themeColor="text1"/>
          <w:sz w:val="24"/>
          <w:szCs w:val="24"/>
          <w:lang w:val="es-ES"/>
        </w:rPr>
      </w:pPr>
    </w:p>
    <w:sectPr w:rsidR="00FA368B" w:rsidRPr="007B45C3" w:rsidSect="009D61A5">
      <w:headerReference w:type="default" r:id="rId13"/>
      <w:type w:val="continuous"/>
      <w:pgSz w:w="12240" w:h="15840"/>
      <w:pgMar w:top="2268" w:right="1701" w:bottom="1701" w:left="1701" w:header="57" w:footer="39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E8EB6" w14:textId="77777777" w:rsidR="00B9264B" w:rsidRDefault="00B9264B" w:rsidP="00500453">
      <w:pPr>
        <w:spacing w:line="240" w:lineRule="auto"/>
      </w:pPr>
      <w:r>
        <w:separator/>
      </w:r>
    </w:p>
  </w:endnote>
  <w:endnote w:type="continuationSeparator" w:id="0">
    <w:p w14:paraId="34822892" w14:textId="77777777" w:rsidR="00B9264B" w:rsidRDefault="00B9264B" w:rsidP="005004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Freestyle Script">
    <w:panose1 w:val="030804020302050B0404"/>
    <w:charset w:val="00"/>
    <w:family w:val="script"/>
    <w:pitch w:val="variable"/>
    <w:sig w:usb0="00000003" w:usb1="00000000" w:usb2="00000000" w:usb3="00000000" w:csb0="00000001" w:csb1="00000000"/>
  </w:font>
  <w:font w:name="Barlow Light">
    <w:charset w:val="00"/>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F8F02" w14:textId="77777777" w:rsidR="00B9264B" w:rsidRDefault="00B9264B" w:rsidP="00500453">
      <w:pPr>
        <w:spacing w:line="240" w:lineRule="auto"/>
      </w:pPr>
      <w:r>
        <w:separator/>
      </w:r>
    </w:p>
  </w:footnote>
  <w:footnote w:type="continuationSeparator" w:id="0">
    <w:p w14:paraId="28AC42F9" w14:textId="77777777" w:rsidR="00B9264B" w:rsidRDefault="00B9264B" w:rsidP="005004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0135" w14:textId="5BF11E52" w:rsidR="009D61A5" w:rsidRDefault="009D61A5">
    <w:pPr>
      <w:pStyle w:val="Encabezado"/>
    </w:pPr>
    <w:r>
      <w:rPr>
        <w:noProof/>
      </w:rPr>
      <w:drawing>
        <wp:anchor distT="0" distB="0" distL="114300" distR="114300" simplePos="0" relativeHeight="251659264" behindDoc="1" locked="0" layoutInCell="1" allowOverlap="1" wp14:anchorId="4C251DDC" wp14:editId="315A5375">
          <wp:simplePos x="0" y="0"/>
          <wp:positionH relativeFrom="margin">
            <wp:posOffset>2015490</wp:posOffset>
          </wp:positionH>
          <wp:positionV relativeFrom="paragraph">
            <wp:posOffset>116205</wp:posOffset>
          </wp:positionV>
          <wp:extent cx="1850390" cy="1171575"/>
          <wp:effectExtent l="0" t="0" r="0" b="9525"/>
          <wp:wrapTight wrapText="bothSides">
            <wp:wrapPolygon edited="0">
              <wp:start x="4670" y="0"/>
              <wp:lineTo x="2446" y="351"/>
              <wp:lineTo x="0" y="3161"/>
              <wp:lineTo x="0" y="11590"/>
              <wp:lineTo x="2446" y="21424"/>
              <wp:lineTo x="3780" y="21424"/>
              <wp:lineTo x="8673" y="21424"/>
              <wp:lineTo x="21126" y="18263"/>
              <wp:lineTo x="21348" y="14400"/>
              <wp:lineTo x="21348" y="10185"/>
              <wp:lineTo x="21126" y="4215"/>
              <wp:lineTo x="18902" y="351"/>
              <wp:lineTo x="17790" y="0"/>
              <wp:lineTo x="467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039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5C34C6"/>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B52810E"/>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EC10B62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9C560226"/>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9122677E"/>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AE06E0"/>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CAC4A2"/>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282CFC"/>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F093C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51023392"/>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61B5EAD"/>
    <w:multiLevelType w:val="hybridMultilevel"/>
    <w:tmpl w:val="A2C6193C"/>
    <w:lvl w:ilvl="0" w:tplc="2000000D">
      <w:start w:val="1"/>
      <w:numFmt w:val="bullet"/>
      <w:lvlText w:val=""/>
      <w:lvlJc w:val="left"/>
      <w:pPr>
        <w:ind w:left="628" w:hanging="360"/>
      </w:pPr>
      <w:rPr>
        <w:rFonts w:ascii="Wingdings" w:hAnsi="Wingdings" w:hint="default"/>
      </w:rPr>
    </w:lvl>
    <w:lvl w:ilvl="1" w:tplc="0C0A0003" w:tentative="1">
      <w:start w:val="1"/>
      <w:numFmt w:val="bullet"/>
      <w:lvlText w:val="o"/>
      <w:lvlJc w:val="left"/>
      <w:pPr>
        <w:ind w:left="1348" w:hanging="360"/>
      </w:pPr>
      <w:rPr>
        <w:rFonts w:ascii="Courier New" w:hAnsi="Courier New" w:cs="Courier New" w:hint="default"/>
      </w:rPr>
    </w:lvl>
    <w:lvl w:ilvl="2" w:tplc="0C0A0005" w:tentative="1">
      <w:start w:val="1"/>
      <w:numFmt w:val="bullet"/>
      <w:lvlText w:val=""/>
      <w:lvlJc w:val="left"/>
      <w:pPr>
        <w:ind w:left="2068" w:hanging="360"/>
      </w:pPr>
      <w:rPr>
        <w:rFonts w:ascii="Wingdings" w:hAnsi="Wingdings" w:hint="default"/>
      </w:rPr>
    </w:lvl>
    <w:lvl w:ilvl="3" w:tplc="0C0A0001" w:tentative="1">
      <w:start w:val="1"/>
      <w:numFmt w:val="bullet"/>
      <w:lvlText w:val=""/>
      <w:lvlJc w:val="left"/>
      <w:pPr>
        <w:ind w:left="2788" w:hanging="360"/>
      </w:pPr>
      <w:rPr>
        <w:rFonts w:ascii="Symbol" w:hAnsi="Symbol" w:hint="default"/>
      </w:rPr>
    </w:lvl>
    <w:lvl w:ilvl="4" w:tplc="0C0A0003" w:tentative="1">
      <w:start w:val="1"/>
      <w:numFmt w:val="bullet"/>
      <w:lvlText w:val="o"/>
      <w:lvlJc w:val="left"/>
      <w:pPr>
        <w:ind w:left="3508" w:hanging="360"/>
      </w:pPr>
      <w:rPr>
        <w:rFonts w:ascii="Courier New" w:hAnsi="Courier New" w:cs="Courier New" w:hint="default"/>
      </w:rPr>
    </w:lvl>
    <w:lvl w:ilvl="5" w:tplc="0C0A0005" w:tentative="1">
      <w:start w:val="1"/>
      <w:numFmt w:val="bullet"/>
      <w:lvlText w:val=""/>
      <w:lvlJc w:val="left"/>
      <w:pPr>
        <w:ind w:left="4228" w:hanging="360"/>
      </w:pPr>
      <w:rPr>
        <w:rFonts w:ascii="Wingdings" w:hAnsi="Wingdings" w:hint="default"/>
      </w:rPr>
    </w:lvl>
    <w:lvl w:ilvl="6" w:tplc="0C0A0001" w:tentative="1">
      <w:start w:val="1"/>
      <w:numFmt w:val="bullet"/>
      <w:lvlText w:val=""/>
      <w:lvlJc w:val="left"/>
      <w:pPr>
        <w:ind w:left="4948" w:hanging="360"/>
      </w:pPr>
      <w:rPr>
        <w:rFonts w:ascii="Symbol" w:hAnsi="Symbol" w:hint="default"/>
      </w:rPr>
    </w:lvl>
    <w:lvl w:ilvl="7" w:tplc="0C0A0003" w:tentative="1">
      <w:start w:val="1"/>
      <w:numFmt w:val="bullet"/>
      <w:lvlText w:val="o"/>
      <w:lvlJc w:val="left"/>
      <w:pPr>
        <w:ind w:left="5668" w:hanging="360"/>
      </w:pPr>
      <w:rPr>
        <w:rFonts w:ascii="Courier New" w:hAnsi="Courier New" w:cs="Courier New" w:hint="default"/>
      </w:rPr>
    </w:lvl>
    <w:lvl w:ilvl="8" w:tplc="0C0A0005" w:tentative="1">
      <w:start w:val="1"/>
      <w:numFmt w:val="bullet"/>
      <w:lvlText w:val=""/>
      <w:lvlJc w:val="left"/>
      <w:pPr>
        <w:ind w:left="6388" w:hanging="360"/>
      </w:pPr>
      <w:rPr>
        <w:rFonts w:ascii="Wingdings" w:hAnsi="Wingdings" w:hint="default"/>
      </w:rPr>
    </w:lvl>
  </w:abstractNum>
  <w:abstractNum w:abstractNumId="11" w15:restartNumberingAfterBreak="0">
    <w:nsid w:val="07FA34EE"/>
    <w:multiLevelType w:val="hybridMultilevel"/>
    <w:tmpl w:val="86BC73B2"/>
    <w:lvl w:ilvl="0" w:tplc="2000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2" w15:restartNumberingAfterBreak="0">
    <w:nsid w:val="0A7C5AF6"/>
    <w:multiLevelType w:val="hybridMultilevel"/>
    <w:tmpl w:val="33A25BF8"/>
    <w:lvl w:ilvl="0" w:tplc="620A8070">
      <w:start w:val="1"/>
      <w:numFmt w:val="bullet"/>
      <w:lvlText w:val="×"/>
      <w:lvlJc w:val="left"/>
      <w:pPr>
        <w:ind w:left="720" w:hanging="360"/>
      </w:pPr>
      <w:rPr>
        <w:rFonts w:ascii="Segoe UI" w:hAnsi="Segoe UI" w:hint="default"/>
        <w:b/>
        <w:bCs/>
        <w:color w:val="FF0000"/>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ED766A3"/>
    <w:multiLevelType w:val="hybridMultilevel"/>
    <w:tmpl w:val="BC54517C"/>
    <w:lvl w:ilvl="0" w:tplc="5948A34C">
      <w:start w:val="1"/>
      <w:numFmt w:val="bullet"/>
      <w:lvlText w:val=""/>
      <w:lvlJc w:val="left"/>
      <w:pPr>
        <w:ind w:left="720" w:hanging="360"/>
      </w:pPr>
      <w:rPr>
        <w:rFonts w:ascii="Symbol" w:hAnsi="Symbol" w:hint="default"/>
      </w:rPr>
    </w:lvl>
    <w:lvl w:ilvl="1" w:tplc="468E24D0">
      <w:start w:val="1"/>
      <w:numFmt w:val="bullet"/>
      <w:lvlText w:val="o"/>
      <w:lvlJc w:val="left"/>
      <w:pPr>
        <w:ind w:left="1440" w:hanging="360"/>
      </w:pPr>
      <w:rPr>
        <w:rFonts w:ascii="Courier New" w:hAnsi="Courier New" w:hint="default"/>
      </w:rPr>
    </w:lvl>
    <w:lvl w:ilvl="2" w:tplc="B238A616">
      <w:start w:val="1"/>
      <w:numFmt w:val="bullet"/>
      <w:lvlText w:val=""/>
      <w:lvlJc w:val="left"/>
      <w:pPr>
        <w:ind w:left="2160" w:hanging="360"/>
      </w:pPr>
      <w:rPr>
        <w:rFonts w:ascii="Wingdings" w:hAnsi="Wingdings" w:hint="default"/>
      </w:rPr>
    </w:lvl>
    <w:lvl w:ilvl="3" w:tplc="37C8799A">
      <w:start w:val="1"/>
      <w:numFmt w:val="bullet"/>
      <w:lvlText w:val=""/>
      <w:lvlJc w:val="left"/>
      <w:pPr>
        <w:ind w:left="2880" w:hanging="360"/>
      </w:pPr>
      <w:rPr>
        <w:rFonts w:ascii="Symbol" w:hAnsi="Symbol" w:hint="default"/>
      </w:rPr>
    </w:lvl>
    <w:lvl w:ilvl="4" w:tplc="A1629A98">
      <w:start w:val="1"/>
      <w:numFmt w:val="bullet"/>
      <w:lvlText w:val="o"/>
      <w:lvlJc w:val="left"/>
      <w:pPr>
        <w:ind w:left="3600" w:hanging="360"/>
      </w:pPr>
      <w:rPr>
        <w:rFonts w:ascii="Courier New" w:hAnsi="Courier New" w:hint="default"/>
      </w:rPr>
    </w:lvl>
    <w:lvl w:ilvl="5" w:tplc="32A2F9A6">
      <w:start w:val="1"/>
      <w:numFmt w:val="bullet"/>
      <w:lvlText w:val=""/>
      <w:lvlJc w:val="left"/>
      <w:pPr>
        <w:ind w:left="4320" w:hanging="360"/>
      </w:pPr>
      <w:rPr>
        <w:rFonts w:ascii="Wingdings" w:hAnsi="Wingdings" w:hint="default"/>
      </w:rPr>
    </w:lvl>
    <w:lvl w:ilvl="6" w:tplc="2124EB56">
      <w:start w:val="1"/>
      <w:numFmt w:val="bullet"/>
      <w:lvlText w:val=""/>
      <w:lvlJc w:val="left"/>
      <w:pPr>
        <w:ind w:left="5040" w:hanging="360"/>
      </w:pPr>
      <w:rPr>
        <w:rFonts w:ascii="Symbol" w:hAnsi="Symbol" w:hint="default"/>
      </w:rPr>
    </w:lvl>
    <w:lvl w:ilvl="7" w:tplc="E6EC9EF8">
      <w:start w:val="1"/>
      <w:numFmt w:val="bullet"/>
      <w:lvlText w:val="o"/>
      <w:lvlJc w:val="left"/>
      <w:pPr>
        <w:ind w:left="5760" w:hanging="360"/>
      </w:pPr>
      <w:rPr>
        <w:rFonts w:ascii="Courier New" w:hAnsi="Courier New" w:hint="default"/>
      </w:rPr>
    </w:lvl>
    <w:lvl w:ilvl="8" w:tplc="FACC19C6">
      <w:start w:val="1"/>
      <w:numFmt w:val="bullet"/>
      <w:lvlText w:val=""/>
      <w:lvlJc w:val="left"/>
      <w:pPr>
        <w:ind w:left="6480" w:hanging="360"/>
      </w:pPr>
      <w:rPr>
        <w:rFonts w:ascii="Wingdings" w:hAnsi="Wingdings" w:hint="default"/>
      </w:rPr>
    </w:lvl>
  </w:abstractNum>
  <w:abstractNum w:abstractNumId="14" w15:restartNumberingAfterBreak="0">
    <w:nsid w:val="0FC13202"/>
    <w:multiLevelType w:val="hybridMultilevel"/>
    <w:tmpl w:val="0FBAAE5A"/>
    <w:lvl w:ilvl="0" w:tplc="44F6E926">
      <w:start w:val="1"/>
      <w:numFmt w:val="bullet"/>
      <w:lvlText w:val=""/>
      <w:lvlJc w:val="left"/>
      <w:pPr>
        <w:ind w:left="720" w:hanging="360"/>
      </w:pPr>
      <w:rPr>
        <w:rFonts w:ascii="Symbol" w:hAnsi="Symbol" w:hint="default"/>
      </w:rPr>
    </w:lvl>
    <w:lvl w:ilvl="1" w:tplc="161A5D7E">
      <w:start w:val="1"/>
      <w:numFmt w:val="bullet"/>
      <w:lvlText w:val="o"/>
      <w:lvlJc w:val="left"/>
      <w:pPr>
        <w:ind w:left="1440" w:hanging="360"/>
      </w:pPr>
      <w:rPr>
        <w:rFonts w:ascii="Courier New" w:hAnsi="Courier New" w:hint="default"/>
      </w:rPr>
    </w:lvl>
    <w:lvl w:ilvl="2" w:tplc="37A298EE">
      <w:start w:val="1"/>
      <w:numFmt w:val="bullet"/>
      <w:lvlText w:val=""/>
      <w:lvlJc w:val="left"/>
      <w:pPr>
        <w:ind w:left="2160" w:hanging="360"/>
      </w:pPr>
      <w:rPr>
        <w:rFonts w:ascii="Wingdings" w:hAnsi="Wingdings" w:hint="default"/>
      </w:rPr>
    </w:lvl>
    <w:lvl w:ilvl="3" w:tplc="6A7EDA94">
      <w:start w:val="1"/>
      <w:numFmt w:val="bullet"/>
      <w:lvlText w:val=""/>
      <w:lvlJc w:val="left"/>
      <w:pPr>
        <w:ind w:left="2880" w:hanging="360"/>
      </w:pPr>
      <w:rPr>
        <w:rFonts w:ascii="Symbol" w:hAnsi="Symbol" w:hint="default"/>
      </w:rPr>
    </w:lvl>
    <w:lvl w:ilvl="4" w:tplc="1D9C28AC">
      <w:start w:val="1"/>
      <w:numFmt w:val="bullet"/>
      <w:lvlText w:val="o"/>
      <w:lvlJc w:val="left"/>
      <w:pPr>
        <w:ind w:left="3600" w:hanging="360"/>
      </w:pPr>
      <w:rPr>
        <w:rFonts w:ascii="Courier New" w:hAnsi="Courier New" w:hint="default"/>
      </w:rPr>
    </w:lvl>
    <w:lvl w:ilvl="5" w:tplc="DA6C1F5E">
      <w:start w:val="1"/>
      <w:numFmt w:val="bullet"/>
      <w:lvlText w:val=""/>
      <w:lvlJc w:val="left"/>
      <w:pPr>
        <w:ind w:left="4320" w:hanging="360"/>
      </w:pPr>
      <w:rPr>
        <w:rFonts w:ascii="Wingdings" w:hAnsi="Wingdings" w:hint="default"/>
      </w:rPr>
    </w:lvl>
    <w:lvl w:ilvl="6" w:tplc="C26E86B0">
      <w:start w:val="1"/>
      <w:numFmt w:val="bullet"/>
      <w:lvlText w:val=""/>
      <w:lvlJc w:val="left"/>
      <w:pPr>
        <w:ind w:left="5040" w:hanging="360"/>
      </w:pPr>
      <w:rPr>
        <w:rFonts w:ascii="Symbol" w:hAnsi="Symbol" w:hint="default"/>
      </w:rPr>
    </w:lvl>
    <w:lvl w:ilvl="7" w:tplc="839EEE7A">
      <w:start w:val="1"/>
      <w:numFmt w:val="bullet"/>
      <w:lvlText w:val="o"/>
      <w:lvlJc w:val="left"/>
      <w:pPr>
        <w:ind w:left="5760" w:hanging="360"/>
      </w:pPr>
      <w:rPr>
        <w:rFonts w:ascii="Courier New" w:hAnsi="Courier New" w:hint="default"/>
      </w:rPr>
    </w:lvl>
    <w:lvl w:ilvl="8" w:tplc="82A68158">
      <w:start w:val="1"/>
      <w:numFmt w:val="bullet"/>
      <w:lvlText w:val=""/>
      <w:lvlJc w:val="left"/>
      <w:pPr>
        <w:ind w:left="6480" w:hanging="360"/>
      </w:pPr>
      <w:rPr>
        <w:rFonts w:ascii="Wingdings" w:hAnsi="Wingdings" w:hint="default"/>
      </w:rPr>
    </w:lvl>
  </w:abstractNum>
  <w:abstractNum w:abstractNumId="15" w15:restartNumberingAfterBreak="0">
    <w:nsid w:val="14E07937"/>
    <w:multiLevelType w:val="hybridMultilevel"/>
    <w:tmpl w:val="863063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177C253C"/>
    <w:multiLevelType w:val="hybridMultilevel"/>
    <w:tmpl w:val="C100B920"/>
    <w:lvl w:ilvl="0" w:tplc="D22A35A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146D03"/>
    <w:multiLevelType w:val="hybridMultilevel"/>
    <w:tmpl w:val="26587D1A"/>
    <w:lvl w:ilvl="0" w:tplc="796A3BA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0988E5"/>
    <w:multiLevelType w:val="hybridMultilevel"/>
    <w:tmpl w:val="0CE2ADEC"/>
    <w:lvl w:ilvl="0" w:tplc="A7308A60">
      <w:start w:val="1"/>
      <w:numFmt w:val="bullet"/>
      <w:lvlText w:val=""/>
      <w:lvlJc w:val="left"/>
      <w:pPr>
        <w:ind w:left="720" w:hanging="360"/>
      </w:pPr>
      <w:rPr>
        <w:rFonts w:ascii="Symbol" w:hAnsi="Symbol" w:hint="default"/>
      </w:rPr>
    </w:lvl>
    <w:lvl w:ilvl="1" w:tplc="17A6B374">
      <w:start w:val="1"/>
      <w:numFmt w:val="bullet"/>
      <w:lvlText w:val="o"/>
      <w:lvlJc w:val="left"/>
      <w:pPr>
        <w:ind w:left="1440" w:hanging="360"/>
      </w:pPr>
      <w:rPr>
        <w:rFonts w:ascii="Courier New" w:hAnsi="Courier New" w:hint="default"/>
      </w:rPr>
    </w:lvl>
    <w:lvl w:ilvl="2" w:tplc="E206B67A">
      <w:start w:val="1"/>
      <w:numFmt w:val="bullet"/>
      <w:lvlText w:val=""/>
      <w:lvlJc w:val="left"/>
      <w:pPr>
        <w:ind w:left="2160" w:hanging="360"/>
      </w:pPr>
      <w:rPr>
        <w:rFonts w:ascii="Wingdings" w:hAnsi="Wingdings" w:hint="default"/>
      </w:rPr>
    </w:lvl>
    <w:lvl w:ilvl="3" w:tplc="F640A6DA">
      <w:start w:val="1"/>
      <w:numFmt w:val="bullet"/>
      <w:lvlText w:val=""/>
      <w:lvlJc w:val="left"/>
      <w:pPr>
        <w:ind w:left="2880" w:hanging="360"/>
      </w:pPr>
      <w:rPr>
        <w:rFonts w:ascii="Symbol" w:hAnsi="Symbol" w:hint="default"/>
      </w:rPr>
    </w:lvl>
    <w:lvl w:ilvl="4" w:tplc="9620EA74">
      <w:start w:val="1"/>
      <w:numFmt w:val="bullet"/>
      <w:lvlText w:val="o"/>
      <w:lvlJc w:val="left"/>
      <w:pPr>
        <w:ind w:left="3600" w:hanging="360"/>
      </w:pPr>
      <w:rPr>
        <w:rFonts w:ascii="Courier New" w:hAnsi="Courier New" w:hint="default"/>
      </w:rPr>
    </w:lvl>
    <w:lvl w:ilvl="5" w:tplc="F3583FB4">
      <w:start w:val="1"/>
      <w:numFmt w:val="bullet"/>
      <w:lvlText w:val=""/>
      <w:lvlJc w:val="left"/>
      <w:pPr>
        <w:ind w:left="4320" w:hanging="360"/>
      </w:pPr>
      <w:rPr>
        <w:rFonts w:ascii="Wingdings" w:hAnsi="Wingdings" w:hint="default"/>
      </w:rPr>
    </w:lvl>
    <w:lvl w:ilvl="6" w:tplc="3F9837F6">
      <w:start w:val="1"/>
      <w:numFmt w:val="bullet"/>
      <w:lvlText w:val=""/>
      <w:lvlJc w:val="left"/>
      <w:pPr>
        <w:ind w:left="5040" w:hanging="360"/>
      </w:pPr>
      <w:rPr>
        <w:rFonts w:ascii="Symbol" w:hAnsi="Symbol" w:hint="default"/>
      </w:rPr>
    </w:lvl>
    <w:lvl w:ilvl="7" w:tplc="45BA75A2">
      <w:start w:val="1"/>
      <w:numFmt w:val="bullet"/>
      <w:lvlText w:val="o"/>
      <w:lvlJc w:val="left"/>
      <w:pPr>
        <w:ind w:left="5760" w:hanging="360"/>
      </w:pPr>
      <w:rPr>
        <w:rFonts w:ascii="Courier New" w:hAnsi="Courier New" w:hint="default"/>
      </w:rPr>
    </w:lvl>
    <w:lvl w:ilvl="8" w:tplc="40D242B2">
      <w:start w:val="1"/>
      <w:numFmt w:val="bullet"/>
      <w:lvlText w:val=""/>
      <w:lvlJc w:val="left"/>
      <w:pPr>
        <w:ind w:left="6480" w:hanging="360"/>
      </w:pPr>
      <w:rPr>
        <w:rFonts w:ascii="Wingdings" w:hAnsi="Wingdings" w:hint="default"/>
      </w:rPr>
    </w:lvl>
  </w:abstractNum>
  <w:abstractNum w:abstractNumId="19" w15:restartNumberingAfterBreak="0">
    <w:nsid w:val="1F7875C8"/>
    <w:multiLevelType w:val="hybridMultilevel"/>
    <w:tmpl w:val="18EA1EB2"/>
    <w:lvl w:ilvl="0" w:tplc="EBCC9A56">
      <w:start w:val="1"/>
      <w:numFmt w:val="bullet"/>
      <w:lvlText w:val=""/>
      <w:lvlJc w:val="left"/>
      <w:pPr>
        <w:ind w:left="578" w:hanging="360"/>
      </w:pPr>
      <w:rPr>
        <w:rFonts w:ascii="Symbol" w:hAnsi="Symbol" w:hint="default"/>
        <w:color w:val="auto"/>
        <w:sz w:val="20"/>
        <w:szCs w:val="20"/>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0" w15:restartNumberingAfterBreak="0">
    <w:nsid w:val="272859DB"/>
    <w:multiLevelType w:val="hybridMultilevel"/>
    <w:tmpl w:val="FE1E7406"/>
    <w:lvl w:ilvl="0" w:tplc="EE1AE3DE">
      <w:start w:val="1"/>
      <w:numFmt w:val="bullet"/>
      <w:lvlText w:val=""/>
      <w:lvlJc w:val="left"/>
      <w:pPr>
        <w:ind w:left="1080" w:hanging="360"/>
      </w:pPr>
      <w:rPr>
        <w:rFonts w:ascii="Wingdings" w:hAnsi="Wingdings" w:hint="default"/>
        <w:b/>
        <w:bCs/>
        <w:i w:val="0"/>
        <w:iCs w:val="0"/>
        <w:color w:val="0070C0"/>
        <w:spacing w:val="0"/>
        <w:w w:val="99"/>
        <w:sz w:val="28"/>
        <w:szCs w:val="28"/>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2CCC407A"/>
    <w:multiLevelType w:val="hybridMultilevel"/>
    <w:tmpl w:val="12D49E98"/>
    <w:lvl w:ilvl="0" w:tplc="120A6A72">
      <w:start w:val="1"/>
      <w:numFmt w:val="decimal"/>
      <w:lvlText w:val="%1."/>
      <w:lvlJc w:val="left"/>
      <w:pPr>
        <w:ind w:left="1080" w:hanging="360"/>
      </w:pPr>
      <w:rPr>
        <w:rFonts w:hint="default"/>
      </w:rPr>
    </w:lvl>
    <w:lvl w:ilvl="1" w:tplc="040B0019">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2" w15:restartNumberingAfterBreak="0">
    <w:nsid w:val="2F3D7C55"/>
    <w:multiLevelType w:val="multilevel"/>
    <w:tmpl w:val="3C2A6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12B4CF7"/>
    <w:multiLevelType w:val="hybridMultilevel"/>
    <w:tmpl w:val="F6FCCB68"/>
    <w:lvl w:ilvl="0" w:tplc="D35A9FA0">
      <w:start w:val="1"/>
      <w:numFmt w:val="bullet"/>
      <w:lvlText w:val=""/>
      <w:lvlJc w:val="left"/>
      <w:pPr>
        <w:ind w:left="720" w:hanging="360"/>
      </w:pPr>
      <w:rPr>
        <w:rFonts w:ascii="Symbol" w:hAnsi="Symbol" w:hint="default"/>
      </w:rPr>
    </w:lvl>
    <w:lvl w:ilvl="1" w:tplc="5002C8DE">
      <w:start w:val="1"/>
      <w:numFmt w:val="bullet"/>
      <w:lvlText w:val="o"/>
      <w:lvlJc w:val="left"/>
      <w:pPr>
        <w:ind w:left="1440" w:hanging="360"/>
      </w:pPr>
      <w:rPr>
        <w:rFonts w:ascii="Symbol" w:hAnsi="Symbol" w:hint="default"/>
      </w:rPr>
    </w:lvl>
    <w:lvl w:ilvl="2" w:tplc="A73882AE">
      <w:start w:val="1"/>
      <w:numFmt w:val="bullet"/>
      <w:lvlText w:val=""/>
      <w:lvlJc w:val="left"/>
      <w:pPr>
        <w:ind w:left="2160" w:hanging="360"/>
      </w:pPr>
      <w:rPr>
        <w:rFonts w:ascii="Wingdings" w:hAnsi="Wingdings" w:hint="default"/>
      </w:rPr>
    </w:lvl>
    <w:lvl w:ilvl="3" w:tplc="E3DE7546">
      <w:start w:val="1"/>
      <w:numFmt w:val="bullet"/>
      <w:lvlText w:val=""/>
      <w:lvlJc w:val="left"/>
      <w:pPr>
        <w:ind w:left="2880" w:hanging="360"/>
      </w:pPr>
      <w:rPr>
        <w:rFonts w:ascii="Symbol" w:hAnsi="Symbol" w:hint="default"/>
      </w:rPr>
    </w:lvl>
    <w:lvl w:ilvl="4" w:tplc="740C93FE">
      <w:start w:val="1"/>
      <w:numFmt w:val="bullet"/>
      <w:lvlText w:val="o"/>
      <w:lvlJc w:val="left"/>
      <w:pPr>
        <w:ind w:left="3600" w:hanging="360"/>
      </w:pPr>
      <w:rPr>
        <w:rFonts w:ascii="Courier New" w:hAnsi="Courier New" w:hint="default"/>
      </w:rPr>
    </w:lvl>
    <w:lvl w:ilvl="5" w:tplc="11A2F8D2">
      <w:start w:val="1"/>
      <w:numFmt w:val="bullet"/>
      <w:lvlText w:val=""/>
      <w:lvlJc w:val="left"/>
      <w:pPr>
        <w:ind w:left="4320" w:hanging="360"/>
      </w:pPr>
      <w:rPr>
        <w:rFonts w:ascii="Wingdings" w:hAnsi="Wingdings" w:hint="default"/>
      </w:rPr>
    </w:lvl>
    <w:lvl w:ilvl="6" w:tplc="31145BC0">
      <w:start w:val="1"/>
      <w:numFmt w:val="bullet"/>
      <w:lvlText w:val=""/>
      <w:lvlJc w:val="left"/>
      <w:pPr>
        <w:ind w:left="5040" w:hanging="360"/>
      </w:pPr>
      <w:rPr>
        <w:rFonts w:ascii="Symbol" w:hAnsi="Symbol" w:hint="default"/>
      </w:rPr>
    </w:lvl>
    <w:lvl w:ilvl="7" w:tplc="2A5671C2">
      <w:start w:val="1"/>
      <w:numFmt w:val="bullet"/>
      <w:lvlText w:val="o"/>
      <w:lvlJc w:val="left"/>
      <w:pPr>
        <w:ind w:left="5760" w:hanging="360"/>
      </w:pPr>
      <w:rPr>
        <w:rFonts w:ascii="Courier New" w:hAnsi="Courier New" w:hint="default"/>
      </w:rPr>
    </w:lvl>
    <w:lvl w:ilvl="8" w:tplc="79D2FCE8">
      <w:start w:val="1"/>
      <w:numFmt w:val="bullet"/>
      <w:lvlText w:val=""/>
      <w:lvlJc w:val="left"/>
      <w:pPr>
        <w:ind w:left="6480" w:hanging="360"/>
      </w:pPr>
      <w:rPr>
        <w:rFonts w:ascii="Wingdings" w:hAnsi="Wingdings" w:hint="default"/>
      </w:rPr>
    </w:lvl>
  </w:abstractNum>
  <w:abstractNum w:abstractNumId="24" w15:restartNumberingAfterBreak="0">
    <w:nsid w:val="3148460D"/>
    <w:multiLevelType w:val="hybridMultilevel"/>
    <w:tmpl w:val="A122082E"/>
    <w:lvl w:ilvl="0" w:tplc="1CC05116">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2787526"/>
    <w:multiLevelType w:val="hybridMultilevel"/>
    <w:tmpl w:val="2EA84456"/>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37264C9E"/>
    <w:multiLevelType w:val="hybridMultilevel"/>
    <w:tmpl w:val="FD5082FC"/>
    <w:lvl w:ilvl="0" w:tplc="63FA09B6">
      <w:start w:val="1"/>
      <w:numFmt w:val="bullet"/>
      <w:lvlText w:val=""/>
      <w:lvlJc w:val="left"/>
      <w:pPr>
        <w:ind w:left="720" w:hanging="360"/>
      </w:pPr>
      <w:rPr>
        <w:rFonts w:ascii="Symbol" w:hAnsi="Symbol" w:hint="default"/>
      </w:rPr>
    </w:lvl>
    <w:lvl w:ilvl="1" w:tplc="FFD06B36">
      <w:start w:val="1"/>
      <w:numFmt w:val="bullet"/>
      <w:lvlText w:val="o"/>
      <w:lvlJc w:val="left"/>
      <w:pPr>
        <w:ind w:left="1440" w:hanging="360"/>
      </w:pPr>
      <w:rPr>
        <w:rFonts w:ascii="Courier New" w:hAnsi="Courier New" w:hint="default"/>
      </w:rPr>
    </w:lvl>
    <w:lvl w:ilvl="2" w:tplc="7058406C">
      <w:start w:val="1"/>
      <w:numFmt w:val="bullet"/>
      <w:lvlText w:val=""/>
      <w:lvlJc w:val="left"/>
      <w:pPr>
        <w:ind w:left="2160" w:hanging="360"/>
      </w:pPr>
      <w:rPr>
        <w:rFonts w:ascii="Wingdings" w:hAnsi="Wingdings" w:hint="default"/>
      </w:rPr>
    </w:lvl>
    <w:lvl w:ilvl="3" w:tplc="C772D7B6">
      <w:start w:val="1"/>
      <w:numFmt w:val="bullet"/>
      <w:lvlText w:val=""/>
      <w:lvlJc w:val="left"/>
      <w:pPr>
        <w:ind w:left="2880" w:hanging="360"/>
      </w:pPr>
      <w:rPr>
        <w:rFonts w:ascii="Symbol" w:hAnsi="Symbol" w:hint="default"/>
      </w:rPr>
    </w:lvl>
    <w:lvl w:ilvl="4" w:tplc="F35238D0">
      <w:start w:val="1"/>
      <w:numFmt w:val="bullet"/>
      <w:lvlText w:val="o"/>
      <w:lvlJc w:val="left"/>
      <w:pPr>
        <w:ind w:left="3600" w:hanging="360"/>
      </w:pPr>
      <w:rPr>
        <w:rFonts w:ascii="Courier New" w:hAnsi="Courier New" w:hint="default"/>
      </w:rPr>
    </w:lvl>
    <w:lvl w:ilvl="5" w:tplc="F662CC84">
      <w:start w:val="1"/>
      <w:numFmt w:val="bullet"/>
      <w:lvlText w:val=""/>
      <w:lvlJc w:val="left"/>
      <w:pPr>
        <w:ind w:left="4320" w:hanging="360"/>
      </w:pPr>
      <w:rPr>
        <w:rFonts w:ascii="Wingdings" w:hAnsi="Wingdings" w:hint="default"/>
      </w:rPr>
    </w:lvl>
    <w:lvl w:ilvl="6" w:tplc="94C27400">
      <w:start w:val="1"/>
      <w:numFmt w:val="bullet"/>
      <w:lvlText w:val=""/>
      <w:lvlJc w:val="left"/>
      <w:pPr>
        <w:ind w:left="5040" w:hanging="360"/>
      </w:pPr>
      <w:rPr>
        <w:rFonts w:ascii="Symbol" w:hAnsi="Symbol" w:hint="default"/>
      </w:rPr>
    </w:lvl>
    <w:lvl w:ilvl="7" w:tplc="97C4C694">
      <w:start w:val="1"/>
      <w:numFmt w:val="bullet"/>
      <w:lvlText w:val="o"/>
      <w:lvlJc w:val="left"/>
      <w:pPr>
        <w:ind w:left="5760" w:hanging="360"/>
      </w:pPr>
      <w:rPr>
        <w:rFonts w:ascii="Courier New" w:hAnsi="Courier New" w:hint="default"/>
      </w:rPr>
    </w:lvl>
    <w:lvl w:ilvl="8" w:tplc="A966258E">
      <w:start w:val="1"/>
      <w:numFmt w:val="bullet"/>
      <w:lvlText w:val=""/>
      <w:lvlJc w:val="left"/>
      <w:pPr>
        <w:ind w:left="6480" w:hanging="360"/>
      </w:pPr>
      <w:rPr>
        <w:rFonts w:ascii="Wingdings" w:hAnsi="Wingdings" w:hint="default"/>
      </w:rPr>
    </w:lvl>
  </w:abstractNum>
  <w:abstractNum w:abstractNumId="27" w15:restartNumberingAfterBreak="0">
    <w:nsid w:val="3A3C6AF7"/>
    <w:multiLevelType w:val="hybridMultilevel"/>
    <w:tmpl w:val="D76AA472"/>
    <w:lvl w:ilvl="0" w:tplc="3C1ECC26">
      <w:start w:val="1"/>
      <w:numFmt w:val="bullet"/>
      <w:lvlText w:val=""/>
      <w:lvlJc w:val="left"/>
      <w:pPr>
        <w:ind w:left="720" w:hanging="360"/>
      </w:pPr>
      <w:rPr>
        <w:rFonts w:ascii="Symbol" w:hAnsi="Symbol" w:hint="default"/>
      </w:rPr>
    </w:lvl>
    <w:lvl w:ilvl="1" w:tplc="5FF26228">
      <w:start w:val="1"/>
      <w:numFmt w:val="bullet"/>
      <w:lvlText w:val="o"/>
      <w:lvlJc w:val="left"/>
      <w:pPr>
        <w:ind w:left="1440" w:hanging="360"/>
      </w:pPr>
      <w:rPr>
        <w:rFonts w:ascii="Courier New" w:hAnsi="Courier New" w:hint="default"/>
      </w:rPr>
    </w:lvl>
    <w:lvl w:ilvl="2" w:tplc="FF7AA048">
      <w:start w:val="1"/>
      <w:numFmt w:val="bullet"/>
      <w:lvlText w:val=""/>
      <w:lvlJc w:val="left"/>
      <w:pPr>
        <w:ind w:left="2160" w:hanging="360"/>
      </w:pPr>
      <w:rPr>
        <w:rFonts w:ascii="Wingdings" w:hAnsi="Wingdings" w:hint="default"/>
      </w:rPr>
    </w:lvl>
    <w:lvl w:ilvl="3" w:tplc="606A4BB6">
      <w:start w:val="1"/>
      <w:numFmt w:val="bullet"/>
      <w:lvlText w:val=""/>
      <w:lvlJc w:val="left"/>
      <w:pPr>
        <w:ind w:left="2880" w:hanging="360"/>
      </w:pPr>
      <w:rPr>
        <w:rFonts w:ascii="Symbol" w:hAnsi="Symbol" w:hint="default"/>
      </w:rPr>
    </w:lvl>
    <w:lvl w:ilvl="4" w:tplc="D7964D0C">
      <w:start w:val="1"/>
      <w:numFmt w:val="bullet"/>
      <w:lvlText w:val="o"/>
      <w:lvlJc w:val="left"/>
      <w:pPr>
        <w:ind w:left="3600" w:hanging="360"/>
      </w:pPr>
      <w:rPr>
        <w:rFonts w:ascii="Courier New" w:hAnsi="Courier New" w:hint="default"/>
      </w:rPr>
    </w:lvl>
    <w:lvl w:ilvl="5" w:tplc="3D9253F4">
      <w:start w:val="1"/>
      <w:numFmt w:val="bullet"/>
      <w:lvlText w:val=""/>
      <w:lvlJc w:val="left"/>
      <w:pPr>
        <w:ind w:left="4320" w:hanging="360"/>
      </w:pPr>
      <w:rPr>
        <w:rFonts w:ascii="Wingdings" w:hAnsi="Wingdings" w:hint="default"/>
      </w:rPr>
    </w:lvl>
    <w:lvl w:ilvl="6" w:tplc="2AB6F726">
      <w:start w:val="1"/>
      <w:numFmt w:val="bullet"/>
      <w:lvlText w:val=""/>
      <w:lvlJc w:val="left"/>
      <w:pPr>
        <w:ind w:left="5040" w:hanging="360"/>
      </w:pPr>
      <w:rPr>
        <w:rFonts w:ascii="Symbol" w:hAnsi="Symbol" w:hint="default"/>
      </w:rPr>
    </w:lvl>
    <w:lvl w:ilvl="7" w:tplc="0F70828C">
      <w:start w:val="1"/>
      <w:numFmt w:val="bullet"/>
      <w:lvlText w:val="o"/>
      <w:lvlJc w:val="left"/>
      <w:pPr>
        <w:ind w:left="5760" w:hanging="360"/>
      </w:pPr>
      <w:rPr>
        <w:rFonts w:ascii="Courier New" w:hAnsi="Courier New" w:hint="default"/>
      </w:rPr>
    </w:lvl>
    <w:lvl w:ilvl="8" w:tplc="C7B87514">
      <w:start w:val="1"/>
      <w:numFmt w:val="bullet"/>
      <w:lvlText w:val=""/>
      <w:lvlJc w:val="left"/>
      <w:pPr>
        <w:ind w:left="6480" w:hanging="360"/>
      </w:pPr>
      <w:rPr>
        <w:rFonts w:ascii="Wingdings" w:hAnsi="Wingdings" w:hint="default"/>
      </w:rPr>
    </w:lvl>
  </w:abstractNum>
  <w:abstractNum w:abstractNumId="28" w15:restartNumberingAfterBreak="0">
    <w:nsid w:val="3BE02EE2"/>
    <w:multiLevelType w:val="hybridMultilevel"/>
    <w:tmpl w:val="B7AE313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BD32C7A"/>
    <w:multiLevelType w:val="hybridMultilevel"/>
    <w:tmpl w:val="2CA8B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19D137"/>
    <w:multiLevelType w:val="hybridMultilevel"/>
    <w:tmpl w:val="97EE1F84"/>
    <w:lvl w:ilvl="0" w:tplc="7F460C8C">
      <w:start w:val="1"/>
      <w:numFmt w:val="bullet"/>
      <w:lvlText w:val=""/>
      <w:lvlJc w:val="left"/>
      <w:pPr>
        <w:ind w:left="720" w:hanging="360"/>
      </w:pPr>
      <w:rPr>
        <w:rFonts w:ascii="Symbol" w:hAnsi="Symbol" w:hint="default"/>
      </w:rPr>
    </w:lvl>
    <w:lvl w:ilvl="1" w:tplc="B8C2A498">
      <w:start w:val="1"/>
      <w:numFmt w:val="bullet"/>
      <w:lvlText w:val="o"/>
      <w:lvlJc w:val="left"/>
      <w:pPr>
        <w:ind w:left="1440" w:hanging="360"/>
      </w:pPr>
      <w:rPr>
        <w:rFonts w:ascii="Courier New" w:hAnsi="Courier New" w:hint="default"/>
      </w:rPr>
    </w:lvl>
    <w:lvl w:ilvl="2" w:tplc="0194EE68">
      <w:start w:val="1"/>
      <w:numFmt w:val="bullet"/>
      <w:lvlText w:val=""/>
      <w:lvlJc w:val="left"/>
      <w:pPr>
        <w:ind w:left="2160" w:hanging="360"/>
      </w:pPr>
      <w:rPr>
        <w:rFonts w:ascii="Wingdings" w:hAnsi="Wingdings" w:hint="default"/>
      </w:rPr>
    </w:lvl>
    <w:lvl w:ilvl="3" w:tplc="A2AC0EE2">
      <w:start w:val="1"/>
      <w:numFmt w:val="bullet"/>
      <w:lvlText w:val=""/>
      <w:lvlJc w:val="left"/>
      <w:pPr>
        <w:ind w:left="2880" w:hanging="360"/>
      </w:pPr>
      <w:rPr>
        <w:rFonts w:ascii="Symbol" w:hAnsi="Symbol" w:hint="default"/>
      </w:rPr>
    </w:lvl>
    <w:lvl w:ilvl="4" w:tplc="402095EA">
      <w:start w:val="1"/>
      <w:numFmt w:val="bullet"/>
      <w:lvlText w:val="o"/>
      <w:lvlJc w:val="left"/>
      <w:pPr>
        <w:ind w:left="3600" w:hanging="360"/>
      </w:pPr>
      <w:rPr>
        <w:rFonts w:ascii="Courier New" w:hAnsi="Courier New" w:hint="default"/>
      </w:rPr>
    </w:lvl>
    <w:lvl w:ilvl="5" w:tplc="9DE4CFC2">
      <w:start w:val="1"/>
      <w:numFmt w:val="bullet"/>
      <w:lvlText w:val=""/>
      <w:lvlJc w:val="left"/>
      <w:pPr>
        <w:ind w:left="4320" w:hanging="360"/>
      </w:pPr>
      <w:rPr>
        <w:rFonts w:ascii="Wingdings" w:hAnsi="Wingdings" w:hint="default"/>
      </w:rPr>
    </w:lvl>
    <w:lvl w:ilvl="6" w:tplc="EA740CFC">
      <w:start w:val="1"/>
      <w:numFmt w:val="bullet"/>
      <w:lvlText w:val=""/>
      <w:lvlJc w:val="left"/>
      <w:pPr>
        <w:ind w:left="5040" w:hanging="360"/>
      </w:pPr>
      <w:rPr>
        <w:rFonts w:ascii="Symbol" w:hAnsi="Symbol" w:hint="default"/>
      </w:rPr>
    </w:lvl>
    <w:lvl w:ilvl="7" w:tplc="6F0CA9BC">
      <w:start w:val="1"/>
      <w:numFmt w:val="bullet"/>
      <w:lvlText w:val="o"/>
      <w:lvlJc w:val="left"/>
      <w:pPr>
        <w:ind w:left="5760" w:hanging="360"/>
      </w:pPr>
      <w:rPr>
        <w:rFonts w:ascii="Courier New" w:hAnsi="Courier New" w:hint="default"/>
      </w:rPr>
    </w:lvl>
    <w:lvl w:ilvl="8" w:tplc="016AB872">
      <w:start w:val="1"/>
      <w:numFmt w:val="bullet"/>
      <w:lvlText w:val=""/>
      <w:lvlJc w:val="left"/>
      <w:pPr>
        <w:ind w:left="6480" w:hanging="360"/>
      </w:pPr>
      <w:rPr>
        <w:rFonts w:ascii="Wingdings" w:hAnsi="Wingdings" w:hint="default"/>
      </w:rPr>
    </w:lvl>
  </w:abstractNum>
  <w:abstractNum w:abstractNumId="31" w15:restartNumberingAfterBreak="0">
    <w:nsid w:val="4E413477"/>
    <w:multiLevelType w:val="hybridMultilevel"/>
    <w:tmpl w:val="DFDA2E8C"/>
    <w:lvl w:ilvl="0" w:tplc="0CD8FC2E">
      <w:start w:val="1"/>
      <w:numFmt w:val="bullet"/>
      <w:lvlText w:val=""/>
      <w:lvlJc w:val="left"/>
      <w:pPr>
        <w:ind w:left="720" w:hanging="360"/>
      </w:pPr>
      <w:rPr>
        <w:rFonts w:ascii="Symbol" w:hAnsi="Symbol" w:hint="default"/>
      </w:rPr>
    </w:lvl>
    <w:lvl w:ilvl="1" w:tplc="2D16326A">
      <w:start w:val="1"/>
      <w:numFmt w:val="bullet"/>
      <w:lvlText w:val="o"/>
      <w:lvlJc w:val="left"/>
      <w:pPr>
        <w:ind w:left="1440" w:hanging="360"/>
      </w:pPr>
      <w:rPr>
        <w:rFonts w:ascii="Courier New" w:hAnsi="Courier New" w:hint="default"/>
      </w:rPr>
    </w:lvl>
    <w:lvl w:ilvl="2" w:tplc="66740E54">
      <w:start w:val="1"/>
      <w:numFmt w:val="bullet"/>
      <w:lvlText w:val=""/>
      <w:lvlJc w:val="left"/>
      <w:pPr>
        <w:ind w:left="2160" w:hanging="360"/>
      </w:pPr>
      <w:rPr>
        <w:rFonts w:ascii="Wingdings" w:hAnsi="Wingdings" w:hint="default"/>
      </w:rPr>
    </w:lvl>
    <w:lvl w:ilvl="3" w:tplc="319E08BA">
      <w:start w:val="1"/>
      <w:numFmt w:val="bullet"/>
      <w:lvlText w:val=""/>
      <w:lvlJc w:val="left"/>
      <w:pPr>
        <w:ind w:left="2880" w:hanging="360"/>
      </w:pPr>
      <w:rPr>
        <w:rFonts w:ascii="Symbol" w:hAnsi="Symbol" w:hint="default"/>
      </w:rPr>
    </w:lvl>
    <w:lvl w:ilvl="4" w:tplc="365277E8">
      <w:start w:val="1"/>
      <w:numFmt w:val="bullet"/>
      <w:lvlText w:val="o"/>
      <w:lvlJc w:val="left"/>
      <w:pPr>
        <w:ind w:left="3600" w:hanging="360"/>
      </w:pPr>
      <w:rPr>
        <w:rFonts w:ascii="Courier New" w:hAnsi="Courier New" w:hint="default"/>
      </w:rPr>
    </w:lvl>
    <w:lvl w:ilvl="5" w:tplc="5D563296">
      <w:start w:val="1"/>
      <w:numFmt w:val="bullet"/>
      <w:lvlText w:val=""/>
      <w:lvlJc w:val="left"/>
      <w:pPr>
        <w:ind w:left="4320" w:hanging="360"/>
      </w:pPr>
      <w:rPr>
        <w:rFonts w:ascii="Wingdings" w:hAnsi="Wingdings" w:hint="default"/>
      </w:rPr>
    </w:lvl>
    <w:lvl w:ilvl="6" w:tplc="22EAB734">
      <w:start w:val="1"/>
      <w:numFmt w:val="bullet"/>
      <w:lvlText w:val=""/>
      <w:lvlJc w:val="left"/>
      <w:pPr>
        <w:ind w:left="5040" w:hanging="360"/>
      </w:pPr>
      <w:rPr>
        <w:rFonts w:ascii="Symbol" w:hAnsi="Symbol" w:hint="default"/>
      </w:rPr>
    </w:lvl>
    <w:lvl w:ilvl="7" w:tplc="D8361FC0">
      <w:start w:val="1"/>
      <w:numFmt w:val="bullet"/>
      <w:lvlText w:val="o"/>
      <w:lvlJc w:val="left"/>
      <w:pPr>
        <w:ind w:left="5760" w:hanging="360"/>
      </w:pPr>
      <w:rPr>
        <w:rFonts w:ascii="Courier New" w:hAnsi="Courier New" w:hint="default"/>
      </w:rPr>
    </w:lvl>
    <w:lvl w:ilvl="8" w:tplc="56EC2E04">
      <w:start w:val="1"/>
      <w:numFmt w:val="bullet"/>
      <w:lvlText w:val=""/>
      <w:lvlJc w:val="left"/>
      <w:pPr>
        <w:ind w:left="6480" w:hanging="360"/>
      </w:pPr>
      <w:rPr>
        <w:rFonts w:ascii="Wingdings" w:hAnsi="Wingdings" w:hint="default"/>
      </w:rPr>
    </w:lvl>
  </w:abstractNum>
  <w:abstractNum w:abstractNumId="32" w15:restartNumberingAfterBreak="0">
    <w:nsid w:val="51ADD055"/>
    <w:multiLevelType w:val="hybridMultilevel"/>
    <w:tmpl w:val="DB88B2A4"/>
    <w:lvl w:ilvl="0" w:tplc="C296A9F2">
      <w:start w:val="1"/>
      <w:numFmt w:val="bullet"/>
      <w:lvlText w:val=""/>
      <w:lvlJc w:val="left"/>
      <w:pPr>
        <w:ind w:left="720" w:hanging="360"/>
      </w:pPr>
      <w:rPr>
        <w:rFonts w:ascii="Symbol" w:hAnsi="Symbol" w:hint="default"/>
      </w:rPr>
    </w:lvl>
    <w:lvl w:ilvl="1" w:tplc="145C4A4A">
      <w:start w:val="1"/>
      <w:numFmt w:val="bullet"/>
      <w:lvlText w:val="o"/>
      <w:lvlJc w:val="left"/>
      <w:pPr>
        <w:ind w:left="1440" w:hanging="360"/>
      </w:pPr>
      <w:rPr>
        <w:rFonts w:ascii="Courier New" w:hAnsi="Courier New" w:hint="default"/>
      </w:rPr>
    </w:lvl>
    <w:lvl w:ilvl="2" w:tplc="5E22AB52">
      <w:start w:val="1"/>
      <w:numFmt w:val="bullet"/>
      <w:lvlText w:val=""/>
      <w:lvlJc w:val="left"/>
      <w:pPr>
        <w:ind w:left="2160" w:hanging="360"/>
      </w:pPr>
      <w:rPr>
        <w:rFonts w:ascii="Wingdings" w:hAnsi="Wingdings" w:hint="default"/>
      </w:rPr>
    </w:lvl>
    <w:lvl w:ilvl="3" w:tplc="EB5A9FEC">
      <w:start w:val="1"/>
      <w:numFmt w:val="bullet"/>
      <w:lvlText w:val=""/>
      <w:lvlJc w:val="left"/>
      <w:pPr>
        <w:ind w:left="2880" w:hanging="360"/>
      </w:pPr>
      <w:rPr>
        <w:rFonts w:ascii="Symbol" w:hAnsi="Symbol" w:hint="default"/>
      </w:rPr>
    </w:lvl>
    <w:lvl w:ilvl="4" w:tplc="9800CB50">
      <w:start w:val="1"/>
      <w:numFmt w:val="bullet"/>
      <w:lvlText w:val="o"/>
      <w:lvlJc w:val="left"/>
      <w:pPr>
        <w:ind w:left="3600" w:hanging="360"/>
      </w:pPr>
      <w:rPr>
        <w:rFonts w:ascii="Courier New" w:hAnsi="Courier New" w:hint="default"/>
      </w:rPr>
    </w:lvl>
    <w:lvl w:ilvl="5" w:tplc="6464EB8A">
      <w:start w:val="1"/>
      <w:numFmt w:val="bullet"/>
      <w:lvlText w:val=""/>
      <w:lvlJc w:val="left"/>
      <w:pPr>
        <w:ind w:left="4320" w:hanging="360"/>
      </w:pPr>
      <w:rPr>
        <w:rFonts w:ascii="Wingdings" w:hAnsi="Wingdings" w:hint="default"/>
      </w:rPr>
    </w:lvl>
    <w:lvl w:ilvl="6" w:tplc="CE24E6AC">
      <w:start w:val="1"/>
      <w:numFmt w:val="bullet"/>
      <w:lvlText w:val=""/>
      <w:lvlJc w:val="left"/>
      <w:pPr>
        <w:ind w:left="5040" w:hanging="360"/>
      </w:pPr>
      <w:rPr>
        <w:rFonts w:ascii="Symbol" w:hAnsi="Symbol" w:hint="default"/>
      </w:rPr>
    </w:lvl>
    <w:lvl w:ilvl="7" w:tplc="12A0F848">
      <w:start w:val="1"/>
      <w:numFmt w:val="bullet"/>
      <w:lvlText w:val="o"/>
      <w:lvlJc w:val="left"/>
      <w:pPr>
        <w:ind w:left="5760" w:hanging="360"/>
      </w:pPr>
      <w:rPr>
        <w:rFonts w:ascii="Courier New" w:hAnsi="Courier New" w:hint="default"/>
      </w:rPr>
    </w:lvl>
    <w:lvl w:ilvl="8" w:tplc="91ECA430">
      <w:start w:val="1"/>
      <w:numFmt w:val="bullet"/>
      <w:lvlText w:val=""/>
      <w:lvlJc w:val="left"/>
      <w:pPr>
        <w:ind w:left="6480" w:hanging="360"/>
      </w:pPr>
      <w:rPr>
        <w:rFonts w:ascii="Wingdings" w:hAnsi="Wingdings" w:hint="default"/>
      </w:rPr>
    </w:lvl>
  </w:abstractNum>
  <w:abstractNum w:abstractNumId="33" w15:restartNumberingAfterBreak="0">
    <w:nsid w:val="5375191F"/>
    <w:multiLevelType w:val="hybridMultilevel"/>
    <w:tmpl w:val="B392760C"/>
    <w:lvl w:ilvl="0" w:tplc="2F844F34">
      <w:start w:val="1"/>
      <w:numFmt w:val="bullet"/>
      <w:lvlText w:val=""/>
      <w:lvlJc w:val="left"/>
      <w:pPr>
        <w:ind w:left="720" w:hanging="360"/>
      </w:pPr>
      <w:rPr>
        <w:rFonts w:ascii="Symbol" w:hAnsi="Symbol" w:hint="default"/>
      </w:rPr>
    </w:lvl>
    <w:lvl w:ilvl="1" w:tplc="F6967D98">
      <w:start w:val="1"/>
      <w:numFmt w:val="bullet"/>
      <w:lvlText w:val="o"/>
      <w:lvlJc w:val="left"/>
      <w:pPr>
        <w:ind w:left="1440" w:hanging="360"/>
      </w:pPr>
      <w:rPr>
        <w:rFonts w:ascii="Courier New" w:hAnsi="Courier New" w:hint="default"/>
      </w:rPr>
    </w:lvl>
    <w:lvl w:ilvl="2" w:tplc="D7FC86E8">
      <w:start w:val="1"/>
      <w:numFmt w:val="bullet"/>
      <w:lvlText w:val=""/>
      <w:lvlJc w:val="left"/>
      <w:pPr>
        <w:ind w:left="2160" w:hanging="360"/>
      </w:pPr>
      <w:rPr>
        <w:rFonts w:ascii="Wingdings" w:hAnsi="Wingdings" w:hint="default"/>
      </w:rPr>
    </w:lvl>
    <w:lvl w:ilvl="3" w:tplc="F7E816A8">
      <w:start w:val="1"/>
      <w:numFmt w:val="bullet"/>
      <w:lvlText w:val=""/>
      <w:lvlJc w:val="left"/>
      <w:pPr>
        <w:ind w:left="2880" w:hanging="360"/>
      </w:pPr>
      <w:rPr>
        <w:rFonts w:ascii="Symbol" w:hAnsi="Symbol" w:hint="default"/>
      </w:rPr>
    </w:lvl>
    <w:lvl w:ilvl="4" w:tplc="88E413D4">
      <w:start w:val="1"/>
      <w:numFmt w:val="bullet"/>
      <w:lvlText w:val="o"/>
      <w:lvlJc w:val="left"/>
      <w:pPr>
        <w:ind w:left="3600" w:hanging="360"/>
      </w:pPr>
      <w:rPr>
        <w:rFonts w:ascii="Courier New" w:hAnsi="Courier New" w:hint="default"/>
      </w:rPr>
    </w:lvl>
    <w:lvl w:ilvl="5" w:tplc="226499D8">
      <w:start w:val="1"/>
      <w:numFmt w:val="bullet"/>
      <w:lvlText w:val=""/>
      <w:lvlJc w:val="left"/>
      <w:pPr>
        <w:ind w:left="4320" w:hanging="360"/>
      </w:pPr>
      <w:rPr>
        <w:rFonts w:ascii="Wingdings" w:hAnsi="Wingdings" w:hint="default"/>
      </w:rPr>
    </w:lvl>
    <w:lvl w:ilvl="6" w:tplc="66C282E0">
      <w:start w:val="1"/>
      <w:numFmt w:val="bullet"/>
      <w:lvlText w:val=""/>
      <w:lvlJc w:val="left"/>
      <w:pPr>
        <w:ind w:left="5040" w:hanging="360"/>
      </w:pPr>
      <w:rPr>
        <w:rFonts w:ascii="Symbol" w:hAnsi="Symbol" w:hint="default"/>
      </w:rPr>
    </w:lvl>
    <w:lvl w:ilvl="7" w:tplc="311EBD46">
      <w:start w:val="1"/>
      <w:numFmt w:val="bullet"/>
      <w:lvlText w:val="o"/>
      <w:lvlJc w:val="left"/>
      <w:pPr>
        <w:ind w:left="5760" w:hanging="360"/>
      </w:pPr>
      <w:rPr>
        <w:rFonts w:ascii="Courier New" w:hAnsi="Courier New" w:hint="default"/>
      </w:rPr>
    </w:lvl>
    <w:lvl w:ilvl="8" w:tplc="A2565662">
      <w:start w:val="1"/>
      <w:numFmt w:val="bullet"/>
      <w:lvlText w:val=""/>
      <w:lvlJc w:val="left"/>
      <w:pPr>
        <w:ind w:left="6480" w:hanging="360"/>
      </w:pPr>
      <w:rPr>
        <w:rFonts w:ascii="Wingdings" w:hAnsi="Wingdings" w:hint="default"/>
      </w:rPr>
    </w:lvl>
  </w:abstractNum>
  <w:abstractNum w:abstractNumId="34" w15:restartNumberingAfterBreak="0">
    <w:nsid w:val="54A3E5E2"/>
    <w:multiLevelType w:val="hybridMultilevel"/>
    <w:tmpl w:val="F2E6E95A"/>
    <w:lvl w:ilvl="0" w:tplc="DFB22E84">
      <w:start w:val="1"/>
      <w:numFmt w:val="bullet"/>
      <w:lvlText w:val=""/>
      <w:lvlJc w:val="left"/>
      <w:pPr>
        <w:ind w:left="720" w:hanging="360"/>
      </w:pPr>
      <w:rPr>
        <w:rFonts w:ascii="Symbol" w:hAnsi="Symbol" w:hint="default"/>
      </w:rPr>
    </w:lvl>
    <w:lvl w:ilvl="1" w:tplc="CA26A1F2">
      <w:start w:val="1"/>
      <w:numFmt w:val="bullet"/>
      <w:lvlText w:val="o"/>
      <w:lvlJc w:val="left"/>
      <w:pPr>
        <w:ind w:left="1440" w:hanging="360"/>
      </w:pPr>
      <w:rPr>
        <w:rFonts w:ascii="Courier New" w:hAnsi="Courier New" w:hint="default"/>
      </w:rPr>
    </w:lvl>
    <w:lvl w:ilvl="2" w:tplc="6B6EFAC0">
      <w:start w:val="1"/>
      <w:numFmt w:val="bullet"/>
      <w:lvlText w:val=""/>
      <w:lvlJc w:val="left"/>
      <w:pPr>
        <w:ind w:left="2160" w:hanging="360"/>
      </w:pPr>
      <w:rPr>
        <w:rFonts w:ascii="Wingdings" w:hAnsi="Wingdings" w:hint="default"/>
      </w:rPr>
    </w:lvl>
    <w:lvl w:ilvl="3" w:tplc="61D8EFCA">
      <w:start w:val="1"/>
      <w:numFmt w:val="bullet"/>
      <w:lvlText w:val=""/>
      <w:lvlJc w:val="left"/>
      <w:pPr>
        <w:ind w:left="2880" w:hanging="360"/>
      </w:pPr>
      <w:rPr>
        <w:rFonts w:ascii="Symbol" w:hAnsi="Symbol" w:hint="default"/>
      </w:rPr>
    </w:lvl>
    <w:lvl w:ilvl="4" w:tplc="E08CEB44">
      <w:start w:val="1"/>
      <w:numFmt w:val="bullet"/>
      <w:lvlText w:val="o"/>
      <w:lvlJc w:val="left"/>
      <w:pPr>
        <w:ind w:left="3600" w:hanging="360"/>
      </w:pPr>
      <w:rPr>
        <w:rFonts w:ascii="Courier New" w:hAnsi="Courier New" w:hint="default"/>
      </w:rPr>
    </w:lvl>
    <w:lvl w:ilvl="5" w:tplc="126884AE">
      <w:start w:val="1"/>
      <w:numFmt w:val="bullet"/>
      <w:lvlText w:val=""/>
      <w:lvlJc w:val="left"/>
      <w:pPr>
        <w:ind w:left="4320" w:hanging="360"/>
      </w:pPr>
      <w:rPr>
        <w:rFonts w:ascii="Wingdings" w:hAnsi="Wingdings" w:hint="default"/>
      </w:rPr>
    </w:lvl>
    <w:lvl w:ilvl="6" w:tplc="978C7522">
      <w:start w:val="1"/>
      <w:numFmt w:val="bullet"/>
      <w:lvlText w:val=""/>
      <w:lvlJc w:val="left"/>
      <w:pPr>
        <w:ind w:left="5040" w:hanging="360"/>
      </w:pPr>
      <w:rPr>
        <w:rFonts w:ascii="Symbol" w:hAnsi="Symbol" w:hint="default"/>
      </w:rPr>
    </w:lvl>
    <w:lvl w:ilvl="7" w:tplc="25D6E49E">
      <w:start w:val="1"/>
      <w:numFmt w:val="bullet"/>
      <w:lvlText w:val="o"/>
      <w:lvlJc w:val="left"/>
      <w:pPr>
        <w:ind w:left="5760" w:hanging="360"/>
      </w:pPr>
      <w:rPr>
        <w:rFonts w:ascii="Courier New" w:hAnsi="Courier New" w:hint="default"/>
      </w:rPr>
    </w:lvl>
    <w:lvl w:ilvl="8" w:tplc="117AEBA0">
      <w:start w:val="1"/>
      <w:numFmt w:val="bullet"/>
      <w:lvlText w:val=""/>
      <w:lvlJc w:val="left"/>
      <w:pPr>
        <w:ind w:left="6480" w:hanging="360"/>
      </w:pPr>
      <w:rPr>
        <w:rFonts w:ascii="Wingdings" w:hAnsi="Wingdings" w:hint="default"/>
      </w:rPr>
    </w:lvl>
  </w:abstractNum>
  <w:abstractNum w:abstractNumId="35" w15:restartNumberingAfterBreak="0">
    <w:nsid w:val="556F4262"/>
    <w:multiLevelType w:val="hybridMultilevel"/>
    <w:tmpl w:val="2E20EAA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8D0BDE1"/>
    <w:multiLevelType w:val="hybridMultilevel"/>
    <w:tmpl w:val="CD3CF90A"/>
    <w:lvl w:ilvl="0" w:tplc="A0EE6C3C">
      <w:start w:val="1"/>
      <w:numFmt w:val="bullet"/>
      <w:lvlText w:val=""/>
      <w:lvlJc w:val="left"/>
      <w:pPr>
        <w:ind w:left="720" w:hanging="360"/>
      </w:pPr>
      <w:rPr>
        <w:rFonts w:ascii="Symbol" w:hAnsi="Symbol" w:hint="default"/>
      </w:rPr>
    </w:lvl>
    <w:lvl w:ilvl="1" w:tplc="CE7E52F0">
      <w:start w:val="1"/>
      <w:numFmt w:val="bullet"/>
      <w:lvlText w:val="o"/>
      <w:lvlJc w:val="left"/>
      <w:pPr>
        <w:ind w:left="1440" w:hanging="360"/>
      </w:pPr>
      <w:rPr>
        <w:rFonts w:ascii="Courier New" w:hAnsi="Courier New" w:hint="default"/>
      </w:rPr>
    </w:lvl>
    <w:lvl w:ilvl="2" w:tplc="4CAE091A">
      <w:start w:val="1"/>
      <w:numFmt w:val="bullet"/>
      <w:lvlText w:val=""/>
      <w:lvlJc w:val="left"/>
      <w:pPr>
        <w:ind w:left="2160" w:hanging="360"/>
      </w:pPr>
      <w:rPr>
        <w:rFonts w:ascii="Wingdings" w:hAnsi="Wingdings" w:hint="default"/>
      </w:rPr>
    </w:lvl>
    <w:lvl w:ilvl="3" w:tplc="8B0A77A8">
      <w:start w:val="1"/>
      <w:numFmt w:val="bullet"/>
      <w:lvlText w:val=""/>
      <w:lvlJc w:val="left"/>
      <w:pPr>
        <w:ind w:left="2880" w:hanging="360"/>
      </w:pPr>
      <w:rPr>
        <w:rFonts w:ascii="Symbol" w:hAnsi="Symbol" w:hint="default"/>
      </w:rPr>
    </w:lvl>
    <w:lvl w:ilvl="4" w:tplc="EE34F84E">
      <w:start w:val="1"/>
      <w:numFmt w:val="bullet"/>
      <w:lvlText w:val="o"/>
      <w:lvlJc w:val="left"/>
      <w:pPr>
        <w:ind w:left="3600" w:hanging="360"/>
      </w:pPr>
      <w:rPr>
        <w:rFonts w:ascii="Courier New" w:hAnsi="Courier New" w:hint="default"/>
      </w:rPr>
    </w:lvl>
    <w:lvl w:ilvl="5" w:tplc="6638FD22">
      <w:start w:val="1"/>
      <w:numFmt w:val="bullet"/>
      <w:lvlText w:val=""/>
      <w:lvlJc w:val="left"/>
      <w:pPr>
        <w:ind w:left="4320" w:hanging="360"/>
      </w:pPr>
      <w:rPr>
        <w:rFonts w:ascii="Wingdings" w:hAnsi="Wingdings" w:hint="default"/>
      </w:rPr>
    </w:lvl>
    <w:lvl w:ilvl="6" w:tplc="B1221526">
      <w:start w:val="1"/>
      <w:numFmt w:val="bullet"/>
      <w:lvlText w:val=""/>
      <w:lvlJc w:val="left"/>
      <w:pPr>
        <w:ind w:left="5040" w:hanging="360"/>
      </w:pPr>
      <w:rPr>
        <w:rFonts w:ascii="Symbol" w:hAnsi="Symbol" w:hint="default"/>
      </w:rPr>
    </w:lvl>
    <w:lvl w:ilvl="7" w:tplc="B8C056D6">
      <w:start w:val="1"/>
      <w:numFmt w:val="bullet"/>
      <w:lvlText w:val="o"/>
      <w:lvlJc w:val="left"/>
      <w:pPr>
        <w:ind w:left="5760" w:hanging="360"/>
      </w:pPr>
      <w:rPr>
        <w:rFonts w:ascii="Courier New" w:hAnsi="Courier New" w:hint="default"/>
      </w:rPr>
    </w:lvl>
    <w:lvl w:ilvl="8" w:tplc="E942129E">
      <w:start w:val="1"/>
      <w:numFmt w:val="bullet"/>
      <w:lvlText w:val=""/>
      <w:lvlJc w:val="left"/>
      <w:pPr>
        <w:ind w:left="6480" w:hanging="360"/>
      </w:pPr>
      <w:rPr>
        <w:rFonts w:ascii="Wingdings" w:hAnsi="Wingdings" w:hint="default"/>
      </w:rPr>
    </w:lvl>
  </w:abstractNum>
  <w:abstractNum w:abstractNumId="37" w15:restartNumberingAfterBreak="0">
    <w:nsid w:val="5AA8165E"/>
    <w:multiLevelType w:val="hybridMultilevel"/>
    <w:tmpl w:val="13E230B6"/>
    <w:lvl w:ilvl="0" w:tplc="31D4F49C">
      <w:start w:val="1"/>
      <w:numFmt w:val="bullet"/>
      <w:lvlText w:val=""/>
      <w:lvlJc w:val="left"/>
      <w:pPr>
        <w:ind w:left="720" w:hanging="360"/>
      </w:pPr>
      <w:rPr>
        <w:rFonts w:ascii="Symbol" w:hAnsi="Symbol" w:hint="default"/>
      </w:rPr>
    </w:lvl>
    <w:lvl w:ilvl="1" w:tplc="87008C42">
      <w:start w:val="1"/>
      <w:numFmt w:val="bullet"/>
      <w:lvlText w:val="o"/>
      <w:lvlJc w:val="left"/>
      <w:pPr>
        <w:ind w:left="1440" w:hanging="360"/>
      </w:pPr>
      <w:rPr>
        <w:rFonts w:ascii="Courier New" w:hAnsi="Courier New" w:hint="default"/>
      </w:rPr>
    </w:lvl>
    <w:lvl w:ilvl="2" w:tplc="4D3C6C5C">
      <w:start w:val="1"/>
      <w:numFmt w:val="bullet"/>
      <w:lvlText w:val=""/>
      <w:lvlJc w:val="left"/>
      <w:pPr>
        <w:ind w:left="2160" w:hanging="360"/>
      </w:pPr>
      <w:rPr>
        <w:rFonts w:ascii="Wingdings" w:hAnsi="Wingdings" w:hint="default"/>
      </w:rPr>
    </w:lvl>
    <w:lvl w:ilvl="3" w:tplc="7D3A9348">
      <w:start w:val="1"/>
      <w:numFmt w:val="bullet"/>
      <w:lvlText w:val=""/>
      <w:lvlJc w:val="left"/>
      <w:pPr>
        <w:ind w:left="2880" w:hanging="360"/>
      </w:pPr>
      <w:rPr>
        <w:rFonts w:ascii="Symbol" w:hAnsi="Symbol" w:hint="default"/>
      </w:rPr>
    </w:lvl>
    <w:lvl w:ilvl="4" w:tplc="BC383ECE">
      <w:start w:val="1"/>
      <w:numFmt w:val="bullet"/>
      <w:lvlText w:val="o"/>
      <w:lvlJc w:val="left"/>
      <w:pPr>
        <w:ind w:left="3600" w:hanging="360"/>
      </w:pPr>
      <w:rPr>
        <w:rFonts w:ascii="Courier New" w:hAnsi="Courier New" w:hint="default"/>
      </w:rPr>
    </w:lvl>
    <w:lvl w:ilvl="5" w:tplc="D862E1EA">
      <w:start w:val="1"/>
      <w:numFmt w:val="bullet"/>
      <w:lvlText w:val=""/>
      <w:lvlJc w:val="left"/>
      <w:pPr>
        <w:ind w:left="4320" w:hanging="360"/>
      </w:pPr>
      <w:rPr>
        <w:rFonts w:ascii="Wingdings" w:hAnsi="Wingdings" w:hint="default"/>
      </w:rPr>
    </w:lvl>
    <w:lvl w:ilvl="6" w:tplc="8F006054">
      <w:start w:val="1"/>
      <w:numFmt w:val="bullet"/>
      <w:lvlText w:val=""/>
      <w:lvlJc w:val="left"/>
      <w:pPr>
        <w:ind w:left="5040" w:hanging="360"/>
      </w:pPr>
      <w:rPr>
        <w:rFonts w:ascii="Symbol" w:hAnsi="Symbol" w:hint="default"/>
      </w:rPr>
    </w:lvl>
    <w:lvl w:ilvl="7" w:tplc="162E3996">
      <w:start w:val="1"/>
      <w:numFmt w:val="bullet"/>
      <w:lvlText w:val="o"/>
      <w:lvlJc w:val="left"/>
      <w:pPr>
        <w:ind w:left="5760" w:hanging="360"/>
      </w:pPr>
      <w:rPr>
        <w:rFonts w:ascii="Courier New" w:hAnsi="Courier New" w:hint="default"/>
      </w:rPr>
    </w:lvl>
    <w:lvl w:ilvl="8" w:tplc="BA1EA012">
      <w:start w:val="1"/>
      <w:numFmt w:val="bullet"/>
      <w:lvlText w:val=""/>
      <w:lvlJc w:val="left"/>
      <w:pPr>
        <w:ind w:left="6480" w:hanging="360"/>
      </w:pPr>
      <w:rPr>
        <w:rFonts w:ascii="Wingdings" w:hAnsi="Wingdings" w:hint="default"/>
      </w:rPr>
    </w:lvl>
  </w:abstractNum>
  <w:abstractNum w:abstractNumId="38" w15:restartNumberingAfterBreak="0">
    <w:nsid w:val="66534BA8"/>
    <w:multiLevelType w:val="hybridMultilevel"/>
    <w:tmpl w:val="46442CA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6A3B186C"/>
    <w:multiLevelType w:val="hybridMultilevel"/>
    <w:tmpl w:val="7F647BE6"/>
    <w:lvl w:ilvl="0" w:tplc="28DA76AE">
      <w:numFmt w:val="bullet"/>
      <w:lvlText w:val="-"/>
      <w:lvlJc w:val="left"/>
      <w:pPr>
        <w:ind w:left="1080" w:hanging="360"/>
      </w:pPr>
      <w:rPr>
        <w:rFonts w:ascii="Calibri" w:eastAsia="Calibri" w:hAnsi="Calibri" w:cs="Calibri"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212996"/>
    <w:multiLevelType w:val="multilevel"/>
    <w:tmpl w:val="53D6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B4E4E5"/>
    <w:multiLevelType w:val="hybridMultilevel"/>
    <w:tmpl w:val="EA30D498"/>
    <w:lvl w:ilvl="0" w:tplc="825A44C4">
      <w:start w:val="1"/>
      <w:numFmt w:val="bullet"/>
      <w:lvlText w:val=""/>
      <w:lvlJc w:val="left"/>
      <w:pPr>
        <w:ind w:left="720" w:hanging="360"/>
      </w:pPr>
      <w:rPr>
        <w:rFonts w:ascii="Symbol" w:hAnsi="Symbol" w:hint="default"/>
      </w:rPr>
    </w:lvl>
    <w:lvl w:ilvl="1" w:tplc="63CACD5E">
      <w:start w:val="1"/>
      <w:numFmt w:val="bullet"/>
      <w:lvlText w:val="o"/>
      <w:lvlJc w:val="left"/>
      <w:pPr>
        <w:ind w:left="1440" w:hanging="360"/>
      </w:pPr>
      <w:rPr>
        <w:rFonts w:ascii="Courier New" w:hAnsi="Courier New" w:hint="default"/>
      </w:rPr>
    </w:lvl>
    <w:lvl w:ilvl="2" w:tplc="340CF902">
      <w:start w:val="1"/>
      <w:numFmt w:val="bullet"/>
      <w:lvlText w:val=""/>
      <w:lvlJc w:val="left"/>
      <w:pPr>
        <w:ind w:left="2160" w:hanging="360"/>
      </w:pPr>
      <w:rPr>
        <w:rFonts w:ascii="Wingdings" w:hAnsi="Wingdings" w:hint="default"/>
      </w:rPr>
    </w:lvl>
    <w:lvl w:ilvl="3" w:tplc="880CC8DE">
      <w:start w:val="1"/>
      <w:numFmt w:val="bullet"/>
      <w:lvlText w:val=""/>
      <w:lvlJc w:val="left"/>
      <w:pPr>
        <w:ind w:left="2880" w:hanging="360"/>
      </w:pPr>
      <w:rPr>
        <w:rFonts w:ascii="Symbol" w:hAnsi="Symbol" w:hint="default"/>
      </w:rPr>
    </w:lvl>
    <w:lvl w:ilvl="4" w:tplc="785A8514">
      <w:start w:val="1"/>
      <w:numFmt w:val="bullet"/>
      <w:lvlText w:val="o"/>
      <w:lvlJc w:val="left"/>
      <w:pPr>
        <w:ind w:left="3600" w:hanging="360"/>
      </w:pPr>
      <w:rPr>
        <w:rFonts w:ascii="Courier New" w:hAnsi="Courier New" w:hint="default"/>
      </w:rPr>
    </w:lvl>
    <w:lvl w:ilvl="5" w:tplc="E21E3864">
      <w:start w:val="1"/>
      <w:numFmt w:val="bullet"/>
      <w:lvlText w:val=""/>
      <w:lvlJc w:val="left"/>
      <w:pPr>
        <w:ind w:left="4320" w:hanging="360"/>
      </w:pPr>
      <w:rPr>
        <w:rFonts w:ascii="Wingdings" w:hAnsi="Wingdings" w:hint="default"/>
      </w:rPr>
    </w:lvl>
    <w:lvl w:ilvl="6" w:tplc="B2EEFF90">
      <w:start w:val="1"/>
      <w:numFmt w:val="bullet"/>
      <w:lvlText w:val=""/>
      <w:lvlJc w:val="left"/>
      <w:pPr>
        <w:ind w:left="5040" w:hanging="360"/>
      </w:pPr>
      <w:rPr>
        <w:rFonts w:ascii="Symbol" w:hAnsi="Symbol" w:hint="default"/>
      </w:rPr>
    </w:lvl>
    <w:lvl w:ilvl="7" w:tplc="DA6E463A">
      <w:start w:val="1"/>
      <w:numFmt w:val="bullet"/>
      <w:lvlText w:val="o"/>
      <w:lvlJc w:val="left"/>
      <w:pPr>
        <w:ind w:left="5760" w:hanging="360"/>
      </w:pPr>
      <w:rPr>
        <w:rFonts w:ascii="Courier New" w:hAnsi="Courier New" w:hint="default"/>
      </w:rPr>
    </w:lvl>
    <w:lvl w:ilvl="8" w:tplc="847272CC">
      <w:start w:val="1"/>
      <w:numFmt w:val="bullet"/>
      <w:lvlText w:val=""/>
      <w:lvlJc w:val="left"/>
      <w:pPr>
        <w:ind w:left="6480" w:hanging="360"/>
      </w:pPr>
      <w:rPr>
        <w:rFonts w:ascii="Wingdings" w:hAnsi="Wingdings" w:hint="default"/>
      </w:rPr>
    </w:lvl>
  </w:abstractNum>
  <w:abstractNum w:abstractNumId="42" w15:restartNumberingAfterBreak="0">
    <w:nsid w:val="6CEE355B"/>
    <w:multiLevelType w:val="hybridMultilevel"/>
    <w:tmpl w:val="499EB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EC6559"/>
    <w:multiLevelType w:val="hybridMultilevel"/>
    <w:tmpl w:val="B69062E4"/>
    <w:lvl w:ilvl="0" w:tplc="2000000D">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4" w15:restartNumberingAfterBreak="0">
    <w:nsid w:val="73B18427"/>
    <w:multiLevelType w:val="hybridMultilevel"/>
    <w:tmpl w:val="3FE0D02E"/>
    <w:lvl w:ilvl="0" w:tplc="0DE8F032">
      <w:start w:val="1"/>
      <w:numFmt w:val="bullet"/>
      <w:lvlText w:val=""/>
      <w:lvlJc w:val="left"/>
      <w:pPr>
        <w:ind w:left="720" w:hanging="360"/>
      </w:pPr>
      <w:rPr>
        <w:rFonts w:ascii="Symbol" w:hAnsi="Symbol" w:hint="default"/>
      </w:rPr>
    </w:lvl>
    <w:lvl w:ilvl="1" w:tplc="3D122BEC">
      <w:start w:val="1"/>
      <w:numFmt w:val="bullet"/>
      <w:lvlText w:val="o"/>
      <w:lvlJc w:val="left"/>
      <w:pPr>
        <w:ind w:left="1440" w:hanging="360"/>
      </w:pPr>
      <w:rPr>
        <w:rFonts w:ascii="Courier New" w:hAnsi="Courier New" w:hint="default"/>
      </w:rPr>
    </w:lvl>
    <w:lvl w:ilvl="2" w:tplc="6368FE18">
      <w:start w:val="1"/>
      <w:numFmt w:val="bullet"/>
      <w:lvlText w:val=""/>
      <w:lvlJc w:val="left"/>
      <w:pPr>
        <w:ind w:left="2160" w:hanging="360"/>
      </w:pPr>
      <w:rPr>
        <w:rFonts w:ascii="Wingdings" w:hAnsi="Wingdings" w:hint="default"/>
      </w:rPr>
    </w:lvl>
    <w:lvl w:ilvl="3" w:tplc="A6081908">
      <w:start w:val="1"/>
      <w:numFmt w:val="bullet"/>
      <w:lvlText w:val=""/>
      <w:lvlJc w:val="left"/>
      <w:pPr>
        <w:ind w:left="2880" w:hanging="360"/>
      </w:pPr>
      <w:rPr>
        <w:rFonts w:ascii="Symbol" w:hAnsi="Symbol" w:hint="default"/>
      </w:rPr>
    </w:lvl>
    <w:lvl w:ilvl="4" w:tplc="8DF20E64">
      <w:start w:val="1"/>
      <w:numFmt w:val="bullet"/>
      <w:lvlText w:val="o"/>
      <w:lvlJc w:val="left"/>
      <w:pPr>
        <w:ind w:left="3600" w:hanging="360"/>
      </w:pPr>
      <w:rPr>
        <w:rFonts w:ascii="Courier New" w:hAnsi="Courier New" w:hint="default"/>
      </w:rPr>
    </w:lvl>
    <w:lvl w:ilvl="5" w:tplc="5414FB4E">
      <w:start w:val="1"/>
      <w:numFmt w:val="bullet"/>
      <w:lvlText w:val=""/>
      <w:lvlJc w:val="left"/>
      <w:pPr>
        <w:ind w:left="4320" w:hanging="360"/>
      </w:pPr>
      <w:rPr>
        <w:rFonts w:ascii="Wingdings" w:hAnsi="Wingdings" w:hint="default"/>
      </w:rPr>
    </w:lvl>
    <w:lvl w:ilvl="6" w:tplc="65A4C058">
      <w:start w:val="1"/>
      <w:numFmt w:val="bullet"/>
      <w:lvlText w:val=""/>
      <w:lvlJc w:val="left"/>
      <w:pPr>
        <w:ind w:left="5040" w:hanging="360"/>
      </w:pPr>
      <w:rPr>
        <w:rFonts w:ascii="Symbol" w:hAnsi="Symbol" w:hint="default"/>
      </w:rPr>
    </w:lvl>
    <w:lvl w:ilvl="7" w:tplc="7AB61B96">
      <w:start w:val="1"/>
      <w:numFmt w:val="bullet"/>
      <w:lvlText w:val="o"/>
      <w:lvlJc w:val="left"/>
      <w:pPr>
        <w:ind w:left="5760" w:hanging="360"/>
      </w:pPr>
      <w:rPr>
        <w:rFonts w:ascii="Courier New" w:hAnsi="Courier New" w:hint="default"/>
      </w:rPr>
    </w:lvl>
    <w:lvl w:ilvl="8" w:tplc="D13A207E">
      <w:start w:val="1"/>
      <w:numFmt w:val="bullet"/>
      <w:lvlText w:val=""/>
      <w:lvlJc w:val="left"/>
      <w:pPr>
        <w:ind w:left="6480" w:hanging="360"/>
      </w:pPr>
      <w:rPr>
        <w:rFonts w:ascii="Wingdings" w:hAnsi="Wingdings" w:hint="default"/>
      </w:rPr>
    </w:lvl>
  </w:abstractNum>
  <w:abstractNum w:abstractNumId="45" w15:restartNumberingAfterBreak="0">
    <w:nsid w:val="74C87C92"/>
    <w:multiLevelType w:val="hybridMultilevel"/>
    <w:tmpl w:val="AA9835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5A05268"/>
    <w:multiLevelType w:val="hybridMultilevel"/>
    <w:tmpl w:val="623C14C2"/>
    <w:lvl w:ilvl="0" w:tplc="0C0A0001">
      <w:start w:val="1"/>
      <w:numFmt w:val="bullet"/>
      <w:lvlText w:val=""/>
      <w:lvlJc w:val="left"/>
      <w:pPr>
        <w:ind w:left="1271" w:hanging="360"/>
      </w:pPr>
      <w:rPr>
        <w:rFonts w:ascii="Symbol" w:hAnsi="Symbol" w:hint="default"/>
      </w:rPr>
    </w:lvl>
    <w:lvl w:ilvl="1" w:tplc="0C0A0003" w:tentative="1">
      <w:start w:val="1"/>
      <w:numFmt w:val="bullet"/>
      <w:lvlText w:val="o"/>
      <w:lvlJc w:val="left"/>
      <w:pPr>
        <w:ind w:left="1991" w:hanging="360"/>
      </w:pPr>
      <w:rPr>
        <w:rFonts w:ascii="Courier New" w:hAnsi="Courier New" w:cs="Courier New" w:hint="default"/>
      </w:rPr>
    </w:lvl>
    <w:lvl w:ilvl="2" w:tplc="0C0A0005" w:tentative="1">
      <w:start w:val="1"/>
      <w:numFmt w:val="bullet"/>
      <w:lvlText w:val=""/>
      <w:lvlJc w:val="left"/>
      <w:pPr>
        <w:ind w:left="2711" w:hanging="360"/>
      </w:pPr>
      <w:rPr>
        <w:rFonts w:ascii="Wingdings" w:hAnsi="Wingdings" w:hint="default"/>
      </w:rPr>
    </w:lvl>
    <w:lvl w:ilvl="3" w:tplc="0C0A0001" w:tentative="1">
      <w:start w:val="1"/>
      <w:numFmt w:val="bullet"/>
      <w:lvlText w:val=""/>
      <w:lvlJc w:val="left"/>
      <w:pPr>
        <w:ind w:left="3431" w:hanging="360"/>
      </w:pPr>
      <w:rPr>
        <w:rFonts w:ascii="Symbol" w:hAnsi="Symbol" w:hint="default"/>
      </w:rPr>
    </w:lvl>
    <w:lvl w:ilvl="4" w:tplc="0C0A0003" w:tentative="1">
      <w:start w:val="1"/>
      <w:numFmt w:val="bullet"/>
      <w:lvlText w:val="o"/>
      <w:lvlJc w:val="left"/>
      <w:pPr>
        <w:ind w:left="4151" w:hanging="360"/>
      </w:pPr>
      <w:rPr>
        <w:rFonts w:ascii="Courier New" w:hAnsi="Courier New" w:cs="Courier New" w:hint="default"/>
      </w:rPr>
    </w:lvl>
    <w:lvl w:ilvl="5" w:tplc="0C0A0005" w:tentative="1">
      <w:start w:val="1"/>
      <w:numFmt w:val="bullet"/>
      <w:lvlText w:val=""/>
      <w:lvlJc w:val="left"/>
      <w:pPr>
        <w:ind w:left="4871" w:hanging="360"/>
      </w:pPr>
      <w:rPr>
        <w:rFonts w:ascii="Wingdings" w:hAnsi="Wingdings" w:hint="default"/>
      </w:rPr>
    </w:lvl>
    <w:lvl w:ilvl="6" w:tplc="0C0A0001" w:tentative="1">
      <w:start w:val="1"/>
      <w:numFmt w:val="bullet"/>
      <w:lvlText w:val=""/>
      <w:lvlJc w:val="left"/>
      <w:pPr>
        <w:ind w:left="5591" w:hanging="360"/>
      </w:pPr>
      <w:rPr>
        <w:rFonts w:ascii="Symbol" w:hAnsi="Symbol" w:hint="default"/>
      </w:rPr>
    </w:lvl>
    <w:lvl w:ilvl="7" w:tplc="0C0A0003" w:tentative="1">
      <w:start w:val="1"/>
      <w:numFmt w:val="bullet"/>
      <w:lvlText w:val="o"/>
      <w:lvlJc w:val="left"/>
      <w:pPr>
        <w:ind w:left="6311" w:hanging="360"/>
      </w:pPr>
      <w:rPr>
        <w:rFonts w:ascii="Courier New" w:hAnsi="Courier New" w:cs="Courier New" w:hint="default"/>
      </w:rPr>
    </w:lvl>
    <w:lvl w:ilvl="8" w:tplc="0C0A0005" w:tentative="1">
      <w:start w:val="1"/>
      <w:numFmt w:val="bullet"/>
      <w:lvlText w:val=""/>
      <w:lvlJc w:val="left"/>
      <w:pPr>
        <w:ind w:left="7031" w:hanging="360"/>
      </w:pPr>
      <w:rPr>
        <w:rFonts w:ascii="Wingdings" w:hAnsi="Wingdings" w:hint="default"/>
      </w:rPr>
    </w:lvl>
  </w:abstractNum>
  <w:abstractNum w:abstractNumId="47" w15:restartNumberingAfterBreak="0">
    <w:nsid w:val="77570CAD"/>
    <w:multiLevelType w:val="hybridMultilevel"/>
    <w:tmpl w:val="E33401AA"/>
    <w:lvl w:ilvl="0" w:tplc="D1DA457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0E324C"/>
    <w:multiLevelType w:val="hybridMultilevel"/>
    <w:tmpl w:val="4BCA1436"/>
    <w:lvl w:ilvl="0" w:tplc="2000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49" w15:restartNumberingAfterBreak="0">
    <w:nsid w:val="7E15C084"/>
    <w:multiLevelType w:val="hybridMultilevel"/>
    <w:tmpl w:val="B964DEBC"/>
    <w:lvl w:ilvl="0" w:tplc="5FF24758">
      <w:start w:val="1"/>
      <w:numFmt w:val="bullet"/>
      <w:lvlText w:val=""/>
      <w:lvlJc w:val="left"/>
      <w:pPr>
        <w:ind w:left="720" w:hanging="360"/>
      </w:pPr>
      <w:rPr>
        <w:rFonts w:ascii="Symbol" w:hAnsi="Symbol" w:hint="default"/>
      </w:rPr>
    </w:lvl>
    <w:lvl w:ilvl="1" w:tplc="829ADCFA">
      <w:start w:val="1"/>
      <w:numFmt w:val="bullet"/>
      <w:lvlText w:val="o"/>
      <w:lvlJc w:val="left"/>
      <w:pPr>
        <w:ind w:left="1440" w:hanging="360"/>
      </w:pPr>
      <w:rPr>
        <w:rFonts w:ascii="Courier New" w:hAnsi="Courier New" w:hint="default"/>
      </w:rPr>
    </w:lvl>
    <w:lvl w:ilvl="2" w:tplc="F8D248DE">
      <w:start w:val="1"/>
      <w:numFmt w:val="bullet"/>
      <w:lvlText w:val=""/>
      <w:lvlJc w:val="left"/>
      <w:pPr>
        <w:ind w:left="2160" w:hanging="360"/>
      </w:pPr>
      <w:rPr>
        <w:rFonts w:ascii="Wingdings" w:hAnsi="Wingdings" w:hint="default"/>
      </w:rPr>
    </w:lvl>
    <w:lvl w:ilvl="3" w:tplc="EC68DCE8">
      <w:start w:val="1"/>
      <w:numFmt w:val="bullet"/>
      <w:lvlText w:val=""/>
      <w:lvlJc w:val="left"/>
      <w:pPr>
        <w:ind w:left="2880" w:hanging="360"/>
      </w:pPr>
      <w:rPr>
        <w:rFonts w:ascii="Symbol" w:hAnsi="Symbol" w:hint="default"/>
      </w:rPr>
    </w:lvl>
    <w:lvl w:ilvl="4" w:tplc="5AB43702">
      <w:start w:val="1"/>
      <w:numFmt w:val="bullet"/>
      <w:lvlText w:val="o"/>
      <w:lvlJc w:val="left"/>
      <w:pPr>
        <w:ind w:left="3600" w:hanging="360"/>
      </w:pPr>
      <w:rPr>
        <w:rFonts w:ascii="Courier New" w:hAnsi="Courier New" w:hint="default"/>
      </w:rPr>
    </w:lvl>
    <w:lvl w:ilvl="5" w:tplc="984E59B2">
      <w:start w:val="1"/>
      <w:numFmt w:val="bullet"/>
      <w:lvlText w:val=""/>
      <w:lvlJc w:val="left"/>
      <w:pPr>
        <w:ind w:left="4320" w:hanging="360"/>
      </w:pPr>
      <w:rPr>
        <w:rFonts w:ascii="Wingdings" w:hAnsi="Wingdings" w:hint="default"/>
      </w:rPr>
    </w:lvl>
    <w:lvl w:ilvl="6" w:tplc="84FC5CFA">
      <w:start w:val="1"/>
      <w:numFmt w:val="bullet"/>
      <w:lvlText w:val=""/>
      <w:lvlJc w:val="left"/>
      <w:pPr>
        <w:ind w:left="5040" w:hanging="360"/>
      </w:pPr>
      <w:rPr>
        <w:rFonts w:ascii="Symbol" w:hAnsi="Symbol" w:hint="default"/>
      </w:rPr>
    </w:lvl>
    <w:lvl w:ilvl="7" w:tplc="787CB226">
      <w:start w:val="1"/>
      <w:numFmt w:val="bullet"/>
      <w:lvlText w:val="o"/>
      <w:lvlJc w:val="left"/>
      <w:pPr>
        <w:ind w:left="5760" w:hanging="360"/>
      </w:pPr>
      <w:rPr>
        <w:rFonts w:ascii="Courier New" w:hAnsi="Courier New" w:hint="default"/>
      </w:rPr>
    </w:lvl>
    <w:lvl w:ilvl="8" w:tplc="E536DCA0">
      <w:start w:val="1"/>
      <w:numFmt w:val="bullet"/>
      <w:lvlText w:val=""/>
      <w:lvlJc w:val="left"/>
      <w:pPr>
        <w:ind w:left="6480" w:hanging="360"/>
      </w:pPr>
      <w:rPr>
        <w:rFonts w:ascii="Wingdings" w:hAnsi="Wingdings" w:hint="default"/>
      </w:rPr>
    </w:lvl>
  </w:abstractNum>
  <w:num w:numId="1" w16cid:durableId="2029679412">
    <w:abstractNumId w:val="22"/>
  </w:num>
  <w:num w:numId="2" w16cid:durableId="1081634672">
    <w:abstractNumId w:val="42"/>
  </w:num>
  <w:num w:numId="3" w16cid:durableId="627663979">
    <w:abstractNumId w:val="28"/>
  </w:num>
  <w:num w:numId="4" w16cid:durableId="1680425232">
    <w:abstractNumId w:val="29"/>
  </w:num>
  <w:num w:numId="5" w16cid:durableId="199517521">
    <w:abstractNumId w:val="25"/>
  </w:num>
  <w:num w:numId="6" w16cid:durableId="943419715">
    <w:abstractNumId w:val="21"/>
  </w:num>
  <w:num w:numId="7" w16cid:durableId="211383552">
    <w:abstractNumId w:val="17"/>
  </w:num>
  <w:num w:numId="8" w16cid:durableId="940530010">
    <w:abstractNumId w:val="39"/>
  </w:num>
  <w:num w:numId="9" w16cid:durableId="203517130">
    <w:abstractNumId w:val="16"/>
  </w:num>
  <w:num w:numId="10" w16cid:durableId="656304801">
    <w:abstractNumId w:val="47"/>
  </w:num>
  <w:num w:numId="11" w16cid:durableId="610892066">
    <w:abstractNumId w:val="46"/>
  </w:num>
  <w:num w:numId="12" w16cid:durableId="523439449">
    <w:abstractNumId w:val="10"/>
  </w:num>
  <w:num w:numId="13" w16cid:durableId="1517966866">
    <w:abstractNumId w:val="11"/>
  </w:num>
  <w:num w:numId="14" w16cid:durableId="632947764">
    <w:abstractNumId w:val="19"/>
  </w:num>
  <w:num w:numId="15" w16cid:durableId="2103716815">
    <w:abstractNumId w:val="48"/>
  </w:num>
  <w:num w:numId="16" w16cid:durableId="1127626585">
    <w:abstractNumId w:val="43"/>
  </w:num>
  <w:num w:numId="17" w16cid:durableId="405688960">
    <w:abstractNumId w:val="45"/>
  </w:num>
  <w:num w:numId="18" w16cid:durableId="2096851708">
    <w:abstractNumId w:val="15"/>
  </w:num>
  <w:num w:numId="19" w16cid:durableId="1326327065">
    <w:abstractNumId w:val="38"/>
  </w:num>
  <w:num w:numId="20" w16cid:durableId="1971474735">
    <w:abstractNumId w:val="40"/>
  </w:num>
  <w:num w:numId="21" w16cid:durableId="1795949772">
    <w:abstractNumId w:val="24"/>
  </w:num>
  <w:num w:numId="22" w16cid:durableId="1385256392">
    <w:abstractNumId w:val="35"/>
  </w:num>
  <w:num w:numId="23" w16cid:durableId="118308587">
    <w:abstractNumId w:val="36"/>
  </w:num>
  <w:num w:numId="24" w16cid:durableId="1736855700">
    <w:abstractNumId w:val="14"/>
  </w:num>
  <w:num w:numId="25" w16cid:durableId="606960491">
    <w:abstractNumId w:val="41"/>
  </w:num>
  <w:num w:numId="26" w16cid:durableId="1991328109">
    <w:abstractNumId w:val="30"/>
  </w:num>
  <w:num w:numId="27" w16cid:durableId="681594491">
    <w:abstractNumId w:val="27"/>
  </w:num>
  <w:num w:numId="28" w16cid:durableId="707296898">
    <w:abstractNumId w:val="31"/>
  </w:num>
  <w:num w:numId="29" w16cid:durableId="1572305977">
    <w:abstractNumId w:val="34"/>
  </w:num>
  <w:num w:numId="30" w16cid:durableId="474874928">
    <w:abstractNumId w:val="44"/>
  </w:num>
  <w:num w:numId="31" w16cid:durableId="710689745">
    <w:abstractNumId w:val="32"/>
  </w:num>
  <w:num w:numId="32" w16cid:durableId="714082194">
    <w:abstractNumId w:val="23"/>
  </w:num>
  <w:num w:numId="33" w16cid:durableId="1735852494">
    <w:abstractNumId w:val="26"/>
  </w:num>
  <w:num w:numId="34" w16cid:durableId="1140920293">
    <w:abstractNumId w:val="13"/>
  </w:num>
  <w:num w:numId="35" w16cid:durableId="581912608">
    <w:abstractNumId w:val="33"/>
  </w:num>
  <w:num w:numId="36" w16cid:durableId="964583342">
    <w:abstractNumId w:val="18"/>
  </w:num>
  <w:num w:numId="37" w16cid:durableId="1517231779">
    <w:abstractNumId w:val="37"/>
  </w:num>
  <w:num w:numId="38" w16cid:durableId="1552766480">
    <w:abstractNumId w:val="49"/>
  </w:num>
  <w:num w:numId="39" w16cid:durableId="306133473">
    <w:abstractNumId w:val="9"/>
  </w:num>
  <w:num w:numId="40" w16cid:durableId="1566992637">
    <w:abstractNumId w:val="7"/>
  </w:num>
  <w:num w:numId="41" w16cid:durableId="1495030385">
    <w:abstractNumId w:val="6"/>
  </w:num>
  <w:num w:numId="42" w16cid:durableId="1413887439">
    <w:abstractNumId w:val="5"/>
  </w:num>
  <w:num w:numId="43" w16cid:durableId="1141926507">
    <w:abstractNumId w:val="4"/>
  </w:num>
  <w:num w:numId="44" w16cid:durableId="880822630">
    <w:abstractNumId w:val="8"/>
  </w:num>
  <w:num w:numId="45" w16cid:durableId="1326520092">
    <w:abstractNumId w:val="3"/>
  </w:num>
  <w:num w:numId="46" w16cid:durableId="1182822293">
    <w:abstractNumId w:val="2"/>
  </w:num>
  <w:num w:numId="47" w16cid:durableId="1272275298">
    <w:abstractNumId w:val="1"/>
  </w:num>
  <w:num w:numId="48" w16cid:durableId="1121729257">
    <w:abstractNumId w:val="0"/>
  </w:num>
  <w:num w:numId="49" w16cid:durableId="1765492624">
    <w:abstractNumId w:val="12"/>
  </w:num>
  <w:num w:numId="50" w16cid:durableId="21453501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0E"/>
    <w:rsid w:val="00002F90"/>
    <w:rsid w:val="00003CFC"/>
    <w:rsid w:val="00003FE4"/>
    <w:rsid w:val="0000432A"/>
    <w:rsid w:val="00004C68"/>
    <w:rsid w:val="00007E8A"/>
    <w:rsid w:val="00017F88"/>
    <w:rsid w:val="000264CD"/>
    <w:rsid w:val="00030680"/>
    <w:rsid w:val="00031582"/>
    <w:rsid w:val="00037AF6"/>
    <w:rsid w:val="00046115"/>
    <w:rsid w:val="00051BE7"/>
    <w:rsid w:val="000522AA"/>
    <w:rsid w:val="00056EB4"/>
    <w:rsid w:val="000576E6"/>
    <w:rsid w:val="000662EE"/>
    <w:rsid w:val="000709B5"/>
    <w:rsid w:val="00071C59"/>
    <w:rsid w:val="0007323F"/>
    <w:rsid w:val="00081344"/>
    <w:rsid w:val="000822F9"/>
    <w:rsid w:val="00084583"/>
    <w:rsid w:val="000852A2"/>
    <w:rsid w:val="00086E6F"/>
    <w:rsid w:val="0008739F"/>
    <w:rsid w:val="0008774E"/>
    <w:rsid w:val="00087B4D"/>
    <w:rsid w:val="00090C88"/>
    <w:rsid w:val="000940F7"/>
    <w:rsid w:val="00097BA8"/>
    <w:rsid w:val="000A0FBA"/>
    <w:rsid w:val="000A4995"/>
    <w:rsid w:val="000A7BC8"/>
    <w:rsid w:val="000B12F5"/>
    <w:rsid w:val="000B610F"/>
    <w:rsid w:val="000B671A"/>
    <w:rsid w:val="000C4D09"/>
    <w:rsid w:val="000D3984"/>
    <w:rsid w:val="000D4A74"/>
    <w:rsid w:val="000E44D4"/>
    <w:rsid w:val="000E724B"/>
    <w:rsid w:val="000F18E3"/>
    <w:rsid w:val="001036DF"/>
    <w:rsid w:val="00104E8D"/>
    <w:rsid w:val="001062CA"/>
    <w:rsid w:val="00113514"/>
    <w:rsid w:val="00115D5B"/>
    <w:rsid w:val="00117734"/>
    <w:rsid w:val="001209C9"/>
    <w:rsid w:val="001213A8"/>
    <w:rsid w:val="00123349"/>
    <w:rsid w:val="00125546"/>
    <w:rsid w:val="00126452"/>
    <w:rsid w:val="00126B97"/>
    <w:rsid w:val="00130DEC"/>
    <w:rsid w:val="0013353A"/>
    <w:rsid w:val="0013495B"/>
    <w:rsid w:val="00140076"/>
    <w:rsid w:val="00142B1B"/>
    <w:rsid w:val="001460F3"/>
    <w:rsid w:val="00147D52"/>
    <w:rsid w:val="0015307E"/>
    <w:rsid w:val="00155B3D"/>
    <w:rsid w:val="00156B86"/>
    <w:rsid w:val="00161F22"/>
    <w:rsid w:val="00162ED3"/>
    <w:rsid w:val="00165B6F"/>
    <w:rsid w:val="00166102"/>
    <w:rsid w:val="00166ACA"/>
    <w:rsid w:val="00172CB5"/>
    <w:rsid w:val="00173930"/>
    <w:rsid w:val="0017396E"/>
    <w:rsid w:val="001809BE"/>
    <w:rsid w:val="001850D3"/>
    <w:rsid w:val="001917D8"/>
    <w:rsid w:val="001A0244"/>
    <w:rsid w:val="001A0903"/>
    <w:rsid w:val="001A4F85"/>
    <w:rsid w:val="001A52B6"/>
    <w:rsid w:val="001A613C"/>
    <w:rsid w:val="001B1BA2"/>
    <w:rsid w:val="001B4114"/>
    <w:rsid w:val="001C18D9"/>
    <w:rsid w:val="001C2905"/>
    <w:rsid w:val="001C55FF"/>
    <w:rsid w:val="001C676C"/>
    <w:rsid w:val="001C6AEF"/>
    <w:rsid w:val="001C6C3F"/>
    <w:rsid w:val="001D6712"/>
    <w:rsid w:val="001E06DB"/>
    <w:rsid w:val="001E507A"/>
    <w:rsid w:val="001E6219"/>
    <w:rsid w:val="001F56E9"/>
    <w:rsid w:val="001F640D"/>
    <w:rsid w:val="001F71E5"/>
    <w:rsid w:val="00200D72"/>
    <w:rsid w:val="00203816"/>
    <w:rsid w:val="00204FFC"/>
    <w:rsid w:val="00211F13"/>
    <w:rsid w:val="00212434"/>
    <w:rsid w:val="00213788"/>
    <w:rsid w:val="00213B95"/>
    <w:rsid w:val="00215280"/>
    <w:rsid w:val="00216E08"/>
    <w:rsid w:val="00216E0E"/>
    <w:rsid w:val="00220702"/>
    <w:rsid w:val="00221A18"/>
    <w:rsid w:val="00222AF0"/>
    <w:rsid w:val="00225208"/>
    <w:rsid w:val="002302DD"/>
    <w:rsid w:val="002338AE"/>
    <w:rsid w:val="0023769A"/>
    <w:rsid w:val="00243CF8"/>
    <w:rsid w:val="002568F5"/>
    <w:rsid w:val="00261EC8"/>
    <w:rsid w:val="00263B16"/>
    <w:rsid w:val="0026540E"/>
    <w:rsid w:val="00267107"/>
    <w:rsid w:val="002701B2"/>
    <w:rsid w:val="002737C3"/>
    <w:rsid w:val="00280967"/>
    <w:rsid w:val="00280D67"/>
    <w:rsid w:val="002815CC"/>
    <w:rsid w:val="0028239E"/>
    <w:rsid w:val="00284513"/>
    <w:rsid w:val="00286ECC"/>
    <w:rsid w:val="002905A0"/>
    <w:rsid w:val="00290CC9"/>
    <w:rsid w:val="0029138C"/>
    <w:rsid w:val="00292F84"/>
    <w:rsid w:val="0029352E"/>
    <w:rsid w:val="002A0C25"/>
    <w:rsid w:val="002A2AE2"/>
    <w:rsid w:val="002A614D"/>
    <w:rsid w:val="002B0BC9"/>
    <w:rsid w:val="002C0B5E"/>
    <w:rsid w:val="002C7383"/>
    <w:rsid w:val="002D1083"/>
    <w:rsid w:val="002D132A"/>
    <w:rsid w:val="002D24C2"/>
    <w:rsid w:val="002D25A2"/>
    <w:rsid w:val="002D31FA"/>
    <w:rsid w:val="002D6818"/>
    <w:rsid w:val="002E0E52"/>
    <w:rsid w:val="002E7003"/>
    <w:rsid w:val="002F0019"/>
    <w:rsid w:val="002F0CBC"/>
    <w:rsid w:val="002F1294"/>
    <w:rsid w:val="002F1389"/>
    <w:rsid w:val="002F1B36"/>
    <w:rsid w:val="002F2705"/>
    <w:rsid w:val="002F3BCE"/>
    <w:rsid w:val="002F48FC"/>
    <w:rsid w:val="002F511D"/>
    <w:rsid w:val="00305354"/>
    <w:rsid w:val="00305E76"/>
    <w:rsid w:val="00321DB1"/>
    <w:rsid w:val="0032241A"/>
    <w:rsid w:val="00325797"/>
    <w:rsid w:val="00327673"/>
    <w:rsid w:val="00330558"/>
    <w:rsid w:val="00333A07"/>
    <w:rsid w:val="003469D9"/>
    <w:rsid w:val="00353B4E"/>
    <w:rsid w:val="00354580"/>
    <w:rsid w:val="00354819"/>
    <w:rsid w:val="00354F27"/>
    <w:rsid w:val="003574E5"/>
    <w:rsid w:val="00362D92"/>
    <w:rsid w:val="003636E4"/>
    <w:rsid w:val="00363D56"/>
    <w:rsid w:val="00363E3B"/>
    <w:rsid w:val="00365FC5"/>
    <w:rsid w:val="0036617E"/>
    <w:rsid w:val="00367B80"/>
    <w:rsid w:val="0037233F"/>
    <w:rsid w:val="00373A21"/>
    <w:rsid w:val="00376A6F"/>
    <w:rsid w:val="0038086E"/>
    <w:rsid w:val="00383E15"/>
    <w:rsid w:val="00384300"/>
    <w:rsid w:val="00386156"/>
    <w:rsid w:val="003864BD"/>
    <w:rsid w:val="003947FE"/>
    <w:rsid w:val="00396D97"/>
    <w:rsid w:val="003A0B1F"/>
    <w:rsid w:val="003A3B94"/>
    <w:rsid w:val="003B175D"/>
    <w:rsid w:val="003B206D"/>
    <w:rsid w:val="003B695C"/>
    <w:rsid w:val="003C2D72"/>
    <w:rsid w:val="003C538A"/>
    <w:rsid w:val="003C758E"/>
    <w:rsid w:val="003D217B"/>
    <w:rsid w:val="003D7B30"/>
    <w:rsid w:val="003D7DB3"/>
    <w:rsid w:val="003E381C"/>
    <w:rsid w:val="003E64EB"/>
    <w:rsid w:val="003F2241"/>
    <w:rsid w:val="003F37F1"/>
    <w:rsid w:val="003F4C27"/>
    <w:rsid w:val="00401300"/>
    <w:rsid w:val="00404C25"/>
    <w:rsid w:val="0040732C"/>
    <w:rsid w:val="00416592"/>
    <w:rsid w:val="004227B5"/>
    <w:rsid w:val="00423399"/>
    <w:rsid w:val="00425995"/>
    <w:rsid w:val="00431773"/>
    <w:rsid w:val="00431D5E"/>
    <w:rsid w:val="00431E15"/>
    <w:rsid w:val="0043270D"/>
    <w:rsid w:val="00436A13"/>
    <w:rsid w:val="004378B9"/>
    <w:rsid w:val="0044337A"/>
    <w:rsid w:val="00447050"/>
    <w:rsid w:val="004505DB"/>
    <w:rsid w:val="0046629A"/>
    <w:rsid w:val="00472A72"/>
    <w:rsid w:val="004734F3"/>
    <w:rsid w:val="00475E6A"/>
    <w:rsid w:val="004821F8"/>
    <w:rsid w:val="0048555B"/>
    <w:rsid w:val="00493550"/>
    <w:rsid w:val="00494C9A"/>
    <w:rsid w:val="0049522B"/>
    <w:rsid w:val="00496DA5"/>
    <w:rsid w:val="004A0CF1"/>
    <w:rsid w:val="004A34A0"/>
    <w:rsid w:val="004A556D"/>
    <w:rsid w:val="004A5E61"/>
    <w:rsid w:val="004A5ECB"/>
    <w:rsid w:val="004B3F94"/>
    <w:rsid w:val="004C4477"/>
    <w:rsid w:val="004C4FF7"/>
    <w:rsid w:val="004D18B1"/>
    <w:rsid w:val="004D2116"/>
    <w:rsid w:val="004D2C2F"/>
    <w:rsid w:val="004D4310"/>
    <w:rsid w:val="004D481C"/>
    <w:rsid w:val="004D59C4"/>
    <w:rsid w:val="004E050E"/>
    <w:rsid w:val="004E4881"/>
    <w:rsid w:val="004F0624"/>
    <w:rsid w:val="004F0FAA"/>
    <w:rsid w:val="004F12E2"/>
    <w:rsid w:val="004F3698"/>
    <w:rsid w:val="004F509C"/>
    <w:rsid w:val="004F5B15"/>
    <w:rsid w:val="004F7F55"/>
    <w:rsid w:val="00500453"/>
    <w:rsid w:val="005041FB"/>
    <w:rsid w:val="0050480E"/>
    <w:rsid w:val="0051017D"/>
    <w:rsid w:val="0051136C"/>
    <w:rsid w:val="00511AA2"/>
    <w:rsid w:val="00511D8F"/>
    <w:rsid w:val="00512231"/>
    <w:rsid w:val="00514BE0"/>
    <w:rsid w:val="0051586D"/>
    <w:rsid w:val="00521631"/>
    <w:rsid w:val="00522450"/>
    <w:rsid w:val="00526C0B"/>
    <w:rsid w:val="00534011"/>
    <w:rsid w:val="00537ADA"/>
    <w:rsid w:val="00543532"/>
    <w:rsid w:val="00543765"/>
    <w:rsid w:val="0055131E"/>
    <w:rsid w:val="005531CA"/>
    <w:rsid w:val="00554A15"/>
    <w:rsid w:val="00560C63"/>
    <w:rsid w:val="00561791"/>
    <w:rsid w:val="005628AD"/>
    <w:rsid w:val="00564535"/>
    <w:rsid w:val="00564E8B"/>
    <w:rsid w:val="00575B78"/>
    <w:rsid w:val="00580220"/>
    <w:rsid w:val="0058246A"/>
    <w:rsid w:val="0058395E"/>
    <w:rsid w:val="00592705"/>
    <w:rsid w:val="00594083"/>
    <w:rsid w:val="00597381"/>
    <w:rsid w:val="00597A3A"/>
    <w:rsid w:val="005B51E1"/>
    <w:rsid w:val="005C1A85"/>
    <w:rsid w:val="005D11D9"/>
    <w:rsid w:val="005D155E"/>
    <w:rsid w:val="005D7B2B"/>
    <w:rsid w:val="005E7F0E"/>
    <w:rsid w:val="005F3CE1"/>
    <w:rsid w:val="005F6019"/>
    <w:rsid w:val="005F743A"/>
    <w:rsid w:val="00600546"/>
    <w:rsid w:val="00605060"/>
    <w:rsid w:val="00612825"/>
    <w:rsid w:val="00612858"/>
    <w:rsid w:val="0061455D"/>
    <w:rsid w:val="006206C1"/>
    <w:rsid w:val="00625557"/>
    <w:rsid w:val="00627AC0"/>
    <w:rsid w:val="00634117"/>
    <w:rsid w:val="006357C6"/>
    <w:rsid w:val="006476F4"/>
    <w:rsid w:val="0065019A"/>
    <w:rsid w:val="00653635"/>
    <w:rsid w:val="00661D12"/>
    <w:rsid w:val="00661E83"/>
    <w:rsid w:val="00662DEE"/>
    <w:rsid w:val="0066343F"/>
    <w:rsid w:val="006651BB"/>
    <w:rsid w:val="00672933"/>
    <w:rsid w:val="00676CF6"/>
    <w:rsid w:val="00680324"/>
    <w:rsid w:val="00682A95"/>
    <w:rsid w:val="006872FE"/>
    <w:rsid w:val="006905F0"/>
    <w:rsid w:val="00692F30"/>
    <w:rsid w:val="006A2B96"/>
    <w:rsid w:val="006A708E"/>
    <w:rsid w:val="006B3525"/>
    <w:rsid w:val="006B4724"/>
    <w:rsid w:val="006B6F93"/>
    <w:rsid w:val="006C1472"/>
    <w:rsid w:val="006C3FD2"/>
    <w:rsid w:val="006D4F0E"/>
    <w:rsid w:val="006D7112"/>
    <w:rsid w:val="006E056A"/>
    <w:rsid w:val="006E25E6"/>
    <w:rsid w:val="006E387C"/>
    <w:rsid w:val="006F1E2E"/>
    <w:rsid w:val="006F245F"/>
    <w:rsid w:val="006F4256"/>
    <w:rsid w:val="006F50A1"/>
    <w:rsid w:val="006F5623"/>
    <w:rsid w:val="006F6E9C"/>
    <w:rsid w:val="00702C33"/>
    <w:rsid w:val="00704DD1"/>
    <w:rsid w:val="00706EEE"/>
    <w:rsid w:val="00716445"/>
    <w:rsid w:val="00717E0D"/>
    <w:rsid w:val="00725F6D"/>
    <w:rsid w:val="00727A63"/>
    <w:rsid w:val="00736593"/>
    <w:rsid w:val="00742EB0"/>
    <w:rsid w:val="00744DB4"/>
    <w:rsid w:val="00746CFB"/>
    <w:rsid w:val="00747040"/>
    <w:rsid w:val="0075352C"/>
    <w:rsid w:val="00753B62"/>
    <w:rsid w:val="0076698C"/>
    <w:rsid w:val="00767BB7"/>
    <w:rsid w:val="00770009"/>
    <w:rsid w:val="00770583"/>
    <w:rsid w:val="00771168"/>
    <w:rsid w:val="00771DDC"/>
    <w:rsid w:val="00771E17"/>
    <w:rsid w:val="00780BCA"/>
    <w:rsid w:val="00780E0F"/>
    <w:rsid w:val="00782FFB"/>
    <w:rsid w:val="00783E67"/>
    <w:rsid w:val="007873C9"/>
    <w:rsid w:val="00797080"/>
    <w:rsid w:val="007A162B"/>
    <w:rsid w:val="007A3B9B"/>
    <w:rsid w:val="007A79DA"/>
    <w:rsid w:val="007B0CB6"/>
    <w:rsid w:val="007B11F6"/>
    <w:rsid w:val="007B45C3"/>
    <w:rsid w:val="007B4E80"/>
    <w:rsid w:val="007B5AD9"/>
    <w:rsid w:val="007B6478"/>
    <w:rsid w:val="007B67EF"/>
    <w:rsid w:val="007C1014"/>
    <w:rsid w:val="007C2D17"/>
    <w:rsid w:val="007D0D65"/>
    <w:rsid w:val="007D35C5"/>
    <w:rsid w:val="007D45B3"/>
    <w:rsid w:val="007D72E7"/>
    <w:rsid w:val="007D7664"/>
    <w:rsid w:val="007E08A7"/>
    <w:rsid w:val="007E1F6D"/>
    <w:rsid w:val="007E235D"/>
    <w:rsid w:val="007E7469"/>
    <w:rsid w:val="007F6B66"/>
    <w:rsid w:val="00803D8D"/>
    <w:rsid w:val="008049D8"/>
    <w:rsid w:val="00814190"/>
    <w:rsid w:val="00815A04"/>
    <w:rsid w:val="00816B77"/>
    <w:rsid w:val="008318A6"/>
    <w:rsid w:val="008322FF"/>
    <w:rsid w:val="008330D0"/>
    <w:rsid w:val="008342A2"/>
    <w:rsid w:val="00834A69"/>
    <w:rsid w:val="00841B36"/>
    <w:rsid w:val="00844036"/>
    <w:rsid w:val="00846C66"/>
    <w:rsid w:val="00854D75"/>
    <w:rsid w:val="0086067C"/>
    <w:rsid w:val="00860777"/>
    <w:rsid w:val="00887051"/>
    <w:rsid w:val="00887FCC"/>
    <w:rsid w:val="00891036"/>
    <w:rsid w:val="008919CE"/>
    <w:rsid w:val="008A2FB2"/>
    <w:rsid w:val="008A4BD7"/>
    <w:rsid w:val="008A5E41"/>
    <w:rsid w:val="008A6A8A"/>
    <w:rsid w:val="008B30E1"/>
    <w:rsid w:val="008B5E40"/>
    <w:rsid w:val="008B6CD9"/>
    <w:rsid w:val="008B6F4A"/>
    <w:rsid w:val="008B781D"/>
    <w:rsid w:val="008C09C9"/>
    <w:rsid w:val="008C2D63"/>
    <w:rsid w:val="008D304B"/>
    <w:rsid w:val="008D4175"/>
    <w:rsid w:val="008D587A"/>
    <w:rsid w:val="008D6FF9"/>
    <w:rsid w:val="008E18A1"/>
    <w:rsid w:val="008E48F4"/>
    <w:rsid w:val="008E58BD"/>
    <w:rsid w:val="008E6871"/>
    <w:rsid w:val="008F03A9"/>
    <w:rsid w:val="008F0C0C"/>
    <w:rsid w:val="008F271F"/>
    <w:rsid w:val="008F4435"/>
    <w:rsid w:val="008F46FE"/>
    <w:rsid w:val="008F47E8"/>
    <w:rsid w:val="008F5F46"/>
    <w:rsid w:val="008F63F0"/>
    <w:rsid w:val="00902F6F"/>
    <w:rsid w:val="009061FE"/>
    <w:rsid w:val="00920F51"/>
    <w:rsid w:val="00921D00"/>
    <w:rsid w:val="00924E64"/>
    <w:rsid w:val="00925B2C"/>
    <w:rsid w:val="0093325A"/>
    <w:rsid w:val="00943B67"/>
    <w:rsid w:val="0094435E"/>
    <w:rsid w:val="009445B4"/>
    <w:rsid w:val="00947812"/>
    <w:rsid w:val="00950E83"/>
    <w:rsid w:val="0095387C"/>
    <w:rsid w:val="00957C39"/>
    <w:rsid w:val="00960386"/>
    <w:rsid w:val="00961981"/>
    <w:rsid w:val="00967487"/>
    <w:rsid w:val="00970078"/>
    <w:rsid w:val="009703A9"/>
    <w:rsid w:val="009755FB"/>
    <w:rsid w:val="0098408B"/>
    <w:rsid w:val="00990800"/>
    <w:rsid w:val="009936CC"/>
    <w:rsid w:val="009939AE"/>
    <w:rsid w:val="0099610A"/>
    <w:rsid w:val="00997605"/>
    <w:rsid w:val="009A0A6D"/>
    <w:rsid w:val="009A3C64"/>
    <w:rsid w:val="009A50C0"/>
    <w:rsid w:val="009A6C2A"/>
    <w:rsid w:val="009B6E8C"/>
    <w:rsid w:val="009C1F8A"/>
    <w:rsid w:val="009C4D01"/>
    <w:rsid w:val="009C6864"/>
    <w:rsid w:val="009D61A5"/>
    <w:rsid w:val="009E0DC9"/>
    <w:rsid w:val="009E42EC"/>
    <w:rsid w:val="009E50B5"/>
    <w:rsid w:val="009E61AE"/>
    <w:rsid w:val="009E63C1"/>
    <w:rsid w:val="009F42C1"/>
    <w:rsid w:val="009F4DDC"/>
    <w:rsid w:val="009F5435"/>
    <w:rsid w:val="009F631F"/>
    <w:rsid w:val="00A008FF"/>
    <w:rsid w:val="00A043AE"/>
    <w:rsid w:val="00A069C3"/>
    <w:rsid w:val="00A06E11"/>
    <w:rsid w:val="00A123DD"/>
    <w:rsid w:val="00A12949"/>
    <w:rsid w:val="00A12F73"/>
    <w:rsid w:val="00A1349E"/>
    <w:rsid w:val="00A15606"/>
    <w:rsid w:val="00A15AFF"/>
    <w:rsid w:val="00A201D2"/>
    <w:rsid w:val="00A20A89"/>
    <w:rsid w:val="00A22A54"/>
    <w:rsid w:val="00A22B34"/>
    <w:rsid w:val="00A237BA"/>
    <w:rsid w:val="00A24CE4"/>
    <w:rsid w:val="00A30E1C"/>
    <w:rsid w:val="00A320F6"/>
    <w:rsid w:val="00A3261E"/>
    <w:rsid w:val="00A341A3"/>
    <w:rsid w:val="00A34FB6"/>
    <w:rsid w:val="00A4152F"/>
    <w:rsid w:val="00A439D9"/>
    <w:rsid w:val="00A53FE0"/>
    <w:rsid w:val="00A6022B"/>
    <w:rsid w:val="00A7163B"/>
    <w:rsid w:val="00A71B4C"/>
    <w:rsid w:val="00A731FC"/>
    <w:rsid w:val="00A77850"/>
    <w:rsid w:val="00A81953"/>
    <w:rsid w:val="00A872A1"/>
    <w:rsid w:val="00A9593D"/>
    <w:rsid w:val="00AA0A66"/>
    <w:rsid w:val="00AA599D"/>
    <w:rsid w:val="00AB12B0"/>
    <w:rsid w:val="00AB5A53"/>
    <w:rsid w:val="00AB5BC2"/>
    <w:rsid w:val="00AB7848"/>
    <w:rsid w:val="00AD453D"/>
    <w:rsid w:val="00AD4A60"/>
    <w:rsid w:val="00AE00B8"/>
    <w:rsid w:val="00AE2B9E"/>
    <w:rsid w:val="00AE65B4"/>
    <w:rsid w:val="00AE7882"/>
    <w:rsid w:val="00AF4BAF"/>
    <w:rsid w:val="00B009FA"/>
    <w:rsid w:val="00B150C7"/>
    <w:rsid w:val="00B15417"/>
    <w:rsid w:val="00B16895"/>
    <w:rsid w:val="00B22396"/>
    <w:rsid w:val="00B3234E"/>
    <w:rsid w:val="00B326CC"/>
    <w:rsid w:val="00B32921"/>
    <w:rsid w:val="00B37CC6"/>
    <w:rsid w:val="00B404DD"/>
    <w:rsid w:val="00B42C57"/>
    <w:rsid w:val="00B435AA"/>
    <w:rsid w:val="00B52AA2"/>
    <w:rsid w:val="00B578AB"/>
    <w:rsid w:val="00B60085"/>
    <w:rsid w:val="00B608C9"/>
    <w:rsid w:val="00B60959"/>
    <w:rsid w:val="00B621A4"/>
    <w:rsid w:val="00B62DEF"/>
    <w:rsid w:val="00B65482"/>
    <w:rsid w:val="00B74787"/>
    <w:rsid w:val="00B74A0B"/>
    <w:rsid w:val="00B76816"/>
    <w:rsid w:val="00B809EE"/>
    <w:rsid w:val="00B82521"/>
    <w:rsid w:val="00B8440A"/>
    <w:rsid w:val="00B85504"/>
    <w:rsid w:val="00B858F0"/>
    <w:rsid w:val="00B85E15"/>
    <w:rsid w:val="00B875A3"/>
    <w:rsid w:val="00B924E0"/>
    <w:rsid w:val="00B9264B"/>
    <w:rsid w:val="00B96CB7"/>
    <w:rsid w:val="00B96F28"/>
    <w:rsid w:val="00BA5A5B"/>
    <w:rsid w:val="00BB31DC"/>
    <w:rsid w:val="00BB5F09"/>
    <w:rsid w:val="00BC4D41"/>
    <w:rsid w:val="00BC61DB"/>
    <w:rsid w:val="00BD470E"/>
    <w:rsid w:val="00BD5FE2"/>
    <w:rsid w:val="00BE0E33"/>
    <w:rsid w:val="00BE5345"/>
    <w:rsid w:val="00BE5EF5"/>
    <w:rsid w:val="00BE764D"/>
    <w:rsid w:val="00BF2158"/>
    <w:rsid w:val="00BF53DE"/>
    <w:rsid w:val="00BF63BE"/>
    <w:rsid w:val="00BF7501"/>
    <w:rsid w:val="00C02844"/>
    <w:rsid w:val="00C031B5"/>
    <w:rsid w:val="00C039C7"/>
    <w:rsid w:val="00C058D2"/>
    <w:rsid w:val="00C1044C"/>
    <w:rsid w:val="00C11A47"/>
    <w:rsid w:val="00C11BE0"/>
    <w:rsid w:val="00C24F22"/>
    <w:rsid w:val="00C25C15"/>
    <w:rsid w:val="00C26254"/>
    <w:rsid w:val="00C26963"/>
    <w:rsid w:val="00C271B6"/>
    <w:rsid w:val="00C27C73"/>
    <w:rsid w:val="00C32717"/>
    <w:rsid w:val="00C3397B"/>
    <w:rsid w:val="00C34DC2"/>
    <w:rsid w:val="00C3709B"/>
    <w:rsid w:val="00C37FDC"/>
    <w:rsid w:val="00C52AA2"/>
    <w:rsid w:val="00C53964"/>
    <w:rsid w:val="00C53D5F"/>
    <w:rsid w:val="00C549D1"/>
    <w:rsid w:val="00C577DF"/>
    <w:rsid w:val="00C61A14"/>
    <w:rsid w:val="00C652B3"/>
    <w:rsid w:val="00C654BD"/>
    <w:rsid w:val="00C67F22"/>
    <w:rsid w:val="00C7177D"/>
    <w:rsid w:val="00C72581"/>
    <w:rsid w:val="00C73D3B"/>
    <w:rsid w:val="00C838D6"/>
    <w:rsid w:val="00C854E9"/>
    <w:rsid w:val="00C875C8"/>
    <w:rsid w:val="00C8762E"/>
    <w:rsid w:val="00C90CA2"/>
    <w:rsid w:val="00C972FC"/>
    <w:rsid w:val="00CA04BD"/>
    <w:rsid w:val="00CA6346"/>
    <w:rsid w:val="00CA7CAE"/>
    <w:rsid w:val="00CB466D"/>
    <w:rsid w:val="00CB5F04"/>
    <w:rsid w:val="00CB6681"/>
    <w:rsid w:val="00CC2F4B"/>
    <w:rsid w:val="00CC30CC"/>
    <w:rsid w:val="00CC4071"/>
    <w:rsid w:val="00CD2A75"/>
    <w:rsid w:val="00CD36D4"/>
    <w:rsid w:val="00CD43A3"/>
    <w:rsid w:val="00CE08C5"/>
    <w:rsid w:val="00CE1DEB"/>
    <w:rsid w:val="00CE25BC"/>
    <w:rsid w:val="00CE3C1A"/>
    <w:rsid w:val="00CE6B1B"/>
    <w:rsid w:val="00CE7181"/>
    <w:rsid w:val="00CF01F1"/>
    <w:rsid w:val="00CF2150"/>
    <w:rsid w:val="00CF429F"/>
    <w:rsid w:val="00CF7E2D"/>
    <w:rsid w:val="00D00FB4"/>
    <w:rsid w:val="00D0204D"/>
    <w:rsid w:val="00D05500"/>
    <w:rsid w:val="00D06E3E"/>
    <w:rsid w:val="00D074F2"/>
    <w:rsid w:val="00D20EDF"/>
    <w:rsid w:val="00D21DBD"/>
    <w:rsid w:val="00D221AF"/>
    <w:rsid w:val="00D30CD3"/>
    <w:rsid w:val="00D359CC"/>
    <w:rsid w:val="00D365BB"/>
    <w:rsid w:val="00D36CCA"/>
    <w:rsid w:val="00D449CB"/>
    <w:rsid w:val="00D4746B"/>
    <w:rsid w:val="00D5097E"/>
    <w:rsid w:val="00D50A28"/>
    <w:rsid w:val="00D61D61"/>
    <w:rsid w:val="00D61F31"/>
    <w:rsid w:val="00D64400"/>
    <w:rsid w:val="00D70FD1"/>
    <w:rsid w:val="00D75FB3"/>
    <w:rsid w:val="00D76B01"/>
    <w:rsid w:val="00D837F8"/>
    <w:rsid w:val="00D847AA"/>
    <w:rsid w:val="00D858BE"/>
    <w:rsid w:val="00D86E8B"/>
    <w:rsid w:val="00D91BE6"/>
    <w:rsid w:val="00D92F29"/>
    <w:rsid w:val="00D959DF"/>
    <w:rsid w:val="00D95D72"/>
    <w:rsid w:val="00DA0241"/>
    <w:rsid w:val="00DA5787"/>
    <w:rsid w:val="00DA6480"/>
    <w:rsid w:val="00DA7877"/>
    <w:rsid w:val="00DB37AE"/>
    <w:rsid w:val="00DB7234"/>
    <w:rsid w:val="00DB743B"/>
    <w:rsid w:val="00DB74D2"/>
    <w:rsid w:val="00DC2815"/>
    <w:rsid w:val="00DC42A9"/>
    <w:rsid w:val="00DD2F6A"/>
    <w:rsid w:val="00DD66D0"/>
    <w:rsid w:val="00DE70E7"/>
    <w:rsid w:val="00DF0937"/>
    <w:rsid w:val="00DF2F6E"/>
    <w:rsid w:val="00DF3533"/>
    <w:rsid w:val="00DF41AD"/>
    <w:rsid w:val="00DF4369"/>
    <w:rsid w:val="00DF60CF"/>
    <w:rsid w:val="00DF6710"/>
    <w:rsid w:val="00E03E92"/>
    <w:rsid w:val="00E05D3F"/>
    <w:rsid w:val="00E06822"/>
    <w:rsid w:val="00E06884"/>
    <w:rsid w:val="00E06A38"/>
    <w:rsid w:val="00E076AF"/>
    <w:rsid w:val="00E121E9"/>
    <w:rsid w:val="00E123D4"/>
    <w:rsid w:val="00E15806"/>
    <w:rsid w:val="00E22FF7"/>
    <w:rsid w:val="00E3004C"/>
    <w:rsid w:val="00E33D1E"/>
    <w:rsid w:val="00E33ED7"/>
    <w:rsid w:val="00E3609C"/>
    <w:rsid w:val="00E423D4"/>
    <w:rsid w:val="00E449BA"/>
    <w:rsid w:val="00E5132D"/>
    <w:rsid w:val="00E55141"/>
    <w:rsid w:val="00E559F4"/>
    <w:rsid w:val="00E609C7"/>
    <w:rsid w:val="00E62AC8"/>
    <w:rsid w:val="00E73F52"/>
    <w:rsid w:val="00E77D66"/>
    <w:rsid w:val="00E83DEB"/>
    <w:rsid w:val="00E85488"/>
    <w:rsid w:val="00E85BD6"/>
    <w:rsid w:val="00E860BF"/>
    <w:rsid w:val="00EA438D"/>
    <w:rsid w:val="00EA4F43"/>
    <w:rsid w:val="00EB23B8"/>
    <w:rsid w:val="00EC0717"/>
    <w:rsid w:val="00ED62C7"/>
    <w:rsid w:val="00EE4146"/>
    <w:rsid w:val="00EE6543"/>
    <w:rsid w:val="00EE6D0D"/>
    <w:rsid w:val="00EF14D6"/>
    <w:rsid w:val="00EF261F"/>
    <w:rsid w:val="00EF4545"/>
    <w:rsid w:val="00EF52E4"/>
    <w:rsid w:val="00F0045F"/>
    <w:rsid w:val="00F006CA"/>
    <w:rsid w:val="00F02D2D"/>
    <w:rsid w:val="00F02E3F"/>
    <w:rsid w:val="00F034F6"/>
    <w:rsid w:val="00F10310"/>
    <w:rsid w:val="00F11F25"/>
    <w:rsid w:val="00F15E71"/>
    <w:rsid w:val="00F177BB"/>
    <w:rsid w:val="00F23FCF"/>
    <w:rsid w:val="00F24F88"/>
    <w:rsid w:val="00F25469"/>
    <w:rsid w:val="00F25604"/>
    <w:rsid w:val="00F270E7"/>
    <w:rsid w:val="00F4582A"/>
    <w:rsid w:val="00F47C29"/>
    <w:rsid w:val="00F5003C"/>
    <w:rsid w:val="00F507BA"/>
    <w:rsid w:val="00F60507"/>
    <w:rsid w:val="00F610DC"/>
    <w:rsid w:val="00F64090"/>
    <w:rsid w:val="00F7283B"/>
    <w:rsid w:val="00F8185F"/>
    <w:rsid w:val="00F81D43"/>
    <w:rsid w:val="00F840B1"/>
    <w:rsid w:val="00F8497E"/>
    <w:rsid w:val="00F87DB9"/>
    <w:rsid w:val="00F9416F"/>
    <w:rsid w:val="00FA27C4"/>
    <w:rsid w:val="00FA368B"/>
    <w:rsid w:val="00FA5AF3"/>
    <w:rsid w:val="00FA5F2C"/>
    <w:rsid w:val="00FB0BF6"/>
    <w:rsid w:val="00FB7CEA"/>
    <w:rsid w:val="00FC0811"/>
    <w:rsid w:val="00FC0E67"/>
    <w:rsid w:val="00FC189E"/>
    <w:rsid w:val="00FC42EC"/>
    <w:rsid w:val="00FC443A"/>
    <w:rsid w:val="00FC5356"/>
    <w:rsid w:val="00FC7B72"/>
    <w:rsid w:val="00FD52A6"/>
    <w:rsid w:val="00FD7A75"/>
    <w:rsid w:val="00FD7ACC"/>
    <w:rsid w:val="00FE1B01"/>
    <w:rsid w:val="00FE20E4"/>
    <w:rsid w:val="00FE31DF"/>
    <w:rsid w:val="00FE38E3"/>
    <w:rsid w:val="00FE4A7E"/>
    <w:rsid w:val="00FE6C9A"/>
    <w:rsid w:val="00FE7026"/>
    <w:rsid w:val="00FE77F7"/>
    <w:rsid w:val="00FF2B3D"/>
    <w:rsid w:val="00FF591B"/>
    <w:rsid w:val="05CE155C"/>
    <w:rsid w:val="072CF7A0"/>
    <w:rsid w:val="07A1BDEE"/>
    <w:rsid w:val="0874201C"/>
    <w:rsid w:val="0B89366A"/>
    <w:rsid w:val="0C833669"/>
    <w:rsid w:val="0D69C467"/>
    <w:rsid w:val="0F9D41A8"/>
    <w:rsid w:val="11962FCB"/>
    <w:rsid w:val="13797AC2"/>
    <w:rsid w:val="1583B2FE"/>
    <w:rsid w:val="15E8EA1F"/>
    <w:rsid w:val="15F5E5E2"/>
    <w:rsid w:val="1923BA42"/>
    <w:rsid w:val="1AF1AA12"/>
    <w:rsid w:val="1B72F8CC"/>
    <w:rsid w:val="1D6D1F2E"/>
    <w:rsid w:val="1FBC637D"/>
    <w:rsid w:val="20565520"/>
    <w:rsid w:val="20A04E41"/>
    <w:rsid w:val="246D688D"/>
    <w:rsid w:val="24F76978"/>
    <w:rsid w:val="25178656"/>
    <w:rsid w:val="288883A8"/>
    <w:rsid w:val="29DF27D6"/>
    <w:rsid w:val="29E114B8"/>
    <w:rsid w:val="2DEE3705"/>
    <w:rsid w:val="329C49AB"/>
    <w:rsid w:val="3539D968"/>
    <w:rsid w:val="358BD7A8"/>
    <w:rsid w:val="35E18BA4"/>
    <w:rsid w:val="362572DA"/>
    <w:rsid w:val="383DD8F2"/>
    <w:rsid w:val="399DC792"/>
    <w:rsid w:val="3C07AF9C"/>
    <w:rsid w:val="3C090E6F"/>
    <w:rsid w:val="3CB54FDD"/>
    <w:rsid w:val="3FF28E0A"/>
    <w:rsid w:val="40F36AA9"/>
    <w:rsid w:val="426207F7"/>
    <w:rsid w:val="451BD069"/>
    <w:rsid w:val="45B41FEC"/>
    <w:rsid w:val="4A77245F"/>
    <w:rsid w:val="4CF2AE30"/>
    <w:rsid w:val="4D87A854"/>
    <w:rsid w:val="4DC49DB1"/>
    <w:rsid w:val="50B42200"/>
    <w:rsid w:val="50BEF967"/>
    <w:rsid w:val="57499975"/>
    <w:rsid w:val="57B03E52"/>
    <w:rsid w:val="57FDD290"/>
    <w:rsid w:val="586686BF"/>
    <w:rsid w:val="587D8AEA"/>
    <w:rsid w:val="58B8C673"/>
    <w:rsid w:val="5B2651FC"/>
    <w:rsid w:val="5E67155C"/>
    <w:rsid w:val="6308F533"/>
    <w:rsid w:val="636FD5A8"/>
    <w:rsid w:val="66E085F7"/>
    <w:rsid w:val="682CA08A"/>
    <w:rsid w:val="6B0DFA35"/>
    <w:rsid w:val="6D8F4431"/>
    <w:rsid w:val="7329A946"/>
    <w:rsid w:val="78694ADC"/>
    <w:rsid w:val="7FAB95B2"/>
    <w:rsid w:val="7FDD4F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2A6455"/>
  <w15:docId w15:val="{C6C508DC-71C2-49F6-8810-6EE2162C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E4"/>
  </w:style>
  <w:style w:type="paragraph" w:styleId="Ttulo1">
    <w:name w:val="heading 1"/>
    <w:basedOn w:val="Normal"/>
    <w:next w:val="Normal"/>
    <w:link w:val="Ttulo1Car"/>
    <w:uiPriority w:val="9"/>
    <w:qFormat/>
    <w:rsid w:val="00B608C9"/>
    <w:pPr>
      <w:keepNext/>
      <w:keepLines/>
      <w:pBdr>
        <w:left w:val="single" w:sz="12" w:space="12" w:color="8AB833"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Ttulo2">
    <w:name w:val="heading 2"/>
    <w:basedOn w:val="Normal"/>
    <w:next w:val="Normal"/>
    <w:link w:val="Ttulo2Car"/>
    <w:uiPriority w:val="9"/>
    <w:semiHidden/>
    <w:unhideWhenUsed/>
    <w:qFormat/>
    <w:rsid w:val="00B608C9"/>
    <w:pPr>
      <w:keepNext/>
      <w:keepLines/>
      <w:spacing w:before="120" w:after="0" w:line="240" w:lineRule="auto"/>
      <w:outlineLvl w:val="1"/>
    </w:pPr>
    <w:rPr>
      <w:rFonts w:asciiTheme="majorHAnsi" w:eastAsiaTheme="majorEastAsia" w:hAnsiTheme="majorHAnsi" w:cstheme="majorBidi"/>
      <w:sz w:val="36"/>
      <w:szCs w:val="36"/>
    </w:rPr>
  </w:style>
  <w:style w:type="paragraph" w:styleId="Ttulo3">
    <w:name w:val="heading 3"/>
    <w:basedOn w:val="Normal"/>
    <w:next w:val="Normal"/>
    <w:link w:val="Ttulo3Car"/>
    <w:uiPriority w:val="9"/>
    <w:semiHidden/>
    <w:unhideWhenUsed/>
    <w:qFormat/>
    <w:rsid w:val="00B608C9"/>
    <w:pPr>
      <w:keepNext/>
      <w:keepLines/>
      <w:spacing w:before="80" w:after="0" w:line="240" w:lineRule="auto"/>
      <w:outlineLvl w:val="2"/>
    </w:pPr>
    <w:rPr>
      <w:rFonts w:asciiTheme="majorHAnsi" w:eastAsiaTheme="majorEastAsia" w:hAnsiTheme="majorHAnsi" w:cstheme="majorBidi"/>
      <w:caps/>
      <w:sz w:val="28"/>
      <w:szCs w:val="28"/>
    </w:rPr>
  </w:style>
  <w:style w:type="paragraph" w:styleId="Ttulo4">
    <w:name w:val="heading 4"/>
    <w:basedOn w:val="Normal"/>
    <w:next w:val="Normal"/>
    <w:link w:val="Ttulo4Car"/>
    <w:uiPriority w:val="9"/>
    <w:semiHidden/>
    <w:unhideWhenUsed/>
    <w:qFormat/>
    <w:rsid w:val="00B608C9"/>
    <w:pPr>
      <w:keepNext/>
      <w:keepLines/>
      <w:spacing w:before="80" w:after="0" w:line="240" w:lineRule="auto"/>
      <w:outlineLvl w:val="3"/>
    </w:pPr>
    <w:rPr>
      <w:rFonts w:asciiTheme="majorHAnsi" w:eastAsiaTheme="majorEastAsia" w:hAnsiTheme="majorHAnsi" w:cstheme="majorBidi"/>
      <w:i/>
      <w:iCs/>
      <w:sz w:val="28"/>
      <w:szCs w:val="28"/>
    </w:rPr>
  </w:style>
  <w:style w:type="paragraph" w:styleId="Ttulo5">
    <w:name w:val="heading 5"/>
    <w:basedOn w:val="Normal"/>
    <w:next w:val="Normal"/>
    <w:link w:val="Ttulo5Car"/>
    <w:uiPriority w:val="9"/>
    <w:semiHidden/>
    <w:unhideWhenUsed/>
    <w:qFormat/>
    <w:rsid w:val="00B608C9"/>
    <w:pPr>
      <w:keepNext/>
      <w:keepLines/>
      <w:spacing w:before="80" w:after="0" w:line="240" w:lineRule="auto"/>
      <w:outlineLvl w:val="4"/>
    </w:pPr>
    <w:rPr>
      <w:rFonts w:asciiTheme="majorHAnsi" w:eastAsiaTheme="majorEastAsia" w:hAnsiTheme="majorHAnsi" w:cstheme="majorBidi"/>
      <w:sz w:val="24"/>
      <w:szCs w:val="24"/>
    </w:rPr>
  </w:style>
  <w:style w:type="paragraph" w:styleId="Ttulo6">
    <w:name w:val="heading 6"/>
    <w:basedOn w:val="Normal"/>
    <w:next w:val="Normal"/>
    <w:link w:val="Ttulo6Car"/>
    <w:uiPriority w:val="9"/>
    <w:semiHidden/>
    <w:unhideWhenUsed/>
    <w:qFormat/>
    <w:rsid w:val="00B608C9"/>
    <w:pPr>
      <w:keepNext/>
      <w:keepLines/>
      <w:spacing w:before="80" w:after="0" w:line="240" w:lineRule="auto"/>
      <w:outlineLvl w:val="5"/>
    </w:pPr>
    <w:rPr>
      <w:rFonts w:asciiTheme="majorHAnsi" w:eastAsiaTheme="majorEastAsia" w:hAnsiTheme="majorHAnsi" w:cstheme="majorBidi"/>
      <w:i/>
      <w:iCs/>
      <w:sz w:val="24"/>
      <w:szCs w:val="24"/>
    </w:rPr>
  </w:style>
  <w:style w:type="paragraph" w:styleId="Ttulo7">
    <w:name w:val="heading 7"/>
    <w:basedOn w:val="Normal"/>
    <w:next w:val="Normal"/>
    <w:link w:val="Ttulo7Car"/>
    <w:uiPriority w:val="9"/>
    <w:semiHidden/>
    <w:unhideWhenUsed/>
    <w:qFormat/>
    <w:rsid w:val="00B608C9"/>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B608C9"/>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ar"/>
    <w:uiPriority w:val="9"/>
    <w:semiHidden/>
    <w:unhideWhenUsed/>
    <w:qFormat/>
    <w:rsid w:val="00B608C9"/>
    <w:pPr>
      <w:keepNext/>
      <w:keepLines/>
      <w:spacing w:before="80" w:after="0" w:line="240" w:lineRule="auto"/>
      <w:outlineLvl w:val="8"/>
    </w:pPr>
    <w:rPr>
      <w:rFonts w:asciiTheme="majorHAnsi" w:eastAsiaTheme="majorEastAsia" w:hAnsiTheme="majorHAnsi" w:cstheme="majorBidi"/>
      <w:i/>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608C9"/>
    <w:pPr>
      <w:spacing w:after="0" w:line="240" w:lineRule="auto"/>
      <w:contextualSpacing/>
    </w:pPr>
    <w:rPr>
      <w:rFonts w:asciiTheme="majorHAnsi" w:eastAsiaTheme="majorEastAsia" w:hAnsiTheme="majorHAnsi" w:cstheme="majorBidi"/>
      <w:caps/>
      <w:spacing w:val="40"/>
      <w:sz w:val="76"/>
      <w:szCs w:val="76"/>
    </w:rPr>
  </w:style>
  <w:style w:type="paragraph" w:styleId="Subttulo">
    <w:name w:val="Subtitle"/>
    <w:basedOn w:val="Normal"/>
    <w:next w:val="Normal"/>
    <w:link w:val="SubttuloCar"/>
    <w:uiPriority w:val="11"/>
    <w:qFormat/>
    <w:rsid w:val="00B608C9"/>
    <w:pPr>
      <w:numPr>
        <w:ilvl w:val="1"/>
      </w:numPr>
      <w:spacing w:after="240"/>
    </w:pPr>
    <w:rPr>
      <w:color w:val="000000" w:themeColor="text1"/>
      <w:sz w:val="24"/>
      <w:szCs w:val="24"/>
    </w:rPr>
  </w:style>
  <w:style w:type="paragraph" w:styleId="Prrafodelista">
    <w:name w:val="List Paragraph"/>
    <w:basedOn w:val="Normal"/>
    <w:uiPriority w:val="34"/>
    <w:qFormat/>
    <w:rsid w:val="000A4995"/>
    <w:pPr>
      <w:ind w:left="720"/>
      <w:contextualSpacing/>
    </w:pPr>
  </w:style>
  <w:style w:type="paragraph" w:styleId="Encabezado">
    <w:name w:val="header"/>
    <w:basedOn w:val="Normal"/>
    <w:link w:val="EncabezadoCar"/>
    <w:uiPriority w:val="99"/>
    <w:unhideWhenUsed/>
    <w:rsid w:val="00500453"/>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00453"/>
  </w:style>
  <w:style w:type="paragraph" w:styleId="Piedepgina">
    <w:name w:val="footer"/>
    <w:basedOn w:val="Normal"/>
    <w:link w:val="PiedepginaCar"/>
    <w:uiPriority w:val="99"/>
    <w:unhideWhenUsed/>
    <w:rsid w:val="00500453"/>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00453"/>
  </w:style>
  <w:style w:type="character" w:styleId="Hipervnculo">
    <w:name w:val="Hyperlink"/>
    <w:basedOn w:val="Fuentedeprrafopredeter"/>
    <w:uiPriority w:val="99"/>
    <w:unhideWhenUsed/>
    <w:rsid w:val="00FC189E"/>
    <w:rPr>
      <w:color w:val="6B9F25" w:themeColor="hyperlink"/>
      <w:u w:val="single"/>
    </w:rPr>
  </w:style>
  <w:style w:type="character" w:customStyle="1" w:styleId="UnresolvedMention1">
    <w:name w:val="Unresolved Mention1"/>
    <w:basedOn w:val="Fuentedeprrafopredeter"/>
    <w:uiPriority w:val="99"/>
    <w:semiHidden/>
    <w:unhideWhenUsed/>
    <w:rsid w:val="00FC189E"/>
    <w:rPr>
      <w:color w:val="605E5C"/>
      <w:shd w:val="clear" w:color="auto" w:fill="E1DFDD"/>
    </w:rPr>
  </w:style>
  <w:style w:type="paragraph" w:styleId="Textodeglobo">
    <w:name w:val="Balloon Text"/>
    <w:basedOn w:val="Normal"/>
    <w:link w:val="TextodegloboCar"/>
    <w:uiPriority w:val="99"/>
    <w:semiHidden/>
    <w:unhideWhenUsed/>
    <w:rsid w:val="00B60959"/>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60959"/>
    <w:rPr>
      <w:rFonts w:ascii="Lucida Grande" w:hAnsi="Lucida Grande"/>
      <w:sz w:val="18"/>
      <w:szCs w:val="18"/>
    </w:rPr>
  </w:style>
  <w:style w:type="character" w:customStyle="1" w:styleId="Ttulo1Car">
    <w:name w:val="Título 1 Car"/>
    <w:basedOn w:val="Fuentedeprrafopredeter"/>
    <w:link w:val="Ttulo1"/>
    <w:uiPriority w:val="9"/>
    <w:rsid w:val="00B608C9"/>
    <w:rPr>
      <w:rFonts w:asciiTheme="majorHAnsi" w:eastAsiaTheme="majorEastAsia" w:hAnsiTheme="majorHAnsi" w:cstheme="majorBidi"/>
      <w:caps/>
      <w:spacing w:val="10"/>
      <w:sz w:val="36"/>
      <w:szCs w:val="36"/>
    </w:rPr>
  </w:style>
  <w:style w:type="character" w:customStyle="1" w:styleId="Ttulo2Car">
    <w:name w:val="Título 2 Car"/>
    <w:basedOn w:val="Fuentedeprrafopredeter"/>
    <w:link w:val="Ttulo2"/>
    <w:uiPriority w:val="9"/>
    <w:semiHidden/>
    <w:rsid w:val="00B608C9"/>
    <w:rPr>
      <w:rFonts w:asciiTheme="majorHAnsi" w:eastAsiaTheme="majorEastAsia" w:hAnsiTheme="majorHAnsi" w:cstheme="majorBidi"/>
      <w:sz w:val="36"/>
      <w:szCs w:val="36"/>
    </w:rPr>
  </w:style>
  <w:style w:type="character" w:customStyle="1" w:styleId="Ttulo3Car">
    <w:name w:val="Título 3 Car"/>
    <w:basedOn w:val="Fuentedeprrafopredeter"/>
    <w:link w:val="Ttulo3"/>
    <w:uiPriority w:val="9"/>
    <w:semiHidden/>
    <w:rsid w:val="00B608C9"/>
    <w:rPr>
      <w:rFonts w:asciiTheme="majorHAnsi" w:eastAsiaTheme="majorEastAsia" w:hAnsiTheme="majorHAnsi" w:cstheme="majorBidi"/>
      <w:caps/>
      <w:sz w:val="28"/>
      <w:szCs w:val="28"/>
    </w:rPr>
  </w:style>
  <w:style w:type="character" w:customStyle="1" w:styleId="Ttulo4Car">
    <w:name w:val="Título 4 Car"/>
    <w:basedOn w:val="Fuentedeprrafopredeter"/>
    <w:link w:val="Ttulo4"/>
    <w:uiPriority w:val="9"/>
    <w:semiHidden/>
    <w:rsid w:val="00B608C9"/>
    <w:rPr>
      <w:rFonts w:asciiTheme="majorHAnsi" w:eastAsiaTheme="majorEastAsia" w:hAnsiTheme="majorHAnsi" w:cstheme="majorBidi"/>
      <w:i/>
      <w:iCs/>
      <w:sz w:val="28"/>
      <w:szCs w:val="28"/>
    </w:rPr>
  </w:style>
  <w:style w:type="character" w:customStyle="1" w:styleId="Ttulo5Car">
    <w:name w:val="Título 5 Car"/>
    <w:basedOn w:val="Fuentedeprrafopredeter"/>
    <w:link w:val="Ttulo5"/>
    <w:uiPriority w:val="9"/>
    <w:semiHidden/>
    <w:rsid w:val="00B608C9"/>
    <w:rPr>
      <w:rFonts w:asciiTheme="majorHAnsi" w:eastAsiaTheme="majorEastAsia" w:hAnsiTheme="majorHAnsi" w:cstheme="majorBidi"/>
      <w:sz w:val="24"/>
      <w:szCs w:val="24"/>
    </w:rPr>
  </w:style>
  <w:style w:type="character" w:customStyle="1" w:styleId="Ttulo6Car">
    <w:name w:val="Título 6 Car"/>
    <w:basedOn w:val="Fuentedeprrafopredeter"/>
    <w:link w:val="Ttulo6"/>
    <w:uiPriority w:val="9"/>
    <w:semiHidden/>
    <w:rsid w:val="00B608C9"/>
    <w:rPr>
      <w:rFonts w:asciiTheme="majorHAnsi" w:eastAsiaTheme="majorEastAsia" w:hAnsiTheme="majorHAnsi" w:cstheme="majorBidi"/>
      <w:i/>
      <w:iCs/>
      <w:sz w:val="24"/>
      <w:szCs w:val="24"/>
    </w:rPr>
  </w:style>
  <w:style w:type="character" w:customStyle="1" w:styleId="Ttulo7Car">
    <w:name w:val="Título 7 Car"/>
    <w:basedOn w:val="Fuentedeprrafopredeter"/>
    <w:link w:val="Ttulo7"/>
    <w:uiPriority w:val="9"/>
    <w:semiHidden/>
    <w:rsid w:val="00B608C9"/>
    <w:rPr>
      <w:rFonts w:asciiTheme="majorHAnsi" w:eastAsiaTheme="majorEastAsia" w:hAnsiTheme="majorHAnsi" w:cstheme="majorBidi"/>
      <w:color w:val="595959" w:themeColor="text1" w:themeTint="A6"/>
      <w:sz w:val="24"/>
      <w:szCs w:val="24"/>
    </w:rPr>
  </w:style>
  <w:style w:type="character" w:customStyle="1" w:styleId="Ttulo8Car">
    <w:name w:val="Título 8 Car"/>
    <w:basedOn w:val="Fuentedeprrafopredeter"/>
    <w:link w:val="Ttulo8"/>
    <w:uiPriority w:val="9"/>
    <w:semiHidden/>
    <w:rsid w:val="00B608C9"/>
    <w:rPr>
      <w:rFonts w:asciiTheme="majorHAnsi" w:eastAsiaTheme="majorEastAsia" w:hAnsiTheme="majorHAnsi" w:cstheme="majorBidi"/>
      <w:caps/>
    </w:rPr>
  </w:style>
  <w:style w:type="character" w:customStyle="1" w:styleId="Ttulo9Car">
    <w:name w:val="Título 9 Car"/>
    <w:basedOn w:val="Fuentedeprrafopredeter"/>
    <w:link w:val="Ttulo9"/>
    <w:uiPriority w:val="9"/>
    <w:semiHidden/>
    <w:rsid w:val="00B608C9"/>
    <w:rPr>
      <w:rFonts w:asciiTheme="majorHAnsi" w:eastAsiaTheme="majorEastAsia" w:hAnsiTheme="majorHAnsi" w:cstheme="majorBidi"/>
      <w:i/>
      <w:iCs/>
      <w:caps/>
    </w:rPr>
  </w:style>
  <w:style w:type="paragraph" w:styleId="Descripcin">
    <w:name w:val="caption"/>
    <w:basedOn w:val="Normal"/>
    <w:next w:val="Normal"/>
    <w:uiPriority w:val="35"/>
    <w:semiHidden/>
    <w:unhideWhenUsed/>
    <w:qFormat/>
    <w:rsid w:val="00B608C9"/>
    <w:pPr>
      <w:spacing w:line="240" w:lineRule="auto"/>
    </w:pPr>
    <w:rPr>
      <w:b/>
      <w:bCs/>
      <w:color w:val="8AB833" w:themeColor="accent2"/>
      <w:spacing w:val="10"/>
      <w:sz w:val="16"/>
      <w:szCs w:val="16"/>
    </w:rPr>
  </w:style>
  <w:style w:type="character" w:customStyle="1" w:styleId="TtuloCar">
    <w:name w:val="Título Car"/>
    <w:basedOn w:val="Fuentedeprrafopredeter"/>
    <w:link w:val="Ttulo"/>
    <w:uiPriority w:val="10"/>
    <w:rsid w:val="00B608C9"/>
    <w:rPr>
      <w:rFonts w:asciiTheme="majorHAnsi" w:eastAsiaTheme="majorEastAsia" w:hAnsiTheme="majorHAnsi" w:cstheme="majorBidi"/>
      <w:caps/>
      <w:spacing w:val="40"/>
      <w:sz w:val="76"/>
      <w:szCs w:val="76"/>
    </w:rPr>
  </w:style>
  <w:style w:type="character" w:customStyle="1" w:styleId="SubttuloCar">
    <w:name w:val="Subtítulo Car"/>
    <w:basedOn w:val="Fuentedeprrafopredeter"/>
    <w:link w:val="Subttulo"/>
    <w:uiPriority w:val="11"/>
    <w:rsid w:val="00B608C9"/>
    <w:rPr>
      <w:color w:val="000000" w:themeColor="text1"/>
      <w:sz w:val="24"/>
      <w:szCs w:val="24"/>
    </w:rPr>
  </w:style>
  <w:style w:type="character" w:styleId="Fuerte">
    <w:name w:val="Strong"/>
    <w:basedOn w:val="Fuentedeprrafopredeter"/>
    <w:uiPriority w:val="22"/>
    <w:qFormat/>
    <w:rsid w:val="00B608C9"/>
    <w:rPr>
      <w:rFonts w:asciiTheme="minorHAnsi" w:eastAsiaTheme="minorEastAsia" w:hAnsiTheme="minorHAnsi" w:cstheme="minorBidi"/>
      <w:b/>
      <w:bCs/>
      <w:spacing w:val="0"/>
      <w:w w:val="100"/>
      <w:position w:val="0"/>
      <w:sz w:val="20"/>
      <w:szCs w:val="20"/>
    </w:rPr>
  </w:style>
  <w:style w:type="character" w:styleId="nfasis">
    <w:name w:val="Emphasis"/>
    <w:basedOn w:val="Fuentedeprrafopredeter"/>
    <w:uiPriority w:val="20"/>
    <w:qFormat/>
    <w:rsid w:val="00B608C9"/>
    <w:rPr>
      <w:rFonts w:asciiTheme="minorHAnsi" w:eastAsiaTheme="minorEastAsia" w:hAnsiTheme="minorHAnsi" w:cstheme="minorBidi"/>
      <w:i/>
      <w:iCs/>
      <w:color w:val="668926" w:themeColor="accent2" w:themeShade="BF"/>
      <w:sz w:val="20"/>
      <w:szCs w:val="20"/>
    </w:rPr>
  </w:style>
  <w:style w:type="paragraph" w:styleId="Sinespaciado">
    <w:name w:val="No Spacing"/>
    <w:uiPriority w:val="1"/>
    <w:qFormat/>
    <w:rsid w:val="00B608C9"/>
    <w:pPr>
      <w:spacing w:after="0" w:line="240" w:lineRule="auto"/>
    </w:pPr>
  </w:style>
  <w:style w:type="paragraph" w:styleId="Cita">
    <w:name w:val="Quote"/>
    <w:basedOn w:val="Normal"/>
    <w:next w:val="Normal"/>
    <w:link w:val="CitaCar"/>
    <w:uiPriority w:val="29"/>
    <w:qFormat/>
    <w:rsid w:val="00B608C9"/>
    <w:pPr>
      <w:spacing w:before="160"/>
      <w:ind w:left="720"/>
    </w:pPr>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B608C9"/>
    <w:rPr>
      <w:rFonts w:asciiTheme="majorHAnsi" w:eastAsiaTheme="majorEastAsia" w:hAnsiTheme="majorHAnsi" w:cstheme="majorBidi"/>
      <w:sz w:val="24"/>
      <w:szCs w:val="24"/>
    </w:rPr>
  </w:style>
  <w:style w:type="paragraph" w:styleId="Citadestacada">
    <w:name w:val="Intense Quote"/>
    <w:basedOn w:val="Normal"/>
    <w:next w:val="Normal"/>
    <w:link w:val="CitadestacadaCar"/>
    <w:uiPriority w:val="30"/>
    <w:qFormat/>
    <w:rsid w:val="00B608C9"/>
    <w:pPr>
      <w:spacing w:before="100" w:beforeAutospacing="1" w:after="240"/>
      <w:ind w:left="936" w:right="936"/>
      <w:jc w:val="center"/>
    </w:pPr>
    <w:rPr>
      <w:rFonts w:asciiTheme="majorHAnsi" w:eastAsiaTheme="majorEastAsia" w:hAnsiTheme="majorHAnsi" w:cstheme="majorBidi"/>
      <w:caps/>
      <w:color w:val="668926" w:themeColor="accent2" w:themeShade="BF"/>
      <w:spacing w:val="10"/>
      <w:sz w:val="28"/>
      <w:szCs w:val="28"/>
    </w:rPr>
  </w:style>
  <w:style w:type="character" w:customStyle="1" w:styleId="CitadestacadaCar">
    <w:name w:val="Cita destacada Car"/>
    <w:basedOn w:val="Fuentedeprrafopredeter"/>
    <w:link w:val="Citadestacada"/>
    <w:uiPriority w:val="30"/>
    <w:rsid w:val="00B608C9"/>
    <w:rPr>
      <w:rFonts w:asciiTheme="majorHAnsi" w:eastAsiaTheme="majorEastAsia" w:hAnsiTheme="majorHAnsi" w:cstheme="majorBidi"/>
      <w:caps/>
      <w:color w:val="668926" w:themeColor="accent2" w:themeShade="BF"/>
      <w:spacing w:val="10"/>
      <w:sz w:val="28"/>
      <w:szCs w:val="28"/>
    </w:rPr>
  </w:style>
  <w:style w:type="character" w:styleId="nfasissutil">
    <w:name w:val="Subtle Emphasis"/>
    <w:basedOn w:val="Fuentedeprrafopredeter"/>
    <w:uiPriority w:val="19"/>
    <w:qFormat/>
    <w:rsid w:val="00B608C9"/>
    <w:rPr>
      <w:i/>
      <w:iCs/>
      <w:color w:val="auto"/>
    </w:rPr>
  </w:style>
  <w:style w:type="character" w:styleId="nfasisintenso">
    <w:name w:val="Intense Emphasis"/>
    <w:basedOn w:val="Fuentedeprrafopredeter"/>
    <w:uiPriority w:val="21"/>
    <w:qFormat/>
    <w:rsid w:val="00B608C9"/>
    <w:rPr>
      <w:rFonts w:asciiTheme="minorHAnsi" w:eastAsiaTheme="minorEastAsia" w:hAnsiTheme="minorHAnsi" w:cstheme="minorBidi"/>
      <w:b/>
      <w:bCs/>
      <w:i/>
      <w:iCs/>
      <w:color w:val="668926" w:themeColor="accent2" w:themeShade="BF"/>
      <w:spacing w:val="0"/>
      <w:w w:val="100"/>
      <w:position w:val="0"/>
      <w:sz w:val="20"/>
      <w:szCs w:val="20"/>
    </w:rPr>
  </w:style>
  <w:style w:type="character" w:styleId="Referenciasutil">
    <w:name w:val="Subtle Reference"/>
    <w:basedOn w:val="Fuentedeprrafopredeter"/>
    <w:uiPriority w:val="31"/>
    <w:qFormat/>
    <w:rsid w:val="00B608C9"/>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enciaintensa">
    <w:name w:val="Intense Reference"/>
    <w:basedOn w:val="Fuentedeprrafopredeter"/>
    <w:uiPriority w:val="32"/>
    <w:qFormat/>
    <w:rsid w:val="00B608C9"/>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ellibro">
    <w:name w:val="Book Title"/>
    <w:basedOn w:val="Fuentedeprrafopredeter"/>
    <w:uiPriority w:val="33"/>
    <w:qFormat/>
    <w:rsid w:val="00B608C9"/>
    <w:rPr>
      <w:rFonts w:asciiTheme="minorHAnsi" w:eastAsiaTheme="minorEastAsia" w:hAnsiTheme="minorHAnsi" w:cstheme="minorBidi"/>
      <w:b/>
      <w:bCs/>
      <w:i/>
      <w:iCs/>
      <w:caps w:val="0"/>
      <w:smallCaps w:val="0"/>
      <w:color w:val="auto"/>
      <w:spacing w:val="10"/>
      <w:w w:val="100"/>
      <w:sz w:val="20"/>
      <w:szCs w:val="20"/>
    </w:rPr>
  </w:style>
  <w:style w:type="paragraph" w:styleId="TtuloTDC">
    <w:name w:val="TOC Heading"/>
    <w:basedOn w:val="Ttulo1"/>
    <w:next w:val="Normal"/>
    <w:uiPriority w:val="39"/>
    <w:semiHidden/>
    <w:unhideWhenUsed/>
    <w:qFormat/>
    <w:rsid w:val="00B608C9"/>
    <w:pPr>
      <w:outlineLvl w:val="9"/>
    </w:pPr>
  </w:style>
  <w:style w:type="character" w:customStyle="1" w:styleId="UnresolvedMention2">
    <w:name w:val="Unresolved Mention2"/>
    <w:basedOn w:val="Fuentedeprrafopredeter"/>
    <w:uiPriority w:val="99"/>
    <w:semiHidden/>
    <w:unhideWhenUsed/>
    <w:rsid w:val="003A3B94"/>
    <w:rPr>
      <w:color w:val="605E5C"/>
      <w:shd w:val="clear" w:color="auto" w:fill="E1DFDD"/>
    </w:rPr>
  </w:style>
  <w:style w:type="character" w:styleId="Hipervnculovisitado">
    <w:name w:val="FollowedHyperlink"/>
    <w:basedOn w:val="Fuentedeprrafopredeter"/>
    <w:uiPriority w:val="99"/>
    <w:semiHidden/>
    <w:unhideWhenUsed/>
    <w:rsid w:val="00AB12B0"/>
    <w:rPr>
      <w:color w:val="BA6906" w:themeColor="followedHyperlink"/>
      <w:u w:val="single"/>
    </w:rPr>
  </w:style>
  <w:style w:type="paragraph" w:styleId="NormalWeb">
    <w:name w:val="Normal (Web)"/>
    <w:basedOn w:val="Normal"/>
    <w:uiPriority w:val="99"/>
    <w:semiHidden/>
    <w:unhideWhenUsed/>
    <w:rsid w:val="009E50B5"/>
    <w:rPr>
      <w:rFonts w:ascii="Times New Roman" w:hAnsi="Times New Roman" w:cs="Times New Roman"/>
      <w:sz w:val="24"/>
      <w:szCs w:val="24"/>
    </w:rPr>
  </w:style>
  <w:style w:type="paragraph" w:customStyle="1" w:styleId="xmsonormal">
    <w:name w:val="x_msonormal"/>
    <w:basedOn w:val="Normal"/>
    <w:rsid w:val="00FA368B"/>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styleId="Tablaconcuadrcula">
    <w:name w:val="Table Grid"/>
    <w:basedOn w:val="Tablanormal"/>
    <w:uiPriority w:val="39"/>
    <w:rsid w:val="00FB7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semiHidden/>
    <w:unhideWhenUsed/>
    <w:rsid w:val="006F1E2E"/>
  </w:style>
  <w:style w:type="paragraph" w:styleId="Textodebloque">
    <w:name w:val="Block Text"/>
    <w:basedOn w:val="Normal"/>
    <w:uiPriority w:val="99"/>
    <w:semiHidden/>
    <w:unhideWhenUsed/>
    <w:rsid w:val="006F1E2E"/>
    <w:pPr>
      <w:pBdr>
        <w:top w:val="single" w:sz="2" w:space="10" w:color="549E39" w:themeColor="accent1"/>
        <w:left w:val="single" w:sz="2" w:space="10" w:color="549E39" w:themeColor="accent1"/>
        <w:bottom w:val="single" w:sz="2" w:space="10" w:color="549E39" w:themeColor="accent1"/>
        <w:right w:val="single" w:sz="2" w:space="10" w:color="549E39" w:themeColor="accent1"/>
      </w:pBdr>
      <w:ind w:left="1152" w:right="1152"/>
    </w:pPr>
    <w:rPr>
      <w:i/>
      <w:iCs/>
      <w:color w:val="549E39" w:themeColor="accent1"/>
    </w:rPr>
  </w:style>
  <w:style w:type="paragraph" w:styleId="Textoindependiente">
    <w:name w:val="Body Text"/>
    <w:basedOn w:val="Normal"/>
    <w:link w:val="TextoindependienteCar"/>
    <w:uiPriority w:val="99"/>
    <w:semiHidden/>
    <w:unhideWhenUsed/>
    <w:rsid w:val="006F1E2E"/>
    <w:pPr>
      <w:spacing w:after="120"/>
    </w:pPr>
  </w:style>
  <w:style w:type="character" w:customStyle="1" w:styleId="TextoindependienteCar">
    <w:name w:val="Texto independiente Car"/>
    <w:basedOn w:val="Fuentedeprrafopredeter"/>
    <w:link w:val="Textoindependiente"/>
    <w:uiPriority w:val="99"/>
    <w:semiHidden/>
    <w:rsid w:val="006F1E2E"/>
  </w:style>
  <w:style w:type="paragraph" w:styleId="Textoindependiente2">
    <w:name w:val="Body Text 2"/>
    <w:basedOn w:val="Normal"/>
    <w:link w:val="Textoindependiente2Car"/>
    <w:uiPriority w:val="99"/>
    <w:semiHidden/>
    <w:unhideWhenUsed/>
    <w:rsid w:val="006F1E2E"/>
    <w:pPr>
      <w:spacing w:after="120" w:line="480" w:lineRule="auto"/>
    </w:pPr>
  </w:style>
  <w:style w:type="character" w:customStyle="1" w:styleId="Textoindependiente2Car">
    <w:name w:val="Texto independiente 2 Car"/>
    <w:basedOn w:val="Fuentedeprrafopredeter"/>
    <w:link w:val="Textoindependiente2"/>
    <w:uiPriority w:val="99"/>
    <w:semiHidden/>
    <w:rsid w:val="006F1E2E"/>
  </w:style>
  <w:style w:type="paragraph" w:styleId="Textoindependiente3">
    <w:name w:val="Body Text 3"/>
    <w:basedOn w:val="Normal"/>
    <w:link w:val="Textoindependiente3Car"/>
    <w:uiPriority w:val="99"/>
    <w:semiHidden/>
    <w:unhideWhenUsed/>
    <w:rsid w:val="006F1E2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F1E2E"/>
    <w:rPr>
      <w:sz w:val="16"/>
      <w:szCs w:val="16"/>
    </w:rPr>
  </w:style>
  <w:style w:type="paragraph" w:styleId="Textoindependienteprimerasangra">
    <w:name w:val="Body Text First Indent"/>
    <w:basedOn w:val="Textoindependiente"/>
    <w:link w:val="TextoindependienteprimerasangraCar"/>
    <w:uiPriority w:val="99"/>
    <w:semiHidden/>
    <w:unhideWhenUsed/>
    <w:rsid w:val="006F1E2E"/>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6F1E2E"/>
  </w:style>
  <w:style w:type="paragraph" w:styleId="Sangradetextonormal">
    <w:name w:val="Body Text Indent"/>
    <w:basedOn w:val="Normal"/>
    <w:link w:val="SangradetextonormalCar"/>
    <w:uiPriority w:val="99"/>
    <w:semiHidden/>
    <w:unhideWhenUsed/>
    <w:rsid w:val="006F1E2E"/>
    <w:pPr>
      <w:spacing w:after="120"/>
      <w:ind w:left="283"/>
    </w:pPr>
  </w:style>
  <w:style w:type="character" w:customStyle="1" w:styleId="SangradetextonormalCar">
    <w:name w:val="Sangría de texto normal Car"/>
    <w:basedOn w:val="Fuentedeprrafopredeter"/>
    <w:link w:val="Sangradetextonormal"/>
    <w:uiPriority w:val="99"/>
    <w:semiHidden/>
    <w:rsid w:val="006F1E2E"/>
  </w:style>
  <w:style w:type="paragraph" w:styleId="Textoindependienteprimerasangra2">
    <w:name w:val="Body Text First Indent 2"/>
    <w:basedOn w:val="Sangradetextonormal"/>
    <w:link w:val="Textoindependienteprimerasangra2Car"/>
    <w:uiPriority w:val="99"/>
    <w:semiHidden/>
    <w:unhideWhenUsed/>
    <w:rsid w:val="006F1E2E"/>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6F1E2E"/>
  </w:style>
  <w:style w:type="paragraph" w:styleId="Sangra2detindependiente">
    <w:name w:val="Body Text Indent 2"/>
    <w:basedOn w:val="Normal"/>
    <w:link w:val="Sangra2detindependienteCar"/>
    <w:uiPriority w:val="99"/>
    <w:semiHidden/>
    <w:unhideWhenUsed/>
    <w:rsid w:val="006F1E2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F1E2E"/>
  </w:style>
  <w:style w:type="paragraph" w:styleId="Sangra3detindependiente">
    <w:name w:val="Body Text Indent 3"/>
    <w:basedOn w:val="Normal"/>
    <w:link w:val="Sangra3detindependienteCar"/>
    <w:uiPriority w:val="99"/>
    <w:semiHidden/>
    <w:unhideWhenUsed/>
    <w:rsid w:val="006F1E2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6F1E2E"/>
    <w:rPr>
      <w:sz w:val="16"/>
      <w:szCs w:val="16"/>
    </w:rPr>
  </w:style>
  <w:style w:type="paragraph" w:styleId="Cierre">
    <w:name w:val="Closing"/>
    <w:basedOn w:val="Normal"/>
    <w:link w:val="CierreCar"/>
    <w:uiPriority w:val="99"/>
    <w:semiHidden/>
    <w:unhideWhenUsed/>
    <w:rsid w:val="006F1E2E"/>
    <w:pPr>
      <w:spacing w:after="0" w:line="240" w:lineRule="auto"/>
      <w:ind w:left="4252"/>
    </w:pPr>
  </w:style>
  <w:style w:type="character" w:customStyle="1" w:styleId="CierreCar">
    <w:name w:val="Cierre Car"/>
    <w:basedOn w:val="Fuentedeprrafopredeter"/>
    <w:link w:val="Cierre"/>
    <w:uiPriority w:val="99"/>
    <w:semiHidden/>
    <w:rsid w:val="006F1E2E"/>
  </w:style>
  <w:style w:type="paragraph" w:styleId="Textocomentario">
    <w:name w:val="annotation text"/>
    <w:basedOn w:val="Normal"/>
    <w:link w:val="TextocomentarioCar"/>
    <w:uiPriority w:val="99"/>
    <w:semiHidden/>
    <w:unhideWhenUsed/>
    <w:rsid w:val="006F1E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F1E2E"/>
    <w:rPr>
      <w:sz w:val="20"/>
      <w:szCs w:val="20"/>
    </w:rPr>
  </w:style>
  <w:style w:type="paragraph" w:styleId="Asuntodelcomentario">
    <w:name w:val="annotation subject"/>
    <w:basedOn w:val="Textocomentario"/>
    <w:next w:val="Textocomentario"/>
    <w:link w:val="AsuntodelcomentarioCar"/>
    <w:uiPriority w:val="99"/>
    <w:semiHidden/>
    <w:unhideWhenUsed/>
    <w:rsid w:val="006F1E2E"/>
    <w:rPr>
      <w:b/>
      <w:bCs/>
    </w:rPr>
  </w:style>
  <w:style w:type="character" w:customStyle="1" w:styleId="AsuntodelcomentarioCar">
    <w:name w:val="Asunto del comentario Car"/>
    <w:basedOn w:val="TextocomentarioCar"/>
    <w:link w:val="Asuntodelcomentario"/>
    <w:uiPriority w:val="99"/>
    <w:semiHidden/>
    <w:rsid w:val="006F1E2E"/>
    <w:rPr>
      <w:b/>
      <w:bCs/>
      <w:sz w:val="20"/>
      <w:szCs w:val="20"/>
    </w:rPr>
  </w:style>
  <w:style w:type="paragraph" w:styleId="Fecha">
    <w:name w:val="Date"/>
    <w:basedOn w:val="Normal"/>
    <w:next w:val="Normal"/>
    <w:link w:val="FechaCar"/>
    <w:uiPriority w:val="99"/>
    <w:semiHidden/>
    <w:unhideWhenUsed/>
    <w:rsid w:val="006F1E2E"/>
  </w:style>
  <w:style w:type="character" w:customStyle="1" w:styleId="FechaCar">
    <w:name w:val="Fecha Car"/>
    <w:basedOn w:val="Fuentedeprrafopredeter"/>
    <w:link w:val="Fecha"/>
    <w:uiPriority w:val="99"/>
    <w:semiHidden/>
    <w:rsid w:val="006F1E2E"/>
  </w:style>
  <w:style w:type="paragraph" w:styleId="Mapadeldocumento">
    <w:name w:val="Document Map"/>
    <w:basedOn w:val="Normal"/>
    <w:link w:val="MapadeldocumentoCar"/>
    <w:uiPriority w:val="99"/>
    <w:semiHidden/>
    <w:unhideWhenUsed/>
    <w:rsid w:val="006F1E2E"/>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6F1E2E"/>
    <w:rPr>
      <w:rFonts w:ascii="Segoe UI" w:hAnsi="Segoe UI" w:cs="Segoe UI"/>
      <w:sz w:val="16"/>
      <w:szCs w:val="16"/>
    </w:rPr>
  </w:style>
  <w:style w:type="paragraph" w:styleId="Firmadecorreoelectrnico">
    <w:name w:val="E-mail Signature"/>
    <w:basedOn w:val="Normal"/>
    <w:link w:val="FirmadecorreoelectrnicoCar"/>
    <w:uiPriority w:val="99"/>
    <w:semiHidden/>
    <w:unhideWhenUsed/>
    <w:rsid w:val="006F1E2E"/>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6F1E2E"/>
  </w:style>
  <w:style w:type="paragraph" w:styleId="Textonotaalfinal">
    <w:name w:val="endnote text"/>
    <w:basedOn w:val="Normal"/>
    <w:link w:val="TextonotaalfinalCar"/>
    <w:uiPriority w:val="99"/>
    <w:semiHidden/>
    <w:unhideWhenUsed/>
    <w:rsid w:val="006F1E2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F1E2E"/>
    <w:rPr>
      <w:sz w:val="20"/>
      <w:szCs w:val="20"/>
    </w:rPr>
  </w:style>
  <w:style w:type="paragraph" w:styleId="Direccinsobre">
    <w:name w:val="envelope address"/>
    <w:basedOn w:val="Normal"/>
    <w:uiPriority w:val="99"/>
    <w:semiHidden/>
    <w:unhideWhenUsed/>
    <w:rsid w:val="006F1E2E"/>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Remitedesobre">
    <w:name w:val="envelope return"/>
    <w:basedOn w:val="Normal"/>
    <w:uiPriority w:val="99"/>
    <w:semiHidden/>
    <w:unhideWhenUsed/>
    <w:rsid w:val="006F1E2E"/>
    <w:pPr>
      <w:spacing w:after="0" w:line="240" w:lineRule="auto"/>
    </w:pPr>
    <w:rPr>
      <w:rFonts w:asciiTheme="majorHAnsi" w:eastAsiaTheme="majorEastAsia" w:hAnsiTheme="majorHAnsi" w:cstheme="majorBidi"/>
      <w:sz w:val="20"/>
      <w:szCs w:val="20"/>
    </w:rPr>
  </w:style>
  <w:style w:type="paragraph" w:styleId="Textonotapie">
    <w:name w:val="footnote text"/>
    <w:basedOn w:val="Normal"/>
    <w:link w:val="TextonotapieCar"/>
    <w:uiPriority w:val="99"/>
    <w:semiHidden/>
    <w:unhideWhenUsed/>
    <w:rsid w:val="006F1E2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F1E2E"/>
    <w:rPr>
      <w:sz w:val="20"/>
      <w:szCs w:val="20"/>
    </w:rPr>
  </w:style>
  <w:style w:type="paragraph" w:styleId="DireccinHTML">
    <w:name w:val="HTML Address"/>
    <w:basedOn w:val="Normal"/>
    <w:link w:val="DireccinHTMLCar"/>
    <w:uiPriority w:val="99"/>
    <w:semiHidden/>
    <w:unhideWhenUsed/>
    <w:rsid w:val="006F1E2E"/>
    <w:pPr>
      <w:spacing w:after="0" w:line="240" w:lineRule="auto"/>
    </w:pPr>
    <w:rPr>
      <w:i/>
      <w:iCs/>
    </w:rPr>
  </w:style>
  <w:style w:type="character" w:customStyle="1" w:styleId="DireccinHTMLCar">
    <w:name w:val="Dirección HTML Car"/>
    <w:basedOn w:val="Fuentedeprrafopredeter"/>
    <w:link w:val="DireccinHTML"/>
    <w:uiPriority w:val="99"/>
    <w:semiHidden/>
    <w:rsid w:val="006F1E2E"/>
    <w:rPr>
      <w:i/>
      <w:iCs/>
    </w:rPr>
  </w:style>
  <w:style w:type="paragraph" w:styleId="HTMLconformatoprevio">
    <w:name w:val="HTML Preformatted"/>
    <w:basedOn w:val="Normal"/>
    <w:link w:val="HTMLconformatoprevioCar"/>
    <w:uiPriority w:val="99"/>
    <w:semiHidden/>
    <w:unhideWhenUsed/>
    <w:rsid w:val="006F1E2E"/>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F1E2E"/>
    <w:rPr>
      <w:rFonts w:ascii="Consolas" w:hAnsi="Consolas"/>
      <w:sz w:val="20"/>
      <w:szCs w:val="20"/>
    </w:rPr>
  </w:style>
  <w:style w:type="paragraph" w:styleId="ndice1">
    <w:name w:val="index 1"/>
    <w:basedOn w:val="Normal"/>
    <w:next w:val="Normal"/>
    <w:autoRedefine/>
    <w:uiPriority w:val="99"/>
    <w:semiHidden/>
    <w:unhideWhenUsed/>
    <w:rsid w:val="006F1E2E"/>
    <w:pPr>
      <w:spacing w:after="0" w:line="240" w:lineRule="auto"/>
      <w:ind w:left="210" w:hanging="210"/>
    </w:pPr>
  </w:style>
  <w:style w:type="paragraph" w:styleId="ndice2">
    <w:name w:val="index 2"/>
    <w:basedOn w:val="Normal"/>
    <w:next w:val="Normal"/>
    <w:autoRedefine/>
    <w:uiPriority w:val="99"/>
    <w:semiHidden/>
    <w:unhideWhenUsed/>
    <w:rsid w:val="006F1E2E"/>
    <w:pPr>
      <w:spacing w:after="0" w:line="240" w:lineRule="auto"/>
      <w:ind w:left="420" w:hanging="210"/>
    </w:pPr>
  </w:style>
  <w:style w:type="paragraph" w:styleId="ndice3">
    <w:name w:val="index 3"/>
    <w:basedOn w:val="Normal"/>
    <w:next w:val="Normal"/>
    <w:autoRedefine/>
    <w:uiPriority w:val="99"/>
    <w:semiHidden/>
    <w:unhideWhenUsed/>
    <w:rsid w:val="006F1E2E"/>
    <w:pPr>
      <w:spacing w:after="0" w:line="240" w:lineRule="auto"/>
      <w:ind w:left="630" w:hanging="210"/>
    </w:pPr>
  </w:style>
  <w:style w:type="paragraph" w:styleId="ndice4">
    <w:name w:val="index 4"/>
    <w:basedOn w:val="Normal"/>
    <w:next w:val="Normal"/>
    <w:autoRedefine/>
    <w:uiPriority w:val="99"/>
    <w:semiHidden/>
    <w:unhideWhenUsed/>
    <w:rsid w:val="006F1E2E"/>
    <w:pPr>
      <w:spacing w:after="0" w:line="240" w:lineRule="auto"/>
      <w:ind w:left="840" w:hanging="210"/>
    </w:pPr>
  </w:style>
  <w:style w:type="paragraph" w:styleId="ndice5">
    <w:name w:val="index 5"/>
    <w:basedOn w:val="Normal"/>
    <w:next w:val="Normal"/>
    <w:autoRedefine/>
    <w:uiPriority w:val="99"/>
    <w:semiHidden/>
    <w:unhideWhenUsed/>
    <w:rsid w:val="006F1E2E"/>
    <w:pPr>
      <w:spacing w:after="0" w:line="240" w:lineRule="auto"/>
      <w:ind w:left="1050" w:hanging="210"/>
    </w:pPr>
  </w:style>
  <w:style w:type="paragraph" w:styleId="ndice6">
    <w:name w:val="index 6"/>
    <w:basedOn w:val="Normal"/>
    <w:next w:val="Normal"/>
    <w:autoRedefine/>
    <w:uiPriority w:val="99"/>
    <w:semiHidden/>
    <w:unhideWhenUsed/>
    <w:rsid w:val="006F1E2E"/>
    <w:pPr>
      <w:spacing w:after="0" w:line="240" w:lineRule="auto"/>
      <w:ind w:left="1260" w:hanging="210"/>
    </w:pPr>
  </w:style>
  <w:style w:type="paragraph" w:styleId="ndice7">
    <w:name w:val="index 7"/>
    <w:basedOn w:val="Normal"/>
    <w:next w:val="Normal"/>
    <w:autoRedefine/>
    <w:uiPriority w:val="99"/>
    <w:semiHidden/>
    <w:unhideWhenUsed/>
    <w:rsid w:val="006F1E2E"/>
    <w:pPr>
      <w:spacing w:after="0" w:line="240" w:lineRule="auto"/>
      <w:ind w:left="1470" w:hanging="210"/>
    </w:pPr>
  </w:style>
  <w:style w:type="paragraph" w:styleId="ndice8">
    <w:name w:val="index 8"/>
    <w:basedOn w:val="Normal"/>
    <w:next w:val="Normal"/>
    <w:autoRedefine/>
    <w:uiPriority w:val="99"/>
    <w:semiHidden/>
    <w:unhideWhenUsed/>
    <w:rsid w:val="006F1E2E"/>
    <w:pPr>
      <w:spacing w:after="0" w:line="240" w:lineRule="auto"/>
      <w:ind w:left="1680" w:hanging="210"/>
    </w:pPr>
  </w:style>
  <w:style w:type="paragraph" w:styleId="ndice9">
    <w:name w:val="index 9"/>
    <w:basedOn w:val="Normal"/>
    <w:next w:val="Normal"/>
    <w:autoRedefine/>
    <w:uiPriority w:val="99"/>
    <w:semiHidden/>
    <w:unhideWhenUsed/>
    <w:rsid w:val="006F1E2E"/>
    <w:pPr>
      <w:spacing w:after="0" w:line="240" w:lineRule="auto"/>
      <w:ind w:left="1890" w:hanging="210"/>
    </w:pPr>
  </w:style>
  <w:style w:type="paragraph" w:styleId="Ttulodendice">
    <w:name w:val="index heading"/>
    <w:basedOn w:val="Normal"/>
    <w:next w:val="ndice1"/>
    <w:uiPriority w:val="99"/>
    <w:semiHidden/>
    <w:unhideWhenUsed/>
    <w:rsid w:val="006F1E2E"/>
    <w:rPr>
      <w:rFonts w:asciiTheme="majorHAnsi" w:eastAsiaTheme="majorEastAsia" w:hAnsiTheme="majorHAnsi" w:cstheme="majorBidi"/>
      <w:b/>
      <w:bCs/>
    </w:rPr>
  </w:style>
  <w:style w:type="paragraph" w:styleId="Lista">
    <w:name w:val="List"/>
    <w:basedOn w:val="Normal"/>
    <w:uiPriority w:val="99"/>
    <w:semiHidden/>
    <w:unhideWhenUsed/>
    <w:rsid w:val="006F1E2E"/>
    <w:pPr>
      <w:ind w:left="283" w:hanging="283"/>
      <w:contextualSpacing/>
    </w:pPr>
  </w:style>
  <w:style w:type="paragraph" w:styleId="Lista2">
    <w:name w:val="List 2"/>
    <w:basedOn w:val="Normal"/>
    <w:uiPriority w:val="99"/>
    <w:semiHidden/>
    <w:unhideWhenUsed/>
    <w:rsid w:val="006F1E2E"/>
    <w:pPr>
      <w:ind w:left="566" w:hanging="283"/>
      <w:contextualSpacing/>
    </w:pPr>
  </w:style>
  <w:style w:type="paragraph" w:styleId="Lista3">
    <w:name w:val="List 3"/>
    <w:basedOn w:val="Normal"/>
    <w:uiPriority w:val="99"/>
    <w:semiHidden/>
    <w:unhideWhenUsed/>
    <w:rsid w:val="006F1E2E"/>
    <w:pPr>
      <w:ind w:left="849" w:hanging="283"/>
      <w:contextualSpacing/>
    </w:pPr>
  </w:style>
  <w:style w:type="paragraph" w:styleId="Lista4">
    <w:name w:val="List 4"/>
    <w:basedOn w:val="Normal"/>
    <w:uiPriority w:val="99"/>
    <w:semiHidden/>
    <w:unhideWhenUsed/>
    <w:rsid w:val="006F1E2E"/>
    <w:pPr>
      <w:ind w:left="1132" w:hanging="283"/>
      <w:contextualSpacing/>
    </w:pPr>
  </w:style>
  <w:style w:type="paragraph" w:styleId="Lista5">
    <w:name w:val="List 5"/>
    <w:basedOn w:val="Normal"/>
    <w:uiPriority w:val="99"/>
    <w:semiHidden/>
    <w:unhideWhenUsed/>
    <w:rsid w:val="006F1E2E"/>
    <w:pPr>
      <w:ind w:left="1415" w:hanging="283"/>
      <w:contextualSpacing/>
    </w:pPr>
  </w:style>
  <w:style w:type="paragraph" w:styleId="Listaconvietas">
    <w:name w:val="List Bullet"/>
    <w:basedOn w:val="Normal"/>
    <w:uiPriority w:val="99"/>
    <w:semiHidden/>
    <w:unhideWhenUsed/>
    <w:rsid w:val="006F1E2E"/>
    <w:pPr>
      <w:numPr>
        <w:numId w:val="39"/>
      </w:numPr>
      <w:contextualSpacing/>
    </w:pPr>
  </w:style>
  <w:style w:type="paragraph" w:styleId="Listaconvietas2">
    <w:name w:val="List Bullet 2"/>
    <w:basedOn w:val="Normal"/>
    <w:uiPriority w:val="99"/>
    <w:semiHidden/>
    <w:unhideWhenUsed/>
    <w:rsid w:val="006F1E2E"/>
    <w:pPr>
      <w:numPr>
        <w:numId w:val="40"/>
      </w:numPr>
      <w:contextualSpacing/>
    </w:pPr>
  </w:style>
  <w:style w:type="paragraph" w:styleId="Listaconvietas3">
    <w:name w:val="List Bullet 3"/>
    <w:basedOn w:val="Normal"/>
    <w:uiPriority w:val="99"/>
    <w:semiHidden/>
    <w:unhideWhenUsed/>
    <w:rsid w:val="006F1E2E"/>
    <w:pPr>
      <w:numPr>
        <w:numId w:val="41"/>
      </w:numPr>
      <w:contextualSpacing/>
    </w:pPr>
  </w:style>
  <w:style w:type="paragraph" w:styleId="Listaconvietas4">
    <w:name w:val="List Bullet 4"/>
    <w:basedOn w:val="Normal"/>
    <w:uiPriority w:val="99"/>
    <w:semiHidden/>
    <w:unhideWhenUsed/>
    <w:rsid w:val="006F1E2E"/>
    <w:pPr>
      <w:numPr>
        <w:numId w:val="42"/>
      </w:numPr>
      <w:contextualSpacing/>
    </w:pPr>
  </w:style>
  <w:style w:type="paragraph" w:styleId="Listaconvietas5">
    <w:name w:val="List Bullet 5"/>
    <w:basedOn w:val="Normal"/>
    <w:uiPriority w:val="99"/>
    <w:semiHidden/>
    <w:unhideWhenUsed/>
    <w:rsid w:val="006F1E2E"/>
    <w:pPr>
      <w:numPr>
        <w:numId w:val="43"/>
      </w:numPr>
      <w:contextualSpacing/>
    </w:pPr>
  </w:style>
  <w:style w:type="paragraph" w:styleId="Continuarlista">
    <w:name w:val="List Continue"/>
    <w:basedOn w:val="Normal"/>
    <w:uiPriority w:val="99"/>
    <w:semiHidden/>
    <w:unhideWhenUsed/>
    <w:rsid w:val="006F1E2E"/>
    <w:pPr>
      <w:spacing w:after="120"/>
      <w:ind w:left="283"/>
      <w:contextualSpacing/>
    </w:pPr>
  </w:style>
  <w:style w:type="paragraph" w:styleId="Continuarlista2">
    <w:name w:val="List Continue 2"/>
    <w:basedOn w:val="Normal"/>
    <w:uiPriority w:val="99"/>
    <w:semiHidden/>
    <w:unhideWhenUsed/>
    <w:rsid w:val="006F1E2E"/>
    <w:pPr>
      <w:spacing w:after="120"/>
      <w:ind w:left="566"/>
      <w:contextualSpacing/>
    </w:pPr>
  </w:style>
  <w:style w:type="paragraph" w:styleId="Continuarlista3">
    <w:name w:val="List Continue 3"/>
    <w:basedOn w:val="Normal"/>
    <w:uiPriority w:val="99"/>
    <w:semiHidden/>
    <w:unhideWhenUsed/>
    <w:rsid w:val="006F1E2E"/>
    <w:pPr>
      <w:spacing w:after="120"/>
      <w:ind w:left="849"/>
      <w:contextualSpacing/>
    </w:pPr>
  </w:style>
  <w:style w:type="paragraph" w:styleId="Continuarlista4">
    <w:name w:val="List Continue 4"/>
    <w:basedOn w:val="Normal"/>
    <w:uiPriority w:val="99"/>
    <w:semiHidden/>
    <w:unhideWhenUsed/>
    <w:rsid w:val="006F1E2E"/>
    <w:pPr>
      <w:spacing w:after="120"/>
      <w:ind w:left="1132"/>
      <w:contextualSpacing/>
    </w:pPr>
  </w:style>
  <w:style w:type="paragraph" w:styleId="Continuarlista5">
    <w:name w:val="List Continue 5"/>
    <w:basedOn w:val="Normal"/>
    <w:uiPriority w:val="99"/>
    <w:semiHidden/>
    <w:unhideWhenUsed/>
    <w:rsid w:val="006F1E2E"/>
    <w:pPr>
      <w:spacing w:after="120"/>
      <w:ind w:left="1415"/>
      <w:contextualSpacing/>
    </w:pPr>
  </w:style>
  <w:style w:type="paragraph" w:styleId="Listaconnmeros">
    <w:name w:val="List Number"/>
    <w:basedOn w:val="Normal"/>
    <w:uiPriority w:val="99"/>
    <w:semiHidden/>
    <w:unhideWhenUsed/>
    <w:rsid w:val="006F1E2E"/>
    <w:pPr>
      <w:numPr>
        <w:numId w:val="44"/>
      </w:numPr>
      <w:contextualSpacing/>
    </w:pPr>
  </w:style>
  <w:style w:type="paragraph" w:styleId="Listaconnmeros2">
    <w:name w:val="List Number 2"/>
    <w:basedOn w:val="Normal"/>
    <w:uiPriority w:val="99"/>
    <w:semiHidden/>
    <w:unhideWhenUsed/>
    <w:rsid w:val="006F1E2E"/>
    <w:pPr>
      <w:numPr>
        <w:numId w:val="45"/>
      </w:numPr>
      <w:contextualSpacing/>
    </w:pPr>
  </w:style>
  <w:style w:type="paragraph" w:styleId="Listaconnmeros3">
    <w:name w:val="List Number 3"/>
    <w:basedOn w:val="Normal"/>
    <w:uiPriority w:val="99"/>
    <w:semiHidden/>
    <w:unhideWhenUsed/>
    <w:rsid w:val="006F1E2E"/>
    <w:pPr>
      <w:numPr>
        <w:numId w:val="46"/>
      </w:numPr>
      <w:contextualSpacing/>
    </w:pPr>
  </w:style>
  <w:style w:type="paragraph" w:styleId="Listaconnmeros4">
    <w:name w:val="List Number 4"/>
    <w:basedOn w:val="Normal"/>
    <w:uiPriority w:val="99"/>
    <w:semiHidden/>
    <w:unhideWhenUsed/>
    <w:rsid w:val="006F1E2E"/>
    <w:pPr>
      <w:numPr>
        <w:numId w:val="47"/>
      </w:numPr>
      <w:contextualSpacing/>
    </w:pPr>
  </w:style>
  <w:style w:type="paragraph" w:styleId="Listaconnmeros5">
    <w:name w:val="List Number 5"/>
    <w:basedOn w:val="Normal"/>
    <w:uiPriority w:val="99"/>
    <w:semiHidden/>
    <w:unhideWhenUsed/>
    <w:rsid w:val="006F1E2E"/>
    <w:pPr>
      <w:numPr>
        <w:numId w:val="48"/>
      </w:numPr>
      <w:contextualSpacing/>
    </w:pPr>
  </w:style>
  <w:style w:type="paragraph" w:styleId="Textomacro">
    <w:name w:val="macro"/>
    <w:link w:val="TextomacroCar"/>
    <w:uiPriority w:val="99"/>
    <w:semiHidden/>
    <w:unhideWhenUsed/>
    <w:rsid w:val="006F1E2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macroCar">
    <w:name w:val="Texto macro Car"/>
    <w:basedOn w:val="Fuentedeprrafopredeter"/>
    <w:link w:val="Textomacro"/>
    <w:uiPriority w:val="99"/>
    <w:semiHidden/>
    <w:rsid w:val="006F1E2E"/>
    <w:rPr>
      <w:rFonts w:ascii="Consolas" w:hAnsi="Consolas"/>
      <w:sz w:val="20"/>
      <w:szCs w:val="20"/>
    </w:rPr>
  </w:style>
  <w:style w:type="paragraph" w:styleId="Encabezadodemensaje">
    <w:name w:val="Message Header"/>
    <w:basedOn w:val="Normal"/>
    <w:link w:val="EncabezadodemensajeCar"/>
    <w:uiPriority w:val="99"/>
    <w:semiHidden/>
    <w:unhideWhenUsed/>
    <w:rsid w:val="006F1E2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6F1E2E"/>
    <w:rPr>
      <w:rFonts w:asciiTheme="majorHAnsi" w:eastAsiaTheme="majorEastAsia" w:hAnsiTheme="majorHAnsi" w:cstheme="majorBidi"/>
      <w:sz w:val="24"/>
      <w:szCs w:val="24"/>
      <w:shd w:val="pct20" w:color="auto" w:fill="auto"/>
    </w:rPr>
  </w:style>
  <w:style w:type="paragraph" w:styleId="Sangranormal">
    <w:name w:val="Normal Indent"/>
    <w:basedOn w:val="Normal"/>
    <w:uiPriority w:val="99"/>
    <w:semiHidden/>
    <w:unhideWhenUsed/>
    <w:rsid w:val="006F1E2E"/>
    <w:pPr>
      <w:ind w:left="708"/>
    </w:pPr>
  </w:style>
  <w:style w:type="paragraph" w:styleId="Encabezadodenota">
    <w:name w:val="Note Heading"/>
    <w:basedOn w:val="Normal"/>
    <w:next w:val="Normal"/>
    <w:link w:val="EncabezadodenotaCar"/>
    <w:uiPriority w:val="99"/>
    <w:semiHidden/>
    <w:unhideWhenUsed/>
    <w:rsid w:val="006F1E2E"/>
    <w:pPr>
      <w:spacing w:after="0" w:line="240" w:lineRule="auto"/>
    </w:pPr>
  </w:style>
  <w:style w:type="character" w:customStyle="1" w:styleId="EncabezadodenotaCar">
    <w:name w:val="Encabezado de nota Car"/>
    <w:basedOn w:val="Fuentedeprrafopredeter"/>
    <w:link w:val="Encabezadodenota"/>
    <w:uiPriority w:val="99"/>
    <w:semiHidden/>
    <w:rsid w:val="006F1E2E"/>
  </w:style>
  <w:style w:type="paragraph" w:styleId="Textosinformato">
    <w:name w:val="Plain Text"/>
    <w:basedOn w:val="Normal"/>
    <w:link w:val="TextosinformatoCar"/>
    <w:uiPriority w:val="99"/>
    <w:semiHidden/>
    <w:unhideWhenUsed/>
    <w:rsid w:val="006F1E2E"/>
    <w:pPr>
      <w:spacing w:after="0" w:line="240" w:lineRule="auto"/>
    </w:pPr>
    <w:rPr>
      <w:rFonts w:ascii="Consolas" w:hAnsi="Consolas"/>
    </w:rPr>
  </w:style>
  <w:style w:type="character" w:customStyle="1" w:styleId="TextosinformatoCar">
    <w:name w:val="Texto sin formato Car"/>
    <w:basedOn w:val="Fuentedeprrafopredeter"/>
    <w:link w:val="Textosinformato"/>
    <w:uiPriority w:val="99"/>
    <w:semiHidden/>
    <w:rsid w:val="006F1E2E"/>
    <w:rPr>
      <w:rFonts w:ascii="Consolas" w:hAnsi="Consolas"/>
    </w:rPr>
  </w:style>
  <w:style w:type="paragraph" w:styleId="Saludo">
    <w:name w:val="Salutation"/>
    <w:basedOn w:val="Normal"/>
    <w:next w:val="Normal"/>
    <w:link w:val="SaludoCar"/>
    <w:uiPriority w:val="99"/>
    <w:semiHidden/>
    <w:unhideWhenUsed/>
    <w:rsid w:val="006F1E2E"/>
  </w:style>
  <w:style w:type="character" w:customStyle="1" w:styleId="SaludoCar">
    <w:name w:val="Saludo Car"/>
    <w:basedOn w:val="Fuentedeprrafopredeter"/>
    <w:link w:val="Saludo"/>
    <w:uiPriority w:val="99"/>
    <w:semiHidden/>
    <w:rsid w:val="006F1E2E"/>
  </w:style>
  <w:style w:type="paragraph" w:styleId="Firma">
    <w:name w:val="Signature"/>
    <w:basedOn w:val="Normal"/>
    <w:link w:val="FirmaCar"/>
    <w:uiPriority w:val="99"/>
    <w:semiHidden/>
    <w:unhideWhenUsed/>
    <w:rsid w:val="006F1E2E"/>
    <w:pPr>
      <w:spacing w:after="0" w:line="240" w:lineRule="auto"/>
      <w:ind w:left="4252"/>
    </w:pPr>
  </w:style>
  <w:style w:type="character" w:customStyle="1" w:styleId="FirmaCar">
    <w:name w:val="Firma Car"/>
    <w:basedOn w:val="Fuentedeprrafopredeter"/>
    <w:link w:val="Firma"/>
    <w:uiPriority w:val="99"/>
    <w:semiHidden/>
    <w:rsid w:val="006F1E2E"/>
  </w:style>
  <w:style w:type="paragraph" w:styleId="Textoconsangra">
    <w:name w:val="table of authorities"/>
    <w:basedOn w:val="Normal"/>
    <w:next w:val="Normal"/>
    <w:uiPriority w:val="99"/>
    <w:semiHidden/>
    <w:unhideWhenUsed/>
    <w:rsid w:val="006F1E2E"/>
    <w:pPr>
      <w:spacing w:after="0"/>
      <w:ind w:left="210" w:hanging="210"/>
    </w:pPr>
  </w:style>
  <w:style w:type="paragraph" w:styleId="Tabladeilustraciones">
    <w:name w:val="table of figures"/>
    <w:basedOn w:val="Normal"/>
    <w:next w:val="Normal"/>
    <w:uiPriority w:val="99"/>
    <w:semiHidden/>
    <w:unhideWhenUsed/>
    <w:rsid w:val="006F1E2E"/>
    <w:pPr>
      <w:spacing w:after="0"/>
    </w:pPr>
  </w:style>
  <w:style w:type="paragraph" w:styleId="Encabezadodelista">
    <w:name w:val="toa heading"/>
    <w:basedOn w:val="Normal"/>
    <w:next w:val="Normal"/>
    <w:uiPriority w:val="99"/>
    <w:semiHidden/>
    <w:unhideWhenUsed/>
    <w:rsid w:val="006F1E2E"/>
    <w:pPr>
      <w:spacing w:before="120"/>
    </w:pPr>
    <w:rPr>
      <w:rFonts w:asciiTheme="majorHAnsi" w:eastAsiaTheme="majorEastAsia" w:hAnsiTheme="majorHAnsi" w:cstheme="majorBidi"/>
      <w:b/>
      <w:bCs/>
      <w:sz w:val="24"/>
      <w:szCs w:val="24"/>
    </w:rPr>
  </w:style>
  <w:style w:type="paragraph" w:styleId="TDC1">
    <w:name w:val="toc 1"/>
    <w:basedOn w:val="Normal"/>
    <w:next w:val="Normal"/>
    <w:autoRedefine/>
    <w:uiPriority w:val="39"/>
    <w:semiHidden/>
    <w:unhideWhenUsed/>
    <w:rsid w:val="006F1E2E"/>
    <w:pPr>
      <w:spacing w:after="100"/>
    </w:pPr>
  </w:style>
  <w:style w:type="paragraph" w:styleId="TDC2">
    <w:name w:val="toc 2"/>
    <w:basedOn w:val="Normal"/>
    <w:next w:val="Normal"/>
    <w:autoRedefine/>
    <w:uiPriority w:val="39"/>
    <w:semiHidden/>
    <w:unhideWhenUsed/>
    <w:rsid w:val="006F1E2E"/>
    <w:pPr>
      <w:spacing w:after="100"/>
      <w:ind w:left="210"/>
    </w:pPr>
  </w:style>
  <w:style w:type="paragraph" w:styleId="TDC3">
    <w:name w:val="toc 3"/>
    <w:basedOn w:val="Normal"/>
    <w:next w:val="Normal"/>
    <w:autoRedefine/>
    <w:uiPriority w:val="39"/>
    <w:semiHidden/>
    <w:unhideWhenUsed/>
    <w:rsid w:val="006F1E2E"/>
    <w:pPr>
      <w:spacing w:after="100"/>
      <w:ind w:left="420"/>
    </w:pPr>
  </w:style>
  <w:style w:type="paragraph" w:styleId="TDC4">
    <w:name w:val="toc 4"/>
    <w:basedOn w:val="Normal"/>
    <w:next w:val="Normal"/>
    <w:autoRedefine/>
    <w:uiPriority w:val="39"/>
    <w:semiHidden/>
    <w:unhideWhenUsed/>
    <w:rsid w:val="006F1E2E"/>
    <w:pPr>
      <w:spacing w:after="100"/>
      <w:ind w:left="630"/>
    </w:pPr>
  </w:style>
  <w:style w:type="paragraph" w:styleId="TDC5">
    <w:name w:val="toc 5"/>
    <w:basedOn w:val="Normal"/>
    <w:next w:val="Normal"/>
    <w:autoRedefine/>
    <w:uiPriority w:val="39"/>
    <w:semiHidden/>
    <w:unhideWhenUsed/>
    <w:rsid w:val="006F1E2E"/>
    <w:pPr>
      <w:spacing w:after="100"/>
      <w:ind w:left="840"/>
    </w:pPr>
  </w:style>
  <w:style w:type="paragraph" w:styleId="TDC6">
    <w:name w:val="toc 6"/>
    <w:basedOn w:val="Normal"/>
    <w:next w:val="Normal"/>
    <w:autoRedefine/>
    <w:uiPriority w:val="39"/>
    <w:semiHidden/>
    <w:unhideWhenUsed/>
    <w:rsid w:val="006F1E2E"/>
    <w:pPr>
      <w:spacing w:after="100"/>
      <w:ind w:left="1050"/>
    </w:pPr>
  </w:style>
  <w:style w:type="paragraph" w:styleId="TDC7">
    <w:name w:val="toc 7"/>
    <w:basedOn w:val="Normal"/>
    <w:next w:val="Normal"/>
    <w:autoRedefine/>
    <w:uiPriority w:val="39"/>
    <w:semiHidden/>
    <w:unhideWhenUsed/>
    <w:rsid w:val="006F1E2E"/>
    <w:pPr>
      <w:spacing w:after="100"/>
      <w:ind w:left="1260"/>
    </w:pPr>
  </w:style>
  <w:style w:type="paragraph" w:styleId="TDC8">
    <w:name w:val="toc 8"/>
    <w:basedOn w:val="Normal"/>
    <w:next w:val="Normal"/>
    <w:autoRedefine/>
    <w:uiPriority w:val="39"/>
    <w:semiHidden/>
    <w:unhideWhenUsed/>
    <w:rsid w:val="006F1E2E"/>
    <w:pPr>
      <w:spacing w:after="100"/>
      <w:ind w:left="1470"/>
    </w:pPr>
  </w:style>
  <w:style w:type="paragraph" w:styleId="TDC9">
    <w:name w:val="toc 9"/>
    <w:basedOn w:val="Normal"/>
    <w:next w:val="Normal"/>
    <w:autoRedefine/>
    <w:uiPriority w:val="39"/>
    <w:semiHidden/>
    <w:unhideWhenUsed/>
    <w:rsid w:val="006F1E2E"/>
    <w:pPr>
      <w:spacing w:after="100"/>
      <w:ind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1088">
      <w:bodyDiv w:val="1"/>
      <w:marLeft w:val="0"/>
      <w:marRight w:val="0"/>
      <w:marTop w:val="0"/>
      <w:marBottom w:val="0"/>
      <w:divBdr>
        <w:top w:val="none" w:sz="0" w:space="0" w:color="auto"/>
        <w:left w:val="none" w:sz="0" w:space="0" w:color="auto"/>
        <w:bottom w:val="none" w:sz="0" w:space="0" w:color="auto"/>
        <w:right w:val="none" w:sz="0" w:space="0" w:color="auto"/>
      </w:divBdr>
    </w:div>
    <w:div w:id="269551605">
      <w:bodyDiv w:val="1"/>
      <w:marLeft w:val="0"/>
      <w:marRight w:val="0"/>
      <w:marTop w:val="0"/>
      <w:marBottom w:val="0"/>
      <w:divBdr>
        <w:top w:val="none" w:sz="0" w:space="0" w:color="auto"/>
        <w:left w:val="none" w:sz="0" w:space="0" w:color="auto"/>
        <w:bottom w:val="none" w:sz="0" w:space="0" w:color="auto"/>
        <w:right w:val="none" w:sz="0" w:space="0" w:color="auto"/>
      </w:divBdr>
    </w:div>
    <w:div w:id="336813883">
      <w:bodyDiv w:val="1"/>
      <w:marLeft w:val="0"/>
      <w:marRight w:val="0"/>
      <w:marTop w:val="0"/>
      <w:marBottom w:val="0"/>
      <w:divBdr>
        <w:top w:val="none" w:sz="0" w:space="0" w:color="auto"/>
        <w:left w:val="none" w:sz="0" w:space="0" w:color="auto"/>
        <w:bottom w:val="none" w:sz="0" w:space="0" w:color="auto"/>
        <w:right w:val="none" w:sz="0" w:space="0" w:color="auto"/>
      </w:divBdr>
    </w:div>
    <w:div w:id="410585437">
      <w:bodyDiv w:val="1"/>
      <w:marLeft w:val="0"/>
      <w:marRight w:val="0"/>
      <w:marTop w:val="0"/>
      <w:marBottom w:val="0"/>
      <w:divBdr>
        <w:top w:val="none" w:sz="0" w:space="0" w:color="auto"/>
        <w:left w:val="none" w:sz="0" w:space="0" w:color="auto"/>
        <w:bottom w:val="none" w:sz="0" w:space="0" w:color="auto"/>
        <w:right w:val="none" w:sz="0" w:space="0" w:color="auto"/>
      </w:divBdr>
    </w:div>
    <w:div w:id="430777710">
      <w:bodyDiv w:val="1"/>
      <w:marLeft w:val="0"/>
      <w:marRight w:val="0"/>
      <w:marTop w:val="0"/>
      <w:marBottom w:val="0"/>
      <w:divBdr>
        <w:top w:val="none" w:sz="0" w:space="0" w:color="auto"/>
        <w:left w:val="none" w:sz="0" w:space="0" w:color="auto"/>
        <w:bottom w:val="none" w:sz="0" w:space="0" w:color="auto"/>
        <w:right w:val="none" w:sz="0" w:space="0" w:color="auto"/>
      </w:divBdr>
    </w:div>
    <w:div w:id="629558656">
      <w:bodyDiv w:val="1"/>
      <w:marLeft w:val="0"/>
      <w:marRight w:val="0"/>
      <w:marTop w:val="0"/>
      <w:marBottom w:val="0"/>
      <w:divBdr>
        <w:top w:val="none" w:sz="0" w:space="0" w:color="auto"/>
        <w:left w:val="none" w:sz="0" w:space="0" w:color="auto"/>
        <w:bottom w:val="none" w:sz="0" w:space="0" w:color="auto"/>
        <w:right w:val="none" w:sz="0" w:space="0" w:color="auto"/>
      </w:divBdr>
    </w:div>
    <w:div w:id="645470486">
      <w:bodyDiv w:val="1"/>
      <w:marLeft w:val="0"/>
      <w:marRight w:val="0"/>
      <w:marTop w:val="0"/>
      <w:marBottom w:val="0"/>
      <w:divBdr>
        <w:top w:val="none" w:sz="0" w:space="0" w:color="auto"/>
        <w:left w:val="none" w:sz="0" w:space="0" w:color="auto"/>
        <w:bottom w:val="none" w:sz="0" w:space="0" w:color="auto"/>
        <w:right w:val="none" w:sz="0" w:space="0" w:color="auto"/>
      </w:divBdr>
    </w:div>
    <w:div w:id="781803137">
      <w:bodyDiv w:val="1"/>
      <w:marLeft w:val="0"/>
      <w:marRight w:val="0"/>
      <w:marTop w:val="0"/>
      <w:marBottom w:val="0"/>
      <w:divBdr>
        <w:top w:val="none" w:sz="0" w:space="0" w:color="auto"/>
        <w:left w:val="none" w:sz="0" w:space="0" w:color="auto"/>
        <w:bottom w:val="none" w:sz="0" w:space="0" w:color="auto"/>
        <w:right w:val="none" w:sz="0" w:space="0" w:color="auto"/>
      </w:divBdr>
    </w:div>
    <w:div w:id="887641220">
      <w:bodyDiv w:val="1"/>
      <w:marLeft w:val="0"/>
      <w:marRight w:val="0"/>
      <w:marTop w:val="0"/>
      <w:marBottom w:val="0"/>
      <w:divBdr>
        <w:top w:val="none" w:sz="0" w:space="0" w:color="auto"/>
        <w:left w:val="none" w:sz="0" w:space="0" w:color="auto"/>
        <w:bottom w:val="none" w:sz="0" w:space="0" w:color="auto"/>
        <w:right w:val="none" w:sz="0" w:space="0" w:color="auto"/>
      </w:divBdr>
    </w:div>
    <w:div w:id="918516580">
      <w:bodyDiv w:val="1"/>
      <w:marLeft w:val="0"/>
      <w:marRight w:val="0"/>
      <w:marTop w:val="0"/>
      <w:marBottom w:val="0"/>
      <w:divBdr>
        <w:top w:val="none" w:sz="0" w:space="0" w:color="auto"/>
        <w:left w:val="none" w:sz="0" w:space="0" w:color="auto"/>
        <w:bottom w:val="none" w:sz="0" w:space="0" w:color="auto"/>
        <w:right w:val="none" w:sz="0" w:space="0" w:color="auto"/>
      </w:divBdr>
    </w:div>
    <w:div w:id="1000045609">
      <w:bodyDiv w:val="1"/>
      <w:marLeft w:val="0"/>
      <w:marRight w:val="0"/>
      <w:marTop w:val="0"/>
      <w:marBottom w:val="0"/>
      <w:divBdr>
        <w:top w:val="none" w:sz="0" w:space="0" w:color="auto"/>
        <w:left w:val="none" w:sz="0" w:space="0" w:color="auto"/>
        <w:bottom w:val="none" w:sz="0" w:space="0" w:color="auto"/>
        <w:right w:val="none" w:sz="0" w:space="0" w:color="auto"/>
      </w:divBdr>
    </w:div>
    <w:div w:id="1115098964">
      <w:bodyDiv w:val="1"/>
      <w:marLeft w:val="0"/>
      <w:marRight w:val="0"/>
      <w:marTop w:val="0"/>
      <w:marBottom w:val="0"/>
      <w:divBdr>
        <w:top w:val="none" w:sz="0" w:space="0" w:color="auto"/>
        <w:left w:val="none" w:sz="0" w:space="0" w:color="auto"/>
        <w:bottom w:val="none" w:sz="0" w:space="0" w:color="auto"/>
        <w:right w:val="none" w:sz="0" w:space="0" w:color="auto"/>
      </w:divBdr>
    </w:div>
    <w:div w:id="1175415544">
      <w:bodyDiv w:val="1"/>
      <w:marLeft w:val="0"/>
      <w:marRight w:val="0"/>
      <w:marTop w:val="0"/>
      <w:marBottom w:val="0"/>
      <w:divBdr>
        <w:top w:val="none" w:sz="0" w:space="0" w:color="auto"/>
        <w:left w:val="none" w:sz="0" w:space="0" w:color="auto"/>
        <w:bottom w:val="none" w:sz="0" w:space="0" w:color="auto"/>
        <w:right w:val="none" w:sz="0" w:space="0" w:color="auto"/>
      </w:divBdr>
    </w:div>
    <w:div w:id="1363554584">
      <w:bodyDiv w:val="1"/>
      <w:marLeft w:val="0"/>
      <w:marRight w:val="0"/>
      <w:marTop w:val="0"/>
      <w:marBottom w:val="0"/>
      <w:divBdr>
        <w:top w:val="none" w:sz="0" w:space="0" w:color="auto"/>
        <w:left w:val="none" w:sz="0" w:space="0" w:color="auto"/>
        <w:bottom w:val="none" w:sz="0" w:space="0" w:color="auto"/>
        <w:right w:val="none" w:sz="0" w:space="0" w:color="auto"/>
      </w:divBdr>
    </w:div>
    <w:div w:id="1394352693">
      <w:bodyDiv w:val="1"/>
      <w:marLeft w:val="0"/>
      <w:marRight w:val="0"/>
      <w:marTop w:val="0"/>
      <w:marBottom w:val="0"/>
      <w:divBdr>
        <w:top w:val="none" w:sz="0" w:space="0" w:color="auto"/>
        <w:left w:val="none" w:sz="0" w:space="0" w:color="auto"/>
        <w:bottom w:val="none" w:sz="0" w:space="0" w:color="auto"/>
        <w:right w:val="none" w:sz="0" w:space="0" w:color="auto"/>
      </w:divBdr>
      <w:divsChild>
        <w:div w:id="102891776">
          <w:marLeft w:val="0"/>
          <w:marRight w:val="0"/>
          <w:marTop w:val="0"/>
          <w:marBottom w:val="0"/>
          <w:divBdr>
            <w:top w:val="none" w:sz="0" w:space="0" w:color="auto"/>
            <w:left w:val="none" w:sz="0" w:space="0" w:color="auto"/>
            <w:bottom w:val="none" w:sz="0" w:space="0" w:color="auto"/>
            <w:right w:val="none" w:sz="0" w:space="0" w:color="auto"/>
          </w:divBdr>
        </w:div>
        <w:div w:id="303508897">
          <w:marLeft w:val="0"/>
          <w:marRight w:val="0"/>
          <w:marTop w:val="0"/>
          <w:marBottom w:val="0"/>
          <w:divBdr>
            <w:top w:val="none" w:sz="0" w:space="0" w:color="auto"/>
            <w:left w:val="none" w:sz="0" w:space="0" w:color="auto"/>
            <w:bottom w:val="none" w:sz="0" w:space="0" w:color="auto"/>
            <w:right w:val="none" w:sz="0" w:space="0" w:color="auto"/>
          </w:divBdr>
        </w:div>
        <w:div w:id="372074847">
          <w:marLeft w:val="0"/>
          <w:marRight w:val="0"/>
          <w:marTop w:val="0"/>
          <w:marBottom w:val="0"/>
          <w:divBdr>
            <w:top w:val="none" w:sz="0" w:space="0" w:color="auto"/>
            <w:left w:val="none" w:sz="0" w:space="0" w:color="auto"/>
            <w:bottom w:val="none" w:sz="0" w:space="0" w:color="auto"/>
            <w:right w:val="none" w:sz="0" w:space="0" w:color="auto"/>
          </w:divBdr>
        </w:div>
        <w:div w:id="487554674">
          <w:marLeft w:val="0"/>
          <w:marRight w:val="0"/>
          <w:marTop w:val="0"/>
          <w:marBottom w:val="0"/>
          <w:divBdr>
            <w:top w:val="none" w:sz="0" w:space="0" w:color="auto"/>
            <w:left w:val="none" w:sz="0" w:space="0" w:color="auto"/>
            <w:bottom w:val="none" w:sz="0" w:space="0" w:color="auto"/>
            <w:right w:val="none" w:sz="0" w:space="0" w:color="auto"/>
          </w:divBdr>
        </w:div>
        <w:div w:id="949120705">
          <w:marLeft w:val="0"/>
          <w:marRight w:val="0"/>
          <w:marTop w:val="0"/>
          <w:marBottom w:val="0"/>
          <w:divBdr>
            <w:top w:val="none" w:sz="0" w:space="0" w:color="auto"/>
            <w:left w:val="none" w:sz="0" w:space="0" w:color="auto"/>
            <w:bottom w:val="none" w:sz="0" w:space="0" w:color="auto"/>
            <w:right w:val="none" w:sz="0" w:space="0" w:color="auto"/>
          </w:divBdr>
        </w:div>
        <w:div w:id="2087338700">
          <w:marLeft w:val="0"/>
          <w:marRight w:val="0"/>
          <w:marTop w:val="0"/>
          <w:marBottom w:val="0"/>
          <w:divBdr>
            <w:top w:val="none" w:sz="0" w:space="0" w:color="auto"/>
            <w:left w:val="none" w:sz="0" w:space="0" w:color="auto"/>
            <w:bottom w:val="none" w:sz="0" w:space="0" w:color="auto"/>
            <w:right w:val="none" w:sz="0" w:space="0" w:color="auto"/>
          </w:divBdr>
        </w:div>
        <w:div w:id="2093967258">
          <w:marLeft w:val="0"/>
          <w:marRight w:val="0"/>
          <w:marTop w:val="0"/>
          <w:marBottom w:val="0"/>
          <w:divBdr>
            <w:top w:val="none" w:sz="0" w:space="0" w:color="auto"/>
            <w:left w:val="none" w:sz="0" w:space="0" w:color="auto"/>
            <w:bottom w:val="none" w:sz="0" w:space="0" w:color="auto"/>
            <w:right w:val="none" w:sz="0" w:space="0" w:color="auto"/>
          </w:divBdr>
        </w:div>
      </w:divsChild>
    </w:div>
    <w:div w:id="1675448897">
      <w:bodyDiv w:val="1"/>
      <w:marLeft w:val="0"/>
      <w:marRight w:val="0"/>
      <w:marTop w:val="0"/>
      <w:marBottom w:val="0"/>
      <w:divBdr>
        <w:top w:val="none" w:sz="0" w:space="0" w:color="auto"/>
        <w:left w:val="none" w:sz="0" w:space="0" w:color="auto"/>
        <w:bottom w:val="none" w:sz="0" w:space="0" w:color="auto"/>
        <w:right w:val="none" w:sz="0" w:space="0" w:color="auto"/>
      </w:divBdr>
    </w:div>
    <w:div w:id="1682899459">
      <w:bodyDiv w:val="1"/>
      <w:marLeft w:val="0"/>
      <w:marRight w:val="0"/>
      <w:marTop w:val="0"/>
      <w:marBottom w:val="0"/>
      <w:divBdr>
        <w:top w:val="none" w:sz="0" w:space="0" w:color="auto"/>
        <w:left w:val="none" w:sz="0" w:space="0" w:color="auto"/>
        <w:bottom w:val="none" w:sz="0" w:space="0" w:color="auto"/>
        <w:right w:val="none" w:sz="0" w:space="0" w:color="auto"/>
      </w:divBdr>
    </w:div>
    <w:div w:id="1773626715">
      <w:bodyDiv w:val="1"/>
      <w:marLeft w:val="0"/>
      <w:marRight w:val="0"/>
      <w:marTop w:val="0"/>
      <w:marBottom w:val="0"/>
      <w:divBdr>
        <w:top w:val="none" w:sz="0" w:space="0" w:color="auto"/>
        <w:left w:val="none" w:sz="0" w:space="0" w:color="auto"/>
        <w:bottom w:val="none" w:sz="0" w:space="0" w:color="auto"/>
        <w:right w:val="none" w:sz="0" w:space="0" w:color="auto"/>
      </w:divBdr>
    </w:div>
    <w:div w:id="1784231959">
      <w:bodyDiv w:val="1"/>
      <w:marLeft w:val="0"/>
      <w:marRight w:val="0"/>
      <w:marTop w:val="0"/>
      <w:marBottom w:val="0"/>
      <w:divBdr>
        <w:top w:val="none" w:sz="0" w:space="0" w:color="auto"/>
        <w:left w:val="none" w:sz="0" w:space="0" w:color="auto"/>
        <w:bottom w:val="none" w:sz="0" w:space="0" w:color="auto"/>
        <w:right w:val="none" w:sz="0" w:space="0" w:color="auto"/>
      </w:divBdr>
    </w:div>
    <w:div w:id="1785343448">
      <w:bodyDiv w:val="1"/>
      <w:marLeft w:val="0"/>
      <w:marRight w:val="0"/>
      <w:marTop w:val="0"/>
      <w:marBottom w:val="0"/>
      <w:divBdr>
        <w:top w:val="none" w:sz="0" w:space="0" w:color="auto"/>
        <w:left w:val="none" w:sz="0" w:space="0" w:color="auto"/>
        <w:bottom w:val="none" w:sz="0" w:space="0" w:color="auto"/>
        <w:right w:val="none" w:sz="0" w:space="0" w:color="auto"/>
      </w:divBdr>
      <w:divsChild>
        <w:div w:id="149174403">
          <w:marLeft w:val="0"/>
          <w:marRight w:val="0"/>
          <w:marTop w:val="0"/>
          <w:marBottom w:val="0"/>
          <w:divBdr>
            <w:top w:val="none" w:sz="0" w:space="0" w:color="auto"/>
            <w:left w:val="none" w:sz="0" w:space="0" w:color="auto"/>
            <w:bottom w:val="none" w:sz="0" w:space="0" w:color="auto"/>
            <w:right w:val="none" w:sz="0" w:space="0" w:color="auto"/>
          </w:divBdr>
        </w:div>
        <w:div w:id="173032659">
          <w:marLeft w:val="0"/>
          <w:marRight w:val="0"/>
          <w:marTop w:val="0"/>
          <w:marBottom w:val="0"/>
          <w:divBdr>
            <w:top w:val="none" w:sz="0" w:space="0" w:color="auto"/>
            <w:left w:val="none" w:sz="0" w:space="0" w:color="auto"/>
            <w:bottom w:val="none" w:sz="0" w:space="0" w:color="auto"/>
            <w:right w:val="none" w:sz="0" w:space="0" w:color="auto"/>
          </w:divBdr>
        </w:div>
        <w:div w:id="559438712">
          <w:marLeft w:val="0"/>
          <w:marRight w:val="0"/>
          <w:marTop w:val="0"/>
          <w:marBottom w:val="0"/>
          <w:divBdr>
            <w:top w:val="none" w:sz="0" w:space="0" w:color="auto"/>
            <w:left w:val="none" w:sz="0" w:space="0" w:color="auto"/>
            <w:bottom w:val="none" w:sz="0" w:space="0" w:color="auto"/>
            <w:right w:val="none" w:sz="0" w:space="0" w:color="auto"/>
          </w:divBdr>
        </w:div>
        <w:div w:id="986132852">
          <w:marLeft w:val="0"/>
          <w:marRight w:val="0"/>
          <w:marTop w:val="0"/>
          <w:marBottom w:val="0"/>
          <w:divBdr>
            <w:top w:val="none" w:sz="0" w:space="0" w:color="auto"/>
            <w:left w:val="none" w:sz="0" w:space="0" w:color="auto"/>
            <w:bottom w:val="none" w:sz="0" w:space="0" w:color="auto"/>
            <w:right w:val="none" w:sz="0" w:space="0" w:color="auto"/>
          </w:divBdr>
        </w:div>
        <w:div w:id="1016031429">
          <w:marLeft w:val="0"/>
          <w:marRight w:val="0"/>
          <w:marTop w:val="0"/>
          <w:marBottom w:val="0"/>
          <w:divBdr>
            <w:top w:val="none" w:sz="0" w:space="0" w:color="auto"/>
            <w:left w:val="none" w:sz="0" w:space="0" w:color="auto"/>
            <w:bottom w:val="none" w:sz="0" w:space="0" w:color="auto"/>
            <w:right w:val="none" w:sz="0" w:space="0" w:color="auto"/>
          </w:divBdr>
        </w:div>
        <w:div w:id="1216547887">
          <w:marLeft w:val="0"/>
          <w:marRight w:val="0"/>
          <w:marTop w:val="0"/>
          <w:marBottom w:val="0"/>
          <w:divBdr>
            <w:top w:val="none" w:sz="0" w:space="0" w:color="auto"/>
            <w:left w:val="none" w:sz="0" w:space="0" w:color="auto"/>
            <w:bottom w:val="none" w:sz="0" w:space="0" w:color="auto"/>
            <w:right w:val="none" w:sz="0" w:space="0" w:color="auto"/>
          </w:divBdr>
        </w:div>
        <w:div w:id="1388649439">
          <w:marLeft w:val="0"/>
          <w:marRight w:val="0"/>
          <w:marTop w:val="0"/>
          <w:marBottom w:val="0"/>
          <w:divBdr>
            <w:top w:val="none" w:sz="0" w:space="0" w:color="auto"/>
            <w:left w:val="none" w:sz="0" w:space="0" w:color="auto"/>
            <w:bottom w:val="none" w:sz="0" w:space="0" w:color="auto"/>
            <w:right w:val="none" w:sz="0" w:space="0" w:color="auto"/>
          </w:divBdr>
        </w:div>
        <w:div w:id="1685667221">
          <w:marLeft w:val="0"/>
          <w:marRight w:val="0"/>
          <w:marTop w:val="0"/>
          <w:marBottom w:val="0"/>
          <w:divBdr>
            <w:top w:val="none" w:sz="0" w:space="0" w:color="auto"/>
            <w:left w:val="none" w:sz="0" w:space="0" w:color="auto"/>
            <w:bottom w:val="none" w:sz="0" w:space="0" w:color="auto"/>
            <w:right w:val="none" w:sz="0" w:space="0" w:color="auto"/>
          </w:divBdr>
        </w:div>
        <w:div w:id="17015929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85adf03-3fa5-4ba9-9213-6adfb18bc6f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8DD78BC2295E44A83449E0AE4F5B50C" ma:contentTypeVersion="10" ma:contentTypeDescription="Create a new document." ma:contentTypeScope="" ma:versionID="7d31fa3babe19379882dad1fcad5a172">
  <xsd:schema xmlns:xsd="http://www.w3.org/2001/XMLSchema" xmlns:xs="http://www.w3.org/2001/XMLSchema" xmlns:p="http://schemas.microsoft.com/office/2006/metadata/properties" xmlns:ns3="185adf03-3fa5-4ba9-9213-6adfb18bc6fd" targetNamespace="http://schemas.microsoft.com/office/2006/metadata/properties" ma:root="true" ma:fieldsID="4fddfe5ac96ea446e5763b54f6d471af" ns3:_="">
    <xsd:import namespace="185adf03-3fa5-4ba9-9213-6adfb18bc6f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adf03-3fa5-4ba9-9213-6adfb18bc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D6ED80-B172-40AF-B671-275B703ACB8C}">
  <ds:schemaRefs>
    <ds:schemaRef ds:uri="http://schemas.microsoft.com/office/2006/metadata/properties"/>
    <ds:schemaRef ds:uri="http://schemas.microsoft.com/office/infopath/2007/PartnerControls"/>
    <ds:schemaRef ds:uri="185adf03-3fa5-4ba9-9213-6adfb18bc6fd"/>
  </ds:schemaRefs>
</ds:datastoreItem>
</file>

<file path=customXml/itemProps2.xml><?xml version="1.0" encoding="utf-8"?>
<ds:datastoreItem xmlns:ds="http://schemas.openxmlformats.org/officeDocument/2006/customXml" ds:itemID="{49B3D756-D5BE-401B-891B-58E3E9B5DCBF}">
  <ds:schemaRefs>
    <ds:schemaRef ds:uri="http://schemas.openxmlformats.org/officeDocument/2006/bibliography"/>
  </ds:schemaRefs>
</ds:datastoreItem>
</file>

<file path=customXml/itemProps3.xml><?xml version="1.0" encoding="utf-8"?>
<ds:datastoreItem xmlns:ds="http://schemas.openxmlformats.org/officeDocument/2006/customXml" ds:itemID="{AC8F584D-19F7-46A6-A01C-26C5FF2F1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adf03-3fa5-4ba9-9213-6adfb18bc6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1B2D-D9F1-4162-9EEC-14E734415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16</Pages>
  <Words>4974</Words>
  <Characters>23729</Characters>
  <Application>Microsoft Office Word</Application>
  <DocSecurity>0</DocSecurity>
  <Lines>741</Lines>
  <Paragraphs>404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Makawan Færch Christensen</dc:creator>
  <cp:keywords/>
  <dc:description/>
  <cp:lastModifiedBy>Juan Manuel Gaitan</cp:lastModifiedBy>
  <cp:revision>2</cp:revision>
  <cp:lastPrinted>2026-02-05T09:29:00Z</cp:lastPrinted>
  <dcterms:created xsi:type="dcterms:W3CDTF">2026-03-12T20:23:00Z</dcterms:created>
  <dcterms:modified xsi:type="dcterms:W3CDTF">2026-03-12T20:23:00Z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31d3774727c8bdfdddcecbf6f62919b993421ac01d8bedb19978269e7da59691</vt:lpwstr>
  </property>
  <property fmtid="{D5CDD505-2E9C-101B-9397-08002B2CF9AE}" pid="3" name="ContentTypeId">
    <vt:lpwstr>0x01010068DD78BC2295E44A83449E0AE4F5B50C</vt:lpwstr>
  </property>
</Properties>
</file>