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3D5C9" w14:textId="77777777" w:rsidR="004617E4" w:rsidRDefault="00000000">
      <w:pPr>
        <w:spacing w:before="267"/>
        <w:ind w:left="3" w:right="11"/>
        <w:jc w:val="center"/>
        <w:rPr>
          <w:b/>
        </w:rPr>
      </w:pPr>
      <w:r>
        <w:rPr>
          <w:b/>
        </w:rPr>
        <w:t>PROGRAMA #2</w:t>
      </w:r>
    </w:p>
    <w:p w14:paraId="433D7176" w14:textId="77777777" w:rsidR="004617E4" w:rsidRDefault="00000000">
      <w:pPr>
        <w:spacing w:before="267"/>
        <w:ind w:left="3" w:right="11"/>
        <w:jc w:val="center"/>
        <w:rPr>
          <w:b/>
          <w:color w:val="006EC0"/>
          <w:sz w:val="56"/>
          <w:szCs w:val="56"/>
        </w:rPr>
      </w:pPr>
      <w:r>
        <w:rPr>
          <w:b/>
          <w:color w:val="0070C0"/>
          <w:sz w:val="56"/>
          <w:szCs w:val="56"/>
        </w:rPr>
        <w:t>LO MEJOR DE LA PATAGONIA</w:t>
      </w:r>
    </w:p>
    <w:p w14:paraId="27369602" w14:textId="77777777" w:rsidR="004617E4" w:rsidRDefault="00000000">
      <w:pPr>
        <w:spacing w:before="267"/>
        <w:ind w:left="3" w:right="11"/>
        <w:jc w:val="center"/>
        <w:rPr>
          <w:b/>
          <w:color w:val="0070C0"/>
          <w:sz w:val="20"/>
          <w:szCs w:val="20"/>
        </w:rPr>
      </w:pPr>
      <w:bookmarkStart w:id="0" w:name="_heading=h.gjdgxs" w:colFirst="0" w:colLast="0"/>
      <w:bookmarkEnd w:id="0"/>
      <w:r>
        <w:rPr>
          <w:b/>
          <w:color w:val="0070C0"/>
          <w:sz w:val="20"/>
          <w:szCs w:val="20"/>
        </w:rPr>
        <w:t>BUENOS AIRES – BARILOCHE - EL CALAFATE - USHUAIA /11 NOCHES / 12 DIAS</w:t>
      </w:r>
    </w:p>
    <w:p w14:paraId="742591E8" w14:textId="77777777" w:rsidR="004617E4" w:rsidRDefault="00000000">
      <w:pPr>
        <w:jc w:val="center"/>
        <w:rPr>
          <w:rFonts w:ascii="Trebuchet MS" w:eastAsia="Trebuchet MS" w:hAnsi="Trebuchet MS" w:cs="Trebuchet MS"/>
          <w:i/>
          <w:sz w:val="52"/>
          <w:szCs w:val="52"/>
        </w:rPr>
      </w:pPr>
      <w:r>
        <w:rPr>
          <w:rFonts w:ascii="Trebuchet MS" w:eastAsia="Trebuchet MS" w:hAnsi="Trebuchet MS" w:cs="Trebuchet MS"/>
          <w:i/>
          <w:sz w:val="52"/>
          <w:szCs w:val="52"/>
        </w:rPr>
        <w:t>“Argentina un destino donde la ciudad y la naturaleza se abrazan”</w:t>
      </w:r>
    </w:p>
    <w:p w14:paraId="605B608C" w14:textId="77777777" w:rsidR="004617E4" w:rsidRDefault="00000000">
      <w:pPr>
        <w:pBdr>
          <w:top w:val="nil"/>
          <w:left w:val="nil"/>
          <w:bottom w:val="nil"/>
          <w:right w:val="nil"/>
          <w:between w:val="nil"/>
        </w:pBdr>
        <w:spacing w:before="61"/>
        <w:rPr>
          <w:rFonts w:ascii="Trebuchet MS" w:eastAsia="Trebuchet MS" w:hAnsi="Trebuchet MS" w:cs="Trebuchet MS"/>
          <w:i/>
          <w:color w:val="000000"/>
          <w:sz w:val="20"/>
          <w:szCs w:val="20"/>
        </w:rPr>
      </w:pPr>
      <w:r>
        <w:rPr>
          <w:noProof/>
        </w:rPr>
        <w:drawing>
          <wp:anchor distT="0" distB="0" distL="0" distR="0" simplePos="0" relativeHeight="251658240" behindDoc="0" locked="0" layoutInCell="1" hidden="0" allowOverlap="1" wp14:anchorId="235CB32B" wp14:editId="36523683">
            <wp:simplePos x="0" y="0"/>
            <wp:positionH relativeFrom="column">
              <wp:posOffset>0</wp:posOffset>
            </wp:positionH>
            <wp:positionV relativeFrom="paragraph">
              <wp:posOffset>209550</wp:posOffset>
            </wp:positionV>
            <wp:extent cx="2800350" cy="1709420"/>
            <wp:effectExtent l="0" t="0" r="0" b="0"/>
            <wp:wrapTopAndBottom distT="0" distB="0"/>
            <wp:docPr id="141276566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800350" cy="17094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021AC8" wp14:editId="6ACA204D">
            <wp:simplePos x="0" y="0"/>
            <wp:positionH relativeFrom="column">
              <wp:posOffset>3019425</wp:posOffset>
            </wp:positionH>
            <wp:positionV relativeFrom="paragraph">
              <wp:posOffset>208915</wp:posOffset>
            </wp:positionV>
            <wp:extent cx="2809240" cy="1684655"/>
            <wp:effectExtent l="0" t="0" r="0" b="0"/>
            <wp:wrapSquare wrapText="bothSides" distT="0" distB="0" distL="114300" distR="114300"/>
            <wp:docPr id="14127656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809240" cy="1684655"/>
                    </a:xfrm>
                    <a:prstGeom prst="rect">
                      <a:avLst/>
                    </a:prstGeom>
                    <a:ln/>
                  </pic:spPr>
                </pic:pic>
              </a:graphicData>
            </a:graphic>
          </wp:anchor>
        </w:drawing>
      </w:r>
    </w:p>
    <w:p w14:paraId="2C93D106" w14:textId="77777777" w:rsidR="004617E4" w:rsidRDefault="00000000">
      <w:pPr>
        <w:pBdr>
          <w:top w:val="nil"/>
          <w:left w:val="nil"/>
          <w:bottom w:val="nil"/>
          <w:right w:val="nil"/>
          <w:between w:val="nil"/>
        </w:pBdr>
        <w:spacing w:before="6"/>
        <w:rPr>
          <w:rFonts w:ascii="Trebuchet MS" w:eastAsia="Trebuchet MS" w:hAnsi="Trebuchet MS" w:cs="Trebuchet MS"/>
          <w:i/>
          <w:color w:val="000000"/>
          <w:sz w:val="15"/>
          <w:szCs w:val="15"/>
        </w:rPr>
      </w:pPr>
      <w:r>
        <w:rPr>
          <w:noProof/>
        </w:rPr>
        <w:drawing>
          <wp:anchor distT="0" distB="0" distL="114300" distR="114300" simplePos="0" relativeHeight="251660288" behindDoc="0" locked="0" layoutInCell="1" hidden="0" allowOverlap="1" wp14:anchorId="67462C45" wp14:editId="0A1D4E7A">
            <wp:simplePos x="0" y="0"/>
            <wp:positionH relativeFrom="column">
              <wp:posOffset>1</wp:posOffset>
            </wp:positionH>
            <wp:positionV relativeFrom="paragraph">
              <wp:posOffset>1927860</wp:posOffset>
            </wp:positionV>
            <wp:extent cx="2794042" cy="1726012"/>
            <wp:effectExtent l="0" t="0" r="0" b="0"/>
            <wp:wrapSquare wrapText="bothSides" distT="0" distB="0" distL="114300" distR="114300"/>
            <wp:docPr id="14127656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794042" cy="172601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1585804" wp14:editId="5535660C">
            <wp:simplePos x="0" y="0"/>
            <wp:positionH relativeFrom="column">
              <wp:posOffset>3038475</wp:posOffset>
            </wp:positionH>
            <wp:positionV relativeFrom="paragraph">
              <wp:posOffset>1917700</wp:posOffset>
            </wp:positionV>
            <wp:extent cx="2818765" cy="1748155"/>
            <wp:effectExtent l="0" t="0" r="0" b="0"/>
            <wp:wrapSquare wrapText="bothSides" distT="0" distB="0" distL="114300" distR="114300"/>
            <wp:docPr id="14127656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18765" cy="1748155"/>
                    </a:xfrm>
                    <a:prstGeom prst="rect">
                      <a:avLst/>
                    </a:prstGeom>
                    <a:ln/>
                  </pic:spPr>
                </pic:pic>
              </a:graphicData>
            </a:graphic>
          </wp:anchor>
        </w:drawing>
      </w:r>
    </w:p>
    <w:p w14:paraId="3DC697D1" w14:textId="77777777" w:rsidR="004617E4" w:rsidRDefault="004617E4">
      <w:pPr>
        <w:pBdr>
          <w:top w:val="nil"/>
          <w:left w:val="nil"/>
          <w:bottom w:val="nil"/>
          <w:right w:val="nil"/>
          <w:between w:val="nil"/>
        </w:pBdr>
        <w:rPr>
          <w:rFonts w:ascii="Trebuchet MS" w:eastAsia="Trebuchet MS" w:hAnsi="Trebuchet MS" w:cs="Trebuchet MS"/>
          <w:i/>
          <w:color w:val="000000"/>
          <w:sz w:val="52"/>
          <w:szCs w:val="52"/>
        </w:rPr>
      </w:pPr>
    </w:p>
    <w:p w14:paraId="06BAEF17" w14:textId="77777777" w:rsidR="004617E4" w:rsidRDefault="00000000">
      <w:pPr>
        <w:spacing w:before="1"/>
        <w:rPr>
          <w:rFonts w:ascii="Trebuchet MS" w:eastAsia="Trebuchet MS" w:hAnsi="Trebuchet MS" w:cs="Trebuchet MS"/>
          <w:i/>
          <w:color w:val="001F5F"/>
          <w:sz w:val="56"/>
          <w:szCs w:val="56"/>
        </w:rPr>
      </w:pPr>
      <w:r>
        <w:rPr>
          <w:rFonts w:ascii="Trebuchet MS" w:eastAsia="Trebuchet MS" w:hAnsi="Trebuchet MS" w:cs="Trebuchet MS"/>
          <w:i/>
          <w:color w:val="001F5F"/>
          <w:sz w:val="56"/>
          <w:szCs w:val="56"/>
        </w:rPr>
        <w:t>Tu viaje inicia aquí</w:t>
      </w:r>
    </w:p>
    <w:p w14:paraId="4C7307BE" w14:textId="77777777" w:rsidR="004617E4" w:rsidRDefault="004617E4">
      <w:pPr>
        <w:spacing w:before="1"/>
        <w:rPr>
          <w:rFonts w:ascii="Trebuchet MS" w:eastAsia="Trebuchet MS" w:hAnsi="Trebuchet MS" w:cs="Trebuchet MS"/>
          <w:i/>
          <w:color w:val="001F5F"/>
          <w:sz w:val="56"/>
          <w:szCs w:val="56"/>
        </w:rPr>
      </w:pPr>
    </w:p>
    <w:p w14:paraId="73FCDB50" w14:textId="77777777" w:rsidR="004617E4" w:rsidRDefault="00000000">
      <w:pPr>
        <w:spacing w:before="1"/>
        <w:rPr>
          <w:rFonts w:ascii="Trebuchet MS" w:eastAsia="Trebuchet MS" w:hAnsi="Trebuchet MS" w:cs="Trebuchet MS"/>
          <w:i/>
          <w:color w:val="001F5F"/>
          <w:sz w:val="56"/>
          <w:szCs w:val="56"/>
        </w:rPr>
      </w:pPr>
      <w:r>
        <w:rPr>
          <w:b/>
          <w:color w:val="0070C0"/>
        </w:rPr>
        <w:t xml:space="preserve">DÍA 01 - BUENOS AIRES </w:t>
      </w:r>
    </w:p>
    <w:p w14:paraId="46767D5B" w14:textId="77777777" w:rsidR="004617E4" w:rsidRDefault="00000000">
      <w:pPr>
        <w:jc w:val="both"/>
        <w:rPr>
          <w:color w:val="000000"/>
        </w:rPr>
        <w:sectPr w:rsidR="004617E4">
          <w:headerReference w:type="default" r:id="rId12"/>
          <w:footerReference w:type="default" r:id="rId13"/>
          <w:pgSz w:w="12240" w:h="15840"/>
          <w:pgMar w:top="2060" w:right="1480" w:bottom="1340" w:left="1500" w:header="15" w:footer="1151" w:gutter="0"/>
          <w:pgNumType w:start="1"/>
          <w:cols w:space="720"/>
        </w:sectPr>
      </w:pPr>
      <w:r>
        <w:rPr>
          <w:color w:val="000000"/>
        </w:rPr>
        <w:t xml:space="preserve">Llegada a la ciudad de Buenos Aires. Traslado del aeropuerto al Hotel seleccionado. Resto del día libre. </w:t>
      </w:r>
      <w:r>
        <w:rPr>
          <w:b/>
          <w:color w:val="000000"/>
        </w:rPr>
        <w:t>Alojamiento.</w:t>
      </w:r>
    </w:p>
    <w:p w14:paraId="4AB3D81C" w14:textId="77777777" w:rsidR="004617E4" w:rsidRDefault="004617E4">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70769205" w14:textId="77777777" w:rsidR="004617E4" w:rsidRDefault="00000000">
      <w:pPr>
        <w:pStyle w:val="Ttulo2"/>
        <w:spacing w:line="291" w:lineRule="auto"/>
        <w:ind w:left="0"/>
        <w:rPr>
          <w:color w:val="0070C0"/>
        </w:rPr>
      </w:pPr>
      <w:r>
        <w:rPr>
          <w:color w:val="0070C0"/>
        </w:rPr>
        <w:t xml:space="preserve">DÍA 02 – BUENOS AIRES /BARILOCHE </w:t>
      </w:r>
    </w:p>
    <w:p w14:paraId="0FCCC095" w14:textId="77777777" w:rsidR="004617E4" w:rsidRDefault="00000000">
      <w:pPr>
        <w:pStyle w:val="Ttulo2"/>
        <w:spacing w:line="291" w:lineRule="auto"/>
        <w:ind w:left="0"/>
        <w:jc w:val="both"/>
        <w:rPr>
          <w:color w:val="0070C0"/>
        </w:rPr>
      </w:pPr>
      <w:r>
        <w:t>Desayuno en el Hotel</w:t>
      </w:r>
      <w:r>
        <w:rPr>
          <w:b w:val="0"/>
        </w:rPr>
        <w:t xml:space="preserve">. Traslado al Aeropuerto para tomar vuelo con destino a Bariloche. Llegada a la ciudad de Bariloche. Traslado desde el Aeropuerto hasta el Hotel seleccionado. </w:t>
      </w:r>
      <w:r>
        <w:t>Alojamiento.</w:t>
      </w:r>
    </w:p>
    <w:p w14:paraId="3D04C3DC" w14:textId="77777777" w:rsidR="004617E4" w:rsidRDefault="004617E4">
      <w:pPr>
        <w:pBdr>
          <w:top w:val="nil"/>
          <w:left w:val="nil"/>
          <w:bottom w:val="nil"/>
          <w:right w:val="nil"/>
          <w:between w:val="nil"/>
        </w:pBdr>
        <w:spacing w:before="1"/>
        <w:rPr>
          <w:rFonts w:ascii="Quattrocento Sans" w:eastAsia="Quattrocento Sans" w:hAnsi="Quattrocento Sans" w:cs="Quattrocento Sans"/>
          <w:b/>
          <w:color w:val="0070C0"/>
        </w:rPr>
      </w:pPr>
    </w:p>
    <w:p w14:paraId="7ADA9D72" w14:textId="77777777" w:rsidR="004617E4" w:rsidRDefault="00000000">
      <w:pPr>
        <w:pBdr>
          <w:top w:val="nil"/>
          <w:left w:val="nil"/>
          <w:bottom w:val="nil"/>
          <w:right w:val="nil"/>
          <w:between w:val="nil"/>
        </w:pBdr>
        <w:spacing w:before="1"/>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03 - BARILOCHE </w:t>
      </w:r>
    </w:p>
    <w:p w14:paraId="2FD7060B" w14:textId="77777777" w:rsidR="004617E4" w:rsidRDefault="00000000">
      <w:pPr>
        <w:pBdr>
          <w:top w:val="nil"/>
          <w:left w:val="nil"/>
          <w:bottom w:val="nil"/>
          <w:right w:val="nil"/>
          <w:between w:val="nil"/>
        </w:pBdr>
        <w:spacing w:before="1"/>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Se realizará la Excursión Ciudad-Circuito Chico.</w:t>
      </w:r>
    </w:p>
    <w:p w14:paraId="670F8F90" w14:textId="77777777" w:rsidR="004617E4" w:rsidRDefault="004617E4">
      <w:pPr>
        <w:pBdr>
          <w:top w:val="nil"/>
          <w:left w:val="nil"/>
          <w:bottom w:val="nil"/>
          <w:right w:val="nil"/>
          <w:between w:val="nil"/>
        </w:pBdr>
        <w:spacing w:before="1"/>
        <w:rPr>
          <w:rFonts w:ascii="Quattrocento Sans" w:eastAsia="Quattrocento Sans" w:hAnsi="Quattrocento Sans" w:cs="Quattrocento Sans"/>
          <w:color w:val="000000"/>
        </w:rPr>
      </w:pPr>
    </w:p>
    <w:p w14:paraId="5B0370A9" w14:textId="77777777" w:rsidR="004617E4" w:rsidRDefault="00000000">
      <w:pPr>
        <w:pBdr>
          <w:top w:val="nil"/>
          <w:left w:val="nil"/>
          <w:bottom w:val="nil"/>
          <w:right w:val="nil"/>
          <w:between w:val="nil"/>
        </w:pBdr>
        <w:spacing w:before="1"/>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Ciudad-Circuito Chico. </w:t>
      </w:r>
    </w:p>
    <w:p w14:paraId="2E05EC12" w14:textId="77777777" w:rsidR="004617E4" w:rsidRDefault="00000000">
      <w:pPr>
        <w:pBdr>
          <w:top w:val="nil"/>
          <w:left w:val="nil"/>
          <w:bottom w:val="nil"/>
          <w:right w:val="nil"/>
          <w:between w:val="nil"/>
        </w:pBdr>
        <w:spacing w:before="1"/>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Vive la belleza de Bariloche y sus alrededores con un circuito panorámico de medio día. Este es uno de los lugares más populares de la Patagonia. El tour ofrece vistas espectaculares del lago Nahuel Huapi, Cerro Campanario y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El tour popular de Bariloche, esta ruta circular de medio día empieza en la ciudad y se dirige al lago </w:t>
      </w:r>
    </w:p>
    <w:p w14:paraId="343E3EDD" w14:textId="77777777" w:rsidR="004617E4" w:rsidRDefault="004617E4">
      <w:pPr>
        <w:pBdr>
          <w:top w:val="nil"/>
          <w:left w:val="nil"/>
          <w:bottom w:val="nil"/>
          <w:right w:val="nil"/>
          <w:between w:val="nil"/>
        </w:pBdr>
        <w:spacing w:before="1"/>
        <w:rPr>
          <w:rFonts w:ascii="Quattrocento Sans" w:eastAsia="Quattrocento Sans" w:hAnsi="Quattrocento Sans" w:cs="Quattrocento Sans"/>
          <w:color w:val="000000"/>
        </w:rPr>
      </w:pPr>
    </w:p>
    <w:p w14:paraId="52FE7355" w14:textId="77777777" w:rsidR="004617E4" w:rsidRDefault="00000000">
      <w:pPr>
        <w:pBdr>
          <w:top w:val="nil"/>
          <w:left w:val="nil"/>
          <w:bottom w:val="nil"/>
          <w:right w:val="nil"/>
          <w:between w:val="nil"/>
        </w:pBdr>
        <w:spacing w:before="1"/>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Nahuel Huapi y Playa Bonita</w:t>
      </w:r>
      <w:r>
        <w:rPr>
          <w:rFonts w:ascii="Quattrocento Sans" w:eastAsia="Quattrocento Sans" w:hAnsi="Quattrocento Sans" w:cs="Quattrocento Sans"/>
          <w:color w:val="000000"/>
        </w:rPr>
        <w:t xml:space="preserve">. </w:t>
      </w:r>
    </w:p>
    <w:p w14:paraId="069B75EC" w14:textId="77777777" w:rsidR="004617E4" w:rsidRDefault="00000000">
      <w:pPr>
        <w:pBdr>
          <w:top w:val="nil"/>
          <w:left w:val="nil"/>
          <w:bottom w:val="nil"/>
          <w:right w:val="nil"/>
          <w:between w:val="nil"/>
        </w:pBdr>
        <w:spacing w:before="1"/>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Al sur verás increíbles vistas del hotel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encuadrado por la colina de la capilla y el cerro López. Cuando llegues a Punto Panorámico podrás admirar las preciosas vistas de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y los lagos circundantes. A continuación, cruzarás el puente sobre el lago Moreno, que lo conecta con la península de Llao </w:t>
      </w:r>
      <w:proofErr w:type="spellStart"/>
      <w:r>
        <w:rPr>
          <w:rFonts w:ascii="Quattrocento Sans" w:eastAsia="Quattrocento Sans" w:hAnsi="Quattrocento Sans" w:cs="Quattrocento Sans"/>
          <w:color w:val="000000"/>
        </w:rPr>
        <w:t>Llao</w:t>
      </w:r>
      <w:proofErr w:type="spellEnd"/>
      <w:r>
        <w:rPr>
          <w:rFonts w:ascii="Quattrocento Sans" w:eastAsia="Quattrocento Sans" w:hAnsi="Quattrocento Sans" w:cs="Quattrocento Sans"/>
          <w:color w:val="000000"/>
        </w:rPr>
        <w:t xml:space="preserve">, y seguirás la ruta alrededor de la laguna El Trébol antes de volver a la ciudad de Bariloche. </w:t>
      </w:r>
      <w:r>
        <w:rPr>
          <w:rFonts w:ascii="Quattrocento Sans" w:eastAsia="Quattrocento Sans" w:hAnsi="Quattrocento Sans" w:cs="Quattrocento Sans"/>
          <w:b/>
          <w:color w:val="000000"/>
        </w:rPr>
        <w:t>Alojamiento.</w:t>
      </w:r>
    </w:p>
    <w:p w14:paraId="1507A3BF" w14:textId="77777777" w:rsidR="004617E4" w:rsidRDefault="00000000">
      <w:pPr>
        <w:pBdr>
          <w:top w:val="nil"/>
          <w:left w:val="nil"/>
          <w:bottom w:val="nil"/>
          <w:right w:val="nil"/>
          <w:between w:val="nil"/>
        </w:pBdr>
        <w:spacing w:before="1"/>
        <w:rPr>
          <w:rFonts w:ascii="Quattrocento Sans" w:eastAsia="Quattrocento Sans" w:hAnsi="Quattrocento Sans" w:cs="Quattrocento Sans"/>
          <w:color w:val="000000"/>
        </w:rPr>
      </w:pPr>
      <w:r>
        <w:rPr>
          <w:rFonts w:ascii="Quattrocento Sans" w:eastAsia="Quattrocento Sans" w:hAnsi="Quattrocento Sans" w:cs="Quattrocento Sans"/>
          <w:color w:val="000000"/>
        </w:rPr>
        <w:t>Duración: 4 horas.</w:t>
      </w:r>
    </w:p>
    <w:p w14:paraId="61219506" w14:textId="77777777" w:rsidR="004617E4" w:rsidRDefault="004617E4">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605F01B0" w14:textId="77777777" w:rsidR="004617E4"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04 - BARILOCHE </w:t>
      </w:r>
    </w:p>
    <w:p w14:paraId="37D0961A" w14:textId="77777777" w:rsidR="004617E4"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Día libre para disfrutar de la ciudad o paseos opcionales. </w:t>
      </w:r>
      <w:r>
        <w:rPr>
          <w:rFonts w:ascii="Quattrocento Sans" w:eastAsia="Quattrocento Sans" w:hAnsi="Quattrocento Sans" w:cs="Quattrocento Sans"/>
          <w:b/>
          <w:color w:val="000000"/>
        </w:rPr>
        <w:t>Alojamiento.</w:t>
      </w:r>
    </w:p>
    <w:p w14:paraId="581B4321" w14:textId="77777777" w:rsidR="004617E4" w:rsidRDefault="004617E4">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28EB211B" w14:textId="77777777" w:rsidR="004617E4" w:rsidRDefault="004617E4">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5F61D3A9" w14:textId="77777777" w:rsidR="004617E4"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05 – BARILOCHE / EL CALAFATE</w:t>
      </w:r>
    </w:p>
    <w:p w14:paraId="4701E5D7" w14:textId="77777777" w:rsidR="004617E4"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Bariloche para tomar vuelo con destino a El Calafate. Llegada a la ciudad de El Calafate. Traslado desde el Aeropuerto hasta el Hotel seleccionado. </w:t>
      </w:r>
      <w:r>
        <w:rPr>
          <w:rFonts w:ascii="Quattrocento Sans" w:eastAsia="Quattrocento Sans" w:hAnsi="Quattrocento Sans" w:cs="Quattrocento Sans"/>
          <w:b/>
          <w:color w:val="000000"/>
        </w:rPr>
        <w:t>Alojamiento.</w:t>
      </w:r>
    </w:p>
    <w:p w14:paraId="2EDB5514" w14:textId="77777777" w:rsidR="004617E4" w:rsidRDefault="004617E4">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2F5BB04A" w14:textId="77777777" w:rsidR="004617E4" w:rsidRDefault="00000000">
      <w:pPr>
        <w:pStyle w:val="Ttulo2"/>
        <w:spacing w:line="291" w:lineRule="auto"/>
        <w:ind w:left="0"/>
        <w:rPr>
          <w:color w:val="0070C0"/>
        </w:rPr>
      </w:pPr>
      <w:r>
        <w:rPr>
          <w:color w:val="0070C0"/>
        </w:rPr>
        <w:t xml:space="preserve">DÍA 06 – EL CALAFATE </w:t>
      </w:r>
    </w:p>
    <w:p w14:paraId="6B86E06B" w14:textId="77777777" w:rsidR="004617E4" w:rsidRDefault="00000000">
      <w:pPr>
        <w:pStyle w:val="Ttulo2"/>
        <w:spacing w:line="291" w:lineRule="auto"/>
        <w:ind w:left="0"/>
        <w:rPr>
          <w:b w:val="0"/>
        </w:rPr>
      </w:pPr>
      <w:r>
        <w:t>Desayuno en el Hotel</w:t>
      </w:r>
      <w:r>
        <w:rPr>
          <w:b w:val="0"/>
        </w:rPr>
        <w:t>. Por la mañana se realizará la Excursión al Glaciar Perito Moreno.</w:t>
      </w:r>
    </w:p>
    <w:p w14:paraId="305C6B66" w14:textId="77777777" w:rsidR="004617E4" w:rsidRDefault="004617E4">
      <w:pPr>
        <w:pStyle w:val="Ttulo2"/>
        <w:spacing w:line="291" w:lineRule="auto"/>
        <w:ind w:left="0"/>
        <w:rPr>
          <w:b w:val="0"/>
        </w:rPr>
      </w:pPr>
    </w:p>
    <w:p w14:paraId="6490EBB7" w14:textId="77777777" w:rsidR="004617E4" w:rsidRDefault="00000000">
      <w:pPr>
        <w:pStyle w:val="Ttulo2"/>
        <w:spacing w:line="291" w:lineRule="auto"/>
        <w:ind w:left="0"/>
      </w:pPr>
      <w:r>
        <w:t>Excursión Al Glaciar Perito Moreno:</w:t>
      </w:r>
    </w:p>
    <w:p w14:paraId="26AFA625" w14:textId="77777777" w:rsidR="004617E4"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ascii="Quattrocento Sans" w:eastAsia="Quattrocento Sans" w:hAnsi="Quattrocento Sans" w:cs="Quattrocento Sans"/>
          <w:b/>
          <w:color w:val="000000"/>
        </w:rPr>
        <w:t>Realizaremos la navegación por la pared norte del glaciar, una experiencia única.</w:t>
      </w:r>
    </w:p>
    <w:p w14:paraId="3B85AB0A" w14:textId="77777777" w:rsidR="004617E4" w:rsidRDefault="00000000">
      <w:pPr>
        <w:pStyle w:val="Ttulo2"/>
        <w:spacing w:before="290" w:line="291" w:lineRule="auto"/>
        <w:ind w:left="0"/>
        <w:rPr>
          <w:color w:val="0070C0"/>
        </w:rPr>
      </w:pPr>
      <w:r>
        <w:rPr>
          <w:color w:val="0070C0"/>
        </w:rPr>
        <w:lastRenderedPageBreak/>
        <w:t>DÍA 07 - EL CALAFATE / USHUAIA</w:t>
      </w:r>
    </w:p>
    <w:p w14:paraId="11FF710F" w14:textId="77777777" w:rsidR="004617E4"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El Calafate para tomar vuelo con destino a Ushuaia. Traslado del Aeropuerto hasta el Hotel seleccionado. </w:t>
      </w:r>
      <w:r>
        <w:rPr>
          <w:rFonts w:ascii="Quattrocento Sans" w:eastAsia="Quattrocento Sans" w:hAnsi="Quattrocento Sans" w:cs="Quattrocento Sans"/>
          <w:b/>
          <w:color w:val="000000"/>
        </w:rPr>
        <w:t>Alojamiento.</w:t>
      </w:r>
    </w:p>
    <w:p w14:paraId="0FA0F86F" w14:textId="77777777" w:rsidR="004617E4" w:rsidRDefault="004617E4">
      <w:pPr>
        <w:pBdr>
          <w:top w:val="nil"/>
          <w:left w:val="nil"/>
          <w:bottom w:val="nil"/>
          <w:right w:val="nil"/>
          <w:between w:val="nil"/>
        </w:pBdr>
        <w:rPr>
          <w:rFonts w:ascii="Quattrocento Sans" w:eastAsia="Quattrocento Sans" w:hAnsi="Quattrocento Sans" w:cs="Quattrocento Sans"/>
          <w:b/>
          <w:color w:val="000000"/>
        </w:rPr>
      </w:pPr>
    </w:p>
    <w:p w14:paraId="2D6785B4"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08 – USHUAIA</w:t>
      </w:r>
    </w:p>
    <w:p w14:paraId="778119E3"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Por la mañana se realizará la excursión al Parque Nacional Tierra del Fuego.</w:t>
      </w:r>
    </w:p>
    <w:p w14:paraId="2ECB0EF4"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3F097949"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Parque Nacional Tierra Del Fuego:</w:t>
      </w:r>
    </w:p>
    <w:p w14:paraId="697ECCC5"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b/>
          <w:color w:val="000000"/>
        </w:rPr>
      </w:pPr>
    </w:p>
    <w:p w14:paraId="408286F2"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El Parque Nacional Tierra del Fuego se encuentra ubicado a sólo 12 km de Ushuaia. El tour comienzo en la estación del Tren del Fin del Mundo en la que podrás elegir entre subirte al tren (opcional) o recorrer la estación junto al guía. Si decides abordar el tren (no incluido), emprenderás un recorrido de aproximadamente 40 minutos conociendo la historia y anécdotas del lugar. En ese antiguo tren se trasportaban a los presos alojados en el presidio de la ciudad, hoy museo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no incluido). Luego se visitará el Lago </w:t>
      </w:r>
      <w:proofErr w:type="spellStart"/>
      <w:r>
        <w:rPr>
          <w:rFonts w:ascii="Quattrocento Sans" w:eastAsia="Quattrocento Sans" w:hAnsi="Quattrocento Sans" w:cs="Quattrocento Sans"/>
          <w:color w:val="000000"/>
        </w:rPr>
        <w:t>Acigami</w:t>
      </w:r>
      <w:proofErr w:type="spellEnd"/>
      <w:r>
        <w:rPr>
          <w:rFonts w:ascii="Quattrocento Sans" w:eastAsia="Quattrocento Sans" w:hAnsi="Quattrocento Sans" w:cs="Quattrocento Sans"/>
          <w:color w:val="000000"/>
        </w:rPr>
        <w:t xml:space="preserve">/Roca de origen glaciar, ubicado en la frontera entre Argentina y Chile. Allí podrá disfrutar de la fauna autóctona compuesta por cisnes de cuello negro, cauquenes, cormoranes, rayaditos, zorros y la flora del bosque fueguino. Finalizando se visitará la Bahía </w:t>
      </w:r>
      <w:proofErr w:type="spellStart"/>
      <w:r>
        <w:rPr>
          <w:rFonts w:ascii="Quattrocento Sans" w:eastAsia="Quattrocento Sans" w:hAnsi="Quattrocento Sans" w:cs="Quattrocento Sans"/>
          <w:color w:val="000000"/>
        </w:rPr>
        <w:t>Lapataia</w:t>
      </w:r>
      <w:proofErr w:type="spellEnd"/>
      <w:r>
        <w:rPr>
          <w:rFonts w:ascii="Quattrocento Sans" w:eastAsia="Quattrocento Sans" w:hAnsi="Quattrocento Sans" w:cs="Quattrocento Sans"/>
          <w:color w:val="000000"/>
        </w:rPr>
        <w:t xml:space="preserve">, lugar donde culmina la ruta nacional N°3 y trayecto final de la conexión terrestre más larga de América (que permite ir en vehículo desde Ushuaia hasta Alaska). Regreso al Hotel. </w:t>
      </w:r>
      <w:r>
        <w:rPr>
          <w:rFonts w:ascii="Quattrocento Sans" w:eastAsia="Quattrocento Sans" w:hAnsi="Quattrocento Sans" w:cs="Quattrocento Sans"/>
          <w:b/>
          <w:color w:val="000000"/>
        </w:rPr>
        <w:t>Alojamiento.</w:t>
      </w:r>
    </w:p>
    <w:p w14:paraId="6A7FC289"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b/>
          <w:color w:val="000000"/>
        </w:rPr>
      </w:pPr>
    </w:p>
    <w:p w14:paraId="4256ECB1"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09 – USHUAIA / BUENOS AIRES</w:t>
      </w:r>
    </w:p>
    <w:p w14:paraId="1BC323DC"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Ushuaia para tomar vuelo con destino a Buenos Aires. Arribo a la ciudad de Buenos Aires. Traslado del Aeropuerto hasta el Hotel seleccionado. </w:t>
      </w:r>
      <w:r>
        <w:rPr>
          <w:rFonts w:ascii="Quattrocento Sans" w:eastAsia="Quattrocento Sans" w:hAnsi="Quattrocento Sans" w:cs="Quattrocento Sans"/>
          <w:b/>
          <w:color w:val="000000"/>
        </w:rPr>
        <w:t>Alojamiento.</w:t>
      </w:r>
    </w:p>
    <w:p w14:paraId="2843756E"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b/>
          <w:color w:val="006EC0"/>
        </w:rPr>
      </w:pPr>
    </w:p>
    <w:p w14:paraId="3EFCD3E1"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 xml:space="preserve">DÍA 10 – BUENOS AIRES – CITY TOUR - CENA </w:t>
      </w:r>
      <w:proofErr w:type="gramStart"/>
      <w:r>
        <w:rPr>
          <w:rFonts w:ascii="Quattrocento Sans" w:eastAsia="Quattrocento Sans" w:hAnsi="Quattrocento Sans" w:cs="Quattrocento Sans"/>
          <w:b/>
          <w:color w:val="006EC0"/>
        </w:rPr>
        <w:t>SHOW</w:t>
      </w:r>
      <w:proofErr w:type="gramEnd"/>
      <w:r>
        <w:rPr>
          <w:rFonts w:ascii="Quattrocento Sans" w:eastAsia="Quattrocento Sans" w:hAnsi="Quattrocento Sans" w:cs="Quattrocento Sans"/>
          <w:b/>
          <w:color w:val="006EC0"/>
        </w:rPr>
        <w:t xml:space="preserve"> LA VENTANA</w:t>
      </w:r>
    </w:p>
    <w:p w14:paraId="04592D31"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Se realizará la excursión: Medio día Visita de la Ciudad.</w:t>
      </w:r>
    </w:p>
    <w:p w14:paraId="6C276B18"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3F445DB2"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City Tour (Medio Día) Con guía en español: </w:t>
      </w:r>
    </w:p>
    <w:p w14:paraId="3CCB57BF"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En esta excursión va a poder disfrutar a la ciudad Autónoma de Buenos Aires y conocer el símbolo de la ciudad: el Obelisco. Recorrerá plazas como las de mayo, San Martín y Alvear. Avenidas importantes como: Corrientes, De mayo, 9 de Julio, entre otras. </w:t>
      </w:r>
    </w:p>
    <w:p w14:paraId="5FF20B4F"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63A8B621"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5A60076C"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0000"/>
        </w:rPr>
        <w:t xml:space="preserve">Conocerá barrios con historia como La Boca, San Telmo, suntuosos como Palermo y Recoleta y modernos como Puerto Madero. También los parques: Lezama, Tres de Febrero. Recorrerá zonas comerciales, financieras y Estadio de Fútbol. *Duración:  </w:t>
      </w:r>
      <w:r>
        <w:rPr>
          <w:rFonts w:ascii="Quattrocento Sans" w:eastAsia="Quattrocento Sans" w:hAnsi="Quattrocento Sans" w:cs="Quattrocento Sans"/>
          <w:b/>
          <w:color w:val="002060"/>
        </w:rPr>
        <w:t>TOUR 3 HORAS</w:t>
      </w:r>
      <w:r>
        <w:rPr>
          <w:rFonts w:ascii="Quattrocento Sans" w:eastAsia="Quattrocento Sans" w:hAnsi="Quattrocento Sans" w:cs="Quattrocento Sans"/>
          <w:color w:val="002060"/>
        </w:rPr>
        <w:t>.</w:t>
      </w:r>
    </w:p>
    <w:p w14:paraId="3109A89B"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5A960B23" w14:textId="77777777" w:rsidR="004617E4" w:rsidRDefault="00000000">
      <w:pPr>
        <w:jc w:val="both"/>
        <w:rPr>
          <w:b/>
          <w:color w:val="000000"/>
        </w:rPr>
      </w:pPr>
      <w:r>
        <w:t xml:space="preserve">En la noche tendrás </w:t>
      </w:r>
      <w:r>
        <w:rPr>
          <w:b/>
          <w:color w:val="000000"/>
        </w:rPr>
        <w:t xml:space="preserve">CENA </w:t>
      </w:r>
      <w:proofErr w:type="gramStart"/>
      <w:r>
        <w:rPr>
          <w:b/>
          <w:color w:val="000000"/>
        </w:rPr>
        <w:t>SHOW</w:t>
      </w:r>
      <w:proofErr w:type="gramEnd"/>
      <w:r>
        <w:rPr>
          <w:b/>
          <w:color w:val="000000"/>
        </w:rPr>
        <w:t xml:space="preserve"> LA VENTANA </w:t>
      </w:r>
      <w:r>
        <w:rPr>
          <w:color w:val="000000"/>
        </w:rPr>
        <w:t xml:space="preserve">Degustarán una excelente cena con primer plato, plato principal y postre, todo con tres opciones. Acompañado por un buen vino o la bebida de su preferencia. Luego de la cena, podrán disfrutar del mejor </w:t>
      </w:r>
      <w:proofErr w:type="gramStart"/>
      <w:r>
        <w:rPr>
          <w:color w:val="000000"/>
        </w:rPr>
        <w:t>show</w:t>
      </w:r>
      <w:proofErr w:type="gramEnd"/>
      <w:r>
        <w:rPr>
          <w:color w:val="000000"/>
        </w:rPr>
        <w:t xml:space="preserve"> de tangos del momento, </w:t>
      </w:r>
      <w:r>
        <w:rPr>
          <w:color w:val="000000"/>
        </w:rPr>
        <w:lastRenderedPageBreak/>
        <w:t xml:space="preserve">con excelentes parejas de baile, con primeras voces que lo deleitarán con los mejores tangos y la tradicional orquesta típica. Al finalizar, regreso al hotel. </w:t>
      </w:r>
      <w:r>
        <w:rPr>
          <w:b/>
          <w:color w:val="000000"/>
        </w:rPr>
        <w:t>Alojamiento.</w:t>
      </w:r>
    </w:p>
    <w:p w14:paraId="49362CD5" w14:textId="77777777" w:rsidR="004617E4" w:rsidRDefault="004617E4">
      <w:pPr>
        <w:jc w:val="both"/>
        <w:rPr>
          <w:b/>
          <w:color w:val="000000"/>
        </w:rPr>
      </w:pPr>
    </w:p>
    <w:p w14:paraId="3E62CF88" w14:textId="77777777" w:rsidR="004617E4" w:rsidRDefault="004617E4">
      <w:pPr>
        <w:pBdr>
          <w:top w:val="nil"/>
          <w:left w:val="nil"/>
          <w:bottom w:val="nil"/>
          <w:right w:val="nil"/>
          <w:between w:val="nil"/>
        </w:pBdr>
        <w:spacing w:before="1"/>
        <w:rPr>
          <w:rFonts w:ascii="Quattrocento Sans" w:eastAsia="Quattrocento Sans" w:hAnsi="Quattrocento Sans" w:cs="Quattrocento Sans"/>
          <w:b/>
          <w:color w:val="0070C0"/>
        </w:rPr>
      </w:pPr>
    </w:p>
    <w:p w14:paraId="6FC05A50" w14:textId="77777777" w:rsidR="004617E4" w:rsidRDefault="00000000">
      <w:pPr>
        <w:pBdr>
          <w:top w:val="nil"/>
          <w:left w:val="nil"/>
          <w:bottom w:val="nil"/>
          <w:right w:val="nil"/>
          <w:between w:val="nil"/>
        </w:pBdr>
        <w:spacing w:before="1"/>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11 - BUENOS AIRES</w:t>
      </w:r>
    </w:p>
    <w:p w14:paraId="41559AF6" w14:textId="77777777" w:rsidR="004617E4" w:rsidRDefault="00000000">
      <w:pPr>
        <w:jc w:val="both"/>
        <w:rPr>
          <w:b/>
          <w:color w:val="000000"/>
        </w:rPr>
      </w:pPr>
      <w:r>
        <w:rPr>
          <w:b/>
          <w:color w:val="000000"/>
        </w:rPr>
        <w:t>Desayuno en el Hotel.</w:t>
      </w:r>
      <w:r>
        <w:rPr>
          <w:color w:val="000000"/>
        </w:rPr>
        <w:t xml:space="preserve"> Dia libre para disfrutar de la ciudad ir de compras, a una librería o degustar de la gastronomía. </w:t>
      </w:r>
      <w:r>
        <w:rPr>
          <w:b/>
          <w:color w:val="000000"/>
        </w:rPr>
        <w:t>Alojamiento.</w:t>
      </w:r>
      <w:r>
        <w:rPr>
          <w:color w:val="000000"/>
        </w:rPr>
        <w:t xml:space="preserve">  </w:t>
      </w:r>
    </w:p>
    <w:p w14:paraId="0C26986D" w14:textId="77777777" w:rsidR="004617E4" w:rsidRDefault="004617E4">
      <w:pPr>
        <w:jc w:val="both"/>
        <w:rPr>
          <w:color w:val="000000"/>
        </w:rPr>
      </w:pPr>
    </w:p>
    <w:p w14:paraId="3FB244E5"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12 – BUENOS AIRES</w:t>
      </w:r>
    </w:p>
    <w:p w14:paraId="3509E0FB" w14:textId="77777777" w:rsidR="004617E4"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del Hotel al Aeropuerto de Buenos Aires para tomar vuelo de regreso. </w:t>
      </w:r>
    </w:p>
    <w:p w14:paraId="5708C437"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065C5351" w14:textId="77777777" w:rsidR="004617E4" w:rsidRDefault="004617E4">
      <w:pPr>
        <w:pBdr>
          <w:top w:val="nil"/>
          <w:left w:val="nil"/>
          <w:bottom w:val="nil"/>
          <w:right w:val="nil"/>
          <w:between w:val="nil"/>
        </w:pBdr>
        <w:spacing w:before="1"/>
        <w:rPr>
          <w:rFonts w:ascii="Quattrocento Sans" w:eastAsia="Quattrocento Sans" w:hAnsi="Quattrocento Sans" w:cs="Quattrocento Sans"/>
          <w:color w:val="000000"/>
        </w:rPr>
      </w:pPr>
    </w:p>
    <w:p w14:paraId="1EF4FC08" w14:textId="77777777" w:rsidR="004617E4" w:rsidRDefault="00000000">
      <w:pPr>
        <w:pStyle w:val="Ttulo2"/>
        <w:ind w:left="5929"/>
      </w:pPr>
      <w:r>
        <w:rPr>
          <w:color w:val="006EC0"/>
        </w:rPr>
        <w:t>FIN DE NUESTROS SERVICIOS.</w:t>
      </w:r>
    </w:p>
    <w:p w14:paraId="37757BD3" w14:textId="77777777" w:rsidR="004617E4" w:rsidRDefault="004617E4">
      <w:pPr>
        <w:ind w:left="8" w:right="11"/>
        <w:jc w:val="center"/>
        <w:rPr>
          <w:b/>
          <w:i/>
          <w:sz w:val="36"/>
          <w:szCs w:val="36"/>
        </w:rPr>
      </w:pPr>
    </w:p>
    <w:p w14:paraId="311C1AFB"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1E43D40C"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color w:val="000000"/>
        </w:rPr>
        <w:sectPr w:rsidR="004617E4">
          <w:pgSz w:w="12240" w:h="15840"/>
          <w:pgMar w:top="2060" w:right="1480" w:bottom="1340" w:left="1500" w:header="15" w:footer="1151" w:gutter="0"/>
          <w:cols w:space="720"/>
        </w:sectPr>
      </w:pPr>
    </w:p>
    <w:p w14:paraId="2B2A8110" w14:textId="77777777" w:rsidR="004617E4" w:rsidRDefault="004617E4">
      <w:pPr>
        <w:pBdr>
          <w:top w:val="nil"/>
          <w:left w:val="nil"/>
          <w:bottom w:val="nil"/>
          <w:right w:val="nil"/>
          <w:between w:val="nil"/>
        </w:pBdr>
        <w:spacing w:line="291" w:lineRule="auto"/>
        <w:jc w:val="both"/>
        <w:rPr>
          <w:rFonts w:ascii="Quattrocento Sans" w:eastAsia="Quattrocento Sans" w:hAnsi="Quattrocento Sans" w:cs="Quattrocento Sans"/>
          <w:b/>
          <w:color w:val="000000"/>
        </w:rPr>
      </w:pPr>
      <w:bookmarkStart w:id="1" w:name="_heading=h.30j0zll" w:colFirst="0" w:colLast="0"/>
      <w:bookmarkEnd w:id="1"/>
    </w:p>
    <w:p w14:paraId="3807BFF2" w14:textId="77777777" w:rsidR="004617E4"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r>
        <w:rPr>
          <w:rFonts w:ascii="Quattrocento Sans" w:eastAsia="Quattrocento Sans" w:hAnsi="Quattrocento Sans" w:cs="Quattrocento Sans"/>
          <w:b/>
          <w:i/>
          <w:color w:val="000000"/>
          <w:sz w:val="36"/>
          <w:szCs w:val="36"/>
        </w:rPr>
        <w:t>LO MEJOR DE LA PATAGONIA</w:t>
      </w:r>
    </w:p>
    <w:p w14:paraId="1C5B6748" w14:textId="77777777" w:rsidR="004617E4"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r>
        <w:rPr>
          <w:rFonts w:ascii="Quattrocento Sans" w:eastAsia="Quattrocento Sans" w:hAnsi="Quattrocento Sans" w:cs="Quattrocento Sans"/>
          <w:b/>
          <w:color w:val="006EC0"/>
          <w:sz w:val="18"/>
          <w:szCs w:val="18"/>
        </w:rPr>
        <w:t xml:space="preserve">BUENOS AIRES – BARILOCHE - EL CALAFATE - USHUAIA / </w:t>
      </w:r>
      <w:r>
        <w:rPr>
          <w:rFonts w:ascii="Quattrocento Sans" w:eastAsia="Quattrocento Sans" w:hAnsi="Quattrocento Sans" w:cs="Quattrocento Sans"/>
          <w:b/>
          <w:color w:val="0070C0"/>
          <w:sz w:val="20"/>
          <w:szCs w:val="20"/>
        </w:rPr>
        <w:t>11 NOCHES / 12 DIAS</w:t>
      </w:r>
      <w:r>
        <w:rPr>
          <w:rFonts w:ascii="Quattrocento Sans" w:eastAsia="Quattrocento Sans" w:hAnsi="Quattrocento Sans" w:cs="Quattrocento Sans"/>
          <w:b/>
          <w:color w:val="0070C0"/>
          <w:sz w:val="18"/>
          <w:szCs w:val="18"/>
        </w:rPr>
        <w:t xml:space="preserve"> </w:t>
      </w:r>
    </w:p>
    <w:p w14:paraId="7995E9C1" w14:textId="77777777" w:rsidR="004617E4" w:rsidRDefault="004617E4">
      <w:pPr>
        <w:pBdr>
          <w:top w:val="nil"/>
          <w:left w:val="nil"/>
          <w:bottom w:val="nil"/>
          <w:right w:val="nil"/>
          <w:between w:val="nil"/>
        </w:pBdr>
        <w:spacing w:before="211"/>
        <w:rPr>
          <w:rFonts w:ascii="Quattrocento Sans" w:eastAsia="Quattrocento Sans" w:hAnsi="Quattrocento Sans" w:cs="Quattrocento Sans"/>
          <w:color w:val="000000"/>
        </w:rPr>
      </w:pPr>
    </w:p>
    <w:p w14:paraId="07357E96"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01 noche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Buenos Aires (BUE). </w:t>
      </w:r>
    </w:p>
    <w:p w14:paraId="2A460281"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Traslados Aeropuerto BUE / Hotel / Aeropuerto BUE.</w:t>
      </w:r>
    </w:p>
    <w:p w14:paraId="5ADAE9AD"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03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Bariloche (BRC)</w:t>
      </w:r>
    </w:p>
    <w:p w14:paraId="1B437162"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Traslados Aeropuerto BRC / Hotel /Aeropuerto BRC.</w:t>
      </w:r>
    </w:p>
    <w:p w14:paraId="056186C9"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Excursión Circuito Chico</w:t>
      </w:r>
    </w:p>
    <w:p w14:paraId="097C79C1"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El Calafate (FTE). </w:t>
      </w:r>
    </w:p>
    <w:p w14:paraId="0757A574"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FTE / Hotel /Aeropuerto FTE. </w:t>
      </w:r>
    </w:p>
    <w:p w14:paraId="4872F96E"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Glaciar Perito Moreno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0000"/>
        </w:rPr>
        <w:t xml:space="preserve">ingreso incluido </w:t>
      </w:r>
    </w:p>
    <w:p w14:paraId="7DD7C3D4"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Navegación por el Glaciar.</w:t>
      </w:r>
    </w:p>
    <w:p w14:paraId="5980982C"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Ushuaia (USH). </w:t>
      </w:r>
    </w:p>
    <w:p w14:paraId="355AA913"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USH / Hotel / Aeropuerto USH. </w:t>
      </w:r>
    </w:p>
    <w:p w14:paraId="7215169D"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PN Tierra del Fuego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0000"/>
        </w:rPr>
        <w:t>ingreso incluido</w:t>
      </w:r>
    </w:p>
    <w:p w14:paraId="2E1187A3"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03 noches </w:t>
      </w:r>
      <w:r>
        <w:rPr>
          <w:rFonts w:ascii="Quattrocento Sans" w:eastAsia="Quattrocento Sans" w:hAnsi="Quattrocento Sans" w:cs="Quattrocento Sans"/>
          <w:color w:val="000000"/>
        </w:rPr>
        <w:t>de Alojamiento en Hotel seleccionado en Buenos Aires (BUE).</w:t>
      </w:r>
      <w:r>
        <w:rPr>
          <w:rFonts w:ascii="Quattrocento Sans" w:eastAsia="Quattrocento Sans" w:hAnsi="Quattrocento Sans" w:cs="Quattrocento Sans"/>
          <w:b/>
          <w:color w:val="000000"/>
        </w:rPr>
        <w:t xml:space="preserve"> </w:t>
      </w:r>
    </w:p>
    <w:p w14:paraId="718D42C4"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 Hotel / Aeropuerto BUE. </w:t>
      </w:r>
    </w:p>
    <w:p w14:paraId="53474F24"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City Tour (Medio Día) con Guía en español. </w:t>
      </w:r>
    </w:p>
    <w:p w14:paraId="71B3EE51" w14:textId="77777777" w:rsidR="004617E4"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de Tango La Ventana. </w:t>
      </w:r>
    </w:p>
    <w:p w14:paraId="5DD922C8" w14:textId="2A320030" w:rsidR="004617E4" w:rsidRPr="00525BBA" w:rsidRDefault="00000000" w:rsidP="00525BBA">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Tarjeta de asistencia </w:t>
      </w:r>
      <w:r>
        <w:rPr>
          <w:rFonts w:ascii="Quattrocento Sans" w:eastAsia="Quattrocento Sans" w:hAnsi="Quattrocento Sans" w:cs="Quattrocento Sans"/>
          <w:color w:val="000000"/>
        </w:rPr>
        <w:t>con USD 55.000 ce cubrimiento con PRE-EXISTENCIAS</w:t>
      </w:r>
      <w:r>
        <w:rPr>
          <w:rFonts w:ascii="Quattrocento Sans" w:eastAsia="Quattrocento Sans" w:hAnsi="Quattrocento Sans" w:cs="Quattrocento Sans"/>
          <w:b/>
          <w:color w:val="000000"/>
        </w:rPr>
        <w:t xml:space="preserve"> (</w:t>
      </w:r>
      <w:r>
        <w:rPr>
          <w:rFonts w:ascii="Quattrocento Sans" w:eastAsia="Quattrocento Sans" w:hAnsi="Quattrocento Sans" w:cs="Quattrocento Sans"/>
          <w:color w:val="000000"/>
        </w:rPr>
        <w:t>hasta los 75 mayores aplica suplemento)</w:t>
      </w:r>
    </w:p>
    <w:p w14:paraId="6E184332" w14:textId="77777777" w:rsidR="004617E4" w:rsidRDefault="004617E4">
      <w:pPr>
        <w:pBdr>
          <w:top w:val="nil"/>
          <w:left w:val="nil"/>
          <w:bottom w:val="nil"/>
          <w:right w:val="nil"/>
          <w:between w:val="nil"/>
        </w:pBdr>
        <w:rPr>
          <w:rFonts w:ascii="Quattrocento Sans" w:eastAsia="Quattrocento Sans" w:hAnsi="Quattrocento Sans" w:cs="Quattrocento Sans"/>
          <w:b/>
          <w:color w:val="000000"/>
        </w:rPr>
      </w:pPr>
    </w:p>
    <w:p w14:paraId="33D6CEA0" w14:textId="77777777" w:rsidR="004617E4" w:rsidRDefault="00000000">
      <w:p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NO INCLUYE:</w:t>
      </w:r>
    </w:p>
    <w:p w14:paraId="52C19489" w14:textId="77777777" w:rsidR="004617E4" w:rsidRDefault="00000000">
      <w:pPr>
        <w:numPr>
          <w:ilvl w:val="0"/>
          <w:numId w:val="1"/>
        </w:numPr>
        <w:pBdr>
          <w:top w:val="nil"/>
          <w:left w:val="nil"/>
          <w:bottom w:val="nil"/>
          <w:right w:val="nil"/>
          <w:between w:val="nil"/>
        </w:pBdr>
        <w:tabs>
          <w:tab w:val="left" w:pos="922"/>
        </w:tabs>
        <w:spacing w:before="156" w:line="291" w:lineRule="auto"/>
      </w:pPr>
      <w:r>
        <w:rPr>
          <w:rFonts w:ascii="Quattrocento Sans" w:eastAsia="Quattrocento Sans" w:hAnsi="Quattrocento Sans" w:cs="Quattrocento Sans"/>
          <w:color w:val="001F5F"/>
        </w:rPr>
        <w:t>Gastos no especificados en el itinerario</w:t>
      </w:r>
    </w:p>
    <w:p w14:paraId="676C1F63" w14:textId="77777777" w:rsidR="004617E4"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Alimentación no especificada en el itinerario</w:t>
      </w:r>
    </w:p>
    <w:p w14:paraId="39FD0E14" w14:textId="77777777" w:rsidR="004617E4" w:rsidRDefault="00000000">
      <w:pPr>
        <w:numPr>
          <w:ilvl w:val="0"/>
          <w:numId w:val="1"/>
        </w:numPr>
        <w:pBdr>
          <w:top w:val="nil"/>
          <w:left w:val="nil"/>
          <w:bottom w:val="nil"/>
          <w:right w:val="nil"/>
          <w:between w:val="nil"/>
        </w:pBdr>
        <w:tabs>
          <w:tab w:val="left" w:pos="922"/>
        </w:tabs>
        <w:spacing w:before="2" w:line="291" w:lineRule="auto"/>
      </w:pPr>
      <w:r>
        <w:rPr>
          <w:rFonts w:ascii="Quattrocento Sans" w:eastAsia="Quattrocento Sans" w:hAnsi="Quattrocento Sans" w:cs="Quattrocento Sans"/>
          <w:color w:val="001F5F"/>
        </w:rPr>
        <w:t>Tours no especificados en el itinerario</w:t>
      </w:r>
    </w:p>
    <w:p w14:paraId="3C11EB6F" w14:textId="77777777" w:rsidR="004617E4"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Gastos personales</w:t>
      </w:r>
    </w:p>
    <w:p w14:paraId="1681D6D2" w14:textId="77777777" w:rsidR="004617E4"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Propinas</w:t>
      </w:r>
    </w:p>
    <w:p w14:paraId="3AF9A531" w14:textId="77777777" w:rsidR="004617E4" w:rsidRDefault="004617E4">
      <w:pPr>
        <w:pBdr>
          <w:top w:val="nil"/>
          <w:left w:val="nil"/>
          <w:bottom w:val="nil"/>
          <w:right w:val="nil"/>
          <w:between w:val="nil"/>
        </w:pBdr>
        <w:spacing w:before="2"/>
        <w:rPr>
          <w:rFonts w:ascii="Quattrocento Sans" w:eastAsia="Quattrocento Sans" w:hAnsi="Quattrocento Sans" w:cs="Quattrocento Sans"/>
          <w:color w:val="000000"/>
        </w:rPr>
      </w:pPr>
    </w:p>
    <w:p w14:paraId="164327AA" w14:textId="77777777" w:rsidR="004617E4" w:rsidRDefault="00000000">
      <w:pPr>
        <w:pStyle w:val="Ttulo2"/>
        <w:ind w:firstLine="202"/>
      </w:pPr>
      <w:r>
        <w:t>NOTA IMPORTANTE</w:t>
      </w:r>
    </w:p>
    <w:p w14:paraId="29555696" w14:textId="77777777" w:rsidR="004617E4" w:rsidRDefault="00000000">
      <w:pPr>
        <w:numPr>
          <w:ilvl w:val="0"/>
          <w:numId w:val="3"/>
        </w:numPr>
        <w:pBdr>
          <w:top w:val="nil"/>
          <w:left w:val="nil"/>
          <w:bottom w:val="nil"/>
          <w:right w:val="nil"/>
          <w:between w:val="nil"/>
        </w:pBdr>
        <w:spacing w:before="186" w:line="259" w:lineRule="auto"/>
        <w:ind w:right="235"/>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El pago se debe realizar en pesos colombianos, a la </w:t>
      </w:r>
      <w:r>
        <w:rPr>
          <w:rFonts w:ascii="Quattrocento Sans" w:eastAsia="Quattrocento Sans" w:hAnsi="Quattrocento Sans" w:cs="Quattrocento Sans"/>
          <w:b/>
          <w:color w:val="000000"/>
        </w:rPr>
        <w:t>TRM DEL DIA.</w:t>
      </w:r>
    </w:p>
    <w:p w14:paraId="49E78A50" w14:textId="77777777" w:rsidR="004617E4" w:rsidRDefault="00000000">
      <w:pPr>
        <w:numPr>
          <w:ilvl w:val="0"/>
          <w:numId w:val="3"/>
        </w:numPr>
        <w:pBdr>
          <w:top w:val="nil"/>
          <w:left w:val="nil"/>
          <w:bottom w:val="nil"/>
          <w:right w:val="nil"/>
          <w:between w:val="nil"/>
        </w:pBdr>
        <w:spacing w:before="186" w:line="259" w:lineRule="auto"/>
        <w:ind w:right="235"/>
        <w:rPr>
          <w:rFonts w:ascii="Quattrocento Sans" w:eastAsia="Quattrocento Sans" w:hAnsi="Quattrocento Sans" w:cs="Quattrocento Sans"/>
          <w:b/>
          <w:color w:val="000000"/>
        </w:rPr>
      </w:pPr>
      <w:r>
        <w:rPr>
          <w:b/>
        </w:rPr>
        <w:t>Tarifa aplica hasta el 15 de diciembre como última fecha de regreso</w:t>
      </w:r>
    </w:p>
    <w:p w14:paraId="52B20663" w14:textId="77777777" w:rsidR="004617E4" w:rsidRDefault="004617E4">
      <w:pPr>
        <w:pBdr>
          <w:top w:val="nil"/>
          <w:left w:val="nil"/>
          <w:bottom w:val="nil"/>
          <w:right w:val="nil"/>
          <w:between w:val="nil"/>
        </w:pBdr>
        <w:tabs>
          <w:tab w:val="left" w:pos="768"/>
        </w:tabs>
        <w:spacing w:before="23"/>
        <w:rPr>
          <w:b/>
        </w:rPr>
      </w:pPr>
    </w:p>
    <w:p w14:paraId="12ABF050" w14:textId="77777777" w:rsidR="004617E4" w:rsidRDefault="00000000">
      <w:pPr>
        <w:numPr>
          <w:ilvl w:val="0"/>
          <w:numId w:val="3"/>
        </w:numPr>
        <w:pBdr>
          <w:top w:val="nil"/>
          <w:left w:val="nil"/>
          <w:bottom w:val="nil"/>
          <w:right w:val="nil"/>
          <w:between w:val="nil"/>
        </w:pBdr>
        <w:tabs>
          <w:tab w:val="left" w:pos="768"/>
        </w:tabs>
        <w:spacing w:before="23"/>
      </w:pPr>
      <w:r>
        <w:rPr>
          <w:rFonts w:ascii="Quattrocento Sans" w:eastAsia="Quattrocento Sans" w:hAnsi="Quattrocento Sans" w:cs="Quattrocento Sans"/>
          <w:b/>
          <w:color w:val="000000"/>
        </w:rPr>
        <w:t xml:space="preserve">Consultar tarifas </w:t>
      </w:r>
    </w:p>
    <w:p w14:paraId="692EF990" w14:textId="77777777" w:rsidR="004617E4" w:rsidRDefault="004617E4">
      <w:pPr>
        <w:sectPr w:rsidR="004617E4">
          <w:pgSz w:w="12240" w:h="15840"/>
          <w:pgMar w:top="2060" w:right="1480" w:bottom="1340" w:left="1500" w:header="15" w:footer="1151" w:gutter="0"/>
          <w:cols w:space="720"/>
        </w:sectPr>
      </w:pPr>
    </w:p>
    <w:p w14:paraId="4A28F49C" w14:textId="77777777" w:rsidR="004617E4" w:rsidRDefault="004617E4">
      <w:pPr>
        <w:pBdr>
          <w:top w:val="nil"/>
          <w:left w:val="nil"/>
          <w:bottom w:val="nil"/>
          <w:right w:val="nil"/>
          <w:between w:val="nil"/>
        </w:pBdr>
        <w:rPr>
          <w:rFonts w:ascii="Quattrocento Sans" w:eastAsia="Quattrocento Sans" w:hAnsi="Quattrocento Sans" w:cs="Quattrocento Sans"/>
          <w:b/>
          <w:color w:val="000000"/>
          <w:sz w:val="20"/>
          <w:szCs w:val="20"/>
        </w:rPr>
      </w:pPr>
    </w:p>
    <w:p w14:paraId="203CE2B6" w14:textId="77777777" w:rsidR="004617E4" w:rsidRDefault="004617E4">
      <w:pPr>
        <w:tabs>
          <w:tab w:val="left" w:pos="3978"/>
          <w:tab w:val="left" w:pos="5960"/>
          <w:tab w:val="left" w:pos="7418"/>
          <w:tab w:val="left" w:pos="8788"/>
        </w:tabs>
        <w:rPr>
          <w:b/>
          <w:color w:val="006FC0"/>
          <w:sz w:val="20"/>
          <w:szCs w:val="20"/>
        </w:rPr>
      </w:pPr>
    </w:p>
    <w:p w14:paraId="26CB475B" w14:textId="6BA61280" w:rsidR="004617E4" w:rsidRPr="005F7162" w:rsidRDefault="00000000" w:rsidP="005F7162">
      <w:pPr>
        <w:tabs>
          <w:tab w:val="left" w:pos="3978"/>
          <w:tab w:val="left" w:pos="5960"/>
          <w:tab w:val="left" w:pos="7418"/>
          <w:tab w:val="left" w:pos="8788"/>
        </w:tabs>
        <w:rPr>
          <w:b/>
          <w:sz w:val="20"/>
          <w:szCs w:val="20"/>
        </w:rPr>
      </w:pPr>
      <w:r>
        <w:rPr>
          <w:b/>
          <w:color w:val="006FC0"/>
          <w:sz w:val="20"/>
          <w:szCs w:val="20"/>
        </w:rPr>
        <w:t xml:space="preserve"> HOTEL TURISTA 3*                         </w:t>
      </w:r>
      <w:r w:rsidR="005F7162">
        <w:rPr>
          <w:b/>
          <w:color w:val="006FC0"/>
          <w:sz w:val="20"/>
          <w:szCs w:val="20"/>
        </w:rPr>
        <w:t xml:space="preserve">    </w:t>
      </w:r>
      <w:r>
        <w:rPr>
          <w:b/>
          <w:color w:val="006FC0"/>
          <w:sz w:val="20"/>
          <w:szCs w:val="20"/>
        </w:rPr>
        <w:t xml:space="preserve">VIGENCIA                    </w:t>
      </w:r>
      <w:r w:rsidR="005F7162">
        <w:rPr>
          <w:b/>
          <w:color w:val="006FC0"/>
          <w:sz w:val="20"/>
          <w:szCs w:val="20"/>
        </w:rPr>
        <w:t xml:space="preserve">  </w:t>
      </w:r>
      <w:r>
        <w:rPr>
          <w:b/>
          <w:color w:val="006FC0"/>
          <w:sz w:val="20"/>
          <w:szCs w:val="20"/>
        </w:rPr>
        <w:t>SGL</w:t>
      </w:r>
      <w:r w:rsidR="005F7162">
        <w:rPr>
          <w:b/>
          <w:color w:val="006FC0"/>
          <w:sz w:val="20"/>
          <w:szCs w:val="20"/>
        </w:rPr>
        <w:t xml:space="preserve">  </w:t>
      </w:r>
      <w:r>
        <w:rPr>
          <w:b/>
          <w:color w:val="006FC0"/>
          <w:sz w:val="20"/>
          <w:szCs w:val="20"/>
        </w:rPr>
        <w:t xml:space="preserve">            </w:t>
      </w:r>
      <w:r w:rsidR="005F7162">
        <w:rPr>
          <w:b/>
          <w:color w:val="006FC0"/>
          <w:sz w:val="20"/>
          <w:szCs w:val="20"/>
        </w:rPr>
        <w:t xml:space="preserve">      </w:t>
      </w:r>
      <w:r>
        <w:rPr>
          <w:b/>
          <w:color w:val="006FC0"/>
          <w:sz w:val="20"/>
          <w:szCs w:val="20"/>
        </w:rPr>
        <w:t xml:space="preserve">DBL          </w:t>
      </w:r>
      <w:r w:rsidR="005F7162">
        <w:rPr>
          <w:b/>
          <w:color w:val="006FC0"/>
          <w:sz w:val="20"/>
          <w:szCs w:val="20"/>
        </w:rPr>
        <w:t xml:space="preserve">       </w:t>
      </w:r>
      <w:r>
        <w:rPr>
          <w:b/>
          <w:color w:val="006FC0"/>
          <w:sz w:val="20"/>
          <w:szCs w:val="20"/>
        </w:rPr>
        <w:t>TPL</w:t>
      </w:r>
    </w:p>
    <w:tbl>
      <w:tblPr>
        <w:tblStyle w:val="a"/>
        <w:tblpPr w:leftFromText="141" w:rightFromText="141" w:vertAnchor="text" w:horzAnchor="margin" w:tblpY="264"/>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1985"/>
        <w:gridCol w:w="1419"/>
        <w:gridCol w:w="1418"/>
        <w:gridCol w:w="1303"/>
      </w:tblGrid>
      <w:tr w:rsidR="005F7162" w14:paraId="39174AC8" w14:textId="77777777" w:rsidTr="005F7162">
        <w:trPr>
          <w:trHeight w:val="797"/>
        </w:trPr>
        <w:tc>
          <w:tcPr>
            <w:tcW w:w="3115" w:type="dxa"/>
          </w:tcPr>
          <w:p w14:paraId="4B836492" w14:textId="77777777" w:rsidR="005F7162" w:rsidRPr="005F7162" w:rsidRDefault="005F7162" w:rsidP="005F7162">
            <w:pPr>
              <w:pBdr>
                <w:top w:val="nil"/>
                <w:left w:val="nil"/>
                <w:bottom w:val="nil"/>
                <w:right w:val="nil"/>
                <w:between w:val="nil"/>
              </w:pBdr>
              <w:ind w:left="107"/>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Merit San Telmo</w:t>
            </w:r>
          </w:p>
          <w:p w14:paraId="0AB61267" w14:textId="77777777" w:rsidR="005F7162" w:rsidRPr="005F7162" w:rsidRDefault="005F7162" w:rsidP="005F7162">
            <w:pPr>
              <w:pBdr>
                <w:top w:val="nil"/>
                <w:left w:val="nil"/>
                <w:bottom w:val="nil"/>
                <w:right w:val="nil"/>
                <w:between w:val="nil"/>
              </w:pBdr>
              <w:ind w:left="107"/>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Nahuel Huapi</w:t>
            </w:r>
          </w:p>
          <w:p w14:paraId="05ECB956" w14:textId="77777777" w:rsidR="005F7162" w:rsidRPr="005F7162" w:rsidRDefault="005F7162" w:rsidP="005F7162">
            <w:pPr>
              <w:pBdr>
                <w:top w:val="nil"/>
                <w:left w:val="nil"/>
                <w:bottom w:val="nil"/>
                <w:right w:val="nil"/>
                <w:between w:val="nil"/>
              </w:pBdr>
              <w:ind w:left="107" w:right="67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Rochester Calafate</w:t>
            </w:r>
          </w:p>
          <w:p w14:paraId="658EC965" w14:textId="77777777" w:rsidR="005F7162" w:rsidRPr="005F7162" w:rsidRDefault="005F7162" w:rsidP="005F7162">
            <w:pPr>
              <w:pBdr>
                <w:top w:val="nil"/>
                <w:left w:val="nil"/>
                <w:bottom w:val="nil"/>
                <w:right w:val="nil"/>
                <w:between w:val="nil"/>
              </w:pBdr>
              <w:ind w:left="107" w:right="67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Altos Ushuaia</w:t>
            </w:r>
          </w:p>
        </w:tc>
        <w:tc>
          <w:tcPr>
            <w:tcW w:w="1985" w:type="dxa"/>
          </w:tcPr>
          <w:p w14:paraId="31D10787" w14:textId="77777777" w:rsidR="005F7162" w:rsidRP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3B1A85BC" w14:textId="77777777" w:rsidR="005F7162" w:rsidRDefault="005F7162" w:rsidP="005F7162">
            <w:pPr>
              <w:pBdr>
                <w:top w:val="nil"/>
                <w:left w:val="nil"/>
                <w:bottom w:val="nil"/>
                <w:right w:val="nil"/>
                <w:between w:val="nil"/>
              </w:pBd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 xml:space="preserve">01 </w:t>
            </w:r>
            <w:r>
              <w:rPr>
                <w:sz w:val="20"/>
                <w:szCs w:val="20"/>
              </w:rPr>
              <w:t>JUN</w:t>
            </w:r>
            <w:r>
              <w:rPr>
                <w:rFonts w:ascii="Quattrocento Sans" w:eastAsia="Quattrocento Sans" w:hAnsi="Quattrocento Sans" w:cs="Quattrocento Sans"/>
                <w:color w:val="000000"/>
                <w:sz w:val="20"/>
                <w:szCs w:val="20"/>
              </w:rPr>
              <w:t xml:space="preserve"> – </w:t>
            </w:r>
            <w:r>
              <w:rPr>
                <w:sz w:val="20"/>
                <w:szCs w:val="20"/>
              </w:rPr>
              <w:t>15 DIC</w:t>
            </w:r>
          </w:p>
        </w:tc>
        <w:tc>
          <w:tcPr>
            <w:tcW w:w="1419" w:type="dxa"/>
          </w:tcPr>
          <w:p w14:paraId="03893FEA"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4365937A" w14:textId="77777777" w:rsidR="005F7162" w:rsidRDefault="005F7162" w:rsidP="005F7162">
            <w:pPr>
              <w:pBdr>
                <w:top w:val="nil"/>
                <w:left w:val="nil"/>
                <w:bottom w:val="nil"/>
                <w:right w:val="nil"/>
                <w:between w:val="nil"/>
              </w:pBdr>
              <w:ind w:left="11" w:right="8"/>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2.177</w:t>
            </w:r>
          </w:p>
        </w:tc>
        <w:tc>
          <w:tcPr>
            <w:tcW w:w="1418" w:type="dxa"/>
          </w:tcPr>
          <w:p w14:paraId="2AD79440"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2B5F286D" w14:textId="77777777" w:rsidR="005F7162" w:rsidRDefault="005F7162" w:rsidP="005F7162">
            <w:pPr>
              <w:pBdr>
                <w:top w:val="nil"/>
                <w:left w:val="nil"/>
                <w:bottom w:val="nil"/>
                <w:right w:val="nil"/>
                <w:between w:val="nil"/>
              </w:pBdr>
              <w:ind w:left="6"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1.765</w:t>
            </w:r>
          </w:p>
        </w:tc>
        <w:tc>
          <w:tcPr>
            <w:tcW w:w="1303" w:type="dxa"/>
          </w:tcPr>
          <w:p w14:paraId="7C9EBAE1"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70744F68" w14:textId="77777777" w:rsidR="005F7162" w:rsidRDefault="005F7162" w:rsidP="005F7162">
            <w:pPr>
              <w:pBdr>
                <w:top w:val="nil"/>
                <w:left w:val="nil"/>
                <w:bottom w:val="nil"/>
                <w:right w:val="nil"/>
                <w:between w:val="nil"/>
              </w:pBdr>
              <w:ind w:left="2"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1.472</w:t>
            </w:r>
          </w:p>
        </w:tc>
      </w:tr>
    </w:tbl>
    <w:p w14:paraId="2C45540B" w14:textId="77777777" w:rsidR="005F7162" w:rsidRDefault="005F7162">
      <w:pPr>
        <w:tabs>
          <w:tab w:val="left" w:pos="4118"/>
          <w:tab w:val="left" w:pos="6210"/>
          <w:tab w:val="left" w:pos="7671"/>
          <w:tab w:val="left" w:pos="8931"/>
        </w:tabs>
        <w:rPr>
          <w:b/>
          <w:color w:val="006FC0"/>
          <w:sz w:val="20"/>
          <w:szCs w:val="20"/>
        </w:rPr>
      </w:pPr>
    </w:p>
    <w:p w14:paraId="5C405449" w14:textId="79C07AF7" w:rsidR="004617E4" w:rsidRDefault="00000000">
      <w:pPr>
        <w:tabs>
          <w:tab w:val="left" w:pos="4118"/>
          <w:tab w:val="left" w:pos="6210"/>
          <w:tab w:val="left" w:pos="7671"/>
          <w:tab w:val="left" w:pos="8931"/>
        </w:tabs>
        <w:rPr>
          <w:b/>
          <w:sz w:val="20"/>
          <w:szCs w:val="20"/>
        </w:rPr>
      </w:pPr>
      <w:r>
        <w:rPr>
          <w:b/>
          <w:color w:val="006FC0"/>
          <w:sz w:val="20"/>
          <w:szCs w:val="20"/>
        </w:rPr>
        <w:t xml:space="preserve">HOTEL PRIMERA 4*                        </w:t>
      </w:r>
      <w:r w:rsidR="005F7162">
        <w:rPr>
          <w:b/>
          <w:color w:val="006FC0"/>
          <w:sz w:val="20"/>
          <w:szCs w:val="20"/>
        </w:rPr>
        <w:t xml:space="preserve">     </w:t>
      </w:r>
      <w:r>
        <w:rPr>
          <w:b/>
          <w:color w:val="006FC0"/>
          <w:sz w:val="20"/>
          <w:szCs w:val="20"/>
        </w:rPr>
        <w:t xml:space="preserve">VIGENCIA                   </w:t>
      </w:r>
      <w:r w:rsidR="005F7162">
        <w:rPr>
          <w:b/>
          <w:color w:val="006FC0"/>
          <w:sz w:val="20"/>
          <w:szCs w:val="20"/>
        </w:rPr>
        <w:t xml:space="preserve">    </w:t>
      </w:r>
      <w:r>
        <w:rPr>
          <w:b/>
          <w:color w:val="006FC0"/>
          <w:sz w:val="20"/>
          <w:szCs w:val="20"/>
        </w:rPr>
        <w:t xml:space="preserve">SGL       </w:t>
      </w:r>
      <w:r w:rsidR="005F7162">
        <w:rPr>
          <w:b/>
          <w:color w:val="006FC0"/>
          <w:sz w:val="20"/>
          <w:szCs w:val="20"/>
        </w:rPr>
        <w:t xml:space="preserve">          </w:t>
      </w:r>
      <w:r>
        <w:rPr>
          <w:b/>
          <w:color w:val="006FC0"/>
          <w:sz w:val="20"/>
          <w:szCs w:val="20"/>
        </w:rPr>
        <w:t xml:space="preserve">  DBL    </w:t>
      </w:r>
      <w:r w:rsidR="005F7162">
        <w:rPr>
          <w:b/>
          <w:color w:val="006FC0"/>
          <w:sz w:val="20"/>
          <w:szCs w:val="20"/>
        </w:rPr>
        <w:t xml:space="preserve">           </w:t>
      </w:r>
      <w:r>
        <w:rPr>
          <w:b/>
          <w:color w:val="006FC0"/>
          <w:sz w:val="20"/>
          <w:szCs w:val="20"/>
        </w:rPr>
        <w:t xml:space="preserve">  TPL</w:t>
      </w:r>
    </w:p>
    <w:tbl>
      <w:tblPr>
        <w:tblStyle w:val="a0"/>
        <w:tblpPr w:leftFromText="141" w:rightFromText="141" w:vertAnchor="text" w:horzAnchor="margin" w:tblpY="75"/>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984"/>
        <w:gridCol w:w="1566"/>
        <w:gridCol w:w="1278"/>
        <w:gridCol w:w="1281"/>
      </w:tblGrid>
      <w:tr w:rsidR="005F7162" w14:paraId="587D47F9" w14:textId="77777777" w:rsidTr="005F7162">
        <w:trPr>
          <w:trHeight w:val="797"/>
        </w:trPr>
        <w:tc>
          <w:tcPr>
            <w:tcW w:w="3114" w:type="dxa"/>
          </w:tcPr>
          <w:p w14:paraId="41E30954"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NH </w:t>
            </w:r>
            <w:proofErr w:type="spellStart"/>
            <w:r w:rsidRPr="005F7162">
              <w:rPr>
                <w:rFonts w:ascii="Quattrocento Sans" w:eastAsia="Quattrocento Sans" w:hAnsi="Quattrocento Sans" w:cs="Quattrocento Sans"/>
                <w:b/>
                <w:color w:val="000000"/>
                <w:sz w:val="20"/>
                <w:szCs w:val="20"/>
                <w:lang w:val="en-GB"/>
              </w:rPr>
              <w:t>florida</w:t>
            </w:r>
            <w:proofErr w:type="spellEnd"/>
          </w:p>
          <w:p w14:paraId="3DE9C4DE"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NH Edelweiss </w:t>
            </w:r>
          </w:p>
          <w:p w14:paraId="4C323AF6" w14:textId="77777777" w:rsid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Lagos del calafate</w:t>
            </w:r>
          </w:p>
          <w:p w14:paraId="3E0CBFB1" w14:textId="77777777" w:rsid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Cilene</w:t>
            </w:r>
            <w:proofErr w:type="spellEnd"/>
            <w:r>
              <w:rPr>
                <w:rFonts w:ascii="Quattrocento Sans" w:eastAsia="Quattrocento Sans" w:hAnsi="Quattrocento Sans" w:cs="Quattrocento Sans"/>
                <w:b/>
                <w:color w:val="000000"/>
                <w:sz w:val="20"/>
                <w:szCs w:val="20"/>
              </w:rPr>
              <w:t xml:space="preserve"> del Faro</w:t>
            </w:r>
          </w:p>
        </w:tc>
        <w:tc>
          <w:tcPr>
            <w:tcW w:w="1984" w:type="dxa"/>
          </w:tcPr>
          <w:p w14:paraId="0A22B85B"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7107205F" w14:textId="77777777" w:rsidR="005F7162" w:rsidRDefault="005F7162" w:rsidP="005F7162">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566" w:type="dxa"/>
          </w:tcPr>
          <w:p w14:paraId="3971C7E2"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5D0E0E2E" w14:textId="77777777" w:rsidR="005F7162" w:rsidRDefault="005F7162" w:rsidP="005F7162">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2.855</w:t>
            </w:r>
          </w:p>
        </w:tc>
        <w:tc>
          <w:tcPr>
            <w:tcW w:w="1278" w:type="dxa"/>
          </w:tcPr>
          <w:p w14:paraId="7F42D5D2"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4211D4B2" w14:textId="77777777" w:rsidR="005F7162" w:rsidRDefault="005F7162" w:rsidP="005F7162">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1.775</w:t>
            </w:r>
          </w:p>
        </w:tc>
        <w:tc>
          <w:tcPr>
            <w:tcW w:w="1281" w:type="dxa"/>
          </w:tcPr>
          <w:p w14:paraId="411990CC"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0CD4BDAD" w14:textId="77777777" w:rsidR="005F7162" w:rsidRDefault="005F7162" w:rsidP="005F7162">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1.737</w:t>
            </w:r>
          </w:p>
        </w:tc>
      </w:tr>
    </w:tbl>
    <w:p w14:paraId="46BAF931" w14:textId="77777777" w:rsidR="004617E4" w:rsidRDefault="004617E4">
      <w:pPr>
        <w:rPr>
          <w:sz w:val="20"/>
          <w:szCs w:val="20"/>
        </w:rPr>
      </w:pPr>
    </w:p>
    <w:p w14:paraId="0DF6B5C7" w14:textId="06B3D0A8" w:rsidR="004617E4" w:rsidRDefault="00000000">
      <w:pPr>
        <w:tabs>
          <w:tab w:val="left" w:pos="4118"/>
          <w:tab w:val="left" w:pos="6210"/>
          <w:tab w:val="left" w:pos="7671"/>
          <w:tab w:val="left" w:pos="8931"/>
        </w:tabs>
        <w:rPr>
          <w:b/>
          <w:sz w:val="20"/>
          <w:szCs w:val="20"/>
        </w:rPr>
      </w:pPr>
      <w:r>
        <w:rPr>
          <w:b/>
          <w:color w:val="006FC0"/>
          <w:sz w:val="20"/>
          <w:szCs w:val="20"/>
        </w:rPr>
        <w:t xml:space="preserve">HOTEL 5*                                         </w:t>
      </w:r>
      <w:r w:rsidR="005F7162">
        <w:rPr>
          <w:b/>
          <w:color w:val="006FC0"/>
          <w:sz w:val="20"/>
          <w:szCs w:val="20"/>
        </w:rPr>
        <w:t xml:space="preserve">      </w:t>
      </w:r>
      <w:r>
        <w:rPr>
          <w:b/>
          <w:color w:val="006FC0"/>
          <w:sz w:val="20"/>
          <w:szCs w:val="20"/>
        </w:rPr>
        <w:t xml:space="preserve">VIGENCIA                    </w:t>
      </w:r>
      <w:r w:rsidR="005F7162">
        <w:rPr>
          <w:b/>
          <w:color w:val="006FC0"/>
          <w:sz w:val="20"/>
          <w:szCs w:val="20"/>
        </w:rPr>
        <w:t xml:space="preserve"> </w:t>
      </w:r>
      <w:r>
        <w:rPr>
          <w:b/>
          <w:color w:val="006FC0"/>
          <w:sz w:val="20"/>
          <w:szCs w:val="20"/>
        </w:rPr>
        <w:t xml:space="preserve">SGL      </w:t>
      </w:r>
      <w:r w:rsidR="005F7162">
        <w:rPr>
          <w:b/>
          <w:color w:val="006FC0"/>
          <w:sz w:val="20"/>
          <w:szCs w:val="20"/>
        </w:rPr>
        <w:t xml:space="preserve">     </w:t>
      </w:r>
      <w:r>
        <w:rPr>
          <w:b/>
          <w:color w:val="006FC0"/>
          <w:sz w:val="20"/>
          <w:szCs w:val="20"/>
        </w:rPr>
        <w:t xml:space="preserve">    </w:t>
      </w:r>
      <w:r w:rsidR="005F7162">
        <w:rPr>
          <w:b/>
          <w:color w:val="006FC0"/>
          <w:sz w:val="20"/>
          <w:szCs w:val="20"/>
        </w:rPr>
        <w:t xml:space="preserve">      </w:t>
      </w:r>
      <w:r>
        <w:rPr>
          <w:b/>
          <w:color w:val="006FC0"/>
          <w:sz w:val="20"/>
          <w:szCs w:val="20"/>
        </w:rPr>
        <w:t xml:space="preserve">DBL     </w:t>
      </w:r>
      <w:r w:rsidR="005F7162">
        <w:rPr>
          <w:b/>
          <w:color w:val="006FC0"/>
          <w:sz w:val="20"/>
          <w:szCs w:val="20"/>
        </w:rPr>
        <w:t xml:space="preserve">          </w:t>
      </w:r>
      <w:r>
        <w:rPr>
          <w:b/>
          <w:color w:val="006FC0"/>
          <w:sz w:val="20"/>
          <w:szCs w:val="20"/>
        </w:rPr>
        <w:t xml:space="preserve"> TPL</w:t>
      </w:r>
    </w:p>
    <w:tbl>
      <w:tblPr>
        <w:tblStyle w:val="a1"/>
        <w:tblpPr w:leftFromText="141" w:rightFromText="141" w:vertAnchor="text" w:horzAnchor="margin" w:tblpY="111"/>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984"/>
        <w:gridCol w:w="1566"/>
        <w:gridCol w:w="1278"/>
        <w:gridCol w:w="1281"/>
      </w:tblGrid>
      <w:tr w:rsidR="005F7162" w14:paraId="36305798" w14:textId="77777777" w:rsidTr="005F7162">
        <w:trPr>
          <w:trHeight w:val="797"/>
        </w:trPr>
        <w:tc>
          <w:tcPr>
            <w:tcW w:w="3114" w:type="dxa"/>
          </w:tcPr>
          <w:p w14:paraId="2BF474FE"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Double Tree</w:t>
            </w:r>
          </w:p>
          <w:p w14:paraId="5C38EC9E"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Alma del Lago </w:t>
            </w:r>
          </w:p>
          <w:p w14:paraId="0EDA5A05" w14:textId="77777777" w:rsid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Xelena</w:t>
            </w:r>
            <w:proofErr w:type="spellEnd"/>
            <w:r>
              <w:rPr>
                <w:rFonts w:ascii="Quattrocento Sans" w:eastAsia="Quattrocento Sans" w:hAnsi="Quattrocento Sans" w:cs="Quattrocento Sans"/>
                <w:b/>
                <w:color w:val="000000"/>
                <w:sz w:val="20"/>
                <w:szCs w:val="20"/>
              </w:rPr>
              <w:t xml:space="preserve"> FTE</w:t>
            </w:r>
          </w:p>
          <w:p w14:paraId="69BC2584" w14:textId="77777777" w:rsid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Las Hayas</w:t>
            </w:r>
          </w:p>
        </w:tc>
        <w:tc>
          <w:tcPr>
            <w:tcW w:w="1984" w:type="dxa"/>
          </w:tcPr>
          <w:p w14:paraId="71F81F87"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56DE716E" w14:textId="77777777" w:rsidR="005F7162" w:rsidRDefault="005F7162" w:rsidP="005F7162">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566" w:type="dxa"/>
          </w:tcPr>
          <w:p w14:paraId="2EB27EAD"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10B2740A" w14:textId="77777777" w:rsidR="005F7162" w:rsidRDefault="005F7162" w:rsidP="005F7162">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3.653</w:t>
            </w:r>
          </w:p>
        </w:tc>
        <w:tc>
          <w:tcPr>
            <w:tcW w:w="1278" w:type="dxa"/>
          </w:tcPr>
          <w:p w14:paraId="291A5829"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72B4DD08" w14:textId="77777777" w:rsidR="005F7162" w:rsidRDefault="005F7162" w:rsidP="005F7162">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2.098</w:t>
            </w:r>
          </w:p>
        </w:tc>
        <w:tc>
          <w:tcPr>
            <w:tcW w:w="1281" w:type="dxa"/>
          </w:tcPr>
          <w:p w14:paraId="1F906854"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01FF3211" w14:textId="77777777" w:rsidR="005F7162" w:rsidRDefault="005F7162" w:rsidP="005F7162">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1.944</w:t>
            </w:r>
          </w:p>
        </w:tc>
      </w:tr>
      <w:tr w:rsidR="005F7162" w14:paraId="33FB56F7" w14:textId="77777777" w:rsidTr="005F7162">
        <w:trPr>
          <w:trHeight w:val="797"/>
        </w:trPr>
        <w:tc>
          <w:tcPr>
            <w:tcW w:w="3114" w:type="dxa"/>
          </w:tcPr>
          <w:p w14:paraId="779D3C82"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Double Tree</w:t>
            </w:r>
          </w:p>
          <w:p w14:paraId="66273359"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Alma del Lago </w:t>
            </w:r>
          </w:p>
          <w:p w14:paraId="08E9BB5F" w14:textId="77777777" w:rsidR="005F7162" w:rsidRDefault="005F7162" w:rsidP="005F7162">
            <w:pPr>
              <w:pBdr>
                <w:top w:val="nil"/>
                <w:left w:val="nil"/>
                <w:bottom w:val="nil"/>
                <w:right w:val="nil"/>
                <w:between w:val="nil"/>
              </w:pBdr>
              <w:spacing w:line="246" w:lineRule="auto"/>
              <w:rPr>
                <w:rFonts w:ascii="Quattrocento Sans" w:eastAsia="Quattrocento Sans" w:hAnsi="Quattrocento Sans" w:cs="Quattrocento Sans"/>
                <w:b/>
                <w:color w:val="000000"/>
                <w:sz w:val="20"/>
                <w:szCs w:val="20"/>
              </w:rPr>
            </w:pPr>
            <w:r w:rsidRPr="005F7162">
              <w:rPr>
                <w:rFonts w:ascii="Quattrocento Sans" w:eastAsia="Quattrocento Sans" w:hAnsi="Quattrocento Sans" w:cs="Quattrocento Sans"/>
                <w:b/>
                <w:color w:val="000000"/>
                <w:sz w:val="20"/>
                <w:szCs w:val="20"/>
                <w:lang w:val="en-GB"/>
              </w:rPr>
              <w:t xml:space="preserve">  </w:t>
            </w:r>
            <w:r>
              <w:rPr>
                <w:rFonts w:ascii="Quattrocento Sans" w:eastAsia="Quattrocento Sans" w:hAnsi="Quattrocento Sans" w:cs="Quattrocento Sans"/>
                <w:b/>
                <w:color w:val="000000"/>
                <w:sz w:val="20"/>
                <w:szCs w:val="20"/>
              </w:rPr>
              <w:t xml:space="preserve">Hotel </w:t>
            </w:r>
            <w:proofErr w:type="spellStart"/>
            <w:r>
              <w:rPr>
                <w:rFonts w:ascii="Quattrocento Sans" w:eastAsia="Quattrocento Sans" w:hAnsi="Quattrocento Sans" w:cs="Quattrocento Sans"/>
                <w:b/>
                <w:color w:val="000000"/>
                <w:sz w:val="20"/>
                <w:szCs w:val="20"/>
              </w:rPr>
              <w:t>Xelena</w:t>
            </w:r>
            <w:proofErr w:type="spellEnd"/>
            <w:r>
              <w:rPr>
                <w:rFonts w:ascii="Quattrocento Sans" w:eastAsia="Quattrocento Sans" w:hAnsi="Quattrocento Sans" w:cs="Quattrocento Sans"/>
                <w:b/>
                <w:color w:val="000000"/>
                <w:sz w:val="20"/>
                <w:szCs w:val="20"/>
              </w:rPr>
              <w:t xml:space="preserve"> FTE</w:t>
            </w:r>
          </w:p>
          <w:p w14:paraId="09C5DD6B" w14:textId="77777777" w:rsid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Las Hayas</w:t>
            </w:r>
          </w:p>
        </w:tc>
        <w:tc>
          <w:tcPr>
            <w:tcW w:w="1984" w:type="dxa"/>
          </w:tcPr>
          <w:p w14:paraId="06CC044D"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5BCDBAD0" w14:textId="77777777" w:rsidR="005F7162" w:rsidRDefault="005F7162" w:rsidP="005F7162">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566" w:type="dxa"/>
          </w:tcPr>
          <w:p w14:paraId="7E84AA48"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42857B80" w14:textId="77777777" w:rsidR="005F7162" w:rsidRDefault="005F7162" w:rsidP="005F7162">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3.268</w:t>
            </w:r>
          </w:p>
        </w:tc>
        <w:tc>
          <w:tcPr>
            <w:tcW w:w="1278" w:type="dxa"/>
          </w:tcPr>
          <w:p w14:paraId="15DFB458"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42165B73" w14:textId="77777777" w:rsidR="005F7162" w:rsidRDefault="005F7162" w:rsidP="005F7162">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1.983</w:t>
            </w:r>
          </w:p>
        </w:tc>
        <w:tc>
          <w:tcPr>
            <w:tcW w:w="1281" w:type="dxa"/>
          </w:tcPr>
          <w:p w14:paraId="6EBF2F8E"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37904031" w14:textId="77777777" w:rsidR="005F7162" w:rsidRDefault="005F7162" w:rsidP="005F7162">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1.860</w:t>
            </w:r>
          </w:p>
        </w:tc>
      </w:tr>
    </w:tbl>
    <w:p w14:paraId="3AF44C36" w14:textId="77777777" w:rsidR="004617E4" w:rsidRDefault="004617E4">
      <w:pPr>
        <w:tabs>
          <w:tab w:val="left" w:pos="4118"/>
          <w:tab w:val="left" w:pos="6210"/>
          <w:tab w:val="left" w:pos="7671"/>
          <w:tab w:val="left" w:pos="8931"/>
        </w:tabs>
        <w:rPr>
          <w:b/>
          <w:color w:val="006FC0"/>
          <w:sz w:val="20"/>
          <w:szCs w:val="20"/>
        </w:rPr>
      </w:pPr>
    </w:p>
    <w:p w14:paraId="491C9027" w14:textId="1D6B2D38" w:rsidR="004617E4" w:rsidRDefault="00000000">
      <w:pPr>
        <w:tabs>
          <w:tab w:val="left" w:pos="4118"/>
          <w:tab w:val="left" w:pos="6210"/>
          <w:tab w:val="left" w:pos="7671"/>
          <w:tab w:val="left" w:pos="8931"/>
        </w:tabs>
        <w:rPr>
          <w:b/>
          <w:sz w:val="20"/>
          <w:szCs w:val="20"/>
        </w:rPr>
      </w:pPr>
      <w:r>
        <w:rPr>
          <w:b/>
          <w:color w:val="006FC0"/>
          <w:sz w:val="20"/>
          <w:szCs w:val="20"/>
        </w:rPr>
        <w:t xml:space="preserve">HOTEL LUJO                                    </w:t>
      </w:r>
      <w:r w:rsidR="005F7162">
        <w:rPr>
          <w:b/>
          <w:color w:val="006FC0"/>
          <w:sz w:val="20"/>
          <w:szCs w:val="20"/>
        </w:rPr>
        <w:t xml:space="preserve">      </w:t>
      </w:r>
      <w:r>
        <w:rPr>
          <w:b/>
          <w:color w:val="006FC0"/>
          <w:sz w:val="20"/>
          <w:szCs w:val="20"/>
        </w:rPr>
        <w:t xml:space="preserve">VIGENCIA                      SGL          </w:t>
      </w:r>
      <w:r w:rsidR="005F7162">
        <w:rPr>
          <w:b/>
          <w:color w:val="006FC0"/>
          <w:sz w:val="20"/>
          <w:szCs w:val="20"/>
        </w:rPr>
        <w:t xml:space="preserve">          </w:t>
      </w:r>
      <w:r>
        <w:rPr>
          <w:b/>
          <w:color w:val="006FC0"/>
          <w:sz w:val="20"/>
          <w:szCs w:val="20"/>
        </w:rPr>
        <w:t xml:space="preserve">DBL      </w:t>
      </w:r>
      <w:r w:rsidR="005F7162">
        <w:rPr>
          <w:b/>
          <w:color w:val="006FC0"/>
          <w:sz w:val="20"/>
          <w:szCs w:val="20"/>
        </w:rPr>
        <w:t xml:space="preserve">         </w:t>
      </w:r>
      <w:r>
        <w:rPr>
          <w:b/>
          <w:color w:val="006FC0"/>
          <w:sz w:val="20"/>
          <w:szCs w:val="20"/>
        </w:rPr>
        <w:t xml:space="preserve"> TPL</w:t>
      </w:r>
    </w:p>
    <w:tbl>
      <w:tblPr>
        <w:tblStyle w:val="a2"/>
        <w:tblpPr w:leftFromText="141" w:rightFromText="141" w:vertAnchor="text" w:horzAnchor="margin" w:tblpY="88"/>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138"/>
        <w:gridCol w:w="1417"/>
        <w:gridCol w:w="1278"/>
        <w:gridCol w:w="1281"/>
      </w:tblGrid>
      <w:tr w:rsidR="005F7162" w14:paraId="5933FF5F" w14:textId="77777777" w:rsidTr="005F7162">
        <w:trPr>
          <w:trHeight w:val="797"/>
        </w:trPr>
        <w:tc>
          <w:tcPr>
            <w:tcW w:w="3114" w:type="dxa"/>
          </w:tcPr>
          <w:p w14:paraId="1B072950"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Palladio</w:t>
            </w:r>
          </w:p>
          <w:p w14:paraId="7CC8A39F"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w:t>
            </w:r>
            <w:proofErr w:type="spellStart"/>
            <w:r w:rsidRPr="005F7162">
              <w:rPr>
                <w:rFonts w:ascii="Quattrocento Sans" w:eastAsia="Quattrocento Sans" w:hAnsi="Quattrocento Sans" w:cs="Quattrocento Sans"/>
                <w:b/>
                <w:color w:val="000000"/>
                <w:sz w:val="20"/>
                <w:szCs w:val="20"/>
                <w:lang w:val="en-GB"/>
              </w:rPr>
              <w:t>Llao</w:t>
            </w:r>
            <w:proofErr w:type="spellEnd"/>
            <w:r w:rsidRPr="005F7162">
              <w:rPr>
                <w:rFonts w:ascii="Quattrocento Sans" w:eastAsia="Quattrocento Sans" w:hAnsi="Quattrocento Sans" w:cs="Quattrocento Sans"/>
                <w:b/>
                <w:color w:val="000000"/>
                <w:sz w:val="20"/>
                <w:szCs w:val="20"/>
                <w:lang w:val="en-GB"/>
              </w:rPr>
              <w:t xml:space="preserve"> </w:t>
            </w:r>
            <w:proofErr w:type="spellStart"/>
            <w:r w:rsidRPr="005F7162">
              <w:rPr>
                <w:rFonts w:ascii="Quattrocento Sans" w:eastAsia="Quattrocento Sans" w:hAnsi="Quattrocento Sans" w:cs="Quattrocento Sans"/>
                <w:b/>
                <w:color w:val="000000"/>
                <w:sz w:val="20"/>
                <w:szCs w:val="20"/>
                <w:lang w:val="en-GB"/>
              </w:rPr>
              <w:t>Llao</w:t>
            </w:r>
            <w:proofErr w:type="spellEnd"/>
            <w:r w:rsidRPr="005F7162">
              <w:rPr>
                <w:rFonts w:ascii="Quattrocento Sans" w:eastAsia="Quattrocento Sans" w:hAnsi="Quattrocento Sans" w:cs="Quattrocento Sans"/>
                <w:b/>
                <w:color w:val="000000"/>
                <w:sz w:val="20"/>
                <w:szCs w:val="20"/>
                <w:lang w:val="en-GB"/>
              </w:rPr>
              <w:t xml:space="preserve"> </w:t>
            </w:r>
          </w:p>
          <w:p w14:paraId="383A087E" w14:textId="77777777" w:rsidR="005F7162" w:rsidRP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Xelena</w:t>
            </w:r>
          </w:p>
          <w:p w14:paraId="25649BD2" w14:textId="77777777" w:rsidR="005F7162" w:rsidRP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w:t>
            </w:r>
            <w:proofErr w:type="spellStart"/>
            <w:r w:rsidRPr="005F7162">
              <w:rPr>
                <w:rFonts w:ascii="Quattrocento Sans" w:eastAsia="Quattrocento Sans" w:hAnsi="Quattrocento Sans" w:cs="Quattrocento Sans"/>
                <w:b/>
                <w:color w:val="000000"/>
                <w:sz w:val="20"/>
                <w:szCs w:val="20"/>
                <w:lang w:val="en-GB"/>
              </w:rPr>
              <w:t>Arakur</w:t>
            </w:r>
            <w:proofErr w:type="spellEnd"/>
          </w:p>
        </w:tc>
        <w:tc>
          <w:tcPr>
            <w:tcW w:w="2138" w:type="dxa"/>
          </w:tcPr>
          <w:p w14:paraId="1FBA9D29" w14:textId="77777777" w:rsidR="005F7162" w:rsidRP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552BE783" w14:textId="77777777" w:rsidR="005F7162" w:rsidRDefault="005F7162" w:rsidP="005F7162">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105D8095"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6E1A8E7F" w14:textId="77777777" w:rsidR="005F7162" w:rsidRDefault="005F7162" w:rsidP="005F7162">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3.850</w:t>
            </w:r>
          </w:p>
        </w:tc>
        <w:tc>
          <w:tcPr>
            <w:tcW w:w="1278" w:type="dxa"/>
          </w:tcPr>
          <w:p w14:paraId="0BD98B16"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33B982AA" w14:textId="77777777" w:rsidR="005F7162" w:rsidRDefault="005F7162" w:rsidP="005F7162">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2.220</w:t>
            </w:r>
          </w:p>
        </w:tc>
        <w:tc>
          <w:tcPr>
            <w:tcW w:w="1281" w:type="dxa"/>
          </w:tcPr>
          <w:p w14:paraId="6ED68C05"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37C69AF8" w14:textId="77777777" w:rsidR="005F7162" w:rsidRDefault="005F7162" w:rsidP="005F7162">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2.250</w:t>
            </w:r>
          </w:p>
        </w:tc>
      </w:tr>
      <w:tr w:rsidR="005F7162" w14:paraId="6E2961C2" w14:textId="77777777" w:rsidTr="005F7162">
        <w:trPr>
          <w:trHeight w:val="797"/>
        </w:trPr>
        <w:tc>
          <w:tcPr>
            <w:tcW w:w="3114" w:type="dxa"/>
          </w:tcPr>
          <w:p w14:paraId="3AD8D334"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Hotel Palladio</w:t>
            </w:r>
          </w:p>
          <w:p w14:paraId="2B2B36C0" w14:textId="77777777" w:rsidR="005F7162" w:rsidRPr="005F7162" w:rsidRDefault="005F7162" w:rsidP="005F7162">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w:t>
            </w:r>
            <w:proofErr w:type="spellStart"/>
            <w:r w:rsidRPr="005F7162">
              <w:rPr>
                <w:rFonts w:ascii="Quattrocento Sans" w:eastAsia="Quattrocento Sans" w:hAnsi="Quattrocento Sans" w:cs="Quattrocento Sans"/>
                <w:b/>
                <w:color w:val="000000"/>
                <w:sz w:val="20"/>
                <w:szCs w:val="20"/>
                <w:lang w:val="en-GB"/>
              </w:rPr>
              <w:t>Llao</w:t>
            </w:r>
            <w:proofErr w:type="spellEnd"/>
            <w:r w:rsidRPr="005F7162">
              <w:rPr>
                <w:rFonts w:ascii="Quattrocento Sans" w:eastAsia="Quattrocento Sans" w:hAnsi="Quattrocento Sans" w:cs="Quattrocento Sans"/>
                <w:b/>
                <w:color w:val="000000"/>
                <w:sz w:val="20"/>
                <w:szCs w:val="20"/>
                <w:lang w:val="en-GB"/>
              </w:rPr>
              <w:t xml:space="preserve"> </w:t>
            </w:r>
            <w:proofErr w:type="spellStart"/>
            <w:r w:rsidRPr="005F7162">
              <w:rPr>
                <w:rFonts w:ascii="Quattrocento Sans" w:eastAsia="Quattrocento Sans" w:hAnsi="Quattrocento Sans" w:cs="Quattrocento Sans"/>
                <w:b/>
                <w:color w:val="000000"/>
                <w:sz w:val="20"/>
                <w:szCs w:val="20"/>
                <w:lang w:val="en-GB"/>
              </w:rPr>
              <w:t>Llao</w:t>
            </w:r>
            <w:proofErr w:type="spellEnd"/>
            <w:r w:rsidRPr="005F7162">
              <w:rPr>
                <w:rFonts w:ascii="Quattrocento Sans" w:eastAsia="Quattrocento Sans" w:hAnsi="Quattrocento Sans" w:cs="Quattrocento Sans"/>
                <w:b/>
                <w:color w:val="000000"/>
                <w:sz w:val="20"/>
                <w:szCs w:val="20"/>
                <w:lang w:val="en-GB"/>
              </w:rPr>
              <w:t xml:space="preserve"> Hotel </w:t>
            </w:r>
            <w:proofErr w:type="spellStart"/>
            <w:r w:rsidRPr="005F7162">
              <w:rPr>
                <w:rFonts w:ascii="Quattrocento Sans" w:eastAsia="Quattrocento Sans" w:hAnsi="Quattrocento Sans" w:cs="Quattrocento Sans"/>
                <w:b/>
                <w:color w:val="000000"/>
                <w:sz w:val="20"/>
                <w:szCs w:val="20"/>
                <w:lang w:val="en-GB"/>
              </w:rPr>
              <w:t>Xelena</w:t>
            </w:r>
            <w:proofErr w:type="spellEnd"/>
          </w:p>
          <w:p w14:paraId="33E03AD1" w14:textId="77777777" w:rsidR="005F7162" w:rsidRPr="005F7162" w:rsidRDefault="005F7162" w:rsidP="005F7162">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5F7162">
              <w:rPr>
                <w:rFonts w:ascii="Quattrocento Sans" w:eastAsia="Quattrocento Sans" w:hAnsi="Quattrocento Sans" w:cs="Quattrocento Sans"/>
                <w:b/>
                <w:color w:val="000000"/>
                <w:sz w:val="20"/>
                <w:szCs w:val="20"/>
                <w:lang w:val="en-GB"/>
              </w:rPr>
              <w:t xml:space="preserve">Hotel </w:t>
            </w:r>
            <w:proofErr w:type="spellStart"/>
            <w:r w:rsidRPr="005F7162">
              <w:rPr>
                <w:rFonts w:ascii="Quattrocento Sans" w:eastAsia="Quattrocento Sans" w:hAnsi="Quattrocento Sans" w:cs="Quattrocento Sans"/>
                <w:b/>
                <w:color w:val="000000"/>
                <w:sz w:val="20"/>
                <w:szCs w:val="20"/>
                <w:lang w:val="en-GB"/>
              </w:rPr>
              <w:t>Arakur</w:t>
            </w:r>
            <w:proofErr w:type="spellEnd"/>
          </w:p>
        </w:tc>
        <w:tc>
          <w:tcPr>
            <w:tcW w:w="2138" w:type="dxa"/>
          </w:tcPr>
          <w:p w14:paraId="3C3D4050" w14:textId="77777777" w:rsidR="005F7162" w:rsidRP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14D9157B" w14:textId="77777777" w:rsidR="005F7162" w:rsidRDefault="005F7162" w:rsidP="005F7162">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6719D00C"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644F3752" w14:textId="77777777" w:rsidR="005F7162" w:rsidRDefault="005F7162" w:rsidP="005F7162">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3.650</w:t>
            </w:r>
          </w:p>
        </w:tc>
        <w:tc>
          <w:tcPr>
            <w:tcW w:w="1278" w:type="dxa"/>
          </w:tcPr>
          <w:p w14:paraId="4E0A3242"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7836F646" w14:textId="77777777" w:rsidR="005F7162" w:rsidRDefault="005F7162" w:rsidP="005F7162">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2.065</w:t>
            </w:r>
          </w:p>
        </w:tc>
        <w:tc>
          <w:tcPr>
            <w:tcW w:w="1281" w:type="dxa"/>
          </w:tcPr>
          <w:p w14:paraId="6F92D5A3" w14:textId="77777777" w:rsidR="005F7162" w:rsidRDefault="005F7162" w:rsidP="005F7162">
            <w:pPr>
              <w:pBdr>
                <w:top w:val="nil"/>
                <w:left w:val="nil"/>
                <w:bottom w:val="nil"/>
                <w:right w:val="nil"/>
                <w:between w:val="nil"/>
              </w:pBdr>
              <w:rPr>
                <w:rFonts w:ascii="Quattrocento Sans" w:eastAsia="Quattrocento Sans" w:hAnsi="Quattrocento Sans" w:cs="Quattrocento Sans"/>
                <w:b/>
                <w:color w:val="000000"/>
                <w:sz w:val="20"/>
                <w:szCs w:val="20"/>
              </w:rPr>
            </w:pPr>
          </w:p>
          <w:p w14:paraId="6F1AB1F1" w14:textId="77777777" w:rsidR="005F7162" w:rsidRDefault="005F7162" w:rsidP="005F7162">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2.230</w:t>
            </w:r>
          </w:p>
        </w:tc>
      </w:tr>
    </w:tbl>
    <w:p w14:paraId="2C146B32" w14:textId="77777777" w:rsidR="004617E4" w:rsidRDefault="004617E4">
      <w:pPr>
        <w:pBdr>
          <w:top w:val="nil"/>
          <w:left w:val="nil"/>
          <w:bottom w:val="nil"/>
          <w:right w:val="nil"/>
          <w:between w:val="nil"/>
        </w:pBdr>
        <w:rPr>
          <w:rFonts w:ascii="Quattrocento Sans" w:eastAsia="Quattrocento Sans" w:hAnsi="Quattrocento Sans" w:cs="Quattrocento Sans"/>
          <w:b/>
          <w:color w:val="000000"/>
          <w:sz w:val="20"/>
          <w:szCs w:val="20"/>
        </w:rPr>
      </w:pPr>
    </w:p>
    <w:p w14:paraId="266138A7" w14:textId="77777777" w:rsidR="004617E4" w:rsidRDefault="00000000">
      <w:pPr>
        <w:pBdr>
          <w:top w:val="nil"/>
          <w:left w:val="nil"/>
          <w:bottom w:val="nil"/>
          <w:right w:val="nil"/>
          <w:between w:val="nil"/>
        </w:pBdr>
        <w:spacing w:before="84"/>
        <w:rPr>
          <w:rFonts w:ascii="Quattrocento Sans" w:eastAsia="Quattrocento Sans" w:hAnsi="Quattrocento Sans" w:cs="Quattrocento Sans"/>
          <w:b/>
          <w:color w:val="000000"/>
          <w:sz w:val="20"/>
          <w:szCs w:val="20"/>
        </w:rPr>
      </w:pPr>
      <w:r>
        <w:rPr>
          <w:noProof/>
        </w:rPr>
        <w:lastRenderedPageBreak/>
        <w:drawing>
          <wp:anchor distT="0" distB="0" distL="0" distR="0" simplePos="0" relativeHeight="251662336" behindDoc="0" locked="0" layoutInCell="1" hidden="0" allowOverlap="1" wp14:anchorId="7C98B6F8" wp14:editId="09B0356B">
            <wp:simplePos x="0" y="0"/>
            <wp:positionH relativeFrom="column">
              <wp:posOffset>127634</wp:posOffset>
            </wp:positionH>
            <wp:positionV relativeFrom="paragraph">
              <wp:posOffset>238010</wp:posOffset>
            </wp:positionV>
            <wp:extent cx="5578532" cy="3067812"/>
            <wp:effectExtent l="0" t="0" r="0" b="0"/>
            <wp:wrapTopAndBottom distT="0" distB="0"/>
            <wp:docPr id="1412765670" name="image6.jpg" descr="Cena Show Tango La Ventana en Buenos Aires - MG Tours"/>
            <wp:cNvGraphicFramePr/>
            <a:graphic xmlns:a="http://schemas.openxmlformats.org/drawingml/2006/main">
              <a:graphicData uri="http://schemas.openxmlformats.org/drawingml/2006/picture">
                <pic:pic xmlns:pic="http://schemas.openxmlformats.org/drawingml/2006/picture">
                  <pic:nvPicPr>
                    <pic:cNvPr id="0" name="image6.jpg" descr="Cena Show Tango La Ventana en Buenos Aires - MG Tours"/>
                    <pic:cNvPicPr preferRelativeResize="0"/>
                  </pic:nvPicPr>
                  <pic:blipFill>
                    <a:blip r:embed="rId14"/>
                    <a:srcRect/>
                    <a:stretch>
                      <a:fillRect/>
                    </a:stretch>
                  </pic:blipFill>
                  <pic:spPr>
                    <a:xfrm>
                      <a:off x="0" y="0"/>
                      <a:ext cx="5578532" cy="3067812"/>
                    </a:xfrm>
                    <a:prstGeom prst="rect">
                      <a:avLst/>
                    </a:prstGeom>
                    <a:ln/>
                  </pic:spPr>
                </pic:pic>
              </a:graphicData>
            </a:graphic>
          </wp:anchor>
        </w:drawing>
      </w:r>
    </w:p>
    <w:p w14:paraId="6E45507A" w14:textId="77777777" w:rsidR="005F7162" w:rsidRDefault="005F7162">
      <w:pPr>
        <w:pBdr>
          <w:top w:val="nil"/>
          <w:left w:val="nil"/>
          <w:bottom w:val="single" w:sz="6" w:space="1" w:color="000000"/>
          <w:right w:val="nil"/>
          <w:between w:val="nil"/>
        </w:pBdr>
        <w:rPr>
          <w:rFonts w:ascii="Quattrocento Sans" w:eastAsia="Quattrocento Sans" w:hAnsi="Quattrocento Sans" w:cs="Quattrocento Sans"/>
          <w:b/>
          <w:color w:val="000000"/>
        </w:rPr>
      </w:pPr>
    </w:p>
    <w:p w14:paraId="336DFB28" w14:textId="77777777" w:rsidR="004617E4" w:rsidRDefault="004617E4">
      <w:pPr>
        <w:pBdr>
          <w:top w:val="nil"/>
          <w:left w:val="nil"/>
          <w:bottom w:val="nil"/>
          <w:right w:val="nil"/>
          <w:between w:val="nil"/>
        </w:pBdr>
        <w:spacing w:before="15"/>
        <w:rPr>
          <w:rFonts w:ascii="Quattrocento Sans" w:eastAsia="Quattrocento Sans" w:hAnsi="Quattrocento Sans" w:cs="Quattrocento Sans"/>
          <w:b/>
          <w:color w:val="000000"/>
        </w:rPr>
      </w:pPr>
    </w:p>
    <w:p w14:paraId="1D48FF81" w14:textId="77777777" w:rsidR="004617E4" w:rsidRDefault="00000000">
      <w:pPr>
        <w:spacing w:before="1"/>
        <w:ind w:left="202" w:right="214"/>
        <w:jc w:val="both"/>
        <w:rPr>
          <w:rFonts w:ascii="Calibri" w:eastAsia="Calibri" w:hAnsi="Calibri" w:cs="Calibri"/>
        </w:rPr>
      </w:pPr>
      <w:r>
        <w:rPr>
          <w:rFonts w:ascii="Calibri" w:eastAsia="Calibri" w:hAnsi="Calibri" w:cs="Calibri"/>
          <w:b/>
          <w:color w:val="001F5F"/>
        </w:rPr>
        <w:t xml:space="preserve">GRUPO EMPRESARIAL JMG TRAVEL SAS con RNT 131889 expedido por el Ministerio de Comercio Industria y Turismo, </w:t>
      </w:r>
      <w:r>
        <w:rPr>
          <w:rFonts w:ascii="Calibri" w:eastAsia="Calibri" w:hAnsi="Calibri" w:cs="Calibri"/>
        </w:rPr>
        <w:t>amparada y regulada por el régimen de responsabilidad que establece la cláusula de responsabilidad sobre el decreto 2438/2010 y la ley 300/96 su D.R. 1075/97, ley 1480 de 2011 y demás decretos reglamentarios</w:t>
      </w:r>
      <w:r>
        <w:rPr>
          <w:rFonts w:ascii="Calibri" w:eastAsia="Calibri" w:hAnsi="Calibri" w:cs="Calibri"/>
          <w:b/>
          <w:color w:val="001F5F"/>
        </w:rPr>
        <w:t xml:space="preserve">. G.E. JMG TRAVEL SAS </w:t>
      </w:r>
      <w:r>
        <w:rPr>
          <w:rFonts w:ascii="Calibri" w:eastAsia="Calibri" w:hAnsi="Calibri" w:cs="Calibri"/>
        </w:rPr>
        <w:t>no asume responsabilidad frente a los usuarios por el servicio de transporte aéreo, salvo que se trate de vuelo fletado y de acuerdo con las condiciones del transporte. Está comprometida con el cumplimiento de la Resolución 3860</w:t>
      </w:r>
    </w:p>
    <w:p w14:paraId="147EC6C4" w14:textId="77777777" w:rsidR="004617E4" w:rsidRDefault="00000000">
      <w:pPr>
        <w:pBdr>
          <w:top w:val="nil"/>
          <w:left w:val="nil"/>
          <w:bottom w:val="nil"/>
          <w:right w:val="nil"/>
          <w:between w:val="nil"/>
        </w:pBdr>
        <w:spacing w:before="100"/>
        <w:ind w:left="202" w:right="213"/>
        <w:jc w:val="both"/>
        <w:rPr>
          <w:rFonts w:ascii="Calibri" w:eastAsia="Calibri" w:hAnsi="Calibri" w:cs="Calibri"/>
          <w:color w:val="000000"/>
        </w:rPr>
        <w:sectPr w:rsidR="004617E4">
          <w:pgSz w:w="12240" w:h="15840"/>
          <w:pgMar w:top="2060" w:right="1480" w:bottom="1340" w:left="1500" w:header="15" w:footer="1151" w:gutter="0"/>
          <w:cols w:space="720"/>
        </w:sectPr>
      </w:pPr>
      <w:r>
        <w:rPr>
          <w:rFonts w:ascii="Calibri" w:eastAsia="Calibri" w:hAnsi="Calibri" w:cs="Calibri"/>
          <w:color w:val="000000"/>
        </w:rPr>
        <w:t>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5E9C0AF1" w14:textId="77777777" w:rsidR="004617E4" w:rsidRDefault="004617E4">
      <w:pPr>
        <w:pBdr>
          <w:top w:val="nil"/>
          <w:left w:val="nil"/>
          <w:bottom w:val="nil"/>
          <w:right w:val="nil"/>
          <w:between w:val="nil"/>
        </w:pBdr>
        <w:spacing w:before="100"/>
        <w:rPr>
          <w:rFonts w:ascii="Calibri" w:eastAsia="Calibri" w:hAnsi="Calibri" w:cs="Calibri"/>
          <w:color w:val="000000"/>
          <w:sz w:val="20"/>
          <w:szCs w:val="20"/>
        </w:rPr>
      </w:pPr>
    </w:p>
    <w:sectPr w:rsidR="004617E4">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2D071" w14:textId="77777777" w:rsidR="00920FB1" w:rsidRDefault="00920FB1">
      <w:r>
        <w:separator/>
      </w:r>
    </w:p>
  </w:endnote>
  <w:endnote w:type="continuationSeparator" w:id="0">
    <w:p w14:paraId="3B97129E" w14:textId="77777777" w:rsidR="00920FB1" w:rsidRDefault="0092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116B18-414C-4674-A12E-1F9CF335C47B}"/>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5636A880-F339-415A-A821-B610427DF650}"/>
    <w:embedBold r:id="rId3" w:fontKey="{EE0FE1E8-B2D9-408F-B83A-2FAF8D309450}"/>
    <w:embedBoldItalic r:id="rId4" w:fontKey="{56ED9162-AABB-485B-B74C-1F147F23251D}"/>
  </w:font>
  <w:font w:name="Segoe UI">
    <w:panose1 w:val="020B0502040204020203"/>
    <w:charset w:val="00"/>
    <w:family w:val="swiss"/>
    <w:pitch w:val="variable"/>
    <w:sig w:usb0="E4002EFF" w:usb1="C000E47F" w:usb2="00000009" w:usb3="00000000" w:csb0="000001FF" w:csb1="00000000"/>
    <w:embedRegular r:id="rId5" w:fontKey="{8D289EDE-5624-460E-BB8B-4DF9BD2BB871}"/>
    <w:embedBold r:id="rId6" w:fontKey="{85A1DE9D-A1E3-4398-BE5C-DF1AB855456D}"/>
    <w:embedBoldItalic r:id="rId7" w:fontKey="{FE599840-DC71-44B6-AF10-9232DA6F287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1E8C863-1AA1-4831-9620-331EC456F9D3}"/>
    <w:embedBold r:id="rId9" w:fontKey="{45646F81-F940-49EA-9AF8-FCA7CEEBF0F9}"/>
  </w:font>
  <w:font w:name="Georgia">
    <w:panose1 w:val="02040502050405020303"/>
    <w:charset w:val="00"/>
    <w:family w:val="roman"/>
    <w:pitch w:val="variable"/>
    <w:sig w:usb0="00000287" w:usb1="00000000" w:usb2="00000000" w:usb3="00000000" w:csb0="0000009F" w:csb1="00000000"/>
    <w:embedRegular r:id="rId10" w:fontKey="{B42497D2-7B0A-447F-898E-68E33FF7F15F}"/>
    <w:embedItalic r:id="rId11" w:fontKey="{790D5B57-332B-4A0D-8DA8-2E6182BDC7F8}"/>
  </w:font>
  <w:font w:name="Trebuchet MS">
    <w:panose1 w:val="020B0603020202020204"/>
    <w:charset w:val="00"/>
    <w:family w:val="swiss"/>
    <w:pitch w:val="variable"/>
    <w:sig w:usb0="00000687" w:usb1="00000000" w:usb2="00000000" w:usb3="00000000" w:csb0="0000009F" w:csb1="00000000"/>
    <w:embedRegular r:id="rId12" w:fontKey="{14F5BCC4-19FB-4AED-B347-29493CEB2C48}"/>
    <w:embedItalic r:id="rId13" w:fontKey="{69F43F6F-AEA7-43B7-9FD1-2B39CF0AF0EE}"/>
  </w:font>
  <w:font w:name="Cambria">
    <w:panose1 w:val="02040503050406030204"/>
    <w:charset w:val="00"/>
    <w:family w:val="roman"/>
    <w:pitch w:val="variable"/>
    <w:sig w:usb0="E00006FF" w:usb1="420024FF" w:usb2="02000000" w:usb3="00000000" w:csb0="0000019F" w:csb1="00000000"/>
    <w:embedRegular r:id="rId14" w:fontKey="{09705598-233F-41F4-83F9-0759C78D9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939E7" w14:textId="77777777" w:rsidR="004617E4"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59264" behindDoc="1" locked="0" layoutInCell="1" hidden="0" allowOverlap="1" wp14:anchorId="36EEC68D" wp14:editId="0143D463">
          <wp:simplePos x="0" y="0"/>
          <wp:positionH relativeFrom="column">
            <wp:posOffset>5872480</wp:posOffset>
          </wp:positionH>
          <wp:positionV relativeFrom="paragraph">
            <wp:posOffset>0</wp:posOffset>
          </wp:positionV>
          <wp:extent cx="704240" cy="727710"/>
          <wp:effectExtent l="0" t="0" r="0" b="0"/>
          <wp:wrapNone/>
          <wp:docPr id="14127656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04240" cy="72771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2237802E" wp14:editId="463D309D">
              <wp:simplePos x="0" y="0"/>
              <wp:positionH relativeFrom="column">
                <wp:posOffset>4267200</wp:posOffset>
              </wp:positionH>
              <wp:positionV relativeFrom="paragraph">
                <wp:posOffset>9385300</wp:posOffset>
              </wp:positionV>
              <wp:extent cx="1479550" cy="238125"/>
              <wp:effectExtent l="0" t="0" r="0" b="0"/>
              <wp:wrapNone/>
              <wp:docPr id="1412765663" name="Rectángulo 1412765663"/>
              <wp:cNvGraphicFramePr/>
              <a:graphic xmlns:a="http://schemas.openxmlformats.org/drawingml/2006/main">
                <a:graphicData uri="http://schemas.microsoft.com/office/word/2010/wordprocessingShape">
                  <wps:wsp>
                    <wps:cNvSpPr/>
                    <wps:spPr>
                      <a:xfrm>
                        <a:off x="4610988" y="3665700"/>
                        <a:ext cx="1470025" cy="228600"/>
                      </a:xfrm>
                      <a:prstGeom prst="rect">
                        <a:avLst/>
                      </a:prstGeom>
                      <a:noFill/>
                      <a:ln>
                        <a:noFill/>
                      </a:ln>
                    </wps:spPr>
                    <wps:txbx>
                      <w:txbxContent>
                        <w:p w14:paraId="347EDC74" w14:textId="77777777" w:rsidR="004617E4" w:rsidRDefault="00000000">
                          <w:pPr>
                            <w:spacing w:before="20"/>
                            <w:ind w:left="20" w:firstLine="20"/>
                            <w:textDirection w:val="btLr"/>
                          </w:pPr>
                          <w:r>
                            <w:rPr>
                              <w:rFonts w:ascii="Quattrocento Sans" w:eastAsia="Quattrocento Sans" w:hAnsi="Quattrocento Sans" w:cs="Quattrocento Sans"/>
                              <w:b/>
                              <w:color w:val="001F5F"/>
                              <w:sz w:val="24"/>
                            </w:rPr>
                            <w:t>JMG ES ARGENTINA</w:t>
                          </w:r>
                        </w:p>
                      </w:txbxContent>
                    </wps:txbx>
                    <wps:bodyPr spcFirstLastPara="1" wrap="square" lIns="0" tIns="0" rIns="0" bIns="0" anchor="t" anchorCtr="0">
                      <a:noAutofit/>
                    </wps:bodyPr>
                  </wps:wsp>
                </a:graphicData>
              </a:graphic>
            </wp:anchor>
          </w:drawing>
        </mc:Choice>
        <mc:Fallback>
          <w:pict>
            <v:rect w14:anchorId="2237802E" id="Rectángulo 1412765663" o:spid="_x0000_s1026" style="position:absolute;margin-left:336pt;margin-top:739pt;width:116.5pt;height:18.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WsAEAAEoDAAAOAAAAZHJzL2Uyb0RvYy54bWysU9uO0zAQfUfiHyy/01zYDSVqukKsipBW&#10;UGnhA1zHbiwltplxm/TvGTvplssb4sU5Ho/OnDMz2TxMQ8/OCtA42/BilXOmrHStsceGf/+2e7Pm&#10;DIOwreidVQ2/KOQP29evNqOvVek617cKGJFYrEff8C4EX2cZyk4NAlfOK0uP2sEgAl3hmLUgRmIf&#10;+qzM8yobHbQenFSIFH2cH/k28WutZPiqNarA+oaTtpBOSOchntl2I+ojCN8ZucgQ/6BiEMZS0Req&#10;RxEEO4H5i2owEhw6HVbSDZnT2kiVPJCbIv/DzXMnvEpeqDnoX9qE/49Wfjk/+z1QG0aPNRKMLiYN&#10;Q/ySPjY1/K4q8vdrmuSl4W+r6v5dvjROTYFJSijuKFTecyYpoyzX1ZyQ3Zg8YPik3MAiaDjQYFK/&#10;xPkJA1Wn1GtKLGzdzvR9Gk5vfwtQYoxkN7kRhekwLR4Orr3sgaGXO0O1ngSGvQAaasHZSINuOP44&#10;CVCc9Z8tdTJuxRXAFRyuQFjZOdqXwNkMP4a0PbOmD6fgtEn6o4q59CKOBpZsLcsVN+LXe8q6/QLb&#10;nwAAAP//AwBQSwMEFAAGAAgAAAAhALeAVr7iAAAADQEAAA8AAABkcnMvZG93bnJldi54bWxMT8tO&#10;wzAQvCPxD9YicaNOK9ImIU5V8VA5lhap7c1NliTCXkex2wS+nuUEt5md0exMvhytERfsfetIwXQS&#10;gUAqXdVSreB993KXgPBBU6WNI1TwhR6WxfVVrrPKDfSGl22oBYeQz7SCJoQuk9KXDVrtJ65DYu3D&#10;9VYHpn0tq14PHG6NnEXRXFrdEn9odIePDZaf27NVsE661eHVfQ+1eT6u95t9+rRLg1K3N+PqAUTA&#10;MfyZ4bc+V4eCO53cmSovjIL5YsZbAgv3i4QRW9IoZnDiUzyNY5BFLv+vKH4AAAD//wMAUEsBAi0A&#10;FAAGAAgAAAAhALaDOJL+AAAA4QEAABMAAAAAAAAAAAAAAAAAAAAAAFtDb250ZW50X1R5cGVzXS54&#10;bWxQSwECLQAUAAYACAAAACEAOP0h/9YAAACUAQAACwAAAAAAAAAAAAAAAAAvAQAAX3JlbHMvLnJl&#10;bHNQSwECLQAUAAYACAAAACEA03P6lrABAABKAwAADgAAAAAAAAAAAAAAAAAuAgAAZHJzL2Uyb0Rv&#10;Yy54bWxQSwECLQAUAAYACAAAACEAt4BWvuIAAAANAQAADwAAAAAAAAAAAAAAAAAKBAAAZHJzL2Rv&#10;d25yZXYueG1sUEsFBgAAAAAEAAQA8wAAABkFAAAAAA==&#10;" filled="f" stroked="f">
              <v:textbox inset="0,0,0,0">
                <w:txbxContent>
                  <w:p w14:paraId="347EDC74" w14:textId="77777777" w:rsidR="004617E4" w:rsidRDefault="00000000">
                    <w:pPr>
                      <w:spacing w:before="20"/>
                      <w:ind w:left="20" w:firstLine="20"/>
                      <w:textDirection w:val="btLr"/>
                    </w:pPr>
                    <w:r>
                      <w:rPr>
                        <w:rFonts w:ascii="Quattrocento Sans" w:eastAsia="Quattrocento Sans" w:hAnsi="Quattrocento Sans" w:cs="Quattrocento Sans"/>
                        <w:b/>
                        <w:color w:val="001F5F"/>
                        <w:sz w:val="24"/>
                      </w:rPr>
                      <w:t>JMG ES ARGENTINA</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93DD4" w14:textId="77777777" w:rsidR="00920FB1" w:rsidRDefault="00920FB1">
      <w:r>
        <w:separator/>
      </w:r>
    </w:p>
  </w:footnote>
  <w:footnote w:type="continuationSeparator" w:id="0">
    <w:p w14:paraId="0F3B0922" w14:textId="77777777" w:rsidR="00920FB1" w:rsidRDefault="00920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8151B" w14:textId="77777777" w:rsidR="004617E4"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rPr>
      <w:drawing>
        <wp:anchor distT="0" distB="0" distL="0" distR="0" simplePos="0" relativeHeight="251658240" behindDoc="1" locked="0" layoutInCell="1" hidden="0" allowOverlap="1" wp14:anchorId="6214E1E2" wp14:editId="562A7C48">
          <wp:simplePos x="0" y="0"/>
          <wp:positionH relativeFrom="page">
            <wp:posOffset>2828925</wp:posOffset>
          </wp:positionH>
          <wp:positionV relativeFrom="page">
            <wp:posOffset>9525</wp:posOffset>
          </wp:positionV>
          <wp:extent cx="2105025" cy="1304290"/>
          <wp:effectExtent l="0" t="0" r="0" b="0"/>
          <wp:wrapNone/>
          <wp:docPr id="14127656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5F7726"/>
    <w:multiLevelType w:val="multilevel"/>
    <w:tmpl w:val="57A49416"/>
    <w:lvl w:ilvl="0">
      <w:numFmt w:val="bullet"/>
      <w:lvlText w:val="✔"/>
      <w:lvlJc w:val="left"/>
      <w:pPr>
        <w:ind w:left="720" w:hanging="360"/>
      </w:pPr>
      <w:rPr>
        <w:rFonts w:ascii="Noto Sans Symbols" w:eastAsia="Noto Sans Symbols" w:hAnsi="Noto Sans Symbols" w:cs="Noto Sans Symbols"/>
        <w:b w:val="0"/>
        <w:i w:val="0"/>
        <w:color w:val="00AE5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7D6E3A"/>
    <w:multiLevelType w:val="multilevel"/>
    <w:tmpl w:val="F7EE1E12"/>
    <w:lvl w:ilvl="0">
      <w:numFmt w:val="bullet"/>
      <w:lvlText w:val="●"/>
      <w:lvlJc w:val="left"/>
      <w:pPr>
        <w:ind w:left="922" w:hanging="360"/>
      </w:pPr>
      <w:rPr>
        <w:rFonts w:ascii="Noto Sans Symbols" w:eastAsia="Noto Sans Symbols" w:hAnsi="Noto Sans Symbols" w:cs="Noto Sans Symbols"/>
        <w:b w:val="0"/>
        <w:i w:val="0"/>
        <w:color w:val="C00000"/>
        <w:sz w:val="20"/>
        <w:szCs w:val="20"/>
      </w:rPr>
    </w:lvl>
    <w:lvl w:ilvl="1">
      <w:numFmt w:val="bullet"/>
      <w:lvlText w:val="•"/>
      <w:lvlJc w:val="left"/>
      <w:pPr>
        <w:ind w:left="1754" w:hanging="360"/>
      </w:pPr>
    </w:lvl>
    <w:lvl w:ilvl="2">
      <w:numFmt w:val="bullet"/>
      <w:lvlText w:val="•"/>
      <w:lvlJc w:val="left"/>
      <w:pPr>
        <w:ind w:left="2588" w:hanging="360"/>
      </w:pPr>
    </w:lvl>
    <w:lvl w:ilvl="3">
      <w:numFmt w:val="bullet"/>
      <w:lvlText w:val="•"/>
      <w:lvlJc w:val="left"/>
      <w:pPr>
        <w:ind w:left="3422" w:hanging="360"/>
      </w:pPr>
    </w:lvl>
    <w:lvl w:ilvl="4">
      <w:numFmt w:val="bullet"/>
      <w:lvlText w:val="•"/>
      <w:lvlJc w:val="left"/>
      <w:pPr>
        <w:ind w:left="4256" w:hanging="360"/>
      </w:pPr>
    </w:lvl>
    <w:lvl w:ilvl="5">
      <w:numFmt w:val="bullet"/>
      <w:lvlText w:val="•"/>
      <w:lvlJc w:val="left"/>
      <w:pPr>
        <w:ind w:left="5090" w:hanging="360"/>
      </w:pPr>
    </w:lvl>
    <w:lvl w:ilvl="6">
      <w:numFmt w:val="bullet"/>
      <w:lvlText w:val="•"/>
      <w:lvlJc w:val="left"/>
      <w:pPr>
        <w:ind w:left="5924" w:hanging="360"/>
      </w:pPr>
    </w:lvl>
    <w:lvl w:ilvl="7">
      <w:numFmt w:val="bullet"/>
      <w:lvlText w:val="•"/>
      <w:lvlJc w:val="left"/>
      <w:pPr>
        <w:ind w:left="6758" w:hanging="360"/>
      </w:pPr>
    </w:lvl>
    <w:lvl w:ilvl="8">
      <w:numFmt w:val="bullet"/>
      <w:lvlText w:val="•"/>
      <w:lvlJc w:val="left"/>
      <w:pPr>
        <w:ind w:left="7592" w:hanging="360"/>
      </w:pPr>
    </w:lvl>
  </w:abstractNum>
  <w:abstractNum w:abstractNumId="2" w15:restartNumberingAfterBreak="0">
    <w:nsid w:val="7E7072B8"/>
    <w:multiLevelType w:val="multilevel"/>
    <w:tmpl w:val="91D64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1625180">
    <w:abstractNumId w:val="1"/>
  </w:num>
  <w:num w:numId="2" w16cid:durableId="1585720552">
    <w:abstractNumId w:val="0"/>
  </w:num>
  <w:num w:numId="3" w16cid:durableId="1365641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2F1F40"/>
    <w:rsid w:val="004617E4"/>
    <w:rsid w:val="00525BBA"/>
    <w:rsid w:val="005F7162"/>
    <w:rsid w:val="00920FB1"/>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2DF0F"/>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s-E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link w:val="Ttulo2Car"/>
    <w:uiPriority w:val="9"/>
    <w:unhideWhenUsed/>
    <w:qFormat/>
    <w:pPr>
      <w:ind w:left="202"/>
      <w:outlineLvl w:val="1"/>
    </w:pPr>
    <w:rPr>
      <w:b/>
      <w:bCs/>
    </w:rPr>
  </w:style>
  <w:style w:type="paragraph" w:styleId="Ttulo3">
    <w:name w:val="heading 3"/>
    <w:basedOn w:val="Normal"/>
    <w:uiPriority w:val="9"/>
    <w:semiHidden/>
    <w:unhideWhenUsed/>
    <w:qFormat/>
    <w:pPr>
      <w:spacing w:line="292" w:lineRule="exact"/>
      <w:ind w:left="202"/>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B96431"/>
    <w:rPr>
      <w:rFonts w:ascii="Segoe UI" w:eastAsia="Segoe UI" w:hAnsi="Segoe UI" w:cs="Segoe UI"/>
      <w:lang w:val="es-ES"/>
    </w:rPr>
  </w:style>
  <w:style w:type="character" w:customStyle="1" w:styleId="Ttulo2Car">
    <w:name w:val="Título 2 Car"/>
    <w:basedOn w:val="Fuentedeprrafopredeter"/>
    <w:link w:val="Ttulo2"/>
    <w:uiPriority w:val="9"/>
    <w:rsid w:val="00B54353"/>
    <w:rPr>
      <w:rFonts w:ascii="Segoe UI" w:eastAsia="Segoe UI" w:hAnsi="Segoe UI" w:cs="Segoe UI"/>
      <w:b/>
      <w:bCs/>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76ne7cDbOwAtFXeAvOHgKa1Cw==">CgMxLjAyCGguZ2pkZ3hzMgloLjMwajB6bGw4AHIhMUVTLUhfRGNNU2kzaE8zLVJsbVpZdHJ6QkNxMDhJSE9D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1722</Words>
  <Characters>8529</Characters>
  <Application>Microsoft Office Word</Application>
  <DocSecurity>0</DocSecurity>
  <Lines>266</Lines>
  <Paragraphs>152</Paragraphs>
  <ScaleCrop>false</ScaleCrop>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4</cp:revision>
  <cp:lastPrinted>2025-05-20T13:40:00Z</cp:lastPrinted>
  <dcterms:created xsi:type="dcterms:W3CDTF">2025-05-20T13:40:00Z</dcterms:created>
  <dcterms:modified xsi:type="dcterms:W3CDTF">2025-05-20T13:48:00Z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