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6A5FC" w14:textId="31450E8E" w:rsidR="002C74D8" w:rsidRPr="00882D44" w:rsidRDefault="002C74D8" w:rsidP="00FF7633">
      <w:pPr>
        <w:pStyle w:val="Sinespaciado"/>
        <w:jc w:val="center"/>
        <w:rPr>
          <w:rFonts w:ascii="Freestyle Script" w:hAnsi="Freestyle Script" w:cs="Arial"/>
          <w:bCs/>
          <w:color w:val="C00000"/>
          <w:sz w:val="72"/>
          <w:szCs w:val="72"/>
        </w:rPr>
      </w:pPr>
      <w:r w:rsidRPr="00882D44">
        <w:rPr>
          <w:rFonts w:ascii="Freestyle Script" w:hAnsi="Freestyle Script" w:cs="Arial"/>
          <w:bCs/>
          <w:color w:val="C00000"/>
          <w:sz w:val="72"/>
          <w:szCs w:val="72"/>
        </w:rPr>
        <w:t xml:space="preserve">Bolivia </w:t>
      </w:r>
      <w:r w:rsidR="00DE3B8F" w:rsidRPr="00882D44">
        <w:rPr>
          <w:rFonts w:ascii="Freestyle Script" w:hAnsi="Freestyle Script" w:cs="Arial"/>
          <w:bCs/>
          <w:color w:val="C00000"/>
          <w:sz w:val="72"/>
          <w:szCs w:val="72"/>
        </w:rPr>
        <w:t>Maravilloso</w:t>
      </w:r>
      <w:r w:rsidR="000F51B9" w:rsidRPr="00882D44">
        <w:rPr>
          <w:rFonts w:ascii="Freestyle Script" w:hAnsi="Freestyle Script" w:cs="Arial"/>
          <w:bCs/>
          <w:color w:val="C00000"/>
          <w:sz w:val="72"/>
          <w:szCs w:val="72"/>
        </w:rPr>
        <w:t xml:space="preserve"> </w:t>
      </w:r>
      <w:r w:rsidR="00F728D3" w:rsidRPr="00882D44">
        <w:rPr>
          <w:rFonts w:ascii="Freestyle Script" w:hAnsi="Freestyle Script" w:cs="Arial"/>
          <w:bCs/>
          <w:color w:val="C00000"/>
          <w:sz w:val="72"/>
          <w:szCs w:val="72"/>
        </w:rPr>
        <w:t>6 días – 5</w:t>
      </w:r>
      <w:r w:rsidRPr="00882D44">
        <w:rPr>
          <w:rFonts w:ascii="Freestyle Script" w:hAnsi="Freestyle Script" w:cs="Arial"/>
          <w:bCs/>
          <w:color w:val="C00000"/>
          <w:sz w:val="72"/>
          <w:szCs w:val="72"/>
        </w:rPr>
        <w:t xml:space="preserve"> noches</w:t>
      </w:r>
    </w:p>
    <w:p w14:paraId="1FEA69E6" w14:textId="4111557E" w:rsidR="002C74D8" w:rsidRPr="00882D44" w:rsidRDefault="002C74D8" w:rsidP="00FF7633">
      <w:pPr>
        <w:jc w:val="center"/>
        <w:rPr>
          <w:rFonts w:ascii="Segoe UI" w:hAnsi="Segoe UI" w:cs="Segoe UI"/>
          <w:b/>
          <w:color w:val="00B050"/>
          <w:sz w:val="28"/>
          <w:szCs w:val="28"/>
        </w:rPr>
      </w:pPr>
      <w:r w:rsidRPr="00882D44">
        <w:rPr>
          <w:rFonts w:ascii="Segoe UI" w:hAnsi="Segoe UI" w:cs="Segoe UI"/>
          <w:b/>
          <w:color w:val="00B050"/>
          <w:sz w:val="28"/>
          <w:szCs w:val="28"/>
        </w:rPr>
        <w:t xml:space="preserve">La Paz – </w:t>
      </w:r>
      <w:r w:rsidR="008A65A9" w:rsidRPr="00882D44">
        <w:rPr>
          <w:rFonts w:ascii="Segoe UI" w:hAnsi="Segoe UI" w:cs="Segoe UI"/>
          <w:b/>
          <w:color w:val="00B050"/>
          <w:sz w:val="28"/>
          <w:szCs w:val="28"/>
        </w:rPr>
        <w:t xml:space="preserve">Isla del Sol – Copacabana - </w:t>
      </w:r>
      <w:r w:rsidR="00AB6CFD" w:rsidRPr="00882D44">
        <w:rPr>
          <w:rFonts w:ascii="Segoe UI" w:hAnsi="Segoe UI" w:cs="Segoe UI"/>
          <w:b/>
          <w:color w:val="00B050"/>
          <w:sz w:val="28"/>
          <w:szCs w:val="28"/>
        </w:rPr>
        <w:t>Salar de Uyuni</w:t>
      </w:r>
      <w:r w:rsidRPr="00882D44">
        <w:rPr>
          <w:rFonts w:ascii="Segoe UI" w:hAnsi="Segoe UI" w:cs="Segoe UI"/>
          <w:b/>
          <w:color w:val="00B050"/>
          <w:sz w:val="28"/>
          <w:szCs w:val="28"/>
        </w:rPr>
        <w:t xml:space="preserve"> – </w:t>
      </w:r>
      <w:r w:rsidR="00235963" w:rsidRPr="00882D44">
        <w:rPr>
          <w:rFonts w:ascii="Segoe UI" w:hAnsi="Segoe UI" w:cs="Segoe UI"/>
          <w:b/>
          <w:color w:val="00B050"/>
          <w:sz w:val="28"/>
          <w:szCs w:val="28"/>
        </w:rPr>
        <w:t xml:space="preserve">Pulacayo - </w:t>
      </w:r>
      <w:r w:rsidR="00F728D3" w:rsidRPr="00882D44">
        <w:rPr>
          <w:rFonts w:ascii="Segoe UI" w:hAnsi="Segoe UI" w:cs="Segoe UI"/>
          <w:b/>
          <w:color w:val="00B050"/>
          <w:sz w:val="28"/>
          <w:szCs w:val="28"/>
        </w:rPr>
        <w:t xml:space="preserve">Tomave - </w:t>
      </w:r>
      <w:r w:rsidRPr="00882D44">
        <w:rPr>
          <w:rFonts w:ascii="Segoe UI" w:hAnsi="Segoe UI" w:cs="Segoe UI"/>
          <w:b/>
          <w:color w:val="00B050"/>
          <w:sz w:val="28"/>
          <w:szCs w:val="28"/>
        </w:rPr>
        <w:t>La Paz</w:t>
      </w:r>
      <w:r w:rsidR="00882D44">
        <w:rPr>
          <w:rFonts w:ascii="Segoe UI" w:hAnsi="Segoe UI" w:cs="Segoe UI"/>
          <w:b/>
          <w:color w:val="00B050"/>
          <w:sz w:val="28"/>
          <w:szCs w:val="28"/>
        </w:rPr>
        <w:t>.</w:t>
      </w:r>
    </w:p>
    <w:p w14:paraId="626E95EF" w14:textId="5109A6F4" w:rsidR="00FB0072" w:rsidRPr="00FF7633" w:rsidRDefault="00E22E5E">
      <w:pPr>
        <w:rPr>
          <w:rFonts w:ascii="Arial" w:hAnsi="Arial" w:cs="Arial"/>
          <w:i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6D1EEDA" wp14:editId="05F5B876">
            <wp:simplePos x="0" y="0"/>
            <wp:positionH relativeFrom="column">
              <wp:posOffset>-114300</wp:posOffset>
            </wp:positionH>
            <wp:positionV relativeFrom="paragraph">
              <wp:posOffset>137795</wp:posOffset>
            </wp:positionV>
            <wp:extent cx="6257908" cy="3510280"/>
            <wp:effectExtent l="0" t="0" r="0" b="0"/>
            <wp:wrapNone/>
            <wp:docPr id="1947177768" name="Imagen 1" descr="Bolivia - Viajes Colombia Viva Company s.a.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ivia - Viajes Colombia Viva Company s.a.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08" cy="35102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84DF1F" w14:textId="38070DB4" w:rsidR="000F51B9" w:rsidRDefault="000F51B9" w:rsidP="00FF7633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14:paraId="77B4ABAF" w14:textId="77777777" w:rsidR="000F51B9" w:rsidRDefault="000F51B9" w:rsidP="00FF7633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14:paraId="3BF74A3D" w14:textId="77777777" w:rsidR="000F51B9" w:rsidRDefault="000F51B9" w:rsidP="00FF7633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14:paraId="12249634" w14:textId="77777777" w:rsidR="000F51B9" w:rsidRDefault="000F51B9" w:rsidP="00FF7633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14:paraId="2645A481" w14:textId="77777777" w:rsidR="000F51B9" w:rsidRDefault="000F51B9" w:rsidP="00FF7633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14:paraId="0E8B2F48" w14:textId="77777777" w:rsidR="000F51B9" w:rsidRDefault="000F51B9" w:rsidP="00FF7633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14:paraId="2FF0E919" w14:textId="77777777" w:rsidR="000F51B9" w:rsidRDefault="000F51B9" w:rsidP="00FF7633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14:paraId="3D49C009" w14:textId="77777777" w:rsidR="000F51B9" w:rsidRDefault="000F51B9" w:rsidP="00FF7633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14:paraId="5E53553F" w14:textId="77777777" w:rsidR="000F51B9" w:rsidRDefault="000F51B9" w:rsidP="00FF7633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14:paraId="41B42D02" w14:textId="77777777" w:rsidR="000F51B9" w:rsidRDefault="000F51B9" w:rsidP="00FF7633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14:paraId="12FB3B4E" w14:textId="77777777" w:rsidR="000F51B9" w:rsidRDefault="000F51B9" w:rsidP="00FF7633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14:paraId="7A7B90DC" w14:textId="77777777" w:rsidR="000F51B9" w:rsidRDefault="000F51B9" w:rsidP="00FF7633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14:paraId="6AAFDD28" w14:textId="77777777" w:rsidR="000F51B9" w:rsidRDefault="000F51B9" w:rsidP="00FF7633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14:paraId="3B99FBAA" w14:textId="77777777" w:rsidR="000F51B9" w:rsidRDefault="000F51B9" w:rsidP="00FF7633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14:paraId="682C7287" w14:textId="77777777" w:rsidR="000F51B9" w:rsidRDefault="000F51B9" w:rsidP="00FF7633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14:paraId="0A8A9B23" w14:textId="77777777" w:rsidR="000F51B9" w:rsidRDefault="000F51B9" w:rsidP="00FF7633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14:paraId="59F8CFC8" w14:textId="77777777" w:rsidR="000F51B9" w:rsidRDefault="000F51B9" w:rsidP="00FF7633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14:paraId="7885B260" w14:textId="77777777" w:rsidR="000F51B9" w:rsidRDefault="000F51B9" w:rsidP="00FF7633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14:paraId="29289DCE" w14:textId="77777777" w:rsidR="000F51B9" w:rsidRDefault="000F51B9" w:rsidP="00FF7633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14:paraId="623CB408" w14:textId="77777777" w:rsidR="000F51B9" w:rsidRDefault="000F51B9" w:rsidP="00FF7633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14:paraId="48F4435F" w14:textId="77777777" w:rsidR="000F51B9" w:rsidRDefault="000F51B9" w:rsidP="00FF7633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14:paraId="1202180E" w14:textId="77777777" w:rsidR="000F51B9" w:rsidRDefault="000F51B9" w:rsidP="00FF7633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14:paraId="38444434" w14:textId="77777777" w:rsidR="000F51B9" w:rsidRDefault="000F51B9" w:rsidP="00FF7633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14:paraId="4ECB7244" w14:textId="77777777" w:rsidR="000F51B9" w:rsidRDefault="000F51B9" w:rsidP="00FF7633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14:paraId="7B9B18E8" w14:textId="77777777" w:rsidR="000F51B9" w:rsidRDefault="000F51B9" w:rsidP="00FF7633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14:paraId="09686347" w14:textId="77777777" w:rsidR="000F51B9" w:rsidRDefault="000F51B9" w:rsidP="00FF7633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14:paraId="1F2F51F7" w14:textId="77777777" w:rsidR="000F51B9" w:rsidRDefault="000F51B9" w:rsidP="00FF7633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14:paraId="731243CC" w14:textId="2CCE3510" w:rsidR="000F51B9" w:rsidRPr="000F51B9" w:rsidRDefault="000F51B9" w:rsidP="000F51B9">
      <w:pPr>
        <w:pStyle w:val="Sinespaciado"/>
        <w:jc w:val="center"/>
        <w:rPr>
          <w:rFonts w:ascii="Segoe UI" w:hAnsi="Segoe UI" w:cs="Segoe UI"/>
          <w:b/>
          <w:bCs/>
          <w:sz w:val="24"/>
          <w:szCs w:val="24"/>
        </w:rPr>
      </w:pPr>
      <w:r w:rsidRPr="000F51B9">
        <w:rPr>
          <w:rFonts w:ascii="Segoe UI" w:hAnsi="Segoe UI" w:cs="Segoe UI"/>
          <w:b/>
          <w:bCs/>
          <w:sz w:val="24"/>
          <w:szCs w:val="24"/>
        </w:rPr>
        <w:t>PRECIO POR PERSONA</w:t>
      </w:r>
      <w:r w:rsidRPr="000F51B9">
        <w:rPr>
          <w:rFonts w:ascii="Segoe UI" w:hAnsi="Segoe UI" w:cs="Segoe UI"/>
          <w:sz w:val="24"/>
          <w:szCs w:val="24"/>
        </w:rPr>
        <w:t xml:space="preserve"> EN DÓLARES AMERICANOS</w:t>
      </w:r>
    </w:p>
    <w:tbl>
      <w:tblPr>
        <w:tblW w:w="99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89"/>
        <w:gridCol w:w="1611"/>
        <w:gridCol w:w="1320"/>
        <w:gridCol w:w="1320"/>
        <w:gridCol w:w="1320"/>
        <w:gridCol w:w="1320"/>
        <w:gridCol w:w="196"/>
      </w:tblGrid>
      <w:tr w:rsidR="000F51B9" w:rsidRPr="000F51B9" w14:paraId="519C9214" w14:textId="77777777" w:rsidTr="00882D44">
        <w:trPr>
          <w:gridAfter w:val="1"/>
          <w:wAfter w:w="196" w:type="dxa"/>
          <w:trHeight w:val="526"/>
        </w:trPr>
        <w:tc>
          <w:tcPr>
            <w:tcW w:w="2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bottom"/>
            <w:hideMark/>
          </w:tcPr>
          <w:p w14:paraId="1EBFD2E9" w14:textId="77777777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bookmarkStart w:id="0" w:name="_Hlk207619548"/>
            <w:r w:rsidRPr="000F51B9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 xml:space="preserve">Categoría / </w:t>
            </w:r>
            <w:r w:rsidRPr="000F51B9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br/>
              <w:t>En base a doble</w:t>
            </w:r>
          </w:p>
        </w:tc>
        <w:tc>
          <w:tcPr>
            <w:tcW w:w="1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bottom"/>
            <w:hideMark/>
          </w:tcPr>
          <w:p w14:paraId="400AFA67" w14:textId="77777777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Standard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bottom"/>
            <w:hideMark/>
          </w:tcPr>
          <w:p w14:paraId="00351F62" w14:textId="77777777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Turista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bottom"/>
            <w:hideMark/>
          </w:tcPr>
          <w:p w14:paraId="11019D8A" w14:textId="77777777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Primera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bottom"/>
            <w:hideMark/>
          </w:tcPr>
          <w:p w14:paraId="06056DB0" w14:textId="77777777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Deluxe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bottom"/>
            <w:hideMark/>
          </w:tcPr>
          <w:p w14:paraId="194D9D69" w14:textId="77777777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Top Hoteles</w:t>
            </w:r>
          </w:p>
        </w:tc>
      </w:tr>
      <w:tr w:rsidR="000F51B9" w:rsidRPr="000F51B9" w14:paraId="73F5352D" w14:textId="77777777" w:rsidTr="00882D44">
        <w:trPr>
          <w:trHeight w:val="325"/>
        </w:trPr>
        <w:tc>
          <w:tcPr>
            <w:tcW w:w="2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7E9CD97E" w14:textId="77777777" w:rsidR="000F51B9" w:rsidRPr="000F51B9" w:rsidRDefault="000F51B9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6250AD15" w14:textId="77777777" w:rsidR="000F51B9" w:rsidRPr="000F51B9" w:rsidRDefault="000F51B9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4C0CF7A3" w14:textId="77777777" w:rsidR="000F51B9" w:rsidRPr="000F51B9" w:rsidRDefault="000F51B9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28850F78" w14:textId="77777777" w:rsidR="000F51B9" w:rsidRPr="000F51B9" w:rsidRDefault="000F51B9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13AF2D9D" w14:textId="77777777" w:rsidR="000F51B9" w:rsidRPr="000F51B9" w:rsidRDefault="000F51B9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42758A4B" w14:textId="77777777" w:rsidR="000F51B9" w:rsidRPr="000F51B9" w:rsidRDefault="000F51B9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74A2C" w14:textId="77777777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</w:tr>
      <w:tr w:rsidR="000F51B9" w:rsidRPr="000F51B9" w14:paraId="1D5F712C" w14:textId="77777777" w:rsidTr="00882D44">
        <w:trPr>
          <w:trHeight w:val="287"/>
        </w:trPr>
        <w:tc>
          <w:tcPr>
            <w:tcW w:w="2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2105EC38" w14:textId="77777777" w:rsidR="000F51B9" w:rsidRPr="000F51B9" w:rsidRDefault="000F51B9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7B43F755" w14:textId="77777777" w:rsidR="000F51B9" w:rsidRPr="000F51B9" w:rsidRDefault="000F51B9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797473A8" w14:textId="77777777" w:rsidR="000F51B9" w:rsidRPr="000F51B9" w:rsidRDefault="000F51B9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0385F6EF" w14:textId="77777777" w:rsidR="000F51B9" w:rsidRPr="000F51B9" w:rsidRDefault="000F51B9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455EEEE3" w14:textId="77777777" w:rsidR="000F51B9" w:rsidRPr="000F51B9" w:rsidRDefault="000F51B9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65FF5FEA" w14:textId="77777777" w:rsidR="000F51B9" w:rsidRPr="000F51B9" w:rsidRDefault="000F51B9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F91F7" w14:textId="77777777" w:rsidR="000F51B9" w:rsidRPr="000F51B9" w:rsidRDefault="000F51B9" w:rsidP="00D2100E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es-PE"/>
              </w:rPr>
            </w:pPr>
          </w:p>
        </w:tc>
      </w:tr>
      <w:tr w:rsidR="000F51B9" w:rsidRPr="000F51B9" w14:paraId="2C965298" w14:textId="77777777" w:rsidTr="00882D44">
        <w:trPr>
          <w:trHeight w:val="287"/>
        </w:trPr>
        <w:tc>
          <w:tcPr>
            <w:tcW w:w="2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bottom"/>
            <w:hideMark/>
          </w:tcPr>
          <w:p w14:paraId="7185608D" w14:textId="77777777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1 PAX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5EA93" w14:textId="1104A681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882D4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3.156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4CBDD" w14:textId="05DFD15E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882D4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3.575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DBB8C" w14:textId="72143D13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882D4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4.636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0B0AA" w14:textId="0C8302F2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882D4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4.852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65C8D" w14:textId="44A4A615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882D4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5.085</w:t>
            </w:r>
          </w:p>
        </w:tc>
        <w:tc>
          <w:tcPr>
            <w:tcW w:w="196" w:type="dxa"/>
            <w:vAlign w:val="center"/>
            <w:hideMark/>
          </w:tcPr>
          <w:p w14:paraId="11094B31" w14:textId="77777777" w:rsidR="000F51B9" w:rsidRPr="000F51B9" w:rsidRDefault="000F51B9" w:rsidP="00D2100E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es-PE"/>
              </w:rPr>
            </w:pPr>
          </w:p>
        </w:tc>
      </w:tr>
      <w:tr w:rsidR="000F51B9" w:rsidRPr="000F51B9" w14:paraId="265FB1CA" w14:textId="77777777" w:rsidTr="00882D44">
        <w:trPr>
          <w:trHeight w:val="287"/>
        </w:trPr>
        <w:tc>
          <w:tcPr>
            <w:tcW w:w="2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bottom"/>
            <w:hideMark/>
          </w:tcPr>
          <w:p w14:paraId="1DEB691D" w14:textId="77777777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2 PAX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C337B" w14:textId="6C324869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882D4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1.726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FED7F" w14:textId="5B5DE64A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882D4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1.890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6E5B1" w14:textId="00A52440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882D4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2.451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6BF38" w14:textId="6D84CF32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882D4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2.547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2B45E" w14:textId="4B61ABFA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882D4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2.691</w:t>
            </w:r>
          </w:p>
        </w:tc>
        <w:tc>
          <w:tcPr>
            <w:tcW w:w="196" w:type="dxa"/>
            <w:vAlign w:val="center"/>
            <w:hideMark/>
          </w:tcPr>
          <w:p w14:paraId="74CE38A3" w14:textId="77777777" w:rsidR="000F51B9" w:rsidRPr="000F51B9" w:rsidRDefault="000F51B9" w:rsidP="00D2100E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es-PE"/>
              </w:rPr>
            </w:pPr>
          </w:p>
        </w:tc>
      </w:tr>
      <w:tr w:rsidR="000F51B9" w:rsidRPr="000F51B9" w14:paraId="5207BE13" w14:textId="77777777" w:rsidTr="00882D44">
        <w:trPr>
          <w:trHeight w:val="287"/>
        </w:trPr>
        <w:tc>
          <w:tcPr>
            <w:tcW w:w="2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bottom"/>
            <w:hideMark/>
          </w:tcPr>
          <w:p w14:paraId="40344D80" w14:textId="77777777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3 PAX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E0D67" w14:textId="2F867680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</w:t>
            </w:r>
            <w:r w:rsidR="00882D4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 1.300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50375" w14:textId="6DD87DFF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 1</w:t>
            </w:r>
            <w:r w:rsidR="00882D4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.495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26D95" w14:textId="1521E726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882D4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2.038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2AAF3" w14:textId="23E1C122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882D4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2.151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4DA22" w14:textId="4B2B756C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882D4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2.295</w:t>
            </w:r>
          </w:p>
        </w:tc>
        <w:tc>
          <w:tcPr>
            <w:tcW w:w="196" w:type="dxa"/>
            <w:vAlign w:val="center"/>
            <w:hideMark/>
          </w:tcPr>
          <w:p w14:paraId="0F412A7D" w14:textId="77777777" w:rsidR="000F51B9" w:rsidRPr="000F51B9" w:rsidRDefault="000F51B9" w:rsidP="00D2100E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es-PE"/>
              </w:rPr>
            </w:pPr>
          </w:p>
        </w:tc>
      </w:tr>
      <w:tr w:rsidR="000F51B9" w:rsidRPr="000F51B9" w14:paraId="3DE9879B" w14:textId="77777777" w:rsidTr="00882D44">
        <w:trPr>
          <w:trHeight w:val="287"/>
        </w:trPr>
        <w:tc>
          <w:tcPr>
            <w:tcW w:w="2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bottom"/>
            <w:hideMark/>
          </w:tcPr>
          <w:p w14:paraId="0E13AF61" w14:textId="77777777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4 PAX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BD2DD" w14:textId="65964D58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882D4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1.137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52BB9" w14:textId="26C5069F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882D4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1.306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B1DF8" w14:textId="41147D2F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 1</w:t>
            </w:r>
            <w:r w:rsidR="00882D4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.862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96AB1" w14:textId="2E74DF6C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882D4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1.958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ED999" w14:textId="7F6E1BF3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882D4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2.102</w:t>
            </w:r>
          </w:p>
        </w:tc>
        <w:tc>
          <w:tcPr>
            <w:tcW w:w="196" w:type="dxa"/>
            <w:vAlign w:val="center"/>
            <w:hideMark/>
          </w:tcPr>
          <w:p w14:paraId="5B6E9F7E" w14:textId="77777777" w:rsidR="000F51B9" w:rsidRPr="000F51B9" w:rsidRDefault="000F51B9" w:rsidP="00D2100E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es-PE"/>
              </w:rPr>
            </w:pPr>
          </w:p>
        </w:tc>
      </w:tr>
      <w:tr w:rsidR="000F51B9" w:rsidRPr="000F51B9" w14:paraId="53D8ABE5" w14:textId="77777777" w:rsidTr="00882D44">
        <w:trPr>
          <w:trHeight w:val="287"/>
        </w:trPr>
        <w:tc>
          <w:tcPr>
            <w:tcW w:w="2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bottom"/>
            <w:hideMark/>
          </w:tcPr>
          <w:p w14:paraId="43040F30" w14:textId="77777777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5-6 PAX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78207" w14:textId="2A2E64AF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882D4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1.230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3F500" w14:textId="6BC3738C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 1</w:t>
            </w:r>
            <w:r w:rsidR="00882D4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.402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ACC28" w14:textId="6A7994B5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 1</w:t>
            </w:r>
            <w:r w:rsidR="00882D4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.965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6D521" w14:textId="55E240F4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882D4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2.059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B081E" w14:textId="4FD76F52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882D4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2.204</w:t>
            </w:r>
          </w:p>
        </w:tc>
        <w:tc>
          <w:tcPr>
            <w:tcW w:w="196" w:type="dxa"/>
            <w:vAlign w:val="center"/>
            <w:hideMark/>
          </w:tcPr>
          <w:p w14:paraId="1F031210" w14:textId="77777777" w:rsidR="000F51B9" w:rsidRPr="000F51B9" w:rsidRDefault="000F51B9" w:rsidP="00D2100E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es-PE"/>
              </w:rPr>
            </w:pPr>
          </w:p>
        </w:tc>
      </w:tr>
      <w:tr w:rsidR="000F51B9" w:rsidRPr="000F51B9" w14:paraId="2697836B" w14:textId="77777777" w:rsidTr="00882D44">
        <w:trPr>
          <w:trHeight w:val="287"/>
        </w:trPr>
        <w:tc>
          <w:tcPr>
            <w:tcW w:w="2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bottom"/>
            <w:hideMark/>
          </w:tcPr>
          <w:p w14:paraId="3A4754B5" w14:textId="77777777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7-8 PAX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9841C" w14:textId="607089BB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676CF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905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E16A3" w14:textId="0ECD33E8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676CF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1.040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75DB4" w14:textId="1222ADD7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676CF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1.625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2B135" w14:textId="1AD34941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 1</w:t>
            </w:r>
            <w:r w:rsidR="00676CF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.723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530F8" w14:textId="64DE1ACE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 1</w:t>
            </w:r>
            <w:r w:rsidR="00676CF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.866</w:t>
            </w:r>
          </w:p>
        </w:tc>
        <w:tc>
          <w:tcPr>
            <w:tcW w:w="196" w:type="dxa"/>
            <w:vAlign w:val="center"/>
            <w:hideMark/>
          </w:tcPr>
          <w:p w14:paraId="7DF47773" w14:textId="77777777" w:rsidR="000F51B9" w:rsidRPr="000F51B9" w:rsidRDefault="000F51B9" w:rsidP="00D2100E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es-PE"/>
              </w:rPr>
            </w:pPr>
          </w:p>
        </w:tc>
      </w:tr>
      <w:tr w:rsidR="000F51B9" w:rsidRPr="000F51B9" w14:paraId="59400FB7" w14:textId="77777777" w:rsidTr="00882D44">
        <w:trPr>
          <w:trHeight w:val="287"/>
        </w:trPr>
        <w:tc>
          <w:tcPr>
            <w:tcW w:w="2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bottom"/>
            <w:hideMark/>
          </w:tcPr>
          <w:p w14:paraId="1D997777" w14:textId="77777777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Suplemento Simple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8D0AC" w14:textId="77C3F155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676CF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210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A120D" w14:textId="72F82550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676CF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410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36612" w14:textId="35B43A6D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676CF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916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FA936" w14:textId="4D50960D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676CF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1.037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B734D" w14:textId="18B526EB" w:rsidR="000F51B9" w:rsidRPr="000F51B9" w:rsidRDefault="000F51B9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676CF4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1.215</w:t>
            </w:r>
          </w:p>
        </w:tc>
        <w:tc>
          <w:tcPr>
            <w:tcW w:w="196" w:type="dxa"/>
            <w:vAlign w:val="center"/>
            <w:hideMark/>
          </w:tcPr>
          <w:p w14:paraId="19D34663" w14:textId="77777777" w:rsidR="000F51B9" w:rsidRPr="000F51B9" w:rsidRDefault="000F51B9" w:rsidP="00D2100E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es-PE"/>
              </w:rPr>
            </w:pPr>
          </w:p>
        </w:tc>
      </w:tr>
    </w:tbl>
    <w:p w14:paraId="09A7D1D3" w14:textId="77777777" w:rsidR="000F51B9" w:rsidRPr="000F51B9" w:rsidRDefault="000F51B9" w:rsidP="000F51B9">
      <w:pPr>
        <w:pStyle w:val="Sinespaciado"/>
        <w:jc w:val="both"/>
        <w:rPr>
          <w:rFonts w:ascii="Segoe UI" w:hAnsi="Segoe UI" w:cs="Segoe UI"/>
          <w:b/>
          <w:bCs/>
          <w:sz w:val="24"/>
          <w:szCs w:val="24"/>
        </w:rPr>
      </w:pPr>
      <w:r w:rsidRPr="000F51B9">
        <w:rPr>
          <w:rFonts w:ascii="Segoe UI" w:hAnsi="Segoe UI" w:cs="Segoe UI"/>
          <w:b/>
          <w:bCs/>
          <w:sz w:val="24"/>
          <w:szCs w:val="24"/>
        </w:rPr>
        <w:t>Nota:</w:t>
      </w:r>
    </w:p>
    <w:p w14:paraId="0629462D" w14:textId="77777777" w:rsidR="000F51B9" w:rsidRPr="000F51B9" w:rsidRDefault="000F51B9" w:rsidP="000F51B9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r w:rsidRPr="000F51B9">
        <w:rPr>
          <w:rFonts w:ascii="Segoe UI" w:hAnsi="Segoe UI" w:cs="Segoe UI"/>
          <w:sz w:val="24"/>
          <w:szCs w:val="24"/>
        </w:rPr>
        <w:t>De 1 a 4 personas en 01 JEEP 4x4 en Uyuni</w:t>
      </w:r>
    </w:p>
    <w:p w14:paraId="7875DA80" w14:textId="77777777" w:rsidR="000F51B9" w:rsidRPr="000F51B9" w:rsidRDefault="000F51B9" w:rsidP="000F51B9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r w:rsidRPr="000F51B9">
        <w:rPr>
          <w:rFonts w:ascii="Segoe UI" w:hAnsi="Segoe UI" w:cs="Segoe UI"/>
          <w:sz w:val="24"/>
          <w:szCs w:val="24"/>
        </w:rPr>
        <w:t xml:space="preserve">De 5 a 8 personas en 02 JEEPS 4x4 en Uyuni </w:t>
      </w:r>
    </w:p>
    <w:bookmarkEnd w:id="0"/>
    <w:p w14:paraId="352841FE" w14:textId="50988911" w:rsidR="000F51B9" w:rsidRPr="00882D44" w:rsidRDefault="000F51B9" w:rsidP="00FF7633">
      <w:pPr>
        <w:pStyle w:val="Sinespaciado"/>
        <w:jc w:val="both"/>
        <w:rPr>
          <w:rFonts w:ascii="Freestyle Script" w:hAnsi="Freestyle Script" w:cs="Segoe UI"/>
          <w:bCs/>
          <w:color w:val="00B050"/>
          <w:sz w:val="56"/>
          <w:szCs w:val="56"/>
        </w:rPr>
      </w:pPr>
      <w:r w:rsidRPr="00882D44">
        <w:rPr>
          <w:rFonts w:ascii="Freestyle Script" w:hAnsi="Freestyle Script" w:cs="Segoe UI"/>
          <w:bCs/>
          <w:color w:val="00B050"/>
          <w:sz w:val="56"/>
          <w:szCs w:val="56"/>
        </w:rPr>
        <w:lastRenderedPageBreak/>
        <w:t>Aquí inicia tu viaje</w:t>
      </w:r>
    </w:p>
    <w:p w14:paraId="7E5D1B48" w14:textId="77777777" w:rsidR="000F51B9" w:rsidRDefault="000F51B9" w:rsidP="00FF7633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14:paraId="6E6BC8EF" w14:textId="5893B233" w:rsidR="002C74D8" w:rsidRPr="000F51B9" w:rsidRDefault="002C74D8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  <w:r w:rsidRPr="000F51B9">
        <w:rPr>
          <w:rFonts w:ascii="Segoe UI" w:hAnsi="Segoe UI" w:cs="Segoe UI"/>
          <w:b/>
          <w:sz w:val="24"/>
          <w:szCs w:val="24"/>
        </w:rPr>
        <w:t xml:space="preserve">Día 1: … - La Paz </w:t>
      </w:r>
    </w:p>
    <w:p w14:paraId="38086DA3" w14:textId="77777777" w:rsidR="002C74D8" w:rsidRPr="000F51B9" w:rsidRDefault="002C74D8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r w:rsidRPr="000F51B9">
        <w:rPr>
          <w:rFonts w:ascii="Segoe UI" w:hAnsi="Segoe UI" w:cs="Segoe UI"/>
          <w:sz w:val="24"/>
          <w:szCs w:val="24"/>
        </w:rPr>
        <w:t>Llegada a la</w:t>
      </w:r>
      <w:r w:rsidR="00C90A6F" w:rsidRPr="000F51B9">
        <w:rPr>
          <w:rFonts w:ascii="Segoe UI" w:hAnsi="Segoe UI" w:cs="Segoe UI"/>
          <w:sz w:val="24"/>
          <w:szCs w:val="24"/>
        </w:rPr>
        <w:t xml:space="preserve"> imponente ciudad de La Paz a 36</w:t>
      </w:r>
      <w:r w:rsidRPr="000F51B9">
        <w:rPr>
          <w:rFonts w:ascii="Segoe UI" w:hAnsi="Segoe UI" w:cs="Segoe UI"/>
          <w:sz w:val="24"/>
          <w:szCs w:val="24"/>
        </w:rPr>
        <w:t xml:space="preserve">00 msnm, donde nuestro exclusivo guía los estará esperando y explicará el itinerario detallado para que su estadía sea una de las mejores de su vida. Traslado al hotel de la ciudad. </w:t>
      </w:r>
    </w:p>
    <w:p w14:paraId="3662E6F3" w14:textId="77777777" w:rsidR="00FF7633" w:rsidRDefault="00FF7633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7A7420D6" w14:textId="77777777" w:rsidR="000F51B9" w:rsidRPr="000F51B9" w:rsidRDefault="000F51B9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0B42BEDD" w14:textId="77777777" w:rsidR="002C74D8" w:rsidRPr="000F51B9" w:rsidRDefault="002C74D8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  <w:r w:rsidRPr="000F51B9">
        <w:rPr>
          <w:rFonts w:ascii="Segoe UI" w:hAnsi="Segoe UI" w:cs="Segoe UI"/>
          <w:b/>
          <w:sz w:val="24"/>
          <w:szCs w:val="24"/>
        </w:rPr>
        <w:t xml:space="preserve">Día 2: La Paz </w:t>
      </w:r>
      <w:r w:rsidR="008A65A9" w:rsidRPr="000F51B9">
        <w:rPr>
          <w:rFonts w:ascii="Segoe UI" w:hAnsi="Segoe UI" w:cs="Segoe UI"/>
          <w:b/>
          <w:sz w:val="24"/>
          <w:szCs w:val="24"/>
        </w:rPr>
        <w:t xml:space="preserve">– Copacabana – Isla del Sol – La Paz </w:t>
      </w:r>
    </w:p>
    <w:p w14:paraId="1AA0DBCF" w14:textId="45C42632" w:rsidR="008A65A9" w:rsidRPr="000F51B9" w:rsidRDefault="008A65A9" w:rsidP="008A65A9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r w:rsidRPr="000F51B9">
        <w:rPr>
          <w:rFonts w:ascii="Segoe UI" w:hAnsi="Segoe UI" w:cs="Segoe UI"/>
          <w:sz w:val="24"/>
          <w:szCs w:val="24"/>
        </w:rPr>
        <w:t xml:space="preserve">Desayuno muy temprano en el hotel. El guía estará en el hotel (Centro de la ciudad) a </w:t>
      </w:r>
      <w:proofErr w:type="spellStart"/>
      <w:r w:rsidRPr="000F51B9">
        <w:rPr>
          <w:rFonts w:ascii="Segoe UI" w:hAnsi="Segoe UI" w:cs="Segoe UI"/>
          <w:sz w:val="24"/>
          <w:szCs w:val="24"/>
        </w:rPr>
        <w:t>hrs</w:t>
      </w:r>
      <w:proofErr w:type="spellEnd"/>
      <w:r w:rsidRPr="000F51B9">
        <w:rPr>
          <w:rFonts w:ascii="Segoe UI" w:hAnsi="Segoe UI" w:cs="Segoe UI"/>
          <w:sz w:val="24"/>
          <w:szCs w:val="24"/>
        </w:rPr>
        <w:t xml:space="preserve">. 7:00 a.m. para hacer contacto con los pasajeros, se espera el </w:t>
      </w:r>
      <w:r w:rsidR="003342E8" w:rsidRPr="000F51B9">
        <w:rPr>
          <w:rFonts w:ascii="Segoe UI" w:hAnsi="Segoe UI" w:cs="Segoe UI"/>
          <w:sz w:val="24"/>
          <w:szCs w:val="24"/>
        </w:rPr>
        <w:t>movilidad</w:t>
      </w:r>
      <w:r w:rsidRPr="000F51B9">
        <w:rPr>
          <w:rFonts w:ascii="Segoe UI" w:hAnsi="Segoe UI" w:cs="Segoe UI"/>
          <w:sz w:val="24"/>
          <w:szCs w:val="24"/>
        </w:rPr>
        <w:t xml:space="preserve"> turístic</w:t>
      </w:r>
      <w:r w:rsidR="003342E8" w:rsidRPr="000F51B9">
        <w:rPr>
          <w:rFonts w:ascii="Segoe UI" w:hAnsi="Segoe UI" w:cs="Segoe UI"/>
          <w:sz w:val="24"/>
          <w:szCs w:val="24"/>
        </w:rPr>
        <w:t>a</w:t>
      </w:r>
      <w:r w:rsidRPr="000F51B9">
        <w:rPr>
          <w:rFonts w:ascii="Segoe UI" w:hAnsi="Segoe UI" w:cs="Segoe UI"/>
          <w:sz w:val="24"/>
          <w:szCs w:val="24"/>
        </w:rPr>
        <w:t xml:space="preserve"> y se parte a </w:t>
      </w:r>
      <w:r w:rsidRPr="000F51B9">
        <w:rPr>
          <w:rFonts w:ascii="Segoe UI" w:hAnsi="Segoe UI" w:cs="Segoe UI"/>
          <w:b/>
          <w:sz w:val="24"/>
          <w:szCs w:val="24"/>
        </w:rPr>
        <w:t>Copacabana</w:t>
      </w:r>
      <w:r w:rsidRPr="000F51B9">
        <w:rPr>
          <w:rFonts w:ascii="Segoe UI" w:hAnsi="Segoe UI" w:cs="Segoe UI"/>
          <w:sz w:val="24"/>
          <w:szCs w:val="24"/>
        </w:rPr>
        <w:t xml:space="preserve"> a </w:t>
      </w:r>
      <w:proofErr w:type="spellStart"/>
      <w:r w:rsidRPr="000F51B9">
        <w:rPr>
          <w:rFonts w:ascii="Segoe UI" w:hAnsi="Segoe UI" w:cs="Segoe UI"/>
          <w:sz w:val="24"/>
          <w:szCs w:val="24"/>
        </w:rPr>
        <w:t>hrs</w:t>
      </w:r>
      <w:proofErr w:type="spellEnd"/>
      <w:r w:rsidRPr="000F51B9">
        <w:rPr>
          <w:rFonts w:ascii="Segoe UI" w:hAnsi="Segoe UI" w:cs="Segoe UI"/>
          <w:sz w:val="24"/>
          <w:szCs w:val="24"/>
        </w:rPr>
        <w:t xml:space="preserve">. 08:00 (Viaje de 4 horas), la primera parada es en el estrecho de Tiquina donde todos bajan del bus para cruzar el lago en lanchas a motor, una vez que se llega al otro lado del lago volvemos al bus para continuar viaje bordeando el lago observando vistas panorámicas. Llegada a </w:t>
      </w:r>
      <w:r w:rsidRPr="000F51B9">
        <w:rPr>
          <w:rFonts w:ascii="Segoe UI" w:hAnsi="Segoe UI" w:cs="Segoe UI"/>
          <w:b/>
          <w:sz w:val="24"/>
          <w:szCs w:val="24"/>
        </w:rPr>
        <w:t>Copacabana</w:t>
      </w:r>
      <w:r w:rsidRPr="000F51B9">
        <w:rPr>
          <w:rFonts w:ascii="Segoe UI" w:hAnsi="Segoe UI" w:cs="Segoe UI"/>
          <w:sz w:val="24"/>
          <w:szCs w:val="24"/>
        </w:rPr>
        <w:t xml:space="preserve"> a </w:t>
      </w:r>
      <w:proofErr w:type="spellStart"/>
      <w:r w:rsidRPr="000F51B9">
        <w:rPr>
          <w:rFonts w:ascii="Segoe UI" w:hAnsi="Segoe UI" w:cs="Segoe UI"/>
          <w:sz w:val="24"/>
          <w:szCs w:val="24"/>
        </w:rPr>
        <w:t>hrs</w:t>
      </w:r>
      <w:proofErr w:type="spellEnd"/>
      <w:r w:rsidRPr="000F51B9">
        <w:rPr>
          <w:rFonts w:ascii="Segoe UI" w:hAnsi="Segoe UI" w:cs="Segoe UI"/>
          <w:sz w:val="24"/>
          <w:szCs w:val="24"/>
        </w:rPr>
        <w:t xml:space="preserve">. 12:00, breve visita a la iglesia y pueblo de Copacabana. Posteriormente partimos en lancha privada a motor a la </w:t>
      </w:r>
      <w:r w:rsidRPr="000F51B9">
        <w:rPr>
          <w:rFonts w:ascii="Segoe UI" w:hAnsi="Segoe UI" w:cs="Segoe UI"/>
          <w:b/>
          <w:sz w:val="24"/>
          <w:szCs w:val="24"/>
        </w:rPr>
        <w:t>Isla del Sol</w:t>
      </w:r>
      <w:r w:rsidRPr="000F51B9">
        <w:rPr>
          <w:rFonts w:ascii="Segoe UI" w:hAnsi="Segoe UI" w:cs="Segoe UI"/>
          <w:sz w:val="24"/>
          <w:szCs w:val="24"/>
        </w:rPr>
        <w:t xml:space="preserve"> parte Sur, donde se dio el nacimiento del imperio incaico, aquí visitaremos ruinas precolombinas como la escalinata de </w:t>
      </w:r>
      <w:proofErr w:type="spellStart"/>
      <w:r w:rsidRPr="000F51B9">
        <w:rPr>
          <w:rFonts w:ascii="Segoe UI" w:hAnsi="Segoe UI" w:cs="Segoe UI"/>
          <w:sz w:val="24"/>
          <w:szCs w:val="24"/>
        </w:rPr>
        <w:t>Yumani</w:t>
      </w:r>
      <w:proofErr w:type="spellEnd"/>
      <w:r w:rsidRPr="000F51B9">
        <w:rPr>
          <w:rFonts w:ascii="Segoe UI" w:hAnsi="Segoe UI" w:cs="Segoe UI"/>
          <w:sz w:val="24"/>
          <w:szCs w:val="24"/>
        </w:rPr>
        <w:t xml:space="preserve">, la fuente del Inca y el Palacio de </w:t>
      </w:r>
      <w:proofErr w:type="spellStart"/>
      <w:r w:rsidRPr="000F51B9">
        <w:rPr>
          <w:rFonts w:ascii="Segoe UI" w:hAnsi="Segoe UI" w:cs="Segoe UI"/>
          <w:sz w:val="24"/>
          <w:szCs w:val="24"/>
        </w:rPr>
        <w:t>Pillkocaina</w:t>
      </w:r>
      <w:proofErr w:type="spellEnd"/>
      <w:r w:rsidRPr="000F51B9">
        <w:rPr>
          <w:rFonts w:ascii="Segoe UI" w:hAnsi="Segoe UI" w:cs="Segoe UI"/>
          <w:sz w:val="24"/>
          <w:szCs w:val="24"/>
        </w:rPr>
        <w:t xml:space="preserve">, teniendo desde este lugar una vista panorámica de la cordillera Real o de los Andes. Almuerzo en la Isla será un </w:t>
      </w:r>
      <w:proofErr w:type="spellStart"/>
      <w:r w:rsidRPr="000F51B9">
        <w:rPr>
          <w:rFonts w:ascii="Segoe UI" w:hAnsi="Segoe UI" w:cs="Segoe UI"/>
          <w:sz w:val="24"/>
          <w:szCs w:val="24"/>
        </w:rPr>
        <w:t>Apthapi</w:t>
      </w:r>
      <w:proofErr w:type="spellEnd"/>
      <w:r w:rsidRPr="000F51B9">
        <w:rPr>
          <w:rFonts w:ascii="Segoe UI" w:hAnsi="Segoe UI" w:cs="Segoe UI"/>
          <w:sz w:val="24"/>
          <w:szCs w:val="24"/>
        </w:rPr>
        <w:t>. Después de la visita retorno a Copacabana y partimos de retorno a la ciudad de La Paz</w:t>
      </w:r>
      <w:r w:rsidR="003342E8" w:rsidRPr="000F51B9">
        <w:rPr>
          <w:rFonts w:ascii="Segoe UI" w:hAnsi="Segoe UI" w:cs="Segoe UI"/>
          <w:sz w:val="24"/>
          <w:szCs w:val="24"/>
        </w:rPr>
        <w:t>. T</w:t>
      </w:r>
      <w:r w:rsidRPr="000F51B9">
        <w:rPr>
          <w:rFonts w:ascii="Segoe UI" w:hAnsi="Segoe UI" w:cs="Segoe UI"/>
          <w:sz w:val="24"/>
          <w:szCs w:val="24"/>
        </w:rPr>
        <w:t xml:space="preserve">raslado al hotel seleccionado. Pernocte. </w:t>
      </w:r>
    </w:p>
    <w:p w14:paraId="281D5E88" w14:textId="77777777" w:rsidR="008A65A9" w:rsidRDefault="008A65A9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6B6AA817" w14:textId="77777777" w:rsidR="000F51B9" w:rsidRPr="000F51B9" w:rsidRDefault="000F51B9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09C04214" w14:textId="77777777" w:rsidR="00953D90" w:rsidRPr="000F51B9" w:rsidRDefault="00953D90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  <w:r w:rsidRPr="000F51B9">
        <w:rPr>
          <w:rFonts w:ascii="Segoe UI" w:hAnsi="Segoe UI" w:cs="Segoe UI"/>
          <w:b/>
          <w:sz w:val="24"/>
          <w:szCs w:val="24"/>
        </w:rPr>
        <w:t xml:space="preserve">Día 3: La Paz – </w:t>
      </w:r>
      <w:r w:rsidR="00AB6CFD" w:rsidRPr="000F51B9">
        <w:rPr>
          <w:rFonts w:ascii="Segoe UI" w:hAnsi="Segoe UI" w:cs="Segoe UI"/>
          <w:b/>
          <w:sz w:val="24"/>
          <w:szCs w:val="24"/>
        </w:rPr>
        <w:t xml:space="preserve">Uyuni </w:t>
      </w:r>
    </w:p>
    <w:p w14:paraId="11D3057C" w14:textId="1762DCA7" w:rsidR="00AB6CFD" w:rsidRPr="000F51B9" w:rsidRDefault="00AB6CFD" w:rsidP="00FF7633">
      <w:pPr>
        <w:pStyle w:val="Sinespaciado"/>
        <w:jc w:val="both"/>
        <w:rPr>
          <w:rFonts w:ascii="Segoe UI" w:hAnsi="Segoe UI" w:cs="Segoe UI"/>
          <w:sz w:val="24"/>
          <w:szCs w:val="24"/>
          <w:lang w:val="es-BO"/>
        </w:rPr>
      </w:pPr>
      <w:r w:rsidRPr="000F51B9">
        <w:rPr>
          <w:rFonts w:ascii="Segoe UI" w:hAnsi="Segoe UI" w:cs="Segoe UI"/>
          <w:sz w:val="24"/>
          <w:szCs w:val="24"/>
        </w:rPr>
        <w:t xml:space="preserve">Desayuno ligero en el hotel muy temprano. Traslado al aeropuerto para abordar el vuelo domestico al impresionante </w:t>
      </w:r>
      <w:r w:rsidRPr="000F51B9">
        <w:rPr>
          <w:rFonts w:ascii="Segoe UI" w:hAnsi="Segoe UI" w:cs="Segoe UI"/>
          <w:b/>
          <w:sz w:val="24"/>
          <w:szCs w:val="24"/>
        </w:rPr>
        <w:t>Salar de Uyuni</w:t>
      </w:r>
      <w:r w:rsidRPr="000F51B9">
        <w:rPr>
          <w:rFonts w:ascii="Segoe UI" w:hAnsi="Segoe UI" w:cs="Segoe UI"/>
          <w:sz w:val="24"/>
          <w:szCs w:val="24"/>
        </w:rPr>
        <w:t>. Llegada y traslado al centro de la ciudad para iniciar el recorrido por una de las maravillas turísticas de Bolivia. Iniciamos con la v</w:t>
      </w:r>
      <w:r w:rsidRPr="000F51B9">
        <w:rPr>
          <w:rFonts w:ascii="Segoe UI" w:hAnsi="Segoe UI" w:cs="Segoe UI"/>
          <w:color w:val="0D0D0D" w:themeColor="text1" w:themeTint="F2"/>
          <w:sz w:val="24"/>
          <w:szCs w:val="24"/>
        </w:rPr>
        <w:t xml:space="preserve">isita al </w:t>
      </w:r>
      <w:r w:rsidRPr="000F51B9">
        <w:rPr>
          <w:rFonts w:ascii="Segoe UI" w:hAnsi="Segoe UI" w:cs="Segoe UI"/>
          <w:b/>
          <w:color w:val="0D0D0D" w:themeColor="text1" w:themeTint="F2"/>
          <w:sz w:val="24"/>
          <w:szCs w:val="24"/>
        </w:rPr>
        <w:t>Cementerio de Trenes</w:t>
      </w:r>
      <w:r w:rsidRPr="000F51B9">
        <w:rPr>
          <w:rFonts w:ascii="Segoe UI" w:hAnsi="Segoe UI" w:cs="Segoe UI"/>
          <w:color w:val="0D0D0D" w:themeColor="text1" w:themeTint="F2"/>
          <w:sz w:val="24"/>
          <w:szCs w:val="24"/>
        </w:rPr>
        <w:t xml:space="preserve"> a 10 minutos de Uyuni, visita a </w:t>
      </w:r>
      <w:proofErr w:type="spellStart"/>
      <w:r w:rsidRPr="000F51B9">
        <w:rPr>
          <w:rFonts w:ascii="Segoe UI" w:hAnsi="Segoe UI" w:cs="Segoe UI"/>
          <w:b/>
          <w:color w:val="0D0D0D" w:themeColor="text1" w:themeTint="F2"/>
          <w:sz w:val="24"/>
          <w:szCs w:val="24"/>
        </w:rPr>
        <w:t>Colchani</w:t>
      </w:r>
      <w:proofErr w:type="spellEnd"/>
      <w:r w:rsidRPr="000F51B9">
        <w:rPr>
          <w:rFonts w:ascii="Segoe UI" w:hAnsi="Segoe UI" w:cs="Segoe UI"/>
          <w:color w:val="0D0D0D" w:themeColor="text1" w:themeTint="F2"/>
          <w:sz w:val="24"/>
          <w:szCs w:val="24"/>
        </w:rPr>
        <w:t xml:space="preserve"> mercado artesanal tiendas de artesanías de sal, tejidos de lana de llama, alpaca y apreciaremos el procesamiento artesanal de la sal. Proseguimos con visita a los Montones de sal, ojos de agua salada, monumento al </w:t>
      </w:r>
      <w:r w:rsidRPr="000F51B9">
        <w:rPr>
          <w:rFonts w:ascii="Segoe UI" w:hAnsi="Segoe UI" w:cs="Segoe UI"/>
          <w:b/>
          <w:color w:val="0D0D0D" w:themeColor="text1" w:themeTint="F2"/>
          <w:sz w:val="24"/>
          <w:szCs w:val="24"/>
        </w:rPr>
        <w:t>Rally Dakar</w:t>
      </w:r>
      <w:r w:rsidRPr="000F51B9">
        <w:rPr>
          <w:rFonts w:ascii="Segoe UI" w:hAnsi="Segoe UI" w:cs="Segoe UI"/>
          <w:color w:val="0D0D0D" w:themeColor="text1" w:themeTint="F2"/>
          <w:sz w:val="24"/>
          <w:szCs w:val="24"/>
        </w:rPr>
        <w:t xml:space="preserve">, Plaza de banderas del mundo. Luego, Visita al </w:t>
      </w:r>
      <w:r w:rsidRPr="000F51B9">
        <w:rPr>
          <w:rFonts w:ascii="Segoe UI" w:hAnsi="Segoe UI" w:cs="Segoe UI"/>
          <w:b/>
          <w:color w:val="0D0D0D" w:themeColor="text1" w:themeTint="F2"/>
          <w:sz w:val="24"/>
          <w:szCs w:val="24"/>
        </w:rPr>
        <w:t>Primer Hotel de Sal</w:t>
      </w:r>
      <w:r w:rsidRPr="000F51B9">
        <w:rPr>
          <w:rFonts w:ascii="Segoe UI" w:hAnsi="Segoe UI" w:cs="Segoe UI"/>
          <w:color w:val="0D0D0D" w:themeColor="text1" w:themeTint="F2"/>
          <w:sz w:val="24"/>
          <w:szCs w:val="24"/>
        </w:rPr>
        <w:t xml:space="preserve">, un museo restaurant, donde se </w:t>
      </w:r>
      <w:r w:rsidR="000F51B9" w:rsidRPr="000F51B9">
        <w:rPr>
          <w:rFonts w:ascii="Segoe UI" w:hAnsi="Segoe UI" w:cs="Segoe UI"/>
          <w:color w:val="0D0D0D" w:themeColor="text1" w:themeTint="F2"/>
          <w:sz w:val="24"/>
          <w:szCs w:val="24"/>
        </w:rPr>
        <w:t>realizará</w:t>
      </w:r>
      <w:r w:rsidRPr="000F51B9">
        <w:rPr>
          <w:rFonts w:ascii="Segoe UI" w:hAnsi="Segoe UI" w:cs="Segoe UI"/>
          <w:color w:val="0D0D0D" w:themeColor="text1" w:themeTint="F2"/>
          <w:sz w:val="24"/>
          <w:szCs w:val="24"/>
        </w:rPr>
        <w:t xml:space="preserve"> el almuerzo, cuando hace frio y hay viento con polvo. El almuerzo es picnic sobre salar, con manteles y almohadas de colores. Después del almuerzo visitaremos la </w:t>
      </w:r>
      <w:r w:rsidRPr="000F51B9">
        <w:rPr>
          <w:rFonts w:ascii="Segoe UI" w:hAnsi="Segoe UI" w:cs="Segoe UI"/>
          <w:b/>
          <w:color w:val="0D0D0D" w:themeColor="text1" w:themeTint="F2"/>
          <w:sz w:val="24"/>
          <w:szCs w:val="24"/>
        </w:rPr>
        <w:t>Isla de Incahuasi</w:t>
      </w:r>
      <w:r w:rsidRPr="000F51B9">
        <w:rPr>
          <w:rFonts w:ascii="Segoe UI" w:hAnsi="Segoe UI" w:cs="Segoe UI"/>
          <w:color w:val="0D0D0D" w:themeColor="text1" w:themeTint="F2"/>
          <w:sz w:val="24"/>
          <w:szCs w:val="24"/>
        </w:rPr>
        <w:t xml:space="preserve"> con cactus gigantes, donde se </w:t>
      </w:r>
      <w:r w:rsidR="000F51B9" w:rsidRPr="000F51B9">
        <w:rPr>
          <w:rFonts w:ascii="Segoe UI" w:hAnsi="Segoe UI" w:cs="Segoe UI"/>
          <w:color w:val="0D0D0D" w:themeColor="text1" w:themeTint="F2"/>
          <w:sz w:val="24"/>
          <w:szCs w:val="24"/>
        </w:rPr>
        <w:t>realizará</w:t>
      </w:r>
      <w:r w:rsidRPr="000F51B9">
        <w:rPr>
          <w:rFonts w:ascii="Segoe UI" w:hAnsi="Segoe UI" w:cs="Segoe UI"/>
          <w:color w:val="0D0D0D" w:themeColor="text1" w:themeTint="F2"/>
          <w:sz w:val="24"/>
          <w:szCs w:val="24"/>
        </w:rPr>
        <w:t xml:space="preserve"> una caminata hasta la cima de la isla, desde donde se podrá observar el salar de Uyuni en su totalidad, ya sobre salar se podrá tomar inimaginables fotografías y filmar exclusivos y verídicos videos en perspectiva. Retornaremos sobre el salar para ver la puesta del sol en efecto espejo, retornamos al pueblo y traslado al hotel seleccionado. </w:t>
      </w:r>
    </w:p>
    <w:p w14:paraId="0BED705C" w14:textId="77777777" w:rsidR="00FB0072" w:rsidRPr="000F51B9" w:rsidRDefault="00FB0072" w:rsidP="00FB0072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r w:rsidRPr="000F51B9">
        <w:rPr>
          <w:rFonts w:ascii="Segoe UI" w:hAnsi="Segoe UI" w:cs="Segoe UI"/>
          <w:b/>
          <w:bCs/>
          <w:sz w:val="24"/>
          <w:szCs w:val="24"/>
        </w:rPr>
        <w:t xml:space="preserve">Nota: </w:t>
      </w:r>
      <w:r w:rsidRPr="000F51B9">
        <w:rPr>
          <w:rFonts w:ascii="Segoe UI" w:hAnsi="Segoe UI" w:cs="Segoe UI"/>
          <w:sz w:val="24"/>
          <w:szCs w:val="24"/>
        </w:rPr>
        <w:t>Isla Incahuasi solo se visita en temporada seca de abril a noviembre.</w:t>
      </w:r>
    </w:p>
    <w:p w14:paraId="1D858740" w14:textId="77777777" w:rsidR="00F728D3" w:rsidRPr="000F51B9" w:rsidRDefault="00F728D3" w:rsidP="00F728D3">
      <w:pPr>
        <w:pStyle w:val="Sinespaciado"/>
        <w:rPr>
          <w:rFonts w:ascii="Segoe UI" w:hAnsi="Segoe UI" w:cs="Segoe UI"/>
          <w:b/>
          <w:sz w:val="24"/>
          <w:szCs w:val="24"/>
        </w:rPr>
      </w:pPr>
      <w:r w:rsidRPr="000F51B9">
        <w:rPr>
          <w:rFonts w:ascii="Segoe UI" w:hAnsi="Segoe UI" w:cs="Segoe UI"/>
          <w:b/>
          <w:sz w:val="24"/>
          <w:szCs w:val="24"/>
        </w:rPr>
        <w:lastRenderedPageBreak/>
        <w:t xml:space="preserve">Día 4: Uyuni – </w:t>
      </w:r>
      <w:r w:rsidR="00235963" w:rsidRPr="000F51B9">
        <w:rPr>
          <w:rFonts w:ascii="Segoe UI" w:hAnsi="Segoe UI" w:cs="Segoe UI"/>
          <w:b/>
          <w:sz w:val="24"/>
          <w:szCs w:val="24"/>
        </w:rPr>
        <w:t xml:space="preserve">Pulacayo - </w:t>
      </w:r>
      <w:r w:rsidRPr="000F51B9">
        <w:rPr>
          <w:rFonts w:ascii="Segoe UI" w:hAnsi="Segoe UI" w:cs="Segoe UI"/>
          <w:b/>
          <w:sz w:val="24"/>
          <w:szCs w:val="24"/>
        </w:rPr>
        <w:t xml:space="preserve">Tomave – Uyuni </w:t>
      </w:r>
    </w:p>
    <w:p w14:paraId="26A27725" w14:textId="77777777" w:rsidR="00F728D3" w:rsidRPr="000F51B9" w:rsidRDefault="00F728D3" w:rsidP="0023596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  <w:r w:rsidRPr="000F51B9">
        <w:rPr>
          <w:rFonts w:ascii="Segoe UI" w:hAnsi="Segoe UI" w:cs="Segoe UI"/>
          <w:sz w:val="24"/>
          <w:szCs w:val="24"/>
        </w:rPr>
        <w:t xml:space="preserve">Desayuno en el hotel. Visita a la población minera Pulacayo, </w:t>
      </w:r>
      <w:r w:rsidR="00235963" w:rsidRPr="000F51B9">
        <w:rPr>
          <w:rFonts w:ascii="Segoe UI" w:hAnsi="Segoe UI" w:cs="Segoe UI"/>
          <w:sz w:val="24"/>
          <w:szCs w:val="24"/>
        </w:rPr>
        <w:t xml:space="preserve">una de la más importante con relación a la minería en toda Bolivia. En esa ciudad </w:t>
      </w:r>
      <w:r w:rsidR="00235963" w:rsidRPr="000F51B9">
        <w:rPr>
          <w:rFonts w:ascii="Segoe UI" w:hAnsi="Segoe UI" w:cs="Segoe UI"/>
          <w:sz w:val="24"/>
          <w:szCs w:val="24"/>
          <w:shd w:val="clear" w:color="auto" w:fill="FFFFFF"/>
        </w:rPr>
        <w:t xml:space="preserve">se encuentra un tren identificado como el vehículo víctima del asalto perpetrado por Butch Cassidy y Sundance Kid en 1908, </w:t>
      </w:r>
      <w:r w:rsidRPr="000F51B9">
        <w:rPr>
          <w:rFonts w:ascii="Segoe UI" w:hAnsi="Segoe UI" w:cs="Segoe UI"/>
          <w:sz w:val="24"/>
          <w:szCs w:val="24"/>
        </w:rPr>
        <w:t xml:space="preserve">en el trayecto observaremos la flora y fauna del altiplano. Llegada a Tomave, ciudad </w:t>
      </w:r>
      <w:r w:rsidR="00235963" w:rsidRPr="000F51B9">
        <w:rPr>
          <w:rFonts w:ascii="Segoe UI" w:hAnsi="Segoe UI" w:cs="Segoe UI"/>
          <w:sz w:val="24"/>
          <w:szCs w:val="24"/>
        </w:rPr>
        <w:t>re</w:t>
      </w:r>
      <w:r w:rsidRPr="000F51B9">
        <w:rPr>
          <w:rFonts w:ascii="Segoe UI" w:hAnsi="Segoe UI" w:cs="Segoe UI"/>
          <w:sz w:val="24"/>
          <w:szCs w:val="24"/>
        </w:rPr>
        <w:t xml:space="preserve">conocida por su iglesia colonial monumental. Visita a las Aguas Termales (aguas medicinales naturales) a unos 35 °C de temperatura. Continuamos con visita a las lagunas de colores como la Laguna Verde </w:t>
      </w:r>
      <w:proofErr w:type="spellStart"/>
      <w:r w:rsidRPr="000F51B9">
        <w:rPr>
          <w:rFonts w:ascii="Segoe UI" w:hAnsi="Segoe UI" w:cs="Segoe UI"/>
          <w:sz w:val="24"/>
          <w:szCs w:val="24"/>
        </w:rPr>
        <w:t>Warmy</w:t>
      </w:r>
      <w:proofErr w:type="spellEnd"/>
      <w:r w:rsidRPr="000F51B9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0F51B9">
        <w:rPr>
          <w:rFonts w:ascii="Segoe UI" w:hAnsi="Segoe UI" w:cs="Segoe UI"/>
          <w:sz w:val="24"/>
          <w:szCs w:val="24"/>
        </w:rPr>
        <w:t>Kasilla</w:t>
      </w:r>
      <w:proofErr w:type="spellEnd"/>
      <w:r w:rsidRPr="000F51B9">
        <w:rPr>
          <w:rFonts w:ascii="Segoe UI" w:hAnsi="Segoe UI" w:cs="Segoe UI"/>
          <w:sz w:val="24"/>
          <w:szCs w:val="24"/>
        </w:rPr>
        <w:t xml:space="preserve"> y la Laguna Celeste </w:t>
      </w:r>
      <w:proofErr w:type="spellStart"/>
      <w:r w:rsidRPr="000F51B9">
        <w:rPr>
          <w:rFonts w:ascii="Segoe UI" w:hAnsi="Segoe UI" w:cs="Segoe UI"/>
          <w:sz w:val="24"/>
          <w:szCs w:val="24"/>
        </w:rPr>
        <w:t>Orqo</w:t>
      </w:r>
      <w:proofErr w:type="spellEnd"/>
      <w:r w:rsidRPr="000F51B9">
        <w:rPr>
          <w:rFonts w:ascii="Segoe UI" w:hAnsi="Segoe UI" w:cs="Segoe UI"/>
          <w:sz w:val="24"/>
          <w:szCs w:val="24"/>
        </w:rPr>
        <w:t xml:space="preserve"> Kasilla que se encuentran a 4800 msnm. </w:t>
      </w:r>
      <w:r w:rsidR="001553DE" w:rsidRPr="000F51B9">
        <w:rPr>
          <w:rFonts w:ascii="Segoe UI" w:hAnsi="Segoe UI" w:cs="Segoe UI"/>
          <w:sz w:val="24"/>
          <w:szCs w:val="24"/>
        </w:rPr>
        <w:t xml:space="preserve">Almuerzo en la ruta. </w:t>
      </w:r>
      <w:r w:rsidR="00235963" w:rsidRPr="000F51B9">
        <w:rPr>
          <w:rFonts w:ascii="Segoe UI" w:hAnsi="Segoe UI" w:cs="Segoe UI"/>
          <w:sz w:val="24"/>
          <w:szCs w:val="24"/>
        </w:rPr>
        <w:t xml:space="preserve">Retorno a Uyuni y traslado al hotel. </w:t>
      </w:r>
      <w:r w:rsidRPr="000F51B9">
        <w:rPr>
          <w:rFonts w:ascii="Segoe UI" w:hAnsi="Segoe UI" w:cs="Segoe UI"/>
          <w:b/>
          <w:sz w:val="24"/>
          <w:szCs w:val="24"/>
          <w:lang w:val="es-BO"/>
        </w:rPr>
        <w:t xml:space="preserve"> </w:t>
      </w:r>
      <w:r w:rsidRPr="000F51B9">
        <w:rPr>
          <w:rFonts w:ascii="Segoe UI" w:hAnsi="Segoe UI" w:cs="Segoe UI"/>
          <w:b/>
          <w:sz w:val="24"/>
          <w:szCs w:val="24"/>
        </w:rPr>
        <w:t xml:space="preserve"> </w:t>
      </w:r>
    </w:p>
    <w:p w14:paraId="41C19890" w14:textId="77777777" w:rsidR="00F728D3" w:rsidRDefault="00F728D3" w:rsidP="00F728D3">
      <w:pPr>
        <w:pStyle w:val="Sinespaciado"/>
        <w:rPr>
          <w:rFonts w:ascii="Segoe UI" w:hAnsi="Segoe UI" w:cs="Segoe UI"/>
          <w:b/>
          <w:sz w:val="24"/>
          <w:szCs w:val="24"/>
        </w:rPr>
      </w:pPr>
    </w:p>
    <w:p w14:paraId="58F32736" w14:textId="77777777" w:rsidR="000F51B9" w:rsidRPr="000F51B9" w:rsidRDefault="000F51B9" w:rsidP="00F728D3">
      <w:pPr>
        <w:pStyle w:val="Sinespaciado"/>
        <w:rPr>
          <w:rFonts w:ascii="Segoe UI" w:hAnsi="Segoe UI" w:cs="Segoe UI"/>
          <w:b/>
          <w:sz w:val="24"/>
          <w:szCs w:val="24"/>
        </w:rPr>
      </w:pPr>
    </w:p>
    <w:p w14:paraId="3B06A926" w14:textId="77777777" w:rsidR="00AB6CFD" w:rsidRPr="000F51B9" w:rsidRDefault="00235963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  <w:r w:rsidRPr="000F51B9">
        <w:rPr>
          <w:rFonts w:ascii="Segoe UI" w:hAnsi="Segoe UI" w:cs="Segoe UI"/>
          <w:b/>
          <w:sz w:val="24"/>
          <w:szCs w:val="24"/>
        </w:rPr>
        <w:t>Día 5</w:t>
      </w:r>
      <w:r w:rsidR="00AB6CFD" w:rsidRPr="000F51B9">
        <w:rPr>
          <w:rFonts w:ascii="Segoe UI" w:hAnsi="Segoe UI" w:cs="Segoe UI"/>
          <w:b/>
          <w:sz w:val="24"/>
          <w:szCs w:val="24"/>
        </w:rPr>
        <w:t xml:space="preserve">: Uyuni – La Paz </w:t>
      </w:r>
    </w:p>
    <w:p w14:paraId="0BD15820" w14:textId="03342F31" w:rsidR="008A65A9" w:rsidRPr="000F51B9" w:rsidRDefault="00AB6CFD" w:rsidP="008A65A9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r w:rsidRPr="000F51B9">
        <w:rPr>
          <w:rFonts w:ascii="Segoe UI" w:hAnsi="Segoe UI" w:cs="Segoe UI"/>
          <w:sz w:val="24"/>
          <w:szCs w:val="24"/>
        </w:rPr>
        <w:t xml:space="preserve">Desayuno en el hotel. Traslado al aeropuerto para abordar el vuelo con destino a la ciudad de La Paz. Llegada y traslado al hotel. </w:t>
      </w:r>
      <w:r w:rsidR="008A65A9" w:rsidRPr="000F51B9">
        <w:rPr>
          <w:rFonts w:ascii="Segoe UI" w:hAnsi="Segoe UI" w:cs="Segoe UI"/>
          <w:sz w:val="24"/>
          <w:szCs w:val="24"/>
        </w:rPr>
        <w:t>Por la tarde, continuamos conociendo esta maravillosa ciudad y apreciará la riqueza cultural, histórica, arquitectónica y natural. Se visita la plaza principal “</w:t>
      </w:r>
      <w:r w:rsidR="008A65A9" w:rsidRPr="000F51B9">
        <w:rPr>
          <w:rFonts w:ascii="Segoe UI" w:hAnsi="Segoe UI" w:cs="Segoe UI"/>
          <w:b/>
          <w:sz w:val="24"/>
          <w:szCs w:val="24"/>
        </w:rPr>
        <w:t>Pedro Domingo Murillo</w:t>
      </w:r>
      <w:r w:rsidR="008A65A9" w:rsidRPr="000F51B9">
        <w:rPr>
          <w:rFonts w:ascii="Segoe UI" w:hAnsi="Segoe UI" w:cs="Segoe UI"/>
          <w:sz w:val="24"/>
          <w:szCs w:val="24"/>
        </w:rPr>
        <w:t xml:space="preserve">”, la Catedral Metropolitana, el Congreso Nacional y el Palacio de Gobierno (vista exterior), Museo de los metales preciosos (cerrado lunes), </w:t>
      </w:r>
      <w:r w:rsidR="008A65A9" w:rsidRPr="000F51B9">
        <w:rPr>
          <w:rFonts w:ascii="Segoe UI" w:hAnsi="Segoe UI" w:cs="Segoe UI"/>
          <w:b/>
          <w:sz w:val="24"/>
          <w:szCs w:val="24"/>
        </w:rPr>
        <w:t xml:space="preserve">mirador de Killi </w:t>
      </w:r>
      <w:proofErr w:type="spellStart"/>
      <w:r w:rsidR="008A65A9" w:rsidRPr="000F51B9">
        <w:rPr>
          <w:rFonts w:ascii="Segoe UI" w:hAnsi="Segoe UI" w:cs="Segoe UI"/>
          <w:b/>
          <w:sz w:val="24"/>
          <w:szCs w:val="24"/>
        </w:rPr>
        <w:t>Killi</w:t>
      </w:r>
      <w:proofErr w:type="spellEnd"/>
      <w:r w:rsidR="008A65A9" w:rsidRPr="000F51B9">
        <w:rPr>
          <w:rFonts w:ascii="Segoe UI" w:hAnsi="Segoe UI" w:cs="Segoe UI"/>
          <w:sz w:val="24"/>
          <w:szCs w:val="24"/>
        </w:rPr>
        <w:t xml:space="preserve"> de donde tienen una vista panorámica de la ciudad de La Paz y la </w:t>
      </w:r>
      <w:r w:rsidR="008A65A9" w:rsidRPr="000F51B9">
        <w:rPr>
          <w:rFonts w:ascii="Segoe UI" w:hAnsi="Segoe UI" w:cs="Segoe UI"/>
          <w:b/>
          <w:sz w:val="24"/>
          <w:szCs w:val="24"/>
        </w:rPr>
        <w:t>montaña nevada del Illimani</w:t>
      </w:r>
      <w:r w:rsidR="008A65A9" w:rsidRPr="000F51B9">
        <w:rPr>
          <w:rFonts w:ascii="Segoe UI" w:hAnsi="Segoe UI" w:cs="Segoe UI"/>
          <w:sz w:val="24"/>
          <w:szCs w:val="24"/>
        </w:rPr>
        <w:t xml:space="preserve">, replica del templete semisubterráneo de </w:t>
      </w:r>
      <w:proofErr w:type="spellStart"/>
      <w:r w:rsidR="008A65A9" w:rsidRPr="000F51B9">
        <w:rPr>
          <w:rFonts w:ascii="Segoe UI" w:hAnsi="Segoe UI" w:cs="Segoe UI"/>
          <w:b/>
          <w:sz w:val="24"/>
          <w:szCs w:val="24"/>
        </w:rPr>
        <w:t>Tiwanaku</w:t>
      </w:r>
      <w:proofErr w:type="spellEnd"/>
      <w:r w:rsidR="008A65A9" w:rsidRPr="000F51B9">
        <w:rPr>
          <w:rFonts w:ascii="Segoe UI" w:hAnsi="Segoe UI" w:cs="Segoe UI"/>
          <w:sz w:val="24"/>
          <w:szCs w:val="24"/>
        </w:rPr>
        <w:t xml:space="preserve">. Luego nos trasladamos hacia la zona Sur y observar el cambio de clima y estilo de construcción de las casas para luego trasladarse hasta el </w:t>
      </w:r>
      <w:r w:rsidR="008A65A9" w:rsidRPr="000F51B9">
        <w:rPr>
          <w:rFonts w:ascii="Segoe UI" w:hAnsi="Segoe UI" w:cs="Segoe UI"/>
          <w:b/>
          <w:sz w:val="24"/>
          <w:szCs w:val="24"/>
        </w:rPr>
        <w:t>Valle de la Luna</w:t>
      </w:r>
      <w:r w:rsidR="008A65A9" w:rsidRPr="000F51B9">
        <w:rPr>
          <w:rFonts w:ascii="Segoe UI" w:hAnsi="Segoe UI" w:cs="Segoe UI"/>
          <w:sz w:val="24"/>
          <w:szCs w:val="24"/>
        </w:rPr>
        <w:t xml:space="preserve">, lugar que desafiara su imaginación, generando la sensación de estar en un pequeño páramo de la luna, sus formas son producto de la erosión y semejan cráteres volcánicos. Así mismo se tendrá la oportunidad de pasear en uno de los teleféricos de nuestra ciudad y finalizar visitando mercado de las brujas donde la gente local compra productos necesarios para ceremonias o rituales como la Challa y las ofrendas a la </w:t>
      </w:r>
      <w:r w:rsidR="008A65A9" w:rsidRPr="000F51B9">
        <w:rPr>
          <w:rFonts w:ascii="Segoe UI" w:hAnsi="Segoe UI" w:cs="Segoe UI"/>
          <w:b/>
          <w:sz w:val="24"/>
          <w:szCs w:val="24"/>
        </w:rPr>
        <w:t>Pachamama</w:t>
      </w:r>
      <w:r w:rsidR="008A65A9" w:rsidRPr="000F51B9">
        <w:rPr>
          <w:rFonts w:ascii="Segoe UI" w:hAnsi="Segoe UI" w:cs="Segoe UI"/>
          <w:sz w:val="24"/>
          <w:szCs w:val="24"/>
        </w:rPr>
        <w:t xml:space="preserve"> (madre tierra). Retorno al hotel para descansar. </w:t>
      </w:r>
    </w:p>
    <w:p w14:paraId="792E7A78" w14:textId="77777777" w:rsidR="00AB6CFD" w:rsidRDefault="00AB6CFD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07CFAE69" w14:textId="77777777" w:rsidR="000F51B9" w:rsidRPr="000F51B9" w:rsidRDefault="000F51B9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071D4C4D" w14:textId="77777777" w:rsidR="002C74D8" w:rsidRPr="000F51B9" w:rsidRDefault="002C74D8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  <w:r w:rsidRPr="000F51B9">
        <w:rPr>
          <w:rFonts w:ascii="Segoe UI" w:hAnsi="Segoe UI" w:cs="Segoe UI"/>
          <w:b/>
          <w:sz w:val="24"/>
          <w:szCs w:val="24"/>
        </w:rPr>
        <w:t xml:space="preserve">Día </w:t>
      </w:r>
      <w:r w:rsidR="00235963" w:rsidRPr="000F51B9">
        <w:rPr>
          <w:rFonts w:ascii="Segoe UI" w:hAnsi="Segoe UI" w:cs="Segoe UI"/>
          <w:b/>
          <w:sz w:val="24"/>
          <w:szCs w:val="24"/>
        </w:rPr>
        <w:t>6</w:t>
      </w:r>
      <w:r w:rsidRPr="000F51B9">
        <w:rPr>
          <w:rFonts w:ascii="Segoe UI" w:hAnsi="Segoe UI" w:cs="Segoe UI"/>
          <w:b/>
          <w:sz w:val="24"/>
          <w:szCs w:val="24"/>
        </w:rPr>
        <w:t xml:space="preserve">: La Paz - … </w:t>
      </w:r>
    </w:p>
    <w:p w14:paraId="0A04DF72" w14:textId="77777777" w:rsidR="00953D90" w:rsidRPr="000F51B9" w:rsidRDefault="00953D90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r w:rsidRPr="000F51B9">
        <w:rPr>
          <w:rFonts w:ascii="Segoe UI" w:hAnsi="Segoe UI" w:cs="Segoe UI"/>
          <w:sz w:val="24"/>
          <w:szCs w:val="24"/>
        </w:rPr>
        <w:t>Desayuno en el hotel.</w:t>
      </w:r>
    </w:p>
    <w:p w14:paraId="77FCD81A" w14:textId="77777777" w:rsidR="002C74D8" w:rsidRPr="000F51B9" w:rsidRDefault="00953D90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r w:rsidRPr="000F51B9">
        <w:rPr>
          <w:rFonts w:ascii="Segoe UI" w:hAnsi="Segoe UI" w:cs="Segoe UI"/>
          <w:sz w:val="24"/>
          <w:szCs w:val="24"/>
        </w:rPr>
        <w:t xml:space="preserve">A la hora acordada, traslado hacia el aeropuerto para abordar el vuelo su vuelo internacional. </w:t>
      </w:r>
    </w:p>
    <w:p w14:paraId="39FB466C" w14:textId="77777777" w:rsidR="009A117F" w:rsidRDefault="009A117F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72F70BC7" w14:textId="77777777" w:rsidR="000F51B9" w:rsidRDefault="000F51B9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2E3086A5" w14:textId="77777777" w:rsidR="000F51B9" w:rsidRDefault="000F51B9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1AC49D30" w14:textId="77777777" w:rsidR="000F51B9" w:rsidRDefault="000F51B9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355BD23D" w14:textId="77777777" w:rsidR="000F51B9" w:rsidRDefault="000F51B9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13B78FFA" w14:textId="77777777" w:rsidR="000F51B9" w:rsidRDefault="000F51B9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1EDB22CF" w14:textId="77777777" w:rsidR="000F51B9" w:rsidRPr="000F51B9" w:rsidRDefault="000F51B9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tbl>
      <w:tblPr>
        <w:tblW w:w="9850" w:type="dxa"/>
        <w:tblInd w:w="-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9"/>
        <w:gridCol w:w="4190"/>
        <w:gridCol w:w="3961"/>
      </w:tblGrid>
      <w:tr w:rsidR="009C23F9" w:rsidRPr="000F51B9" w14:paraId="3D83AC52" w14:textId="77777777" w:rsidTr="00882D44">
        <w:trPr>
          <w:trHeight w:val="309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bottom"/>
            <w:hideMark/>
          </w:tcPr>
          <w:p w14:paraId="369A636A" w14:textId="77777777" w:rsidR="009C23F9" w:rsidRPr="000F51B9" w:rsidRDefault="009C23F9" w:rsidP="00A751FC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lastRenderedPageBreak/>
              <w:t>LISTA DE HOTELES</w:t>
            </w:r>
          </w:p>
        </w:tc>
        <w:tc>
          <w:tcPr>
            <w:tcW w:w="4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bottom"/>
            <w:hideMark/>
          </w:tcPr>
          <w:p w14:paraId="5BE4BD3C" w14:textId="77777777" w:rsidR="009C23F9" w:rsidRPr="000F51B9" w:rsidRDefault="009C23F9" w:rsidP="00A751FC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LA PAZ</w:t>
            </w:r>
          </w:p>
        </w:tc>
        <w:tc>
          <w:tcPr>
            <w:tcW w:w="3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bottom"/>
            <w:hideMark/>
          </w:tcPr>
          <w:p w14:paraId="713C9DEE" w14:textId="77777777" w:rsidR="009C23F9" w:rsidRPr="000F51B9" w:rsidRDefault="009C23F9" w:rsidP="00A751FC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UYUNI</w:t>
            </w:r>
          </w:p>
        </w:tc>
      </w:tr>
      <w:tr w:rsidR="009C23F9" w:rsidRPr="000F51B9" w14:paraId="0A1D4088" w14:textId="77777777" w:rsidTr="000F51B9">
        <w:trPr>
          <w:trHeight w:val="309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69F2D" w14:textId="77777777" w:rsidR="009C23F9" w:rsidRPr="000F51B9" w:rsidRDefault="009C23F9" w:rsidP="00A751FC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b/>
                <w:bCs/>
                <w:color w:val="000000"/>
                <w:lang w:eastAsia="es-PE"/>
              </w:rPr>
              <w:t>Standard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575F1" w14:textId="77777777" w:rsidR="009C23F9" w:rsidRPr="000F51B9" w:rsidRDefault="009C23F9" w:rsidP="00A751F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lang w:eastAsia="es-PE"/>
              </w:rPr>
              <w:t>Madero 3*** / Dream 3*** / Rey Palace 3***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A43F1" w14:textId="77777777" w:rsidR="009C23F9" w:rsidRPr="000F51B9" w:rsidRDefault="009C23F9" w:rsidP="00A751F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lang w:eastAsia="es-PE"/>
              </w:rPr>
              <w:t>Kachi Central 3*** / Casa de Sal 3*** / Cristales de Sal 3*** / Tambo Aymara 3***</w:t>
            </w:r>
          </w:p>
        </w:tc>
      </w:tr>
      <w:tr w:rsidR="009C23F9" w:rsidRPr="000F51B9" w14:paraId="410FE713" w14:textId="77777777" w:rsidTr="000F51B9">
        <w:trPr>
          <w:trHeight w:val="309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15BED" w14:textId="77777777" w:rsidR="009C23F9" w:rsidRPr="000F51B9" w:rsidRDefault="009C23F9" w:rsidP="00A751FC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b/>
                <w:bCs/>
                <w:color w:val="000000"/>
                <w:lang w:eastAsia="es-PE"/>
              </w:rPr>
              <w:t>Turista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0679E" w14:textId="77777777" w:rsidR="009C23F9" w:rsidRPr="000F51B9" w:rsidRDefault="009C23F9" w:rsidP="00A751F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s-PE"/>
              </w:rPr>
            </w:pPr>
            <w:proofErr w:type="spellStart"/>
            <w:r w:rsidRPr="000F51B9">
              <w:rPr>
                <w:rFonts w:ascii="Segoe UI" w:eastAsia="Times New Roman" w:hAnsi="Segoe UI" w:cs="Segoe UI"/>
                <w:color w:val="000000"/>
                <w:lang w:eastAsia="es-PE"/>
              </w:rPr>
              <w:t>Illampu</w:t>
            </w:r>
            <w:proofErr w:type="spellEnd"/>
            <w:r w:rsidRPr="000F51B9">
              <w:rPr>
                <w:rFonts w:ascii="Segoe UI" w:eastAsia="Times New Roman" w:hAnsi="Segoe UI" w:cs="Segoe UI"/>
                <w:color w:val="000000"/>
                <w:lang w:eastAsia="es-PE"/>
              </w:rPr>
              <w:t xml:space="preserve"> 3*** / Gloria Calacoto 3***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3EE0A" w14:textId="77777777" w:rsidR="009C23F9" w:rsidRPr="000F51B9" w:rsidRDefault="009C23F9" w:rsidP="00A751F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s-PE"/>
              </w:rPr>
            </w:pPr>
            <w:proofErr w:type="spellStart"/>
            <w:r w:rsidRPr="000F51B9">
              <w:rPr>
                <w:rFonts w:ascii="Segoe UI" w:eastAsia="Times New Roman" w:hAnsi="Segoe UI" w:cs="Segoe UI"/>
                <w:color w:val="000000"/>
                <w:lang w:eastAsia="es-PE"/>
              </w:rPr>
              <w:t>Coscaña</w:t>
            </w:r>
            <w:proofErr w:type="spellEnd"/>
            <w:r w:rsidRPr="000F51B9">
              <w:rPr>
                <w:rFonts w:ascii="Segoe UI" w:eastAsia="Times New Roman" w:hAnsi="Segoe UI" w:cs="Segoe UI"/>
                <w:color w:val="000000"/>
                <w:lang w:eastAsia="es-PE"/>
              </w:rPr>
              <w:t xml:space="preserve"> 3*** / Andina Boutique 3*** / Kachi Norte 3*** / Jardines de Uyuni 3*** / Rosario 3***</w:t>
            </w:r>
          </w:p>
        </w:tc>
      </w:tr>
      <w:tr w:rsidR="009C23F9" w:rsidRPr="000F51B9" w14:paraId="463F60CB" w14:textId="77777777" w:rsidTr="000F51B9">
        <w:trPr>
          <w:trHeight w:val="309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09DE5" w14:textId="77777777" w:rsidR="009C23F9" w:rsidRPr="000F51B9" w:rsidRDefault="009C23F9" w:rsidP="00A751FC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b/>
                <w:bCs/>
                <w:color w:val="000000"/>
                <w:lang w:eastAsia="es-PE"/>
              </w:rPr>
              <w:t>Primera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6136F" w14:textId="77777777" w:rsidR="009C23F9" w:rsidRPr="000F51B9" w:rsidRDefault="009C23F9" w:rsidP="00A751F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lang w:eastAsia="es-PE"/>
              </w:rPr>
              <w:t>Mitru Sur 5***** / Casa Grande Express 4**** / Ritz 5*****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480D6" w14:textId="77777777" w:rsidR="009C23F9" w:rsidRPr="000F51B9" w:rsidRDefault="009C23F9" w:rsidP="00A751F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lang w:eastAsia="es-PE"/>
              </w:rPr>
              <w:t>Palacio de Sal 4**** / Luna Salada 4**** / Cristal Samaña 3***S</w:t>
            </w:r>
          </w:p>
        </w:tc>
      </w:tr>
      <w:tr w:rsidR="009C23F9" w:rsidRPr="000F51B9" w14:paraId="790AF134" w14:textId="77777777" w:rsidTr="000F51B9">
        <w:trPr>
          <w:trHeight w:val="309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1176D" w14:textId="77777777" w:rsidR="009C23F9" w:rsidRPr="000F51B9" w:rsidRDefault="009C23F9" w:rsidP="00A751FC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b/>
                <w:bCs/>
                <w:color w:val="000000"/>
                <w:lang w:eastAsia="es-PE"/>
              </w:rPr>
              <w:t>Deluxe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C759B" w14:textId="77777777" w:rsidR="009C23F9" w:rsidRPr="000F51B9" w:rsidRDefault="009C23F9" w:rsidP="00A751F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lang w:eastAsia="es-PE"/>
              </w:rPr>
              <w:t xml:space="preserve">Camino Real Suite 5***** / Met 5***** / </w:t>
            </w:r>
            <w:proofErr w:type="spellStart"/>
            <w:r w:rsidRPr="000F51B9">
              <w:rPr>
                <w:rFonts w:ascii="Segoe UI" w:eastAsia="Times New Roman" w:hAnsi="Segoe UI" w:cs="Segoe UI"/>
                <w:color w:val="000000"/>
                <w:lang w:eastAsia="es-PE"/>
              </w:rPr>
              <w:t>Atix</w:t>
            </w:r>
            <w:proofErr w:type="spellEnd"/>
            <w:r w:rsidRPr="000F51B9">
              <w:rPr>
                <w:rFonts w:ascii="Segoe UI" w:eastAsia="Times New Roman" w:hAnsi="Segoe UI" w:cs="Segoe UI"/>
                <w:color w:val="000000"/>
                <w:lang w:eastAsia="es-PE"/>
              </w:rPr>
              <w:t xml:space="preserve"> 5*****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8A051" w14:textId="77777777" w:rsidR="009C23F9" w:rsidRPr="000F51B9" w:rsidRDefault="009C23F9" w:rsidP="00A751F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lang w:eastAsia="es-PE"/>
              </w:rPr>
              <w:t>Palacio de Sal 4**** / Luna Salada 4****</w:t>
            </w:r>
          </w:p>
        </w:tc>
      </w:tr>
      <w:tr w:rsidR="009C23F9" w:rsidRPr="000F51B9" w14:paraId="38CBB62D" w14:textId="77777777" w:rsidTr="000F51B9">
        <w:trPr>
          <w:trHeight w:val="309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4576B" w14:textId="77777777" w:rsidR="009C23F9" w:rsidRPr="000F51B9" w:rsidRDefault="009C23F9" w:rsidP="00A751FC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b/>
                <w:bCs/>
                <w:color w:val="000000"/>
                <w:lang w:eastAsia="es-PE"/>
              </w:rPr>
              <w:t xml:space="preserve">Top </w:t>
            </w:r>
            <w:proofErr w:type="spellStart"/>
            <w:r w:rsidRPr="000F51B9">
              <w:rPr>
                <w:rFonts w:ascii="Segoe UI" w:eastAsia="Times New Roman" w:hAnsi="Segoe UI" w:cs="Segoe UI"/>
                <w:b/>
                <w:bCs/>
                <w:color w:val="000000"/>
                <w:lang w:eastAsia="es-PE"/>
              </w:rPr>
              <w:t>Hotels</w:t>
            </w:r>
            <w:proofErr w:type="spellEnd"/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A83B4" w14:textId="77777777" w:rsidR="009C23F9" w:rsidRPr="000F51B9" w:rsidRDefault="009C23F9" w:rsidP="00A751F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lang w:eastAsia="es-PE"/>
              </w:rPr>
              <w:t>Casa Grande Hotel 5*****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B7672" w14:textId="77777777" w:rsidR="009C23F9" w:rsidRPr="000F51B9" w:rsidRDefault="009C23F9" w:rsidP="00A751F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s-PE"/>
              </w:rPr>
            </w:pPr>
            <w:r w:rsidRPr="000F51B9">
              <w:rPr>
                <w:rFonts w:ascii="Segoe UI" w:eastAsia="Times New Roman" w:hAnsi="Segoe UI" w:cs="Segoe UI"/>
                <w:color w:val="000000"/>
                <w:lang w:eastAsia="es-PE"/>
              </w:rPr>
              <w:t>Palacio de Sal 4**** / Luna Salada 4****</w:t>
            </w:r>
          </w:p>
        </w:tc>
      </w:tr>
    </w:tbl>
    <w:p w14:paraId="0F64DFFF" w14:textId="77777777" w:rsidR="000F51B9" w:rsidRDefault="000F51B9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</w:p>
    <w:p w14:paraId="79B253C2" w14:textId="77777777" w:rsidR="000F51B9" w:rsidRDefault="000F51B9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</w:p>
    <w:p w14:paraId="0D9637E8" w14:textId="130104ED" w:rsidR="009A117F" w:rsidRDefault="000F51B9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EL PROGRAMA INCLUYE</w:t>
      </w:r>
      <w:r w:rsidR="009A117F" w:rsidRPr="000F51B9">
        <w:rPr>
          <w:rFonts w:ascii="Segoe UI" w:hAnsi="Segoe UI" w:cs="Segoe UI"/>
          <w:b/>
          <w:sz w:val="24"/>
          <w:szCs w:val="24"/>
        </w:rPr>
        <w:t>:</w:t>
      </w:r>
    </w:p>
    <w:p w14:paraId="6535FCB9" w14:textId="77777777" w:rsidR="000F51B9" w:rsidRPr="000F51B9" w:rsidRDefault="000F51B9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</w:p>
    <w:p w14:paraId="56EB73BB" w14:textId="77777777" w:rsidR="009A117F" w:rsidRPr="000F51B9" w:rsidRDefault="009A117F" w:rsidP="000F51B9">
      <w:pPr>
        <w:pStyle w:val="Sinespaciado"/>
        <w:numPr>
          <w:ilvl w:val="0"/>
          <w:numId w:val="8"/>
        </w:numPr>
        <w:ind w:left="284"/>
        <w:jc w:val="both"/>
        <w:rPr>
          <w:rFonts w:ascii="Segoe UI" w:hAnsi="Segoe UI" w:cs="Segoe UI"/>
          <w:sz w:val="24"/>
          <w:szCs w:val="24"/>
        </w:rPr>
      </w:pPr>
      <w:r w:rsidRPr="000F51B9">
        <w:rPr>
          <w:rFonts w:ascii="Segoe UI" w:hAnsi="Segoe UI" w:cs="Segoe UI"/>
          <w:sz w:val="24"/>
          <w:szCs w:val="24"/>
        </w:rPr>
        <w:t xml:space="preserve">Traslados de ingreso y salida en la ciudad de </w:t>
      </w:r>
      <w:r w:rsidRPr="000F51B9">
        <w:rPr>
          <w:rFonts w:ascii="Segoe UI" w:hAnsi="Segoe UI" w:cs="Segoe UI"/>
          <w:b/>
          <w:sz w:val="24"/>
          <w:szCs w:val="24"/>
        </w:rPr>
        <w:t>La Paz</w:t>
      </w:r>
      <w:r w:rsidRPr="000F51B9">
        <w:rPr>
          <w:rFonts w:ascii="Segoe UI" w:hAnsi="Segoe UI" w:cs="Segoe UI"/>
          <w:sz w:val="24"/>
          <w:szCs w:val="24"/>
        </w:rPr>
        <w:t xml:space="preserve"> </w:t>
      </w:r>
      <w:r w:rsidR="00833C66" w:rsidRPr="000F51B9">
        <w:rPr>
          <w:rFonts w:ascii="Segoe UI" w:hAnsi="Segoe UI" w:cs="Segoe UI"/>
          <w:sz w:val="24"/>
          <w:szCs w:val="24"/>
        </w:rPr>
        <w:t xml:space="preserve">y </w:t>
      </w:r>
      <w:r w:rsidR="00833C66" w:rsidRPr="000F51B9">
        <w:rPr>
          <w:rFonts w:ascii="Segoe UI" w:hAnsi="Segoe UI" w:cs="Segoe UI"/>
          <w:b/>
          <w:sz w:val="24"/>
          <w:szCs w:val="24"/>
        </w:rPr>
        <w:t>Uyuni</w:t>
      </w:r>
    </w:p>
    <w:p w14:paraId="21C3AC78" w14:textId="77777777" w:rsidR="0036087E" w:rsidRPr="000F51B9" w:rsidRDefault="0036087E" w:rsidP="000F51B9">
      <w:pPr>
        <w:pStyle w:val="Sinespaciado"/>
        <w:numPr>
          <w:ilvl w:val="0"/>
          <w:numId w:val="8"/>
        </w:numPr>
        <w:ind w:left="284"/>
        <w:jc w:val="both"/>
        <w:rPr>
          <w:rFonts w:ascii="Segoe UI" w:hAnsi="Segoe UI" w:cs="Segoe UI"/>
          <w:sz w:val="24"/>
          <w:szCs w:val="24"/>
        </w:rPr>
      </w:pPr>
      <w:r w:rsidRPr="000F51B9">
        <w:rPr>
          <w:rFonts w:ascii="Segoe UI" w:hAnsi="Segoe UI" w:cs="Segoe UI"/>
          <w:sz w:val="24"/>
          <w:szCs w:val="24"/>
        </w:rPr>
        <w:t>Excursiones mencionadas en el itinerario:</w:t>
      </w:r>
    </w:p>
    <w:p w14:paraId="6ABC41C5" w14:textId="07818360" w:rsidR="008A65A9" w:rsidRPr="000F51B9" w:rsidRDefault="008A65A9" w:rsidP="000F51B9">
      <w:pPr>
        <w:pStyle w:val="Sinespaciado"/>
        <w:numPr>
          <w:ilvl w:val="0"/>
          <w:numId w:val="8"/>
        </w:numPr>
        <w:ind w:left="284"/>
        <w:jc w:val="both"/>
        <w:rPr>
          <w:rFonts w:ascii="Segoe UI" w:hAnsi="Segoe UI" w:cs="Segoe UI"/>
          <w:sz w:val="24"/>
          <w:szCs w:val="24"/>
        </w:rPr>
      </w:pPr>
      <w:r w:rsidRPr="000F51B9">
        <w:rPr>
          <w:rFonts w:ascii="Segoe UI" w:hAnsi="Segoe UI" w:cs="Segoe UI"/>
          <w:sz w:val="24"/>
          <w:szCs w:val="24"/>
        </w:rPr>
        <w:t xml:space="preserve">Tour </w:t>
      </w:r>
      <w:r w:rsidRPr="000F51B9">
        <w:rPr>
          <w:rFonts w:ascii="Segoe UI" w:hAnsi="Segoe UI" w:cs="Segoe UI"/>
          <w:b/>
          <w:sz w:val="24"/>
          <w:szCs w:val="24"/>
        </w:rPr>
        <w:t>Copacabana + Isla del Sol</w:t>
      </w:r>
      <w:r w:rsidRPr="000F51B9">
        <w:rPr>
          <w:rFonts w:ascii="Segoe UI" w:hAnsi="Segoe UI" w:cs="Segoe UI"/>
          <w:sz w:val="24"/>
          <w:szCs w:val="24"/>
        </w:rPr>
        <w:t xml:space="preserve"> + Almuerzo (día completo) – </w:t>
      </w:r>
      <w:r w:rsidR="009C23F9" w:rsidRPr="000F51B9">
        <w:rPr>
          <w:rFonts w:ascii="Segoe UI" w:hAnsi="Segoe UI" w:cs="Segoe UI"/>
          <w:sz w:val="24"/>
          <w:szCs w:val="24"/>
        </w:rPr>
        <w:t>Semiprivado</w:t>
      </w:r>
      <w:r w:rsidRPr="000F51B9">
        <w:rPr>
          <w:rFonts w:ascii="Segoe UI" w:hAnsi="Segoe UI" w:cs="Segoe UI"/>
          <w:sz w:val="24"/>
          <w:szCs w:val="24"/>
        </w:rPr>
        <w:t xml:space="preserve"> </w:t>
      </w:r>
    </w:p>
    <w:p w14:paraId="53341C06" w14:textId="7E45922C" w:rsidR="00235963" w:rsidRPr="000F51B9" w:rsidRDefault="0036087E" w:rsidP="000F51B9">
      <w:pPr>
        <w:pStyle w:val="Sinespaciado"/>
        <w:numPr>
          <w:ilvl w:val="0"/>
          <w:numId w:val="8"/>
        </w:numPr>
        <w:ind w:left="284"/>
        <w:jc w:val="both"/>
        <w:rPr>
          <w:rFonts w:ascii="Segoe UI" w:hAnsi="Segoe UI" w:cs="Segoe UI"/>
          <w:sz w:val="24"/>
          <w:szCs w:val="24"/>
        </w:rPr>
      </w:pPr>
      <w:r w:rsidRPr="000F51B9">
        <w:rPr>
          <w:rFonts w:ascii="Segoe UI" w:hAnsi="Segoe UI" w:cs="Segoe UI"/>
          <w:sz w:val="24"/>
          <w:szCs w:val="24"/>
        </w:rPr>
        <w:t xml:space="preserve">Tour </w:t>
      </w:r>
      <w:r w:rsidR="00833C66" w:rsidRPr="000F51B9">
        <w:rPr>
          <w:rFonts w:ascii="Segoe UI" w:hAnsi="Segoe UI" w:cs="Segoe UI"/>
          <w:b/>
          <w:sz w:val="24"/>
          <w:szCs w:val="24"/>
        </w:rPr>
        <w:t xml:space="preserve">Salar de Uyuni + </w:t>
      </w:r>
      <w:r w:rsidR="00833C66" w:rsidRPr="000F51B9">
        <w:rPr>
          <w:rFonts w:ascii="Segoe UI" w:hAnsi="Segoe UI" w:cs="Segoe UI"/>
          <w:sz w:val="24"/>
          <w:szCs w:val="24"/>
        </w:rPr>
        <w:t xml:space="preserve">Almuerzo + </w:t>
      </w:r>
      <w:r w:rsidR="00833C66" w:rsidRPr="000F51B9">
        <w:rPr>
          <w:rFonts w:ascii="Segoe UI" w:hAnsi="Segoe UI" w:cs="Segoe UI"/>
          <w:b/>
          <w:sz w:val="24"/>
          <w:szCs w:val="24"/>
        </w:rPr>
        <w:t>Atardecer en el Salar</w:t>
      </w:r>
      <w:r w:rsidR="00833C66" w:rsidRPr="000F51B9">
        <w:rPr>
          <w:rFonts w:ascii="Segoe UI" w:hAnsi="Segoe UI" w:cs="Segoe UI"/>
          <w:sz w:val="24"/>
          <w:szCs w:val="24"/>
        </w:rPr>
        <w:t xml:space="preserve"> </w:t>
      </w:r>
      <w:r w:rsidR="00235963" w:rsidRPr="000F51B9">
        <w:rPr>
          <w:rFonts w:ascii="Segoe UI" w:hAnsi="Segoe UI" w:cs="Segoe UI"/>
          <w:sz w:val="24"/>
          <w:szCs w:val="24"/>
        </w:rPr>
        <w:t xml:space="preserve">– Privado </w:t>
      </w:r>
      <w:r w:rsidR="003342E8" w:rsidRPr="000F51B9">
        <w:rPr>
          <w:rFonts w:ascii="Segoe UI" w:hAnsi="Segoe UI" w:cs="Segoe UI"/>
          <w:sz w:val="24"/>
          <w:szCs w:val="24"/>
        </w:rPr>
        <w:t xml:space="preserve">(solo chofer español)  </w:t>
      </w:r>
      <w:r w:rsidR="003342E8" w:rsidRPr="000F51B9">
        <w:rPr>
          <w:rFonts w:ascii="Segoe UI" w:hAnsi="Segoe UI" w:cs="Segoe UI"/>
          <w:b/>
          <w:sz w:val="24"/>
          <w:szCs w:val="24"/>
        </w:rPr>
        <w:t xml:space="preserve"> </w:t>
      </w:r>
      <w:r w:rsidR="003342E8" w:rsidRPr="000F51B9">
        <w:rPr>
          <w:rFonts w:ascii="Segoe UI" w:hAnsi="Segoe UI" w:cs="Segoe UI"/>
          <w:sz w:val="24"/>
          <w:szCs w:val="24"/>
        </w:rPr>
        <w:t xml:space="preserve"> </w:t>
      </w:r>
    </w:p>
    <w:p w14:paraId="1123FCE1" w14:textId="4ECC19D3" w:rsidR="008A65A9" w:rsidRPr="000F51B9" w:rsidRDefault="00235963" w:rsidP="000F51B9">
      <w:pPr>
        <w:pStyle w:val="Sinespaciado"/>
        <w:numPr>
          <w:ilvl w:val="0"/>
          <w:numId w:val="8"/>
        </w:numPr>
        <w:ind w:left="284"/>
        <w:jc w:val="both"/>
        <w:rPr>
          <w:rFonts w:ascii="Segoe UI" w:hAnsi="Segoe UI" w:cs="Segoe UI"/>
          <w:sz w:val="24"/>
          <w:szCs w:val="24"/>
        </w:rPr>
      </w:pPr>
      <w:r w:rsidRPr="000F51B9">
        <w:rPr>
          <w:rFonts w:ascii="Segoe UI" w:hAnsi="Segoe UI" w:cs="Segoe UI"/>
          <w:sz w:val="24"/>
          <w:szCs w:val="24"/>
        </w:rPr>
        <w:t xml:space="preserve">Tour </w:t>
      </w:r>
      <w:r w:rsidRPr="000F51B9">
        <w:rPr>
          <w:rFonts w:ascii="Segoe UI" w:hAnsi="Segoe UI" w:cs="Segoe UI"/>
          <w:b/>
          <w:sz w:val="24"/>
          <w:szCs w:val="24"/>
        </w:rPr>
        <w:t>Pulacayo – Tomave</w:t>
      </w:r>
      <w:r w:rsidRPr="000F51B9">
        <w:rPr>
          <w:rFonts w:ascii="Segoe UI" w:hAnsi="Segoe UI" w:cs="Segoe UI"/>
          <w:sz w:val="24"/>
          <w:szCs w:val="24"/>
        </w:rPr>
        <w:t xml:space="preserve"> + Almuerzo – Privado </w:t>
      </w:r>
      <w:r w:rsidR="003342E8" w:rsidRPr="000F51B9">
        <w:rPr>
          <w:rFonts w:ascii="Segoe UI" w:hAnsi="Segoe UI" w:cs="Segoe UI"/>
          <w:sz w:val="24"/>
          <w:szCs w:val="24"/>
        </w:rPr>
        <w:t xml:space="preserve">(solo chofer español)  </w:t>
      </w:r>
      <w:r w:rsidR="003342E8" w:rsidRPr="000F51B9">
        <w:rPr>
          <w:rFonts w:ascii="Segoe UI" w:hAnsi="Segoe UI" w:cs="Segoe UI"/>
          <w:b/>
          <w:sz w:val="24"/>
          <w:szCs w:val="24"/>
        </w:rPr>
        <w:t xml:space="preserve"> </w:t>
      </w:r>
      <w:r w:rsidR="003342E8" w:rsidRPr="000F51B9">
        <w:rPr>
          <w:rFonts w:ascii="Segoe UI" w:hAnsi="Segoe UI" w:cs="Segoe UI"/>
          <w:sz w:val="24"/>
          <w:szCs w:val="24"/>
        </w:rPr>
        <w:t xml:space="preserve"> </w:t>
      </w:r>
    </w:p>
    <w:p w14:paraId="2CA91064" w14:textId="1E8C8A5C" w:rsidR="008A65A9" w:rsidRPr="000F51B9" w:rsidRDefault="008A65A9" w:rsidP="000F51B9">
      <w:pPr>
        <w:pStyle w:val="Sinespaciado"/>
        <w:numPr>
          <w:ilvl w:val="0"/>
          <w:numId w:val="8"/>
        </w:numPr>
        <w:ind w:left="284"/>
        <w:jc w:val="both"/>
        <w:rPr>
          <w:rFonts w:ascii="Segoe UI" w:hAnsi="Segoe UI" w:cs="Segoe UI"/>
          <w:sz w:val="24"/>
          <w:szCs w:val="24"/>
        </w:rPr>
      </w:pPr>
      <w:r w:rsidRPr="000F51B9">
        <w:rPr>
          <w:rFonts w:ascii="Segoe UI" w:hAnsi="Segoe UI" w:cs="Segoe UI"/>
          <w:sz w:val="24"/>
          <w:szCs w:val="24"/>
        </w:rPr>
        <w:t xml:space="preserve">City Tour </w:t>
      </w:r>
      <w:r w:rsidRPr="000F51B9">
        <w:rPr>
          <w:rFonts w:ascii="Segoe UI" w:hAnsi="Segoe UI" w:cs="Segoe UI"/>
          <w:b/>
          <w:sz w:val="24"/>
          <w:szCs w:val="24"/>
        </w:rPr>
        <w:t>La Paz + Valle de la Lun</w:t>
      </w:r>
      <w:r w:rsidRPr="000F51B9">
        <w:rPr>
          <w:rFonts w:ascii="Segoe UI" w:hAnsi="Segoe UI" w:cs="Segoe UI"/>
          <w:sz w:val="24"/>
          <w:szCs w:val="24"/>
        </w:rPr>
        <w:t xml:space="preserve">a (medio día) – </w:t>
      </w:r>
      <w:r w:rsidR="009C23F9" w:rsidRPr="000F51B9">
        <w:rPr>
          <w:rFonts w:ascii="Segoe UI" w:hAnsi="Segoe UI" w:cs="Segoe UI"/>
          <w:sz w:val="24"/>
          <w:szCs w:val="24"/>
        </w:rPr>
        <w:t>Semiprivado</w:t>
      </w:r>
    </w:p>
    <w:p w14:paraId="6CE69F32" w14:textId="77777777" w:rsidR="0036087E" w:rsidRPr="000F51B9" w:rsidRDefault="0036087E" w:rsidP="000F51B9">
      <w:pPr>
        <w:pStyle w:val="Sinespaciado"/>
        <w:numPr>
          <w:ilvl w:val="0"/>
          <w:numId w:val="8"/>
        </w:numPr>
        <w:ind w:left="284"/>
        <w:jc w:val="both"/>
        <w:rPr>
          <w:rFonts w:ascii="Segoe UI" w:hAnsi="Segoe UI" w:cs="Segoe UI"/>
          <w:sz w:val="24"/>
          <w:szCs w:val="24"/>
        </w:rPr>
      </w:pPr>
      <w:r w:rsidRPr="000F51B9">
        <w:rPr>
          <w:rFonts w:ascii="Segoe UI" w:hAnsi="Segoe UI" w:cs="Segoe UI"/>
          <w:sz w:val="24"/>
          <w:szCs w:val="24"/>
        </w:rPr>
        <w:t xml:space="preserve">03 noches de alojamiento en la ciudad de </w:t>
      </w:r>
      <w:r w:rsidRPr="000F51B9">
        <w:rPr>
          <w:rFonts w:ascii="Segoe UI" w:hAnsi="Segoe UI" w:cs="Segoe UI"/>
          <w:b/>
          <w:sz w:val="24"/>
          <w:szCs w:val="24"/>
        </w:rPr>
        <w:t>La Paz</w:t>
      </w:r>
      <w:r w:rsidRPr="000F51B9">
        <w:rPr>
          <w:rFonts w:ascii="Segoe UI" w:hAnsi="Segoe UI" w:cs="Segoe UI"/>
          <w:sz w:val="24"/>
          <w:szCs w:val="24"/>
        </w:rPr>
        <w:t xml:space="preserve"> con desayunos </w:t>
      </w:r>
    </w:p>
    <w:p w14:paraId="66763D51" w14:textId="77777777" w:rsidR="00833C66" w:rsidRPr="000F51B9" w:rsidRDefault="00833C66" w:rsidP="000F51B9">
      <w:pPr>
        <w:pStyle w:val="Sinespaciado"/>
        <w:numPr>
          <w:ilvl w:val="0"/>
          <w:numId w:val="8"/>
        </w:numPr>
        <w:ind w:left="284"/>
        <w:jc w:val="both"/>
        <w:rPr>
          <w:rFonts w:ascii="Segoe UI" w:hAnsi="Segoe UI" w:cs="Segoe UI"/>
          <w:sz w:val="24"/>
          <w:szCs w:val="24"/>
        </w:rPr>
      </w:pPr>
      <w:r w:rsidRPr="000F51B9">
        <w:rPr>
          <w:rFonts w:ascii="Segoe UI" w:hAnsi="Segoe UI" w:cs="Segoe UI"/>
          <w:sz w:val="24"/>
          <w:szCs w:val="24"/>
        </w:rPr>
        <w:t>0</w:t>
      </w:r>
      <w:r w:rsidR="00235963" w:rsidRPr="000F51B9">
        <w:rPr>
          <w:rFonts w:ascii="Segoe UI" w:hAnsi="Segoe UI" w:cs="Segoe UI"/>
          <w:sz w:val="24"/>
          <w:szCs w:val="24"/>
        </w:rPr>
        <w:t>2</w:t>
      </w:r>
      <w:r w:rsidRPr="000F51B9">
        <w:rPr>
          <w:rFonts w:ascii="Segoe UI" w:hAnsi="Segoe UI" w:cs="Segoe UI"/>
          <w:sz w:val="24"/>
          <w:szCs w:val="24"/>
        </w:rPr>
        <w:t xml:space="preserve"> noche</w:t>
      </w:r>
      <w:r w:rsidR="00235963" w:rsidRPr="000F51B9">
        <w:rPr>
          <w:rFonts w:ascii="Segoe UI" w:hAnsi="Segoe UI" w:cs="Segoe UI"/>
          <w:sz w:val="24"/>
          <w:szCs w:val="24"/>
        </w:rPr>
        <w:t>s</w:t>
      </w:r>
      <w:r w:rsidRPr="000F51B9">
        <w:rPr>
          <w:rFonts w:ascii="Segoe UI" w:hAnsi="Segoe UI" w:cs="Segoe UI"/>
          <w:sz w:val="24"/>
          <w:szCs w:val="24"/>
        </w:rPr>
        <w:t xml:space="preserve"> de alojamiento en la ciudad de Uyuni con desayuno</w:t>
      </w:r>
      <w:r w:rsidR="00235963" w:rsidRPr="000F51B9">
        <w:rPr>
          <w:rFonts w:ascii="Segoe UI" w:hAnsi="Segoe UI" w:cs="Segoe UI"/>
          <w:sz w:val="24"/>
          <w:szCs w:val="24"/>
        </w:rPr>
        <w:t>s</w:t>
      </w:r>
      <w:r w:rsidRPr="000F51B9">
        <w:rPr>
          <w:rFonts w:ascii="Segoe UI" w:hAnsi="Segoe UI" w:cs="Segoe UI"/>
          <w:sz w:val="24"/>
          <w:szCs w:val="24"/>
        </w:rPr>
        <w:t xml:space="preserve"> </w:t>
      </w:r>
    </w:p>
    <w:p w14:paraId="611B4BE1" w14:textId="77777777" w:rsidR="0036087E" w:rsidRPr="000F51B9" w:rsidRDefault="0036087E" w:rsidP="000F51B9">
      <w:pPr>
        <w:pStyle w:val="Sinespaciado"/>
        <w:numPr>
          <w:ilvl w:val="0"/>
          <w:numId w:val="8"/>
        </w:numPr>
        <w:ind w:left="284"/>
        <w:jc w:val="both"/>
        <w:rPr>
          <w:rFonts w:ascii="Segoe UI" w:hAnsi="Segoe UI" w:cs="Segoe UI"/>
          <w:sz w:val="24"/>
          <w:szCs w:val="24"/>
        </w:rPr>
      </w:pPr>
      <w:r w:rsidRPr="000F51B9">
        <w:rPr>
          <w:rFonts w:ascii="Segoe UI" w:hAnsi="Segoe UI" w:cs="Segoe UI"/>
          <w:sz w:val="24"/>
          <w:szCs w:val="24"/>
        </w:rPr>
        <w:t xml:space="preserve">Alimentación según el itinerario </w:t>
      </w:r>
    </w:p>
    <w:p w14:paraId="6F3ACF73" w14:textId="77777777" w:rsidR="009A117F" w:rsidRDefault="0036087E" w:rsidP="000F51B9">
      <w:pPr>
        <w:pStyle w:val="Sinespaciado"/>
        <w:numPr>
          <w:ilvl w:val="0"/>
          <w:numId w:val="8"/>
        </w:numPr>
        <w:ind w:left="284"/>
        <w:jc w:val="both"/>
        <w:rPr>
          <w:rFonts w:ascii="Segoe UI" w:hAnsi="Segoe UI" w:cs="Segoe UI"/>
          <w:sz w:val="24"/>
          <w:szCs w:val="24"/>
        </w:rPr>
      </w:pPr>
      <w:r w:rsidRPr="000F51B9">
        <w:rPr>
          <w:rFonts w:ascii="Segoe UI" w:hAnsi="Segoe UI" w:cs="Segoe UI"/>
          <w:sz w:val="24"/>
          <w:szCs w:val="24"/>
        </w:rPr>
        <w:t xml:space="preserve">Entradas y/o tickets de ingresos según el itinerario  </w:t>
      </w:r>
    </w:p>
    <w:p w14:paraId="3A905CB1" w14:textId="36BEC727" w:rsidR="000F51B9" w:rsidRDefault="000F51B9" w:rsidP="000F51B9">
      <w:pPr>
        <w:pStyle w:val="Sinespaciado"/>
        <w:numPr>
          <w:ilvl w:val="0"/>
          <w:numId w:val="8"/>
        </w:numPr>
        <w:ind w:left="284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Tarjeta de asistencia </w:t>
      </w:r>
      <w:r>
        <w:rPr>
          <w:rFonts w:ascii="Segoe UI" w:hAnsi="Segoe UI" w:cs="Segoe UI"/>
          <w:sz w:val="24"/>
          <w:szCs w:val="24"/>
        </w:rPr>
        <w:t>médica</w:t>
      </w:r>
      <w:r>
        <w:rPr>
          <w:rFonts w:ascii="Segoe UI" w:hAnsi="Segoe UI" w:cs="Segoe UI"/>
          <w:sz w:val="24"/>
          <w:szCs w:val="24"/>
        </w:rPr>
        <w:t xml:space="preserve"> hasta los 74 años con coberturas de 55.000 USD + 17.500 USD en preexistencias </w:t>
      </w:r>
    </w:p>
    <w:p w14:paraId="4F40B3CA" w14:textId="77777777" w:rsidR="000F51B9" w:rsidRDefault="000F51B9" w:rsidP="000F51B9">
      <w:pPr>
        <w:pStyle w:val="Sinespaciado"/>
        <w:numPr>
          <w:ilvl w:val="0"/>
          <w:numId w:val="8"/>
        </w:numPr>
        <w:ind w:left="284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Sim- card de datos ilimitados por el total de días del programa</w:t>
      </w:r>
    </w:p>
    <w:p w14:paraId="350922FF" w14:textId="2EC126D2" w:rsidR="000F51B9" w:rsidRPr="000F51B9" w:rsidRDefault="000F51B9" w:rsidP="000F51B9">
      <w:pPr>
        <w:pStyle w:val="Sinespaciado"/>
        <w:numPr>
          <w:ilvl w:val="0"/>
          <w:numId w:val="8"/>
        </w:numPr>
        <w:ind w:left="284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Fee administrativo</w:t>
      </w:r>
    </w:p>
    <w:p w14:paraId="3E357161" w14:textId="77777777" w:rsidR="009A117F" w:rsidRPr="000F51B9" w:rsidRDefault="009A117F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234B60CB" w14:textId="7BFBF2DD" w:rsidR="009A117F" w:rsidRDefault="000F51B9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EL PROGRAMA NO INCLUYE:</w:t>
      </w:r>
    </w:p>
    <w:p w14:paraId="38881AEC" w14:textId="77777777" w:rsidR="000F51B9" w:rsidRPr="000F51B9" w:rsidRDefault="000F51B9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</w:p>
    <w:p w14:paraId="1DCD1B53" w14:textId="592ED970" w:rsidR="0036087E" w:rsidRPr="000F51B9" w:rsidRDefault="000F51B9" w:rsidP="000F51B9">
      <w:pPr>
        <w:pStyle w:val="Sinespaciado"/>
        <w:numPr>
          <w:ilvl w:val="0"/>
          <w:numId w:val="9"/>
        </w:numPr>
        <w:ind w:left="426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Tiquetes a</w:t>
      </w:r>
      <w:r w:rsidR="0036087E" w:rsidRPr="000F51B9">
        <w:rPr>
          <w:rFonts w:ascii="Segoe UI" w:hAnsi="Segoe UI" w:cs="Segoe UI"/>
          <w:sz w:val="24"/>
          <w:szCs w:val="24"/>
        </w:rPr>
        <w:t xml:space="preserve">éreos Internacionales </w:t>
      </w:r>
    </w:p>
    <w:p w14:paraId="1EE1CAB6" w14:textId="7CC2D1CB" w:rsidR="003342E8" w:rsidRPr="000F51B9" w:rsidRDefault="000F51B9" w:rsidP="000F51B9">
      <w:pPr>
        <w:pStyle w:val="Sinespaciado"/>
        <w:numPr>
          <w:ilvl w:val="0"/>
          <w:numId w:val="9"/>
        </w:numPr>
        <w:ind w:left="426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Tiquetes</w:t>
      </w:r>
      <w:r w:rsidR="00536854" w:rsidRPr="000F51B9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a</w:t>
      </w:r>
      <w:r w:rsidR="00536854" w:rsidRPr="000F51B9">
        <w:rPr>
          <w:rFonts w:ascii="Segoe UI" w:hAnsi="Segoe UI" w:cs="Segoe UI"/>
          <w:sz w:val="24"/>
          <w:szCs w:val="24"/>
        </w:rPr>
        <w:t xml:space="preserve">éreos Nacionales La Paz – Uyuni – La Paz </w:t>
      </w:r>
    </w:p>
    <w:p w14:paraId="572A7392" w14:textId="77777777" w:rsidR="003342E8" w:rsidRPr="000F51B9" w:rsidRDefault="003342E8" w:rsidP="000F51B9">
      <w:pPr>
        <w:pStyle w:val="Sinespaciado"/>
        <w:numPr>
          <w:ilvl w:val="0"/>
          <w:numId w:val="9"/>
        </w:numPr>
        <w:ind w:left="426"/>
        <w:jc w:val="both"/>
        <w:rPr>
          <w:rFonts w:ascii="Segoe UI" w:hAnsi="Segoe UI" w:cs="Segoe UI"/>
          <w:sz w:val="24"/>
          <w:szCs w:val="24"/>
        </w:rPr>
      </w:pPr>
      <w:r w:rsidRPr="000F51B9">
        <w:rPr>
          <w:rFonts w:ascii="Segoe UI" w:hAnsi="Segoe UI" w:cs="Segoe UI"/>
          <w:sz w:val="24"/>
          <w:szCs w:val="24"/>
        </w:rPr>
        <w:t xml:space="preserve">Guia en Uyuni (no es obligatorio) </w:t>
      </w:r>
    </w:p>
    <w:p w14:paraId="25E222A1" w14:textId="77777777" w:rsidR="0036087E" w:rsidRPr="000F51B9" w:rsidRDefault="0036087E" w:rsidP="000F51B9">
      <w:pPr>
        <w:pStyle w:val="Sinespaciado"/>
        <w:numPr>
          <w:ilvl w:val="0"/>
          <w:numId w:val="9"/>
        </w:numPr>
        <w:ind w:left="426"/>
        <w:jc w:val="both"/>
        <w:rPr>
          <w:rFonts w:ascii="Segoe UI" w:hAnsi="Segoe UI" w:cs="Segoe UI"/>
          <w:sz w:val="24"/>
          <w:szCs w:val="24"/>
        </w:rPr>
      </w:pPr>
      <w:r w:rsidRPr="000F51B9">
        <w:rPr>
          <w:rFonts w:ascii="Segoe UI" w:hAnsi="Segoe UI" w:cs="Segoe UI"/>
          <w:sz w:val="24"/>
          <w:szCs w:val="24"/>
        </w:rPr>
        <w:t xml:space="preserve">Alimentación no mencionada en el itinerario </w:t>
      </w:r>
    </w:p>
    <w:p w14:paraId="2E082857" w14:textId="77777777" w:rsidR="000F51B9" w:rsidRDefault="0036087E" w:rsidP="000F51B9">
      <w:pPr>
        <w:pStyle w:val="Sinespaciado"/>
        <w:numPr>
          <w:ilvl w:val="0"/>
          <w:numId w:val="9"/>
        </w:numPr>
        <w:ind w:left="426"/>
        <w:jc w:val="both"/>
        <w:rPr>
          <w:rFonts w:ascii="Segoe UI" w:hAnsi="Segoe UI" w:cs="Segoe UI"/>
          <w:sz w:val="24"/>
          <w:szCs w:val="24"/>
        </w:rPr>
      </w:pPr>
      <w:r w:rsidRPr="000F51B9">
        <w:rPr>
          <w:rFonts w:ascii="Segoe UI" w:hAnsi="Segoe UI" w:cs="Segoe UI"/>
          <w:sz w:val="24"/>
          <w:szCs w:val="24"/>
        </w:rPr>
        <w:t>Propinas</w:t>
      </w:r>
    </w:p>
    <w:p w14:paraId="009C169C" w14:textId="327783CD" w:rsidR="0036087E" w:rsidRPr="000F51B9" w:rsidRDefault="0036087E" w:rsidP="000F51B9">
      <w:pPr>
        <w:pStyle w:val="Sinespaciado"/>
        <w:numPr>
          <w:ilvl w:val="0"/>
          <w:numId w:val="9"/>
        </w:numPr>
        <w:ind w:left="426"/>
        <w:jc w:val="both"/>
        <w:rPr>
          <w:rFonts w:ascii="Segoe UI" w:hAnsi="Segoe UI" w:cs="Segoe UI"/>
          <w:sz w:val="24"/>
          <w:szCs w:val="24"/>
        </w:rPr>
      </w:pPr>
      <w:r w:rsidRPr="000F51B9">
        <w:rPr>
          <w:rFonts w:ascii="Segoe UI" w:hAnsi="Segoe UI" w:cs="Segoe UI"/>
          <w:sz w:val="24"/>
          <w:szCs w:val="24"/>
        </w:rPr>
        <w:t xml:space="preserve">Otros no especificados  </w:t>
      </w:r>
    </w:p>
    <w:p w14:paraId="743E7E79" w14:textId="77777777" w:rsidR="009A117F" w:rsidRPr="000F51B9" w:rsidRDefault="009A117F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  <w:r w:rsidRPr="000F51B9">
        <w:rPr>
          <w:rFonts w:ascii="Segoe UI" w:hAnsi="Segoe UI" w:cs="Segoe UI"/>
          <w:b/>
          <w:sz w:val="24"/>
          <w:szCs w:val="24"/>
        </w:rPr>
        <w:lastRenderedPageBreak/>
        <w:t>Condiciones Generales</w:t>
      </w:r>
    </w:p>
    <w:p w14:paraId="1C86E191" w14:textId="77777777" w:rsidR="00AC5F59" w:rsidRPr="000F51B9" w:rsidRDefault="00AC5F59" w:rsidP="00AC5F59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0F51B9">
        <w:rPr>
          <w:rFonts w:ascii="Segoe UI" w:hAnsi="Segoe UI" w:cs="Segoe UI"/>
          <w:sz w:val="24"/>
          <w:szCs w:val="24"/>
        </w:rPr>
        <w:t xml:space="preserve">Precio en dólares americanos </w:t>
      </w:r>
    </w:p>
    <w:p w14:paraId="7D884A05" w14:textId="68F8BBBD" w:rsidR="00AC5F59" w:rsidRPr="000F51B9" w:rsidRDefault="00AC5F59" w:rsidP="00AC5F59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0F51B9">
        <w:rPr>
          <w:rFonts w:ascii="Segoe UI" w:hAnsi="Segoe UI" w:cs="Segoe UI"/>
          <w:sz w:val="24"/>
          <w:szCs w:val="24"/>
        </w:rPr>
        <w:t>Precio vá</w:t>
      </w:r>
      <w:r w:rsidR="00A90BE4" w:rsidRPr="000F51B9">
        <w:rPr>
          <w:rFonts w:ascii="Segoe UI" w:hAnsi="Segoe UI" w:cs="Segoe UI"/>
          <w:sz w:val="24"/>
          <w:szCs w:val="24"/>
        </w:rPr>
        <w:t>lido hasta 15 de diciembre 202</w:t>
      </w:r>
      <w:r w:rsidR="009C23F9" w:rsidRPr="000F51B9">
        <w:rPr>
          <w:rFonts w:ascii="Segoe UI" w:hAnsi="Segoe UI" w:cs="Segoe UI"/>
          <w:sz w:val="24"/>
          <w:szCs w:val="24"/>
        </w:rPr>
        <w:t>7</w:t>
      </w:r>
    </w:p>
    <w:p w14:paraId="708C938E" w14:textId="77777777" w:rsidR="00AC5F59" w:rsidRPr="000F51B9" w:rsidRDefault="00AC5F59" w:rsidP="00AC5F59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0F51B9">
        <w:rPr>
          <w:rFonts w:ascii="Segoe UI" w:hAnsi="Segoe UI" w:cs="Segoe UI"/>
          <w:sz w:val="24"/>
          <w:szCs w:val="24"/>
        </w:rPr>
        <w:t>Tickets Aéreos: Una vez emitido el ticket - No reembolsable, no endosable, no permite ningún tipo de cambio</w:t>
      </w:r>
    </w:p>
    <w:p w14:paraId="5C05A499" w14:textId="77777777" w:rsidR="00AC5F59" w:rsidRPr="000F51B9" w:rsidRDefault="00AC5F59" w:rsidP="00AC5F59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0F51B9">
        <w:rPr>
          <w:rFonts w:ascii="Segoe UI" w:hAnsi="Segoe UI" w:cs="Segoe UI"/>
          <w:sz w:val="24"/>
          <w:szCs w:val="24"/>
        </w:rPr>
        <w:t xml:space="preserve">Toda anulación y/o cancelación de la reserva o parte de la reserva </w:t>
      </w:r>
      <w:r w:rsidR="00CB32BD" w:rsidRPr="000F51B9">
        <w:rPr>
          <w:rFonts w:ascii="Segoe UI" w:hAnsi="Segoe UI" w:cs="Segoe UI"/>
          <w:sz w:val="24"/>
          <w:szCs w:val="24"/>
        </w:rPr>
        <w:t>está</w:t>
      </w:r>
      <w:r w:rsidRPr="000F51B9">
        <w:rPr>
          <w:rFonts w:ascii="Segoe UI" w:hAnsi="Segoe UI" w:cs="Segoe UI"/>
          <w:sz w:val="24"/>
          <w:szCs w:val="24"/>
        </w:rPr>
        <w:t xml:space="preserve"> sujeta a penalidades y gastos administrativos </w:t>
      </w:r>
    </w:p>
    <w:p w14:paraId="5F885EB7" w14:textId="77777777" w:rsidR="00CB32BD" w:rsidRPr="000F51B9" w:rsidRDefault="00CB32BD" w:rsidP="00AC5F59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0F51B9">
        <w:rPr>
          <w:rFonts w:ascii="Segoe UI" w:hAnsi="Segoe UI" w:cs="Segoe UI"/>
          <w:sz w:val="24"/>
          <w:szCs w:val="24"/>
        </w:rPr>
        <w:t xml:space="preserve">El turista debe llevar su pasaporte o documento de identidad para el ingreso al país, en caso requiera VISA, deberá contar con la misma. </w:t>
      </w:r>
    </w:p>
    <w:p w14:paraId="0DA68A38" w14:textId="77777777" w:rsidR="00AC5F59" w:rsidRPr="000F51B9" w:rsidRDefault="00CB32BD" w:rsidP="00AC5F59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0F51B9">
        <w:rPr>
          <w:rFonts w:ascii="Segoe UI" w:hAnsi="Segoe UI" w:cs="Segoe UI"/>
          <w:sz w:val="24"/>
          <w:szCs w:val="24"/>
        </w:rPr>
        <w:t xml:space="preserve">Vacuna contra la Fiebre Amarilla en caso se visite: Pando, Beni, Santa Cruz o Cochabamba) </w:t>
      </w:r>
    </w:p>
    <w:p w14:paraId="491143DC" w14:textId="77777777" w:rsidR="00AC5F59" w:rsidRPr="000F51B9" w:rsidRDefault="00AC5F59" w:rsidP="00CB32BD">
      <w:pPr>
        <w:suppressAutoHyphens/>
        <w:spacing w:after="0" w:line="240" w:lineRule="auto"/>
        <w:ind w:left="360"/>
        <w:jc w:val="both"/>
        <w:rPr>
          <w:rFonts w:ascii="Segoe UI" w:hAnsi="Segoe UI" w:cs="Segoe UI"/>
          <w:sz w:val="24"/>
          <w:szCs w:val="24"/>
        </w:rPr>
      </w:pPr>
      <w:r w:rsidRPr="000F51B9">
        <w:rPr>
          <w:rFonts w:ascii="Segoe UI" w:hAnsi="Segoe UI" w:cs="Segoe UI"/>
          <w:sz w:val="24"/>
          <w:szCs w:val="24"/>
        </w:rPr>
        <w:t xml:space="preserve"> </w:t>
      </w:r>
    </w:p>
    <w:p w14:paraId="5DBE7D41" w14:textId="77777777" w:rsidR="009C23F9" w:rsidRPr="000F51B9" w:rsidRDefault="009C23F9" w:rsidP="009C23F9">
      <w:pPr>
        <w:pStyle w:val="Sinespaciado"/>
        <w:jc w:val="both"/>
        <w:rPr>
          <w:rFonts w:ascii="Segoe UI" w:hAnsi="Segoe UI" w:cs="Segoe UI"/>
          <w:b/>
          <w:bCs/>
          <w:sz w:val="24"/>
          <w:szCs w:val="24"/>
        </w:rPr>
      </w:pPr>
      <w:r w:rsidRPr="000F51B9">
        <w:rPr>
          <w:rFonts w:ascii="Segoe UI" w:hAnsi="Segoe UI" w:cs="Segoe UI"/>
          <w:b/>
          <w:bCs/>
          <w:sz w:val="24"/>
          <w:szCs w:val="24"/>
        </w:rPr>
        <w:t>Políticas de Niños</w:t>
      </w:r>
    </w:p>
    <w:p w14:paraId="6FD82218" w14:textId="0B3225DB" w:rsidR="009C23F9" w:rsidRPr="000F51B9" w:rsidRDefault="009C23F9" w:rsidP="009C23F9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0F51B9">
        <w:rPr>
          <w:rFonts w:ascii="Segoe UI" w:hAnsi="Segoe UI" w:cs="Segoe UI"/>
          <w:sz w:val="24"/>
          <w:szCs w:val="24"/>
        </w:rPr>
        <w:t xml:space="preserve">De 0 a 2 años: </w:t>
      </w:r>
      <w:r w:rsidR="000F51B9">
        <w:rPr>
          <w:rFonts w:ascii="Segoe UI" w:hAnsi="Segoe UI" w:cs="Segoe UI"/>
          <w:sz w:val="24"/>
          <w:szCs w:val="24"/>
        </w:rPr>
        <w:t>60 USD</w:t>
      </w:r>
      <w:r w:rsidRPr="000F51B9">
        <w:rPr>
          <w:rFonts w:ascii="Segoe UI" w:hAnsi="Segoe UI" w:cs="Segoe UI"/>
          <w:sz w:val="24"/>
          <w:szCs w:val="24"/>
        </w:rPr>
        <w:t xml:space="preserve"> – Mínimo 2 adultos (comparten cama con los padres) </w:t>
      </w:r>
    </w:p>
    <w:p w14:paraId="51A0D9BF" w14:textId="77777777" w:rsidR="009C23F9" w:rsidRPr="000F51B9" w:rsidRDefault="009C23F9" w:rsidP="009C23F9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0F51B9">
        <w:rPr>
          <w:rFonts w:ascii="Segoe UI" w:hAnsi="Segoe UI" w:cs="Segoe UI"/>
          <w:sz w:val="24"/>
          <w:szCs w:val="24"/>
        </w:rPr>
        <w:t xml:space="preserve">De 2 años y 1 día a 6 años: PAGAN </w:t>
      </w:r>
      <w:r w:rsidRPr="000F51B9">
        <w:rPr>
          <w:rFonts w:ascii="Segoe UI" w:hAnsi="Segoe UI" w:cs="Segoe UI"/>
          <w:b/>
          <w:bCs/>
          <w:sz w:val="24"/>
          <w:szCs w:val="24"/>
        </w:rPr>
        <w:t xml:space="preserve">50% </w:t>
      </w:r>
      <w:r w:rsidRPr="000F51B9">
        <w:rPr>
          <w:rFonts w:ascii="Segoe UI" w:hAnsi="Segoe UI" w:cs="Segoe UI"/>
          <w:sz w:val="24"/>
          <w:szCs w:val="24"/>
        </w:rPr>
        <w:t>- Mínimo adultos (comparten cama con padres)</w:t>
      </w:r>
    </w:p>
    <w:p w14:paraId="22CE44F0" w14:textId="77777777" w:rsidR="009C23F9" w:rsidRPr="000F51B9" w:rsidRDefault="009C23F9" w:rsidP="009C23F9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0F51B9">
        <w:rPr>
          <w:rFonts w:ascii="Segoe UI" w:hAnsi="Segoe UI" w:cs="Segoe UI"/>
          <w:sz w:val="24"/>
          <w:szCs w:val="24"/>
        </w:rPr>
        <w:t>De 6 años y 1 día en adelante: PAGAN COMO ADULTO</w:t>
      </w:r>
    </w:p>
    <w:p w14:paraId="5E3768C7" w14:textId="77777777" w:rsidR="009C23F9" w:rsidRPr="000F51B9" w:rsidRDefault="009C23F9" w:rsidP="009C23F9">
      <w:pPr>
        <w:pStyle w:val="Sinespaciado"/>
        <w:ind w:left="720"/>
        <w:jc w:val="both"/>
        <w:rPr>
          <w:rFonts w:ascii="Segoe UI" w:hAnsi="Segoe UI" w:cs="Segoe UI"/>
          <w:sz w:val="24"/>
          <w:szCs w:val="24"/>
        </w:rPr>
      </w:pPr>
    </w:p>
    <w:p w14:paraId="2CF922FE" w14:textId="2B5263CB" w:rsidR="000F51B9" w:rsidRPr="000F51B9" w:rsidRDefault="000F51B9" w:rsidP="000F51B9">
      <w:pPr>
        <w:pStyle w:val="Prrafodelista"/>
        <w:numPr>
          <w:ilvl w:val="0"/>
          <w:numId w:val="10"/>
        </w:numPr>
        <w:jc w:val="both"/>
        <w:rPr>
          <w:rFonts w:ascii="Segoe UI" w:hAnsi="Segoe UI" w:cs="Segoe UI"/>
        </w:rPr>
      </w:pPr>
      <w:r w:rsidRPr="000F51B9">
        <w:rPr>
          <w:rFonts w:ascii="Segoe UI" w:hAnsi="Segoe UI" w:cs="Segoe UI"/>
        </w:rPr>
        <w:t xml:space="preserve">Precios sujetos a cambio y a disponibilidad al momento de reservar </w:t>
      </w:r>
    </w:p>
    <w:p w14:paraId="6CC024DD" w14:textId="68A65FE8" w:rsidR="000F51B9" w:rsidRPr="000F51B9" w:rsidRDefault="000F51B9" w:rsidP="000F51B9">
      <w:pPr>
        <w:pStyle w:val="Prrafodelista"/>
        <w:numPr>
          <w:ilvl w:val="0"/>
          <w:numId w:val="10"/>
        </w:numPr>
        <w:spacing w:line="276" w:lineRule="auto"/>
        <w:jc w:val="both"/>
        <w:rPr>
          <w:rFonts w:ascii="Segoe UI" w:hAnsi="Segoe UI" w:cs="Segoe UI"/>
        </w:rPr>
      </w:pPr>
      <w:r w:rsidRPr="000F51B9">
        <w:rPr>
          <w:rFonts w:ascii="Segoe UI" w:hAnsi="Segoe UI" w:cs="Segoe UI"/>
        </w:rPr>
        <w:t xml:space="preserve">El pago del tiquete </w:t>
      </w:r>
      <w:proofErr w:type="spellStart"/>
      <w:r w:rsidRPr="000F51B9">
        <w:rPr>
          <w:rFonts w:ascii="Segoe UI" w:hAnsi="Segoe UI" w:cs="Segoe UI"/>
        </w:rPr>
        <w:t>aereo</w:t>
      </w:r>
      <w:proofErr w:type="spellEnd"/>
      <w:r w:rsidRPr="000F51B9">
        <w:rPr>
          <w:rFonts w:ascii="Segoe UI" w:hAnsi="Segoe UI" w:cs="Segoe UI"/>
        </w:rPr>
        <w:t xml:space="preserve"> se debe realizar en pesos colombianos liquidados a la </w:t>
      </w:r>
    </w:p>
    <w:p w14:paraId="22533423" w14:textId="77777777" w:rsidR="000F51B9" w:rsidRPr="000F51B9" w:rsidRDefault="000F51B9" w:rsidP="000F51B9">
      <w:pPr>
        <w:pStyle w:val="Prrafodelista"/>
        <w:numPr>
          <w:ilvl w:val="0"/>
          <w:numId w:val="10"/>
        </w:numPr>
        <w:spacing w:line="276" w:lineRule="auto"/>
        <w:jc w:val="both"/>
        <w:rPr>
          <w:rFonts w:ascii="Segoe UI" w:hAnsi="Segoe UI" w:cs="Segoe UI"/>
        </w:rPr>
      </w:pPr>
      <w:r w:rsidRPr="000F51B9">
        <w:rPr>
          <w:rFonts w:ascii="Segoe UI" w:hAnsi="Segoe UI" w:cs="Segoe UI"/>
          <w:highlight w:val="yellow"/>
        </w:rPr>
        <w:t>TRM del día</w:t>
      </w:r>
    </w:p>
    <w:p w14:paraId="6D03F44F" w14:textId="7E8972EA" w:rsidR="000F51B9" w:rsidRPr="000F51B9" w:rsidRDefault="000F51B9" w:rsidP="000F51B9">
      <w:pPr>
        <w:pStyle w:val="Prrafodelista"/>
        <w:numPr>
          <w:ilvl w:val="0"/>
          <w:numId w:val="10"/>
        </w:numPr>
        <w:spacing w:line="276" w:lineRule="auto"/>
        <w:jc w:val="both"/>
        <w:rPr>
          <w:rFonts w:ascii="Segoe UI" w:hAnsi="Segoe UI" w:cs="Segoe UI"/>
        </w:rPr>
      </w:pPr>
      <w:r w:rsidRPr="000F51B9">
        <w:rPr>
          <w:rFonts w:ascii="Segoe UI" w:hAnsi="Segoe UI" w:cs="Segoe UI"/>
        </w:rPr>
        <w:t>El pago de la porción terrestre se debe hacer al cambio que genere el banco para transferencias internacionales.</w:t>
      </w:r>
    </w:p>
    <w:p w14:paraId="4BC0737C" w14:textId="77777777" w:rsidR="000F51B9" w:rsidRPr="000F51B9" w:rsidRDefault="000F51B9" w:rsidP="000F51B9">
      <w:pPr>
        <w:pStyle w:val="Prrafodelista"/>
        <w:numPr>
          <w:ilvl w:val="0"/>
          <w:numId w:val="10"/>
        </w:numPr>
        <w:spacing w:line="276" w:lineRule="auto"/>
        <w:jc w:val="both"/>
        <w:rPr>
          <w:rFonts w:ascii="Segoe UI" w:hAnsi="Segoe UI" w:cs="Segoe UI"/>
        </w:rPr>
      </w:pPr>
      <w:r w:rsidRPr="000F51B9">
        <w:rPr>
          <w:rFonts w:ascii="Segoe UI" w:hAnsi="Segoe UI" w:cs="Segoe UI"/>
        </w:rPr>
        <w:t xml:space="preserve">-Validar documentación requerida como visas y/o permisos de viaje en caso de viajar con menores de edad </w:t>
      </w:r>
    </w:p>
    <w:p w14:paraId="233A9F5B" w14:textId="40B81CA9" w:rsidR="000F51B9" w:rsidRPr="000F51B9" w:rsidRDefault="000F51B9" w:rsidP="000F51B9">
      <w:pPr>
        <w:pStyle w:val="Prrafodelista"/>
        <w:numPr>
          <w:ilvl w:val="0"/>
          <w:numId w:val="10"/>
        </w:numPr>
        <w:pBdr>
          <w:bottom w:val="single" w:sz="6" w:space="1" w:color="auto"/>
        </w:pBdr>
        <w:spacing w:line="276" w:lineRule="auto"/>
        <w:jc w:val="both"/>
        <w:rPr>
          <w:rFonts w:ascii="Segoe UI" w:hAnsi="Segoe UI" w:cs="Segoe UI"/>
        </w:rPr>
      </w:pPr>
      <w:r w:rsidRPr="000F51B9">
        <w:rPr>
          <w:rFonts w:ascii="Segoe UI" w:hAnsi="Segoe UI" w:cs="Segoe UI"/>
        </w:rPr>
        <w:t>-Para todo ciudadano colombiano se recomienda llevar carnet de vacuna de fiebre amarilla vigente así el destino no lo exija.</w:t>
      </w:r>
    </w:p>
    <w:p w14:paraId="7624BA39" w14:textId="7C67E839" w:rsidR="00CB32BD" w:rsidRPr="000F51B9" w:rsidRDefault="000F51B9" w:rsidP="000F51B9">
      <w:pPr>
        <w:ind w:right="49"/>
        <w:jc w:val="both"/>
        <w:rPr>
          <w:rFonts w:ascii="Segoe UI" w:hAnsi="Segoe UI" w:cs="Segoe UI"/>
          <w:sz w:val="24"/>
          <w:szCs w:val="24"/>
          <w:lang w:val="es-ES"/>
        </w:rPr>
      </w:pPr>
      <w:r w:rsidRPr="00C7650F">
        <w:rPr>
          <w:rFonts w:ascii="Segoe UI" w:eastAsia="Segoe UI" w:hAnsi="Segoe UI" w:cs="Segoe UI"/>
          <w:b/>
          <w:sz w:val="18"/>
          <w:szCs w:val="18"/>
        </w:rPr>
        <w:t>GRUPO EMPRESARIAL JMG TRAVEL SAS con RNT 131889 expedido por el Ministerio de Comercio</w:t>
      </w:r>
      <w:r w:rsidRPr="00C7650F">
        <w:rPr>
          <w:rFonts w:ascii="Segoe UI" w:eastAsia="Segoe UI" w:hAnsi="Segoe UI" w:cs="Segoe UI"/>
          <w:b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b/>
          <w:sz w:val="18"/>
          <w:szCs w:val="18"/>
        </w:rPr>
        <w:t xml:space="preserve">Industria y Turismo, </w:t>
      </w:r>
      <w:r w:rsidRPr="00C7650F">
        <w:rPr>
          <w:rFonts w:ascii="Segoe UI" w:eastAsia="Segoe UI" w:hAnsi="Segoe UI" w:cs="Segoe UI"/>
          <w:sz w:val="18"/>
          <w:szCs w:val="18"/>
        </w:rPr>
        <w:t>amparada y regulada por el régimen de responsabilidad que establece la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cláusula de responsabilidad sobre el decreto 2438/2010 y la ley 300/96 su D.R. 1075/97, ley 1480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de 2011 y demás decretos reglamentarios</w:t>
      </w:r>
      <w:r w:rsidRPr="00C7650F">
        <w:rPr>
          <w:rFonts w:ascii="Segoe UI" w:eastAsia="Segoe UI" w:hAnsi="Segoe UI" w:cs="Segoe UI"/>
          <w:b/>
          <w:sz w:val="18"/>
          <w:szCs w:val="18"/>
        </w:rPr>
        <w:t xml:space="preserve">. G.E. JMG TRAVEL SAS </w:t>
      </w:r>
      <w:r w:rsidRPr="00C7650F">
        <w:rPr>
          <w:rFonts w:ascii="Segoe UI" w:eastAsia="Segoe UI" w:hAnsi="Segoe UI" w:cs="Segoe UI"/>
          <w:sz w:val="18"/>
          <w:szCs w:val="18"/>
        </w:rPr>
        <w:t>no asume responsabilidad frente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a los usuarios por el servicio de transporte aéreo, salvo que se trate de vuelo fletado y de acuerdo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con</w:t>
      </w:r>
      <w:r w:rsidRPr="00C7650F">
        <w:rPr>
          <w:rFonts w:ascii="Segoe UI" w:eastAsia="Segoe UI" w:hAnsi="Segoe UI" w:cs="Segoe UI"/>
          <w:spacing w:val="-3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las</w:t>
      </w:r>
      <w:r w:rsidRPr="00C7650F">
        <w:rPr>
          <w:rFonts w:ascii="Segoe UI" w:eastAsia="Segoe UI" w:hAnsi="Segoe UI" w:cs="Segoe UI"/>
          <w:spacing w:val="-2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condiciones</w:t>
      </w:r>
      <w:r w:rsidRPr="00C7650F">
        <w:rPr>
          <w:rFonts w:ascii="Segoe UI" w:eastAsia="Segoe UI" w:hAnsi="Segoe UI" w:cs="Segoe UI"/>
          <w:spacing w:val="-5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del</w:t>
      </w:r>
      <w:r w:rsidRPr="00C7650F">
        <w:rPr>
          <w:rFonts w:ascii="Segoe UI" w:eastAsia="Segoe UI" w:hAnsi="Segoe UI" w:cs="Segoe UI"/>
          <w:spacing w:val="-2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transporte.</w:t>
      </w:r>
      <w:r w:rsidRPr="00C7650F">
        <w:rPr>
          <w:rFonts w:ascii="Segoe UI" w:eastAsia="Segoe UI" w:hAnsi="Segoe UI" w:cs="Segoe UI"/>
          <w:spacing w:val="-3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Está</w:t>
      </w:r>
      <w:r w:rsidRPr="00C7650F">
        <w:rPr>
          <w:rFonts w:ascii="Segoe UI" w:eastAsia="Segoe UI" w:hAnsi="Segoe UI" w:cs="Segoe UI"/>
          <w:spacing w:val="-2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comprometida</w:t>
      </w:r>
      <w:r w:rsidRPr="00C7650F">
        <w:rPr>
          <w:rFonts w:ascii="Segoe UI" w:eastAsia="Segoe UI" w:hAnsi="Segoe UI" w:cs="Segoe UI"/>
          <w:spacing w:val="-3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con</w:t>
      </w:r>
      <w:r w:rsidRPr="00C7650F">
        <w:rPr>
          <w:rFonts w:ascii="Segoe UI" w:eastAsia="Segoe UI" w:hAnsi="Segoe UI" w:cs="Segoe UI"/>
          <w:spacing w:val="-4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el</w:t>
      </w:r>
      <w:r w:rsidRPr="00C7650F">
        <w:rPr>
          <w:rFonts w:ascii="Segoe UI" w:eastAsia="Segoe UI" w:hAnsi="Segoe UI" w:cs="Segoe UI"/>
          <w:spacing w:val="-3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cumplimiento</w:t>
      </w:r>
      <w:r w:rsidRPr="00C7650F">
        <w:rPr>
          <w:rFonts w:ascii="Segoe UI" w:eastAsia="Segoe UI" w:hAnsi="Segoe UI" w:cs="Segoe UI"/>
          <w:spacing w:val="-3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de</w:t>
      </w:r>
      <w:r w:rsidRPr="00C7650F">
        <w:rPr>
          <w:rFonts w:ascii="Segoe UI" w:eastAsia="Segoe UI" w:hAnsi="Segoe UI" w:cs="Segoe UI"/>
          <w:spacing w:val="-3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la</w:t>
      </w:r>
      <w:r w:rsidRPr="00C7650F">
        <w:rPr>
          <w:rFonts w:ascii="Segoe UI" w:eastAsia="Segoe UI" w:hAnsi="Segoe UI" w:cs="Segoe UI"/>
          <w:spacing w:val="-2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Resolución</w:t>
      </w:r>
      <w:r w:rsidRPr="00C7650F">
        <w:rPr>
          <w:rFonts w:ascii="Segoe UI" w:eastAsia="Segoe UI" w:hAnsi="Segoe UI" w:cs="Segoe UI"/>
          <w:spacing w:val="-2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3860 de 2015 sobre sostenibilidad turística y la ley 679 de 2001 sobre la prevención de la prostitución, la</w:t>
      </w:r>
      <w:r w:rsidRPr="00C7650F">
        <w:rPr>
          <w:rFonts w:ascii="Segoe UI" w:eastAsia="Segoe UI" w:hAnsi="Segoe UI" w:cs="Segoe UI"/>
          <w:spacing w:val="-47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pornografía,</w:t>
      </w:r>
      <w:r w:rsidRPr="00C7650F">
        <w:rPr>
          <w:rFonts w:ascii="Segoe UI" w:eastAsia="Segoe UI" w:hAnsi="Segoe UI" w:cs="Segoe UI"/>
          <w:spacing w:val="-7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el</w:t>
      </w:r>
      <w:r w:rsidRPr="00C7650F">
        <w:rPr>
          <w:rFonts w:ascii="Segoe UI" w:eastAsia="Segoe UI" w:hAnsi="Segoe UI" w:cs="Segoe UI"/>
          <w:spacing w:val="-7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turismo</w:t>
      </w:r>
      <w:r w:rsidRPr="00C7650F">
        <w:rPr>
          <w:rFonts w:ascii="Segoe UI" w:eastAsia="Segoe UI" w:hAnsi="Segoe UI" w:cs="Segoe UI"/>
          <w:spacing w:val="-4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sexual,</w:t>
      </w:r>
      <w:r w:rsidRPr="00C7650F">
        <w:rPr>
          <w:rFonts w:ascii="Segoe UI" w:eastAsia="Segoe UI" w:hAnsi="Segoe UI" w:cs="Segoe UI"/>
          <w:spacing w:val="-8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y</w:t>
      </w:r>
      <w:r w:rsidRPr="00C7650F">
        <w:rPr>
          <w:rFonts w:ascii="Segoe UI" w:eastAsia="Segoe UI" w:hAnsi="Segoe UI" w:cs="Segoe UI"/>
          <w:spacing w:val="-4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demás</w:t>
      </w:r>
      <w:r w:rsidRPr="00C7650F">
        <w:rPr>
          <w:rFonts w:ascii="Segoe UI" w:eastAsia="Segoe UI" w:hAnsi="Segoe UI" w:cs="Segoe UI"/>
          <w:spacing w:val="-6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formas</w:t>
      </w:r>
      <w:r w:rsidRPr="00C7650F">
        <w:rPr>
          <w:rFonts w:ascii="Segoe UI" w:eastAsia="Segoe UI" w:hAnsi="Segoe UI" w:cs="Segoe UI"/>
          <w:spacing w:val="-5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de</w:t>
      </w:r>
      <w:r w:rsidRPr="00C7650F">
        <w:rPr>
          <w:rFonts w:ascii="Segoe UI" w:eastAsia="Segoe UI" w:hAnsi="Segoe UI" w:cs="Segoe UI"/>
          <w:spacing w:val="-6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abuso</w:t>
      </w:r>
      <w:r w:rsidRPr="00C7650F">
        <w:rPr>
          <w:rFonts w:ascii="Segoe UI" w:eastAsia="Segoe UI" w:hAnsi="Segoe UI" w:cs="Segoe UI"/>
          <w:spacing w:val="-5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sexual</w:t>
      </w:r>
      <w:r w:rsidRPr="00C7650F">
        <w:rPr>
          <w:rFonts w:ascii="Segoe UI" w:eastAsia="Segoe UI" w:hAnsi="Segoe UI" w:cs="Segoe UI"/>
          <w:spacing w:val="-5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con</w:t>
      </w:r>
      <w:r w:rsidRPr="00C7650F">
        <w:rPr>
          <w:rFonts w:ascii="Segoe UI" w:eastAsia="Segoe UI" w:hAnsi="Segoe UI" w:cs="Segoe UI"/>
          <w:spacing w:val="-4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niños,</w:t>
      </w:r>
      <w:r w:rsidRPr="00C7650F">
        <w:rPr>
          <w:rFonts w:ascii="Segoe UI" w:eastAsia="Segoe UI" w:hAnsi="Segoe UI" w:cs="Segoe UI"/>
          <w:spacing w:val="-7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niñas</w:t>
      </w:r>
      <w:r w:rsidRPr="00C7650F">
        <w:rPr>
          <w:rFonts w:ascii="Segoe UI" w:eastAsia="Segoe UI" w:hAnsi="Segoe UI" w:cs="Segoe UI"/>
          <w:spacing w:val="-4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y</w:t>
      </w:r>
      <w:r w:rsidRPr="00C7650F">
        <w:rPr>
          <w:rFonts w:ascii="Segoe UI" w:eastAsia="Segoe UI" w:hAnsi="Segoe UI" w:cs="Segoe UI"/>
          <w:spacing w:val="-6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adolescentes.</w:t>
      </w:r>
      <w:r w:rsidRPr="00C7650F">
        <w:rPr>
          <w:rFonts w:ascii="Segoe UI" w:eastAsia="Segoe UI" w:hAnsi="Segoe UI" w:cs="Segoe UI"/>
          <w:spacing w:val="-3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No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apoya el comercio ilegal de especies de flora y fauna, respeta y promueve la conservación la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biodiversidad, acorde a la Ley 17 de 1981 para prevenir, castigar y rechazar todo acto que maltrate</w:t>
      </w:r>
      <w:r w:rsidRPr="00C7650F">
        <w:rPr>
          <w:rFonts w:ascii="Segoe UI" w:eastAsia="Segoe UI" w:hAnsi="Segoe UI" w:cs="Segoe UI"/>
          <w:spacing w:val="-47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y atente contra la vida de las especies animales del país y la ley 1333 de 2009 para evitar la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contaminación</w:t>
      </w:r>
      <w:r w:rsidRPr="00C7650F">
        <w:rPr>
          <w:rFonts w:ascii="Segoe UI" w:eastAsia="Segoe UI" w:hAnsi="Segoe UI" w:cs="Segoe UI"/>
          <w:spacing w:val="-6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o</w:t>
      </w:r>
      <w:r w:rsidRPr="00C7650F">
        <w:rPr>
          <w:rFonts w:ascii="Segoe UI" w:eastAsia="Segoe UI" w:hAnsi="Segoe UI" w:cs="Segoe UI"/>
          <w:spacing w:val="-7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realización</w:t>
      </w:r>
      <w:r w:rsidRPr="00C7650F">
        <w:rPr>
          <w:rFonts w:ascii="Segoe UI" w:eastAsia="Segoe UI" w:hAnsi="Segoe UI" w:cs="Segoe UI"/>
          <w:spacing w:val="-6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de</w:t>
      </w:r>
      <w:r w:rsidRPr="00C7650F">
        <w:rPr>
          <w:rFonts w:ascii="Segoe UI" w:eastAsia="Segoe UI" w:hAnsi="Segoe UI" w:cs="Segoe UI"/>
          <w:spacing w:val="-6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acciones</w:t>
      </w:r>
      <w:r w:rsidRPr="00C7650F">
        <w:rPr>
          <w:rFonts w:ascii="Segoe UI" w:eastAsia="Segoe UI" w:hAnsi="Segoe UI" w:cs="Segoe UI"/>
          <w:spacing w:val="-6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en</w:t>
      </w:r>
      <w:r w:rsidRPr="00C7650F">
        <w:rPr>
          <w:rFonts w:ascii="Segoe UI" w:eastAsia="Segoe UI" w:hAnsi="Segoe UI" w:cs="Segoe UI"/>
          <w:spacing w:val="-10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contra</w:t>
      </w:r>
      <w:r w:rsidRPr="00C7650F">
        <w:rPr>
          <w:rFonts w:ascii="Segoe UI" w:eastAsia="Segoe UI" w:hAnsi="Segoe UI" w:cs="Segoe UI"/>
          <w:spacing w:val="-5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del</w:t>
      </w:r>
      <w:r w:rsidRPr="00C7650F">
        <w:rPr>
          <w:rFonts w:ascii="Segoe UI" w:eastAsia="Segoe UI" w:hAnsi="Segoe UI" w:cs="Segoe UI"/>
          <w:spacing w:val="-9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medio</w:t>
      </w:r>
      <w:r w:rsidRPr="00C7650F">
        <w:rPr>
          <w:rFonts w:ascii="Segoe UI" w:eastAsia="Segoe UI" w:hAnsi="Segoe UI" w:cs="Segoe UI"/>
          <w:spacing w:val="-6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ambiente.</w:t>
      </w:r>
      <w:r w:rsidRPr="00C7650F">
        <w:rPr>
          <w:rFonts w:ascii="Segoe UI" w:eastAsia="Segoe UI" w:hAnsi="Segoe UI" w:cs="Segoe UI"/>
          <w:spacing w:val="-4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No</w:t>
      </w:r>
      <w:r w:rsidRPr="00C7650F">
        <w:rPr>
          <w:rFonts w:ascii="Segoe UI" w:eastAsia="Segoe UI" w:hAnsi="Segoe UI" w:cs="Segoe UI"/>
          <w:spacing w:val="-8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apoya</w:t>
      </w:r>
      <w:r w:rsidRPr="00C7650F">
        <w:rPr>
          <w:rFonts w:ascii="Segoe UI" w:eastAsia="Segoe UI" w:hAnsi="Segoe UI" w:cs="Segoe UI"/>
          <w:spacing w:val="-5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el</w:t>
      </w:r>
      <w:r w:rsidRPr="00C7650F">
        <w:rPr>
          <w:rFonts w:ascii="Segoe UI" w:eastAsia="Segoe UI" w:hAnsi="Segoe UI" w:cs="Segoe UI"/>
          <w:spacing w:val="-1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comercio</w:t>
      </w:r>
      <w:r w:rsidRPr="00C7650F">
        <w:rPr>
          <w:rFonts w:ascii="Segoe UI" w:eastAsia="Segoe UI" w:hAnsi="Segoe UI" w:cs="Segoe UI"/>
          <w:spacing w:val="-5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ilegal</w:t>
      </w:r>
      <w:r w:rsidRPr="00C7650F">
        <w:rPr>
          <w:rFonts w:ascii="Segoe UI" w:eastAsia="Segoe UI" w:hAnsi="Segoe UI" w:cs="Segoe UI"/>
          <w:spacing w:val="-47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de bienes culturales, respeta y promueve la conservación de nuestra cultura, acorde la ley 63 de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1986 para la prevención del tráfico ilegal de los bienes culturales del país y la ley 1185 de 2008 que</w:t>
      </w:r>
      <w:r w:rsidRPr="00C7650F">
        <w:rPr>
          <w:rFonts w:ascii="Segoe UI" w:eastAsia="Segoe UI" w:hAnsi="Segoe UI" w:cs="Segoe UI"/>
          <w:spacing w:val="-47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busca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la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salvaguardia,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protección,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sostenibilidad,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divulgación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y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estímulo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para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los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bienes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del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patrimonio</w:t>
      </w:r>
      <w:r w:rsidRPr="00C7650F">
        <w:rPr>
          <w:rFonts w:ascii="Segoe UI" w:eastAsia="Segoe UI" w:hAnsi="Segoe UI" w:cs="Segoe UI"/>
          <w:spacing w:val="-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cultural</w:t>
      </w:r>
      <w:r w:rsidRPr="00C7650F">
        <w:rPr>
          <w:rFonts w:ascii="Segoe UI" w:eastAsia="Segoe UI" w:hAnsi="Segoe UI" w:cs="Segoe UI"/>
          <w:spacing w:val="-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de</w:t>
      </w:r>
      <w:r w:rsidRPr="00C7650F">
        <w:rPr>
          <w:rFonts w:ascii="Segoe UI" w:eastAsia="Segoe UI" w:hAnsi="Segoe UI" w:cs="Segoe UI"/>
          <w:spacing w:val="-2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la Nación.</w:t>
      </w:r>
    </w:p>
    <w:sectPr w:rsidR="00CB32BD" w:rsidRPr="000F51B9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AB296" w14:textId="77777777" w:rsidR="00DB10B4" w:rsidRDefault="00DB10B4" w:rsidP="00DC01E5">
      <w:pPr>
        <w:spacing w:after="0" w:line="240" w:lineRule="auto"/>
      </w:pPr>
      <w:r>
        <w:separator/>
      </w:r>
    </w:p>
  </w:endnote>
  <w:endnote w:type="continuationSeparator" w:id="0">
    <w:p w14:paraId="76EB659E" w14:textId="77777777" w:rsidR="00DB10B4" w:rsidRDefault="00DB10B4" w:rsidP="00DC0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6B150" w14:textId="3A93F10F" w:rsidR="00DC01E5" w:rsidRDefault="00DC01E5">
    <w:pPr>
      <w:pStyle w:val="Piedepgina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747B3" w14:textId="77777777" w:rsidR="00DB10B4" w:rsidRDefault="00DB10B4" w:rsidP="00DC01E5">
      <w:pPr>
        <w:spacing w:after="0" w:line="240" w:lineRule="auto"/>
      </w:pPr>
      <w:r>
        <w:separator/>
      </w:r>
    </w:p>
  </w:footnote>
  <w:footnote w:type="continuationSeparator" w:id="0">
    <w:p w14:paraId="5595C32F" w14:textId="77777777" w:rsidR="00DB10B4" w:rsidRDefault="00DB10B4" w:rsidP="00DC0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ABD9D" w14:textId="78F53C9E" w:rsidR="00DC01E5" w:rsidRDefault="000F51B9">
    <w:pPr>
      <w:pStyle w:val="Encabezado"/>
      <w:rPr>
        <w:noProof/>
        <w:lang w:val="es-ES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1123417" wp14:editId="2AC42855">
          <wp:simplePos x="0" y="0"/>
          <wp:positionH relativeFrom="column">
            <wp:posOffset>1857375</wp:posOffset>
          </wp:positionH>
          <wp:positionV relativeFrom="paragraph">
            <wp:posOffset>-403860</wp:posOffset>
          </wp:positionV>
          <wp:extent cx="2076450" cy="1208003"/>
          <wp:effectExtent l="0" t="0" r="0" b="0"/>
          <wp:wrapNone/>
          <wp:docPr id="203469361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12080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2BC37F7" w14:textId="77777777" w:rsidR="000F51B9" w:rsidRDefault="000F51B9">
    <w:pPr>
      <w:pStyle w:val="Encabezado"/>
      <w:rPr>
        <w:noProof/>
        <w:lang w:val="es-ES"/>
      </w:rPr>
    </w:pPr>
  </w:p>
  <w:p w14:paraId="33DD4578" w14:textId="77777777" w:rsidR="000F51B9" w:rsidRDefault="000F51B9">
    <w:pPr>
      <w:pStyle w:val="Encabezado"/>
      <w:rPr>
        <w:noProof/>
        <w:lang w:val="es-ES"/>
      </w:rPr>
    </w:pPr>
  </w:p>
  <w:p w14:paraId="14C9ADF8" w14:textId="6FAFF803" w:rsidR="000F51B9" w:rsidRDefault="000F51B9">
    <w:pPr>
      <w:pStyle w:val="Encabezado"/>
      <w:rPr>
        <w:noProof/>
        <w:lang w:val="es-ES"/>
      </w:rPr>
    </w:pPr>
  </w:p>
  <w:p w14:paraId="3010EED4" w14:textId="1B3FC856" w:rsidR="000F51B9" w:rsidRPr="000F51B9" w:rsidRDefault="000F51B9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7375A"/>
    <w:multiLevelType w:val="hybridMultilevel"/>
    <w:tmpl w:val="6AF47A84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B4956"/>
    <w:multiLevelType w:val="hybridMultilevel"/>
    <w:tmpl w:val="437AEE78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47105"/>
    <w:multiLevelType w:val="hybridMultilevel"/>
    <w:tmpl w:val="61D6AA3E"/>
    <w:lvl w:ilvl="0" w:tplc="620A8070">
      <w:start w:val="1"/>
      <w:numFmt w:val="bullet"/>
      <w:lvlText w:val="×"/>
      <w:lvlJc w:val="left"/>
      <w:pPr>
        <w:ind w:left="720" w:hanging="360"/>
      </w:pPr>
      <w:rPr>
        <w:rFonts w:ascii="Segoe UI" w:hAnsi="Segoe UI" w:hint="default"/>
        <w:b/>
        <w:bCs/>
        <w:color w:val="FF0000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A445BA"/>
    <w:multiLevelType w:val="hybridMultilevel"/>
    <w:tmpl w:val="501479DE"/>
    <w:lvl w:ilvl="0" w:tplc="A1FE2720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5459EA"/>
    <w:multiLevelType w:val="hybridMultilevel"/>
    <w:tmpl w:val="E412149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CE157A"/>
    <w:multiLevelType w:val="hybridMultilevel"/>
    <w:tmpl w:val="5DFE35A6"/>
    <w:lvl w:ilvl="0" w:tplc="DFC4EF12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/>
        <w:bCs/>
        <w:i w:val="0"/>
        <w:iCs w:val="0"/>
        <w:color w:val="009242"/>
        <w:spacing w:val="0"/>
        <w:w w:val="100"/>
        <w:sz w:val="28"/>
        <w:szCs w:val="28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602539F"/>
    <w:multiLevelType w:val="hybridMultilevel"/>
    <w:tmpl w:val="399EC05E"/>
    <w:lvl w:ilvl="0" w:tplc="1BEE00DC">
      <w:numFmt w:val="bullet"/>
      <w:lvlText w:val="•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075BBB"/>
    <w:multiLevelType w:val="hybridMultilevel"/>
    <w:tmpl w:val="CADE4890"/>
    <w:lvl w:ilvl="0" w:tplc="40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061D34"/>
    <w:multiLevelType w:val="hybridMultilevel"/>
    <w:tmpl w:val="2110E8C4"/>
    <w:lvl w:ilvl="0" w:tplc="3FC00746"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color w:val="000000" w:themeColor="text1"/>
        <w:spacing w:val="0"/>
        <w:w w:val="100"/>
        <w:sz w:val="20"/>
        <w:szCs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3D13F9"/>
    <w:multiLevelType w:val="hybridMultilevel"/>
    <w:tmpl w:val="18606C54"/>
    <w:lvl w:ilvl="0" w:tplc="2FC64B5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C40DEA"/>
    <w:multiLevelType w:val="hybridMultilevel"/>
    <w:tmpl w:val="D8F8616E"/>
    <w:lvl w:ilvl="0" w:tplc="DFC4EF12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/>
        <w:bCs/>
        <w:i w:val="0"/>
        <w:iCs w:val="0"/>
        <w:color w:val="009242"/>
        <w:spacing w:val="0"/>
        <w:w w:val="100"/>
        <w:sz w:val="28"/>
        <w:szCs w:val="28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1314887">
    <w:abstractNumId w:val="9"/>
  </w:num>
  <w:num w:numId="2" w16cid:durableId="856163110">
    <w:abstractNumId w:val="3"/>
  </w:num>
  <w:num w:numId="3" w16cid:durableId="217086351">
    <w:abstractNumId w:val="7"/>
  </w:num>
  <w:num w:numId="4" w16cid:durableId="1367364343">
    <w:abstractNumId w:val="1"/>
  </w:num>
  <w:num w:numId="5" w16cid:durableId="1727332365">
    <w:abstractNumId w:val="0"/>
  </w:num>
  <w:num w:numId="6" w16cid:durableId="113911811">
    <w:abstractNumId w:val="4"/>
  </w:num>
  <w:num w:numId="7" w16cid:durableId="528494954">
    <w:abstractNumId w:val="10"/>
  </w:num>
  <w:num w:numId="8" w16cid:durableId="731658922">
    <w:abstractNumId w:val="5"/>
  </w:num>
  <w:num w:numId="9" w16cid:durableId="788815205">
    <w:abstractNumId w:val="2"/>
  </w:num>
  <w:num w:numId="10" w16cid:durableId="731152021">
    <w:abstractNumId w:val="8"/>
  </w:num>
  <w:num w:numId="11" w16cid:durableId="4145218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4D8"/>
    <w:rsid w:val="000F51B9"/>
    <w:rsid w:val="00154902"/>
    <w:rsid w:val="001553DE"/>
    <w:rsid w:val="001E381F"/>
    <w:rsid w:val="001E4865"/>
    <w:rsid w:val="00235963"/>
    <w:rsid w:val="00242EB8"/>
    <w:rsid w:val="002C74D8"/>
    <w:rsid w:val="00316D09"/>
    <w:rsid w:val="003342E8"/>
    <w:rsid w:val="0036087E"/>
    <w:rsid w:val="003D7C13"/>
    <w:rsid w:val="00484A37"/>
    <w:rsid w:val="004B76E9"/>
    <w:rsid w:val="004C3E22"/>
    <w:rsid w:val="004C69D9"/>
    <w:rsid w:val="0050186F"/>
    <w:rsid w:val="00536854"/>
    <w:rsid w:val="005457C5"/>
    <w:rsid w:val="00676CF4"/>
    <w:rsid w:val="006A7A66"/>
    <w:rsid w:val="00756ED4"/>
    <w:rsid w:val="007D1CDB"/>
    <w:rsid w:val="007D2579"/>
    <w:rsid w:val="00833C66"/>
    <w:rsid w:val="008608FF"/>
    <w:rsid w:val="00882D44"/>
    <w:rsid w:val="008A5BF2"/>
    <w:rsid w:val="008A65A9"/>
    <w:rsid w:val="009076C7"/>
    <w:rsid w:val="00953D90"/>
    <w:rsid w:val="009A117F"/>
    <w:rsid w:val="009C23F9"/>
    <w:rsid w:val="009E6768"/>
    <w:rsid w:val="00A90BE4"/>
    <w:rsid w:val="00AB6CFD"/>
    <w:rsid w:val="00AC5F59"/>
    <w:rsid w:val="00AD0458"/>
    <w:rsid w:val="00AE3408"/>
    <w:rsid w:val="00B34939"/>
    <w:rsid w:val="00B7682A"/>
    <w:rsid w:val="00C04F84"/>
    <w:rsid w:val="00C512E6"/>
    <w:rsid w:val="00C90A6F"/>
    <w:rsid w:val="00C96062"/>
    <w:rsid w:val="00CB32BD"/>
    <w:rsid w:val="00CC7A02"/>
    <w:rsid w:val="00CD0434"/>
    <w:rsid w:val="00D73861"/>
    <w:rsid w:val="00D96A36"/>
    <w:rsid w:val="00DB10B4"/>
    <w:rsid w:val="00DB7630"/>
    <w:rsid w:val="00DC01E5"/>
    <w:rsid w:val="00DE3B8F"/>
    <w:rsid w:val="00E22E5E"/>
    <w:rsid w:val="00E34E73"/>
    <w:rsid w:val="00E96960"/>
    <w:rsid w:val="00F728D3"/>
    <w:rsid w:val="00FA1FBE"/>
    <w:rsid w:val="00FB0072"/>
    <w:rsid w:val="00FE3E58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B7665E"/>
  <w15:chartTrackingRefBased/>
  <w15:docId w15:val="{D50AD78A-155A-4365-A7D4-14884A0C7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2C74D8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AB6CFD"/>
    <w:pPr>
      <w:ind w:left="720"/>
      <w:contextualSpacing/>
    </w:pPr>
    <w:rPr>
      <w:lang w:val="es-BO"/>
    </w:rPr>
  </w:style>
  <w:style w:type="table" w:styleId="Tablaconcuadrcula">
    <w:name w:val="Table Grid"/>
    <w:basedOn w:val="Tablanormal"/>
    <w:uiPriority w:val="39"/>
    <w:rsid w:val="00F728D3"/>
    <w:pPr>
      <w:spacing w:after="0" w:line="240" w:lineRule="auto"/>
    </w:pPr>
    <w:rPr>
      <w:lang w:val="es-B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35963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C01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C01E5"/>
  </w:style>
  <w:style w:type="paragraph" w:styleId="Piedepgina">
    <w:name w:val="footer"/>
    <w:basedOn w:val="Normal"/>
    <w:link w:val="PiedepginaCar"/>
    <w:uiPriority w:val="99"/>
    <w:unhideWhenUsed/>
    <w:rsid w:val="00DC01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C01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2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1551</Words>
  <Characters>8536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Juan Manuel Gaitan</cp:lastModifiedBy>
  <cp:revision>3</cp:revision>
  <dcterms:created xsi:type="dcterms:W3CDTF">2026-10-19T20:18:00Z</dcterms:created>
  <dcterms:modified xsi:type="dcterms:W3CDTF">2026-10-19T20:20:00Z</dcterms:modified>
</cp:coreProperties>
</file>