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BDF5" w14:textId="152BE97E" w:rsidR="00BC24F6" w:rsidRPr="00231BF6" w:rsidRDefault="004034F5" w:rsidP="00135F40">
      <w:pPr>
        <w:pStyle w:val="Ttulo1"/>
        <w:spacing w:before="0"/>
        <w:jc w:val="center"/>
        <w:rPr>
          <w:rFonts w:ascii="Freestyle Script" w:hAnsi="Freestyle Script"/>
          <w:b w:val="0"/>
          <w:bCs/>
          <w:color w:val="00B05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491990" wp14:editId="4A35B955">
            <wp:simplePos x="0" y="0"/>
            <wp:positionH relativeFrom="column">
              <wp:posOffset>1207135</wp:posOffset>
            </wp:positionH>
            <wp:positionV relativeFrom="paragraph">
              <wp:posOffset>506730</wp:posOffset>
            </wp:positionV>
            <wp:extent cx="4458335" cy="2962275"/>
            <wp:effectExtent l="0" t="0" r="0" b="0"/>
            <wp:wrapNone/>
            <wp:docPr id="191587640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35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9CE" w:rsidRPr="00231BF6">
        <w:rPr>
          <w:rFonts w:ascii="Freestyle Script" w:hAnsi="Freestyle Script"/>
          <w:b w:val="0"/>
          <w:bCs/>
          <w:color w:val="00B050"/>
        </w:rPr>
        <w:t>Maravillas de Sudáfrica</w:t>
      </w:r>
      <w:r w:rsidR="00E32A21">
        <w:rPr>
          <w:rFonts w:ascii="Freestyle Script" w:hAnsi="Freestyle Script"/>
          <w:b w:val="0"/>
          <w:bCs/>
          <w:color w:val="00B050"/>
        </w:rPr>
        <w:t xml:space="preserve"> 2026.</w:t>
      </w:r>
    </w:p>
    <w:p w14:paraId="17133A9C" w14:textId="7CEB2C86" w:rsidR="00B13C6F" w:rsidRDefault="00B13C6F" w:rsidP="00B13C6F">
      <w:pPr>
        <w:rPr>
          <w:lang w:val="es-ES" w:eastAsia="ar-SA"/>
        </w:rPr>
      </w:pPr>
    </w:p>
    <w:p w14:paraId="66D41FB3" w14:textId="64FF7793" w:rsidR="00B13C6F" w:rsidRDefault="00B13C6F" w:rsidP="00B13C6F">
      <w:pPr>
        <w:rPr>
          <w:lang w:val="es-ES" w:eastAsia="ar-SA"/>
        </w:rPr>
      </w:pPr>
    </w:p>
    <w:p w14:paraId="592F3409" w14:textId="73503870" w:rsidR="00B13C6F" w:rsidRDefault="00B13C6F" w:rsidP="00B13C6F">
      <w:pPr>
        <w:rPr>
          <w:lang w:val="es-ES" w:eastAsia="ar-SA"/>
        </w:rPr>
      </w:pPr>
    </w:p>
    <w:p w14:paraId="3A782E38" w14:textId="77777777" w:rsidR="00B13C6F" w:rsidRDefault="00B13C6F" w:rsidP="00B13C6F">
      <w:pPr>
        <w:rPr>
          <w:lang w:val="es-ES" w:eastAsia="ar-SA"/>
        </w:rPr>
      </w:pPr>
    </w:p>
    <w:p w14:paraId="0B017265" w14:textId="77777777" w:rsidR="00B13C6F" w:rsidRDefault="00B13C6F" w:rsidP="00B13C6F">
      <w:pPr>
        <w:rPr>
          <w:lang w:val="es-ES" w:eastAsia="ar-SA"/>
        </w:rPr>
      </w:pPr>
    </w:p>
    <w:p w14:paraId="58912B2E" w14:textId="77777777" w:rsidR="00B13C6F" w:rsidRDefault="00B13C6F" w:rsidP="00B13C6F">
      <w:pPr>
        <w:rPr>
          <w:lang w:val="es-ES" w:eastAsia="ar-SA"/>
        </w:rPr>
      </w:pPr>
    </w:p>
    <w:p w14:paraId="2E57F813" w14:textId="77777777" w:rsidR="00B13C6F" w:rsidRDefault="00B13C6F" w:rsidP="00B13C6F">
      <w:pPr>
        <w:rPr>
          <w:lang w:val="es-ES" w:eastAsia="ar-SA"/>
        </w:rPr>
      </w:pPr>
    </w:p>
    <w:p w14:paraId="1D08FF86" w14:textId="77777777" w:rsidR="00B13C6F" w:rsidRDefault="00B13C6F" w:rsidP="00B13C6F">
      <w:pPr>
        <w:rPr>
          <w:lang w:val="es-ES" w:eastAsia="ar-SA"/>
        </w:rPr>
      </w:pPr>
    </w:p>
    <w:p w14:paraId="062F6180" w14:textId="77777777" w:rsidR="00B13C6F" w:rsidRDefault="00B13C6F" w:rsidP="00B13C6F">
      <w:pPr>
        <w:rPr>
          <w:lang w:val="es-ES" w:eastAsia="ar-SA"/>
        </w:rPr>
      </w:pPr>
    </w:p>
    <w:p w14:paraId="63B2C8DF" w14:textId="77777777" w:rsidR="00B13C6F" w:rsidRDefault="00B13C6F" w:rsidP="00B13C6F">
      <w:pPr>
        <w:rPr>
          <w:lang w:val="es-ES" w:eastAsia="ar-SA"/>
        </w:rPr>
      </w:pPr>
    </w:p>
    <w:p w14:paraId="5B4B3D1E" w14:textId="77777777" w:rsidR="00B13C6F" w:rsidRDefault="00B13C6F" w:rsidP="00B13C6F">
      <w:pPr>
        <w:rPr>
          <w:lang w:val="es-ES" w:eastAsia="ar-SA"/>
        </w:rPr>
      </w:pPr>
    </w:p>
    <w:p w14:paraId="42B2E989" w14:textId="77777777" w:rsidR="00B13C6F" w:rsidRDefault="00B13C6F" w:rsidP="00B13C6F">
      <w:pPr>
        <w:rPr>
          <w:lang w:val="es-ES" w:eastAsia="ar-SA"/>
        </w:rPr>
      </w:pPr>
    </w:p>
    <w:p w14:paraId="3775D158" w14:textId="77777777" w:rsidR="00B13C6F" w:rsidRDefault="00B13C6F" w:rsidP="00B13C6F">
      <w:pPr>
        <w:rPr>
          <w:lang w:val="es-ES" w:eastAsia="ar-SA"/>
        </w:rPr>
      </w:pPr>
    </w:p>
    <w:p w14:paraId="440D942B" w14:textId="77777777" w:rsidR="00B13C6F" w:rsidRDefault="00B13C6F" w:rsidP="00B13C6F">
      <w:pPr>
        <w:rPr>
          <w:lang w:val="es-ES" w:eastAsia="ar-SA"/>
        </w:rPr>
      </w:pPr>
    </w:p>
    <w:p w14:paraId="2F18F493" w14:textId="77777777" w:rsidR="00B13C6F" w:rsidRDefault="00B13C6F" w:rsidP="00B13C6F">
      <w:pPr>
        <w:rPr>
          <w:lang w:val="es-ES" w:eastAsia="ar-SA"/>
        </w:rPr>
      </w:pPr>
    </w:p>
    <w:p w14:paraId="37E95C91" w14:textId="77777777" w:rsidR="00B13C6F" w:rsidRDefault="00B13C6F" w:rsidP="00B13C6F">
      <w:pPr>
        <w:rPr>
          <w:lang w:val="es-ES" w:eastAsia="ar-SA"/>
        </w:rPr>
      </w:pPr>
    </w:p>
    <w:p w14:paraId="6B68FE26" w14:textId="77777777" w:rsidR="00B13C6F" w:rsidRDefault="00B13C6F" w:rsidP="00B13C6F">
      <w:pPr>
        <w:rPr>
          <w:lang w:val="es-ES" w:eastAsia="ar-SA"/>
        </w:rPr>
      </w:pPr>
    </w:p>
    <w:p w14:paraId="146CAD16" w14:textId="68CF748E" w:rsidR="00B13C6F" w:rsidRPr="00231BF6" w:rsidRDefault="00B13C6F" w:rsidP="004034F5">
      <w:pPr>
        <w:pStyle w:val="Ttulo"/>
        <w:spacing w:after="0"/>
        <w:rPr>
          <w:rFonts w:ascii="Segoe UI" w:hAnsi="Segoe UI" w:cs="Segoe UI"/>
          <w:color w:val="00B050"/>
          <w:szCs w:val="24"/>
        </w:rPr>
      </w:pPr>
      <w:r w:rsidRPr="00231BF6">
        <w:rPr>
          <w:rFonts w:ascii="Segoe UI" w:hAnsi="Segoe UI" w:cs="Segoe UI"/>
          <w:color w:val="00B050"/>
          <w:szCs w:val="24"/>
        </w:rPr>
        <w:t>Fechas de inicio:</w:t>
      </w:r>
    </w:p>
    <w:p w14:paraId="2838D5FF" w14:textId="77777777" w:rsidR="00B13C6F" w:rsidRPr="00B13C6F" w:rsidRDefault="00B13C6F" w:rsidP="004034F5">
      <w:pPr>
        <w:autoSpaceDE w:val="0"/>
        <w:jc w:val="both"/>
        <w:rPr>
          <w:rFonts w:ascii="Segoe UI" w:hAnsi="Segoe UI" w:cs="Segoe UI"/>
          <w:b/>
          <w:bCs/>
          <w:color w:val="000000" w:themeColor="text1"/>
          <w:lang w:val="es-ES"/>
        </w:rPr>
      </w:pPr>
      <w:r w:rsidRPr="00B13C6F">
        <w:rPr>
          <w:rFonts w:ascii="Segoe UI" w:hAnsi="Segoe UI" w:cs="Segoe UI"/>
          <w:b/>
          <w:bCs/>
          <w:color w:val="000000" w:themeColor="text1"/>
          <w:lang w:val="es-ES"/>
        </w:rPr>
        <w:t>Lunes</w:t>
      </w:r>
    </w:p>
    <w:p w14:paraId="27766989" w14:textId="77777777" w:rsidR="00B13C6F" w:rsidRPr="00B13C6F" w:rsidRDefault="00B13C6F" w:rsidP="004034F5">
      <w:pPr>
        <w:autoSpaceDE w:val="0"/>
        <w:jc w:val="both"/>
        <w:rPr>
          <w:rFonts w:ascii="Segoe UI" w:hAnsi="Segoe UI" w:cs="Segoe UI"/>
          <w:color w:val="000000" w:themeColor="text1"/>
          <w:lang w:val="es-ES"/>
        </w:rPr>
      </w:pPr>
      <w:r w:rsidRPr="00B13C6F">
        <w:rPr>
          <w:rFonts w:ascii="Segoe UI" w:hAnsi="Segoe UI" w:cs="Segoe UI"/>
          <w:color w:val="000000" w:themeColor="text1"/>
          <w:lang w:val="es-ES"/>
        </w:rPr>
        <w:t>Del 12/Ene al 14/Dic/2026</w:t>
      </w:r>
    </w:p>
    <w:p w14:paraId="2D15005D" w14:textId="77777777" w:rsidR="00B13C6F" w:rsidRPr="00B13C6F" w:rsidRDefault="00B13C6F" w:rsidP="00B13C6F">
      <w:pPr>
        <w:autoSpaceDE w:val="0"/>
        <w:jc w:val="both"/>
        <w:rPr>
          <w:rFonts w:ascii="Segoe UI" w:hAnsi="Segoe UI" w:cs="Segoe UI"/>
          <w:bCs/>
          <w:color w:val="000000" w:themeColor="text1"/>
          <w:lang w:val="es-ES"/>
        </w:rPr>
      </w:pPr>
    </w:p>
    <w:p w14:paraId="19BBBD1D" w14:textId="77777777" w:rsidR="00B13C6F" w:rsidRPr="00B13C6F" w:rsidRDefault="00B13C6F" w:rsidP="00B13C6F">
      <w:pPr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</w:pPr>
      <w:r w:rsidRPr="00B13C6F">
        <w:rPr>
          <w:rFonts w:ascii="Segoe UI" w:hAnsi="Segoe UI" w:cs="Segoe UI"/>
          <w:b/>
          <w:bCs/>
          <w:color w:val="000000" w:themeColor="text1"/>
          <w:lang w:val="es-ES"/>
        </w:rPr>
        <w:t>Salidas garantizadas mínimo 2 pax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1547"/>
        <w:gridCol w:w="881"/>
        <w:gridCol w:w="719"/>
        <w:gridCol w:w="7"/>
        <w:gridCol w:w="880"/>
        <w:gridCol w:w="727"/>
        <w:gridCol w:w="880"/>
        <w:gridCol w:w="859"/>
        <w:gridCol w:w="880"/>
        <w:gridCol w:w="860"/>
      </w:tblGrid>
      <w:tr w:rsidR="00B13C6F" w:rsidRPr="00B13C6F" w14:paraId="2349A9D0" w14:textId="77777777" w:rsidTr="00B13C6F">
        <w:trPr>
          <w:trHeight w:val="646"/>
        </w:trPr>
        <w:tc>
          <w:tcPr>
            <w:tcW w:w="3903" w:type="dxa"/>
            <w:gridSpan w:val="2"/>
            <w:vAlign w:val="center"/>
          </w:tcPr>
          <w:p w14:paraId="5252C665" w14:textId="77777777" w:rsidR="00B13C6F" w:rsidRPr="00231BF6" w:rsidRDefault="00B13C6F" w:rsidP="00351A5F">
            <w:pPr>
              <w:jc w:val="center"/>
              <w:rPr>
                <w:rStyle w:val="A0"/>
                <w:rFonts w:ascii="Segoe UI" w:hAnsi="Segoe UI" w:cs="Segoe UI"/>
                <w:b/>
                <w:bCs/>
                <w:color w:val="00B050"/>
                <w:sz w:val="22"/>
                <w:szCs w:val="22"/>
                <w:u w:val="single"/>
                <w:lang w:val="es-ES"/>
              </w:rPr>
            </w:pPr>
          </w:p>
          <w:p w14:paraId="4C91E7C2" w14:textId="77777777" w:rsidR="00B13C6F" w:rsidRPr="00231BF6" w:rsidRDefault="00B13C6F" w:rsidP="00351A5F">
            <w:pPr>
              <w:pStyle w:val="Ttulo"/>
              <w:rPr>
                <w:rStyle w:val="A0"/>
                <w:rFonts w:ascii="Segoe UI" w:hAnsi="Segoe UI" w:cs="Segoe UI"/>
                <w:color w:val="00B050"/>
                <w:sz w:val="22"/>
                <w:szCs w:val="22"/>
              </w:rPr>
            </w:pPr>
            <w:r w:rsidRPr="00231BF6">
              <w:rPr>
                <w:rStyle w:val="A0"/>
                <w:rFonts w:ascii="Segoe UI" w:hAnsi="Segoe UI" w:cs="Segoe UI"/>
                <w:color w:val="00B050"/>
                <w:sz w:val="22"/>
                <w:szCs w:val="22"/>
              </w:rPr>
              <w:t xml:space="preserve">Precios por persona en </w:t>
            </w:r>
            <w:r w:rsidRPr="00231BF6">
              <w:rPr>
                <w:rStyle w:val="A0"/>
                <w:rFonts w:ascii="Segoe UI" w:hAnsi="Segoe UI" w:cs="Segoe UI"/>
                <w:color w:val="00B050"/>
                <w:sz w:val="22"/>
                <w:szCs w:val="22"/>
                <w:highlight w:val="yellow"/>
              </w:rPr>
              <w:t>EUROS</w:t>
            </w:r>
          </w:p>
          <w:p w14:paraId="1474D9DE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607" w:type="dxa"/>
            <w:gridSpan w:val="3"/>
            <w:vAlign w:val="center"/>
          </w:tcPr>
          <w:p w14:paraId="61D6CBB3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Cat. </w:t>
            </w:r>
            <w:proofErr w:type="spellStart"/>
            <w:r w:rsidRPr="00B13C6F"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Select</w:t>
            </w:r>
            <w:proofErr w:type="spellEnd"/>
          </w:p>
        </w:tc>
        <w:tc>
          <w:tcPr>
            <w:tcW w:w="1607" w:type="dxa"/>
            <w:gridSpan w:val="2"/>
            <w:vAlign w:val="center"/>
          </w:tcPr>
          <w:p w14:paraId="085178C2" w14:textId="77777777" w:rsidR="00B13C6F" w:rsidRPr="00B13C6F" w:rsidRDefault="00B13C6F" w:rsidP="00351A5F">
            <w:pPr>
              <w:jc w:val="center"/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proofErr w:type="gramStart"/>
            <w:r w:rsidRPr="00B13C6F"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Cat .</w:t>
            </w:r>
            <w:proofErr w:type="gramEnd"/>
            <w:r w:rsidRPr="00B13C6F"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13C6F"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Classic</w:t>
            </w:r>
            <w:proofErr w:type="spellEnd"/>
          </w:p>
        </w:tc>
        <w:tc>
          <w:tcPr>
            <w:tcW w:w="1739" w:type="dxa"/>
            <w:gridSpan w:val="2"/>
            <w:vAlign w:val="center"/>
          </w:tcPr>
          <w:p w14:paraId="38925F14" w14:textId="77777777" w:rsidR="00B13C6F" w:rsidRPr="00B13C6F" w:rsidRDefault="00B13C6F" w:rsidP="00351A5F">
            <w:pPr>
              <w:jc w:val="center"/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Cat. S</w:t>
            </w:r>
            <w:r w:rsidRPr="00B13C6F">
              <w:rPr>
                <w:rStyle w:val="A0"/>
                <w:rFonts w:ascii="Segoe UI" w:hAnsi="Segoe UI" w:cs="Segoe UI"/>
                <w:b/>
                <w:bCs/>
                <w:sz w:val="22"/>
                <w:szCs w:val="22"/>
                <w:lang w:val="es-ES"/>
              </w:rPr>
              <w:t>uperior</w:t>
            </w:r>
          </w:p>
        </w:tc>
        <w:tc>
          <w:tcPr>
            <w:tcW w:w="1738" w:type="dxa"/>
            <w:gridSpan w:val="2"/>
            <w:vAlign w:val="center"/>
          </w:tcPr>
          <w:p w14:paraId="6256495F" w14:textId="77777777" w:rsidR="00B13C6F" w:rsidRPr="00B13C6F" w:rsidRDefault="00B13C6F" w:rsidP="00351A5F">
            <w:pPr>
              <w:jc w:val="center"/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Cat. </w:t>
            </w:r>
            <w:proofErr w:type="spellStart"/>
            <w:r w:rsidRPr="00B13C6F">
              <w:rPr>
                <w:rStyle w:val="A0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Luxury</w:t>
            </w:r>
            <w:proofErr w:type="spellEnd"/>
          </w:p>
        </w:tc>
      </w:tr>
      <w:tr w:rsidR="00B13C6F" w:rsidRPr="00B13C6F" w14:paraId="55708AF0" w14:textId="77777777" w:rsidTr="00B13C6F">
        <w:trPr>
          <w:trHeight w:val="250"/>
        </w:trPr>
        <w:tc>
          <w:tcPr>
            <w:tcW w:w="3903" w:type="dxa"/>
            <w:gridSpan w:val="2"/>
          </w:tcPr>
          <w:p w14:paraId="5C046468" w14:textId="77777777" w:rsidR="00B13C6F" w:rsidRPr="00B13C6F" w:rsidRDefault="00B13C6F" w:rsidP="00351A5F">
            <w:pPr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881" w:type="dxa"/>
            <w:vAlign w:val="center"/>
          </w:tcPr>
          <w:p w14:paraId="2F8CCD70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En doble</w:t>
            </w:r>
          </w:p>
        </w:tc>
        <w:tc>
          <w:tcPr>
            <w:tcW w:w="726" w:type="dxa"/>
            <w:gridSpan w:val="2"/>
            <w:vAlign w:val="center"/>
          </w:tcPr>
          <w:p w14:paraId="47B20B7E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Sup</w:t>
            </w:r>
            <w:proofErr w:type="spellEnd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. </w:t>
            </w: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Sgl</w:t>
            </w:r>
            <w:proofErr w:type="spellEnd"/>
          </w:p>
        </w:tc>
        <w:tc>
          <w:tcPr>
            <w:tcW w:w="880" w:type="dxa"/>
            <w:vAlign w:val="center"/>
          </w:tcPr>
          <w:p w14:paraId="146FB765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En doble</w:t>
            </w:r>
          </w:p>
        </w:tc>
        <w:tc>
          <w:tcPr>
            <w:tcW w:w="727" w:type="dxa"/>
            <w:vAlign w:val="center"/>
          </w:tcPr>
          <w:p w14:paraId="1CDB5045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Sup</w:t>
            </w:r>
            <w:proofErr w:type="spellEnd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. </w:t>
            </w: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Sgl</w:t>
            </w:r>
            <w:proofErr w:type="spellEnd"/>
          </w:p>
        </w:tc>
        <w:tc>
          <w:tcPr>
            <w:tcW w:w="880" w:type="dxa"/>
            <w:vAlign w:val="center"/>
          </w:tcPr>
          <w:p w14:paraId="24A331D9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En doble</w:t>
            </w:r>
          </w:p>
        </w:tc>
        <w:tc>
          <w:tcPr>
            <w:tcW w:w="859" w:type="dxa"/>
            <w:vAlign w:val="center"/>
          </w:tcPr>
          <w:p w14:paraId="23BC0FF3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Sup</w:t>
            </w:r>
            <w:proofErr w:type="spellEnd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. </w:t>
            </w: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Sgl</w:t>
            </w:r>
            <w:proofErr w:type="spellEnd"/>
          </w:p>
        </w:tc>
        <w:tc>
          <w:tcPr>
            <w:tcW w:w="880" w:type="dxa"/>
            <w:vAlign w:val="center"/>
          </w:tcPr>
          <w:p w14:paraId="00BCA703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En doble</w:t>
            </w:r>
          </w:p>
        </w:tc>
        <w:tc>
          <w:tcPr>
            <w:tcW w:w="858" w:type="dxa"/>
            <w:vAlign w:val="center"/>
          </w:tcPr>
          <w:p w14:paraId="605FC760" w14:textId="77777777" w:rsidR="00B13C6F" w:rsidRPr="00B13C6F" w:rsidRDefault="00B13C6F" w:rsidP="00351A5F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Sup</w:t>
            </w:r>
            <w:proofErr w:type="spellEnd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. </w:t>
            </w: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  <w:lang w:val="es-ES"/>
              </w:rPr>
              <w:t>Sgl</w:t>
            </w:r>
            <w:proofErr w:type="spellEnd"/>
          </w:p>
        </w:tc>
      </w:tr>
      <w:tr w:rsidR="00B13C6F" w:rsidRPr="00B13C6F" w14:paraId="258F221A" w14:textId="77777777" w:rsidTr="00B13C6F">
        <w:trPr>
          <w:trHeight w:val="222"/>
        </w:trPr>
        <w:tc>
          <w:tcPr>
            <w:tcW w:w="3903" w:type="dxa"/>
            <w:gridSpan w:val="2"/>
            <w:vAlign w:val="center"/>
          </w:tcPr>
          <w:p w14:paraId="598EEF0E" w14:textId="77777777" w:rsidR="00B13C6F" w:rsidRPr="00B13C6F" w:rsidRDefault="00B13C6F" w:rsidP="00351A5F">
            <w:pPr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</w:t>
            </w:r>
            <w:r w:rsidRPr="00B13C6F">
              <w:rPr>
                <w:rStyle w:val="A0"/>
                <w:rFonts w:ascii="Segoe UI" w:hAnsi="Segoe UI" w:cs="Segoe UI"/>
                <w:sz w:val="22"/>
                <w:szCs w:val="22"/>
                <w:lang w:val="es-ES"/>
              </w:rPr>
              <w:t>2</w:t>
            </w: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  <w:t>/Ene-3</w:t>
            </w:r>
            <w:r w:rsidRPr="00B13C6F">
              <w:rPr>
                <w:rStyle w:val="A0"/>
                <w:rFonts w:ascii="Segoe UI" w:hAnsi="Segoe UI" w:cs="Segoe UI"/>
                <w:sz w:val="22"/>
                <w:szCs w:val="22"/>
              </w:rPr>
              <w:t>1</w:t>
            </w: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  <w:t>/O</w:t>
            </w:r>
            <w:r w:rsidRPr="00B13C6F">
              <w:rPr>
                <w:rStyle w:val="A0"/>
                <w:rFonts w:ascii="Segoe UI" w:hAnsi="Segoe UI" w:cs="Segoe UI"/>
                <w:sz w:val="22"/>
                <w:szCs w:val="22"/>
              </w:rPr>
              <w:t>ct</w:t>
            </w: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  <w:t>Excepto</w:t>
            </w:r>
            <w:proofErr w:type="spellEnd"/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  <w:t xml:space="preserve"> 3</w:t>
            </w:r>
            <w:r w:rsidRPr="00B13C6F">
              <w:rPr>
                <w:rStyle w:val="A0"/>
                <w:rFonts w:ascii="Segoe UI" w:hAnsi="Segoe UI" w:cs="Segoe UI"/>
                <w:sz w:val="22"/>
                <w:szCs w:val="22"/>
              </w:rPr>
              <w:t>0/Mar</w:t>
            </w: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81" w:type="dxa"/>
            <w:vAlign w:val="center"/>
          </w:tcPr>
          <w:p w14:paraId="5B75CC11" w14:textId="3C595C26" w:rsidR="00B13C6F" w:rsidRPr="00B13C6F" w:rsidRDefault="006C5FAB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9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  <w:gridSpan w:val="2"/>
            <w:vAlign w:val="center"/>
          </w:tcPr>
          <w:p w14:paraId="51229C2A" w14:textId="7B85DC8A" w:rsidR="00B13C6F" w:rsidRPr="00B13C6F" w:rsidRDefault="006C5FAB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3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880" w:type="dxa"/>
            <w:vAlign w:val="center"/>
          </w:tcPr>
          <w:p w14:paraId="37CDD7FE" w14:textId="44A56180" w:rsidR="00B13C6F" w:rsidRPr="00B13C6F" w:rsidRDefault="006C5FAB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</w:t>
            </w:r>
            <w:r>
              <w:rPr>
                <w:sz w:val="22"/>
                <w:szCs w:val="22"/>
              </w:rPr>
              <w:t>.005</w:t>
            </w:r>
          </w:p>
        </w:tc>
        <w:tc>
          <w:tcPr>
            <w:tcW w:w="727" w:type="dxa"/>
            <w:vAlign w:val="center"/>
          </w:tcPr>
          <w:p w14:paraId="6EE3F1DA" w14:textId="7C93FD48" w:rsidR="00B13C6F" w:rsidRPr="00B13C6F" w:rsidRDefault="006C5FAB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2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880" w:type="dxa"/>
          </w:tcPr>
          <w:p w14:paraId="39C23C72" w14:textId="6C916D88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</w:t>
            </w:r>
            <w:r>
              <w:rPr>
                <w:sz w:val="22"/>
                <w:szCs w:val="22"/>
              </w:rPr>
              <w:t>.050</w:t>
            </w:r>
          </w:p>
        </w:tc>
        <w:tc>
          <w:tcPr>
            <w:tcW w:w="859" w:type="dxa"/>
          </w:tcPr>
          <w:p w14:paraId="6B95ABD1" w14:textId="01670C88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3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880" w:type="dxa"/>
            <w:vAlign w:val="center"/>
          </w:tcPr>
          <w:p w14:paraId="67ED58ED" w14:textId="4DEFAC83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</w:t>
            </w:r>
            <w:r>
              <w:rPr>
                <w:sz w:val="22"/>
                <w:szCs w:val="22"/>
              </w:rPr>
              <w:t>.395</w:t>
            </w:r>
          </w:p>
        </w:tc>
        <w:tc>
          <w:tcPr>
            <w:tcW w:w="858" w:type="dxa"/>
            <w:vAlign w:val="center"/>
          </w:tcPr>
          <w:p w14:paraId="17795A6F" w14:textId="2CE03861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5</w:t>
            </w:r>
            <w:r>
              <w:rPr>
                <w:sz w:val="22"/>
                <w:szCs w:val="22"/>
              </w:rPr>
              <w:t>50</w:t>
            </w:r>
          </w:p>
        </w:tc>
      </w:tr>
      <w:tr w:rsidR="00B13C6F" w:rsidRPr="00B13C6F" w14:paraId="6FE8DE3A" w14:textId="77777777" w:rsidTr="00B13C6F">
        <w:trPr>
          <w:trHeight w:val="222"/>
        </w:trPr>
        <w:tc>
          <w:tcPr>
            <w:tcW w:w="3903" w:type="dxa"/>
            <w:gridSpan w:val="2"/>
            <w:vAlign w:val="center"/>
          </w:tcPr>
          <w:p w14:paraId="7F1C07BF" w14:textId="77777777" w:rsidR="00B13C6F" w:rsidRPr="00B13C6F" w:rsidRDefault="00B13C6F" w:rsidP="00351A5F">
            <w:pPr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  <w:t>30/Mar</w:t>
            </w:r>
          </w:p>
        </w:tc>
        <w:tc>
          <w:tcPr>
            <w:tcW w:w="881" w:type="dxa"/>
            <w:vAlign w:val="center"/>
          </w:tcPr>
          <w:p w14:paraId="71623573" w14:textId="27D6DC38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9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726" w:type="dxa"/>
            <w:gridSpan w:val="2"/>
            <w:vAlign w:val="center"/>
          </w:tcPr>
          <w:p w14:paraId="5FA981C6" w14:textId="7152D63D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325</w:t>
            </w:r>
          </w:p>
        </w:tc>
        <w:tc>
          <w:tcPr>
            <w:tcW w:w="880" w:type="dxa"/>
            <w:vAlign w:val="center"/>
          </w:tcPr>
          <w:p w14:paraId="04E472A8" w14:textId="52220857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1.050</w:t>
            </w:r>
          </w:p>
        </w:tc>
        <w:tc>
          <w:tcPr>
            <w:tcW w:w="727" w:type="dxa"/>
            <w:vAlign w:val="center"/>
          </w:tcPr>
          <w:p w14:paraId="4B0F55D2" w14:textId="28025D20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275</w:t>
            </w:r>
          </w:p>
        </w:tc>
        <w:tc>
          <w:tcPr>
            <w:tcW w:w="880" w:type="dxa"/>
          </w:tcPr>
          <w:p w14:paraId="265C3B5F" w14:textId="71210146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1.090</w:t>
            </w:r>
          </w:p>
        </w:tc>
        <w:tc>
          <w:tcPr>
            <w:tcW w:w="859" w:type="dxa"/>
          </w:tcPr>
          <w:p w14:paraId="3B5E7C6F" w14:textId="597FE8BC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340</w:t>
            </w:r>
          </w:p>
        </w:tc>
        <w:tc>
          <w:tcPr>
            <w:tcW w:w="880" w:type="dxa"/>
            <w:vAlign w:val="center"/>
          </w:tcPr>
          <w:p w14:paraId="32D88EC2" w14:textId="609F7B82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1.420</w:t>
            </w:r>
          </w:p>
        </w:tc>
        <w:tc>
          <w:tcPr>
            <w:tcW w:w="858" w:type="dxa"/>
            <w:vAlign w:val="center"/>
          </w:tcPr>
          <w:p w14:paraId="38E9798D" w14:textId="2EEB42C0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550</w:t>
            </w:r>
          </w:p>
        </w:tc>
      </w:tr>
      <w:tr w:rsidR="00B13C6F" w:rsidRPr="00B13C6F" w14:paraId="6A1C8223" w14:textId="77777777" w:rsidTr="00B13C6F">
        <w:trPr>
          <w:trHeight w:val="222"/>
        </w:trPr>
        <w:tc>
          <w:tcPr>
            <w:tcW w:w="3903" w:type="dxa"/>
            <w:gridSpan w:val="2"/>
            <w:vAlign w:val="center"/>
          </w:tcPr>
          <w:p w14:paraId="53A24643" w14:textId="77777777" w:rsidR="00B13C6F" w:rsidRPr="00B13C6F" w:rsidRDefault="00B13C6F" w:rsidP="00351A5F">
            <w:pPr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</w:rPr>
              <w:t>0</w:t>
            </w:r>
            <w:r w:rsidRPr="00B13C6F">
              <w:rPr>
                <w:rStyle w:val="A0"/>
                <w:rFonts w:ascii="Segoe UI" w:hAnsi="Segoe UI" w:cs="Segoe UI"/>
                <w:sz w:val="22"/>
                <w:szCs w:val="22"/>
              </w:rPr>
              <w:t>1/Nov-14/</w:t>
            </w:r>
            <w:proofErr w:type="spellStart"/>
            <w:r w:rsidRPr="00B13C6F">
              <w:rPr>
                <w:rStyle w:val="A0"/>
                <w:rFonts w:ascii="Segoe UI" w:hAnsi="Segoe UI" w:cs="Segoe UI"/>
                <w:sz w:val="22"/>
                <w:szCs w:val="22"/>
              </w:rPr>
              <w:t>Dic</w:t>
            </w:r>
            <w:proofErr w:type="spellEnd"/>
          </w:p>
        </w:tc>
        <w:tc>
          <w:tcPr>
            <w:tcW w:w="881" w:type="dxa"/>
            <w:vAlign w:val="center"/>
          </w:tcPr>
          <w:p w14:paraId="136E6776" w14:textId="5AA6DDC3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970</w:t>
            </w:r>
          </w:p>
        </w:tc>
        <w:tc>
          <w:tcPr>
            <w:tcW w:w="719" w:type="dxa"/>
            <w:vAlign w:val="center"/>
          </w:tcPr>
          <w:p w14:paraId="0D83DBA8" w14:textId="6C6A7D46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320</w:t>
            </w:r>
          </w:p>
        </w:tc>
        <w:tc>
          <w:tcPr>
            <w:tcW w:w="887" w:type="dxa"/>
            <w:gridSpan w:val="2"/>
            <w:vAlign w:val="center"/>
          </w:tcPr>
          <w:p w14:paraId="168E81F1" w14:textId="3F07D468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1.055</w:t>
            </w:r>
          </w:p>
        </w:tc>
        <w:tc>
          <w:tcPr>
            <w:tcW w:w="727" w:type="dxa"/>
            <w:vAlign w:val="center"/>
          </w:tcPr>
          <w:p w14:paraId="741BC015" w14:textId="34150F91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280</w:t>
            </w:r>
          </w:p>
        </w:tc>
        <w:tc>
          <w:tcPr>
            <w:tcW w:w="880" w:type="dxa"/>
          </w:tcPr>
          <w:p w14:paraId="67A4D50C" w14:textId="798FEE60" w:rsidR="00B13C6F" w:rsidRPr="00B13C6F" w:rsidRDefault="00891FB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1.085</w:t>
            </w:r>
          </w:p>
        </w:tc>
        <w:tc>
          <w:tcPr>
            <w:tcW w:w="859" w:type="dxa"/>
          </w:tcPr>
          <w:p w14:paraId="398E0B18" w14:textId="1EFBB667" w:rsidR="00B13C6F" w:rsidRPr="00B13C6F" w:rsidRDefault="00E32A2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340</w:t>
            </w:r>
          </w:p>
        </w:tc>
        <w:tc>
          <w:tcPr>
            <w:tcW w:w="880" w:type="dxa"/>
            <w:vAlign w:val="center"/>
          </w:tcPr>
          <w:p w14:paraId="194C7A7A" w14:textId="2DC7BE6B" w:rsidR="00B13C6F" w:rsidRPr="00B13C6F" w:rsidRDefault="00E32A2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1.414</w:t>
            </w:r>
          </w:p>
        </w:tc>
        <w:tc>
          <w:tcPr>
            <w:tcW w:w="858" w:type="dxa"/>
            <w:vAlign w:val="center"/>
          </w:tcPr>
          <w:p w14:paraId="26035D3C" w14:textId="0E96EBC4" w:rsidR="00B13C6F" w:rsidRPr="00B13C6F" w:rsidRDefault="00E32A21" w:rsidP="00351A5F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550</w:t>
            </w:r>
          </w:p>
        </w:tc>
      </w:tr>
      <w:tr w:rsidR="00B13C6F" w:rsidRPr="00B13C6F" w14:paraId="6A7EA1AA" w14:textId="77777777" w:rsidTr="000D7479">
        <w:trPr>
          <w:trHeight w:val="424"/>
        </w:trPr>
        <w:tc>
          <w:tcPr>
            <w:tcW w:w="2356" w:type="dxa"/>
            <w:vMerge w:val="restart"/>
            <w:vAlign w:val="center"/>
          </w:tcPr>
          <w:p w14:paraId="62B97385" w14:textId="77777777" w:rsidR="00B13C6F" w:rsidRPr="00B13C6F" w:rsidRDefault="00B13C6F" w:rsidP="00351A5F">
            <w:pPr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**</w:t>
            </w:r>
            <w:proofErr w:type="spellStart"/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Opc</w:t>
            </w:r>
            <w:proofErr w:type="spellEnd"/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. Península del Cabo + Almuerzo</w:t>
            </w:r>
          </w:p>
        </w:tc>
        <w:tc>
          <w:tcPr>
            <w:tcW w:w="1547" w:type="dxa"/>
            <w:vAlign w:val="center"/>
          </w:tcPr>
          <w:p w14:paraId="7F91AA5A" w14:textId="77777777" w:rsidR="00B13C6F" w:rsidRPr="00B13C6F" w:rsidRDefault="00B13C6F" w:rsidP="00351A5F">
            <w:pPr>
              <w:jc w:val="center"/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</w:t>
            </w:r>
            <w:r w:rsidRPr="00B13C6F">
              <w:rPr>
                <w:rStyle w:val="A0"/>
                <w:rFonts w:ascii="Segoe UI" w:hAnsi="Segoe UI" w:cs="Segoe UI"/>
                <w:sz w:val="22"/>
                <w:szCs w:val="22"/>
              </w:rPr>
              <w:t>2/Ene-31Oct</w:t>
            </w:r>
          </w:p>
        </w:tc>
        <w:tc>
          <w:tcPr>
            <w:tcW w:w="6693" w:type="dxa"/>
            <w:gridSpan w:val="9"/>
            <w:vAlign w:val="center"/>
          </w:tcPr>
          <w:p w14:paraId="12413443" w14:textId="5E89DD60" w:rsidR="00B13C6F" w:rsidRPr="00B13C6F" w:rsidRDefault="00E32A21" w:rsidP="000D7479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250</w:t>
            </w:r>
          </w:p>
        </w:tc>
      </w:tr>
      <w:tr w:rsidR="00B13C6F" w:rsidRPr="00B13C6F" w14:paraId="322FD297" w14:textId="77777777" w:rsidTr="000D7479">
        <w:trPr>
          <w:trHeight w:val="390"/>
        </w:trPr>
        <w:tc>
          <w:tcPr>
            <w:tcW w:w="2356" w:type="dxa"/>
            <w:vMerge/>
            <w:vAlign w:val="center"/>
          </w:tcPr>
          <w:p w14:paraId="170CE0DC" w14:textId="77777777" w:rsidR="00B13C6F" w:rsidRPr="00B13C6F" w:rsidRDefault="00B13C6F" w:rsidP="00351A5F">
            <w:pPr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547" w:type="dxa"/>
            <w:vAlign w:val="center"/>
          </w:tcPr>
          <w:p w14:paraId="641B1330" w14:textId="77777777" w:rsidR="00B13C6F" w:rsidRPr="00B13C6F" w:rsidRDefault="00B13C6F" w:rsidP="00351A5F">
            <w:pPr>
              <w:jc w:val="center"/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01/Nov-14/Dic</w:t>
            </w:r>
          </w:p>
        </w:tc>
        <w:tc>
          <w:tcPr>
            <w:tcW w:w="6693" w:type="dxa"/>
            <w:gridSpan w:val="9"/>
            <w:vAlign w:val="center"/>
          </w:tcPr>
          <w:p w14:paraId="7DBC0C46" w14:textId="512EA663" w:rsidR="00B13C6F" w:rsidRPr="00B13C6F" w:rsidRDefault="00E32A21" w:rsidP="000D7479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265</w:t>
            </w:r>
          </w:p>
        </w:tc>
      </w:tr>
      <w:tr w:rsidR="00B13C6F" w:rsidRPr="00B13C6F" w14:paraId="2372657A" w14:textId="77777777" w:rsidTr="000D7479">
        <w:trPr>
          <w:trHeight w:val="190"/>
        </w:trPr>
        <w:tc>
          <w:tcPr>
            <w:tcW w:w="2356" w:type="dxa"/>
            <w:vMerge w:val="restart"/>
            <w:vAlign w:val="center"/>
          </w:tcPr>
          <w:p w14:paraId="6FAEB9C1" w14:textId="77777777" w:rsidR="00B13C6F" w:rsidRPr="00B13C6F" w:rsidRDefault="00B13C6F" w:rsidP="00351A5F">
            <w:pPr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**</w:t>
            </w:r>
            <w:proofErr w:type="spellStart"/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Opc</w:t>
            </w:r>
            <w:proofErr w:type="spellEnd"/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. Ciudad Madre y viñedos + Almuerzo</w:t>
            </w:r>
          </w:p>
        </w:tc>
        <w:tc>
          <w:tcPr>
            <w:tcW w:w="1547" w:type="dxa"/>
            <w:vAlign w:val="center"/>
          </w:tcPr>
          <w:p w14:paraId="1D190538" w14:textId="77777777" w:rsidR="00B13C6F" w:rsidRPr="00B13C6F" w:rsidRDefault="00B13C6F" w:rsidP="00351A5F">
            <w:pPr>
              <w:jc w:val="center"/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1</w:t>
            </w:r>
            <w:r w:rsidRPr="00B13C6F">
              <w:rPr>
                <w:rStyle w:val="A0"/>
                <w:rFonts w:ascii="Segoe UI" w:hAnsi="Segoe UI" w:cs="Segoe UI"/>
                <w:sz w:val="22"/>
                <w:szCs w:val="22"/>
              </w:rPr>
              <w:t>2/Ene-31Oct</w:t>
            </w:r>
          </w:p>
        </w:tc>
        <w:tc>
          <w:tcPr>
            <w:tcW w:w="6693" w:type="dxa"/>
            <w:gridSpan w:val="9"/>
            <w:vAlign w:val="center"/>
          </w:tcPr>
          <w:p w14:paraId="63EA0298" w14:textId="64DF810C" w:rsidR="00B13C6F" w:rsidRPr="00B13C6F" w:rsidRDefault="00E32A21" w:rsidP="000D7479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200</w:t>
            </w:r>
          </w:p>
        </w:tc>
      </w:tr>
      <w:tr w:rsidR="00B13C6F" w:rsidRPr="00B13C6F" w14:paraId="7E089F3B" w14:textId="77777777" w:rsidTr="000D7479">
        <w:trPr>
          <w:trHeight w:val="126"/>
        </w:trPr>
        <w:tc>
          <w:tcPr>
            <w:tcW w:w="2356" w:type="dxa"/>
            <w:vMerge/>
            <w:vAlign w:val="center"/>
          </w:tcPr>
          <w:p w14:paraId="76ABAE24" w14:textId="77777777" w:rsidR="00B13C6F" w:rsidRPr="00B13C6F" w:rsidRDefault="00B13C6F" w:rsidP="00351A5F">
            <w:pPr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547" w:type="dxa"/>
            <w:vAlign w:val="center"/>
          </w:tcPr>
          <w:p w14:paraId="33449D74" w14:textId="77777777" w:rsidR="00B13C6F" w:rsidRPr="00B13C6F" w:rsidRDefault="00B13C6F" w:rsidP="00351A5F">
            <w:pPr>
              <w:jc w:val="center"/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 w:rsidRPr="00B13C6F">
              <w:rPr>
                <w:rStyle w:val="A0"/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01/Nov-14/Dic</w:t>
            </w:r>
          </w:p>
        </w:tc>
        <w:tc>
          <w:tcPr>
            <w:tcW w:w="6693" w:type="dxa"/>
            <w:gridSpan w:val="9"/>
            <w:vAlign w:val="center"/>
          </w:tcPr>
          <w:p w14:paraId="6A594713" w14:textId="660587AD" w:rsidR="00B13C6F" w:rsidRPr="00B13C6F" w:rsidRDefault="00E32A21" w:rsidP="000D7479">
            <w:pPr>
              <w:jc w:val="center"/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</w:pPr>
            <w:r>
              <w:rPr>
                <w:rFonts w:ascii="Segoe UI" w:hAnsi="Segoe UI" w:cs="Segoe UI"/>
                <w:color w:val="000000" w:themeColor="text1"/>
                <w:sz w:val="22"/>
                <w:szCs w:val="22"/>
                <w:lang w:val="es-ES"/>
              </w:rPr>
              <w:t>221</w:t>
            </w:r>
          </w:p>
        </w:tc>
      </w:tr>
    </w:tbl>
    <w:p w14:paraId="7D6C1B0E" w14:textId="77777777" w:rsidR="006C5FAB" w:rsidRDefault="006C5FAB" w:rsidP="00091AC7">
      <w:pPr>
        <w:autoSpaceDE w:val="0"/>
        <w:rPr>
          <w:rFonts w:ascii="Segoe UI" w:eastAsiaTheme="minorEastAsia" w:hAnsi="Segoe UI" w:cs="Segoe UI"/>
          <w:b/>
          <w:bCs/>
          <w:color w:val="000000" w:themeColor="text1"/>
          <w:lang w:val="es-ES"/>
        </w:rPr>
      </w:pPr>
    </w:p>
    <w:p w14:paraId="5DAB6C7B" w14:textId="7AC5481B" w:rsidR="00DB346A" w:rsidRPr="00231BF6" w:rsidRDefault="00135F40" w:rsidP="00091AC7">
      <w:pPr>
        <w:autoSpaceDE w:val="0"/>
        <w:rPr>
          <w:rFonts w:ascii="Freestyle Script" w:hAnsi="Freestyle Script" w:cs="Arial"/>
          <w:bCs/>
          <w:color w:val="00B050"/>
          <w:sz w:val="56"/>
          <w:szCs w:val="56"/>
          <w:lang w:val="es-ES"/>
        </w:rPr>
      </w:pPr>
      <w:r w:rsidRPr="00231BF6">
        <w:rPr>
          <w:rFonts w:ascii="Freestyle Script" w:hAnsi="Freestyle Script" w:cs="Arial"/>
          <w:bCs/>
          <w:color w:val="00B050"/>
          <w:sz w:val="56"/>
          <w:szCs w:val="56"/>
          <w:lang w:val="es-ES"/>
        </w:rPr>
        <w:lastRenderedPageBreak/>
        <w:t>Aquí inicia tu viaje</w:t>
      </w:r>
    </w:p>
    <w:p w14:paraId="6CEA1C80" w14:textId="77777777" w:rsidR="00135F40" w:rsidRPr="005D545A" w:rsidRDefault="00135F40" w:rsidP="00091AC7">
      <w:pPr>
        <w:autoSpaceDE w:val="0"/>
        <w:rPr>
          <w:rFonts w:ascii="Arial" w:hAnsi="Arial" w:cs="Arial"/>
          <w:b/>
          <w:sz w:val="20"/>
          <w:szCs w:val="20"/>
          <w:lang w:val="es-ES"/>
        </w:rPr>
      </w:pPr>
    </w:p>
    <w:p w14:paraId="45E99DBA" w14:textId="0FB8299D" w:rsidR="00DB346A" w:rsidRPr="00B13C6F" w:rsidRDefault="00B13C6F" w:rsidP="00B13C6F">
      <w:pPr>
        <w:pStyle w:val="Subttulo"/>
        <w:ind w:right="709"/>
        <w:jc w:val="both"/>
        <w:rPr>
          <w:rFonts w:ascii="Segoe UI" w:hAnsi="Segoe UI" w:cs="Segoe UI"/>
          <w:sz w:val="24"/>
          <w:szCs w:val="24"/>
        </w:rPr>
      </w:pPr>
      <w:r w:rsidRPr="00B13C6F">
        <w:rPr>
          <w:rFonts w:ascii="Segoe UI" w:hAnsi="Segoe UI" w:cs="Segoe UI"/>
          <w:sz w:val="24"/>
          <w:szCs w:val="24"/>
        </w:rPr>
        <w:t>DÍA 01 - JOHANNESBURGO</w:t>
      </w:r>
    </w:p>
    <w:p w14:paraId="53DFC72C" w14:textId="4225B3AD" w:rsidR="00910D92" w:rsidRDefault="00E60F75" w:rsidP="00B13C6F">
      <w:pPr>
        <w:pStyle w:val="Pa0"/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L</w:t>
      </w:r>
      <w:r w:rsidR="009E3613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legada</w:t>
      </w:r>
      <w:r w:rsidR="00D35994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al aeropuerto de Johannesburgo y </w:t>
      </w:r>
      <w:r w:rsidR="00910D92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traslado</w:t>
      </w:r>
      <w:r w:rsidR="00910D92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267E8F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al</w:t>
      </w:r>
      <w:r w:rsidR="00910D92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hotel</w:t>
      </w:r>
      <w:r w:rsidR="009E3613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D35994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con</w:t>
      </w:r>
      <w:r w:rsidR="009E3613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un guía/conductor de habla española</w:t>
      </w:r>
      <w:r w:rsidR="00910D92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. Resto del d</w:t>
      </w:r>
      <w:r w:rsidR="00990519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í</w:t>
      </w:r>
      <w:r w:rsidR="00910D92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a libre. </w:t>
      </w:r>
      <w:r w:rsidR="00A02C13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A</w:t>
      </w:r>
      <w:r w:rsidR="00DB346A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lojamiento</w:t>
      </w:r>
      <w:r w:rsidR="0003407C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.</w:t>
      </w:r>
      <w:r w:rsidR="00643116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</w:p>
    <w:p w14:paraId="036CE8D6" w14:textId="77777777" w:rsidR="00B13C6F" w:rsidRDefault="00B13C6F" w:rsidP="00B13C6F">
      <w:pPr>
        <w:rPr>
          <w:lang w:val="es-ES"/>
        </w:rPr>
      </w:pPr>
    </w:p>
    <w:p w14:paraId="68E25218" w14:textId="44541F6F" w:rsidR="00DB41BB" w:rsidRPr="00B13C6F" w:rsidRDefault="00B13C6F" w:rsidP="00B13C6F">
      <w:pPr>
        <w:pStyle w:val="Subttulo"/>
        <w:ind w:right="709"/>
        <w:jc w:val="both"/>
        <w:rPr>
          <w:rStyle w:val="A0"/>
          <w:rFonts w:ascii="Segoe UI" w:hAnsi="Segoe UI" w:cs="Segoe UI"/>
          <w:color w:val="auto"/>
          <w:sz w:val="24"/>
          <w:szCs w:val="24"/>
        </w:rPr>
      </w:pPr>
      <w:r w:rsidRPr="00B13C6F">
        <w:rPr>
          <w:rStyle w:val="A0"/>
          <w:rFonts w:ascii="Segoe UI" w:hAnsi="Segoe UI" w:cs="Segoe UI"/>
          <w:color w:val="auto"/>
          <w:sz w:val="24"/>
          <w:szCs w:val="24"/>
        </w:rPr>
        <w:t>DÍA 02 - JOHANNESBURGO – MPUMALANGA – ÁREA DEL PARQUE KRUGER</w:t>
      </w:r>
    </w:p>
    <w:p w14:paraId="679EB02F" w14:textId="22EC4167" w:rsidR="00910D92" w:rsidRPr="00B13C6F" w:rsidRDefault="000D50F8" w:rsidP="00B13C6F">
      <w:pPr>
        <w:pStyle w:val="Pa0"/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Desayuno. 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Salida </w:t>
      </w:r>
      <w:r w:rsidR="00D561F2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sobre las 07.00 </w:t>
      </w:r>
      <w:proofErr w:type="spellStart"/>
      <w:r w:rsidR="00D561F2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hras</w:t>
      </w:r>
      <w:proofErr w:type="spellEnd"/>
      <w:r w:rsidR="00D561F2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hacia el Parque Kruger atravesando la provincia de Mpumalanga y </w:t>
      </w: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visitando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lugares como </w:t>
      </w:r>
      <w:proofErr w:type="spellStart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Bourke’s</w:t>
      </w:r>
      <w:proofErr w:type="spellEnd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Luck</w:t>
      </w:r>
      <w:proofErr w:type="spellEnd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Potholes</w:t>
      </w:r>
      <w:proofErr w:type="spellEnd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en el Cañón del río </w:t>
      </w:r>
      <w:proofErr w:type="spellStart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Blyde</w:t>
      </w:r>
      <w:proofErr w:type="spellEnd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(</w:t>
      </w:r>
      <w:r w:rsidR="00D35994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visitas sujetas a disponibilidad de tiempo y condiciones meteorológicas). </w:t>
      </w:r>
      <w:r w:rsidR="00BA5D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Llegada por la tarde al hotel. </w:t>
      </w:r>
      <w:r w:rsidR="002F0CF0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Cena y a</w:t>
      </w:r>
      <w:r w:rsidR="00BA5D5C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lojamiento.</w:t>
      </w:r>
    </w:p>
    <w:p w14:paraId="6A05A809" w14:textId="77777777" w:rsidR="00BA5D5C" w:rsidRDefault="00BA5D5C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</w:p>
    <w:p w14:paraId="372694DE" w14:textId="51E0C180" w:rsidR="00990519" w:rsidRPr="00B13C6F" w:rsidRDefault="00B13C6F" w:rsidP="00B13C6F">
      <w:pPr>
        <w:pStyle w:val="Subttulo"/>
        <w:ind w:right="709"/>
        <w:jc w:val="both"/>
        <w:rPr>
          <w:rStyle w:val="A0"/>
          <w:rFonts w:ascii="Segoe UI" w:hAnsi="Segoe UI" w:cs="Segoe UI"/>
          <w:color w:val="auto"/>
          <w:sz w:val="24"/>
          <w:szCs w:val="24"/>
        </w:rPr>
      </w:pPr>
      <w:r w:rsidRPr="00B13C6F">
        <w:rPr>
          <w:rStyle w:val="A0"/>
          <w:rFonts w:ascii="Segoe UI" w:hAnsi="Segoe UI" w:cs="Segoe UI"/>
          <w:color w:val="auto"/>
          <w:sz w:val="24"/>
          <w:szCs w:val="24"/>
        </w:rPr>
        <w:t xml:space="preserve">DÍA 03 – ÁREA DEL PARQUE KRUGER </w:t>
      </w:r>
    </w:p>
    <w:p w14:paraId="531E41EA" w14:textId="4DD296CD" w:rsidR="00E60F75" w:rsidRPr="00B13C6F" w:rsidRDefault="009E3613" w:rsidP="00B13C6F">
      <w:pPr>
        <w:pStyle w:val="Pa0"/>
        <w:ind w:right="709"/>
        <w:jc w:val="both"/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Salida</w:t>
      </w:r>
      <w:r w:rsidR="00E050BB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del hotel 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sobre las 05.30 </w:t>
      </w:r>
      <w:proofErr w:type="spellStart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hrs</w:t>
      </w:r>
      <w:proofErr w:type="spellEnd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con</w:t>
      </w: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 desayuno </w:t>
      </w:r>
      <w:r w:rsidR="00A32D58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picnic</w:t>
      </w: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 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para realizar un</w:t>
      </w: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 s</w:t>
      </w:r>
      <w:r w:rsidR="00BA5D5C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afari </w:t>
      </w:r>
      <w:r w:rsidR="007E467C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fotográfico </w:t>
      </w:r>
      <w:r w:rsidR="00BA5D5C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de día completo</w:t>
      </w:r>
      <w:r w:rsidR="00BA5D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7E467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(8 </w:t>
      </w:r>
      <w:proofErr w:type="spellStart"/>
      <w:r w:rsidR="007E467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hras</w:t>
      </w:r>
      <w:proofErr w:type="spellEnd"/>
      <w:r w:rsidR="007E467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="007E467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aprox</w:t>
      </w:r>
      <w:proofErr w:type="spellEnd"/>
      <w:r w:rsidR="007E467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) </w:t>
      </w:r>
      <w:r w:rsidR="00BA5D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en </w:t>
      </w:r>
      <w:r w:rsidR="007E467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las carreteras d</w:t>
      </w:r>
      <w:r w:rsidR="00BA5D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el Parque Kruger</w:t>
      </w:r>
      <w:r w:rsidR="00E050BB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,</w:t>
      </w:r>
      <w:r w:rsidR="00BA5D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en vehículo</w:t>
      </w:r>
      <w:r w:rsidR="007E467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abierto</w:t>
      </w:r>
      <w:r w:rsidR="00BA5D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4x4</w:t>
      </w:r>
      <w:r w:rsidR="002F0CF0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con guía de habla castellana. El guía se irá turnando entre los distintos vehículos en caso de haber más de 9 personas.</w:t>
      </w:r>
      <w:r w:rsidR="00E050BB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El almuerzo es libre, se parará en uno de los campamentos dentro del parque donde tienen la opción de comer en un restaurante o cafetería</w:t>
      </w:r>
      <w:r w:rsidR="005C1627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(d</w:t>
      </w:r>
      <w:r w:rsidR="00E050BB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entro del Parque Nacional Kruger no se permite dejar las carreteras). </w:t>
      </w:r>
      <w:r w:rsidR="00BA5D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BA5D5C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Cena y alojamien</w:t>
      </w:r>
      <w:r w:rsidR="00A02C13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t</w:t>
      </w:r>
      <w:r w:rsidR="00BA5D5C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o.</w:t>
      </w:r>
    </w:p>
    <w:p w14:paraId="5A39BBE3" w14:textId="77777777" w:rsidR="00883DB2" w:rsidRDefault="00883DB2" w:rsidP="00B13C6F">
      <w:p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</w:p>
    <w:p w14:paraId="71D57675" w14:textId="33485016" w:rsidR="00DB41BB" w:rsidRPr="00B13C6F" w:rsidRDefault="00B13C6F" w:rsidP="00B13C6F">
      <w:pPr>
        <w:pStyle w:val="Subttulo"/>
        <w:ind w:right="709"/>
        <w:jc w:val="both"/>
        <w:rPr>
          <w:rStyle w:val="A0"/>
          <w:rFonts w:ascii="Segoe UI" w:hAnsi="Segoe UI" w:cs="Segoe UI"/>
          <w:color w:val="auto"/>
          <w:sz w:val="24"/>
          <w:szCs w:val="24"/>
        </w:rPr>
      </w:pPr>
      <w:r w:rsidRPr="00B13C6F">
        <w:rPr>
          <w:rStyle w:val="A0"/>
          <w:rFonts w:ascii="Segoe UI" w:hAnsi="Segoe UI" w:cs="Segoe UI"/>
          <w:color w:val="auto"/>
          <w:sz w:val="24"/>
          <w:szCs w:val="24"/>
        </w:rPr>
        <w:t>DÍA 04 – ÁREA DEL PARQUE KRUGER – PRETORIA – JOHANNESBURGO – CIUDAD DEL CABO</w:t>
      </w:r>
    </w:p>
    <w:p w14:paraId="1178D835" w14:textId="0242C649" w:rsidR="00643116" w:rsidRPr="00B13C6F" w:rsidRDefault="00BA5D5C" w:rsidP="00B13C6F">
      <w:pPr>
        <w:pStyle w:val="Pa0"/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Desayuno. 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Salida hacia Johannesburgo vía Pretoria, donde realizaremos una </w:t>
      </w: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visita panorámica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de Pretoria, </w:t>
      </w: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incluyendo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el </w:t>
      </w:r>
      <w:proofErr w:type="spellStart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Church</w:t>
      </w:r>
      <w:proofErr w:type="spellEnd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Square y la </w:t>
      </w:r>
      <w:r w:rsidR="00632B4D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Unión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Buildings</w:t>
      </w:r>
      <w:proofErr w:type="spellEnd"/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(visita </w:t>
      </w:r>
      <w:r w:rsidR="00707E4A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exterior, no incluye entradas)</w:t>
      </w:r>
      <w:r w:rsidR="005C1627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.</w:t>
      </w:r>
      <w:r w:rsidR="005C1627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 Traslado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al aeropuerto </w:t>
      </w:r>
      <w:r w:rsidR="002F0CF0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de Johannesburgo</w:t>
      </w:r>
      <w:r w:rsidR="005C1627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-JNB</w:t>
      </w:r>
      <w:r w:rsidR="002F0CF0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y salida en vuelo con destino Ciudad del Cabo</w:t>
      </w:r>
      <w:r w:rsidR="005C1627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-CPT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(</w:t>
      </w:r>
      <w:r w:rsidR="00F23CE1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vuelo n</w:t>
      </w:r>
      <w:r w:rsidR="00C753D4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o incluido</w:t>
      </w:r>
      <w:r w:rsidR="004354B1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 xml:space="preserve">, se debe reservar a partir de las 19.00 </w:t>
      </w:r>
      <w:proofErr w:type="spellStart"/>
      <w:r w:rsidR="004354B1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hrs</w:t>
      </w:r>
      <w:proofErr w:type="spellEnd"/>
      <w:r w:rsidR="002F0CF0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).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Llegada y </w:t>
      </w: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traslado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al hotel</w:t>
      </w:r>
      <w:r w:rsidR="002F0CF0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con guía/conductor de habla castellana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.</w:t>
      </w:r>
      <w:r w:rsidR="00C753D4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C753D4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Alojamiento</w:t>
      </w:r>
      <w:r w:rsidR="002F0CF0"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.</w:t>
      </w:r>
    </w:p>
    <w:p w14:paraId="41C8F396" w14:textId="77777777" w:rsidR="00364E81" w:rsidRDefault="00364E81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</w:p>
    <w:p w14:paraId="63131DEA" w14:textId="03FA4443" w:rsidR="00DB41BB" w:rsidRPr="00B13C6F" w:rsidRDefault="00B13C6F" w:rsidP="00B13C6F">
      <w:pPr>
        <w:pStyle w:val="Subttulo"/>
        <w:ind w:right="709"/>
        <w:jc w:val="both"/>
        <w:rPr>
          <w:rStyle w:val="A0"/>
          <w:rFonts w:ascii="Segoe UI" w:hAnsi="Segoe UI" w:cs="Segoe UI"/>
          <w:color w:val="auto"/>
          <w:sz w:val="24"/>
          <w:szCs w:val="24"/>
        </w:rPr>
      </w:pPr>
      <w:r w:rsidRPr="00B13C6F">
        <w:rPr>
          <w:rStyle w:val="A0"/>
          <w:rFonts w:ascii="Segoe UI" w:hAnsi="Segoe UI" w:cs="Segoe UI"/>
          <w:color w:val="auto"/>
          <w:sz w:val="24"/>
          <w:szCs w:val="24"/>
        </w:rPr>
        <w:t xml:space="preserve">DÍA 05 - CIUDAD DEL CABO </w:t>
      </w:r>
    </w:p>
    <w:p w14:paraId="30486634" w14:textId="77777777" w:rsidR="005C1627" w:rsidRPr="00B13C6F" w:rsidRDefault="00DB346A" w:rsidP="00B13C6F">
      <w:pPr>
        <w:pStyle w:val="Pa0"/>
        <w:spacing w:line="240" w:lineRule="auto"/>
        <w:ind w:right="709"/>
        <w:jc w:val="both"/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Desayuno</w:t>
      </w:r>
      <w:r w:rsidR="00364E81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.</w:t>
      </w:r>
      <w:r w:rsidR="005C1627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 xml:space="preserve"> </w:t>
      </w:r>
      <w:r w:rsidR="005C1627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Día libre para actividades opcionales</w:t>
      </w:r>
      <w:r w:rsidR="005C1627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. Alojamiento.</w:t>
      </w:r>
    </w:p>
    <w:p w14:paraId="5715A659" w14:textId="63C9B7FB" w:rsidR="00910D92" w:rsidRPr="00B13C6F" w:rsidRDefault="597CDC34" w:rsidP="00B13C6F">
      <w:pPr>
        <w:pStyle w:val="Pa0"/>
        <w:spacing w:line="240" w:lineRule="auto"/>
        <w:ind w:right="709"/>
        <w:jc w:val="both"/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 xml:space="preserve">Opcionalmente ofrecemos: </w:t>
      </w:r>
      <w:r w:rsidR="00364E81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Visita de día completo</w:t>
      </w:r>
      <w:r w:rsidR="00364E81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de la Península. Llegaremos hasta el Cabo de Buena Esperanza, </w:t>
      </w:r>
      <w:r w:rsidR="00364E81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visitando</w:t>
      </w:r>
      <w:r w:rsidR="00364E81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por el camino la Isla de las focas y una colonia de pingüinos. </w:t>
      </w:r>
      <w:r w:rsidR="00364E81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Almuerzo en restaurante local</w:t>
      </w:r>
      <w:r w:rsidR="00364E81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523F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y p</w:t>
      </w:r>
      <w:r w:rsidR="00364E81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or la tarde regreso al hotel. </w:t>
      </w:r>
    </w:p>
    <w:p w14:paraId="72A3D3EC" w14:textId="77777777" w:rsidR="00910D92" w:rsidRDefault="00910D92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</w:p>
    <w:p w14:paraId="3DF23C4D" w14:textId="7D2238EA" w:rsidR="00DB41BB" w:rsidRPr="00B13C6F" w:rsidRDefault="00B13C6F" w:rsidP="00B13C6F">
      <w:pPr>
        <w:pStyle w:val="Subttulo"/>
        <w:ind w:right="709"/>
        <w:jc w:val="both"/>
        <w:rPr>
          <w:rStyle w:val="A0"/>
          <w:rFonts w:ascii="Segoe UI" w:hAnsi="Segoe UI" w:cs="Segoe UI"/>
          <w:color w:val="auto"/>
          <w:sz w:val="24"/>
          <w:szCs w:val="24"/>
        </w:rPr>
      </w:pPr>
      <w:r w:rsidRPr="00B13C6F">
        <w:rPr>
          <w:rStyle w:val="A0"/>
          <w:rFonts w:ascii="Segoe UI" w:hAnsi="Segoe UI" w:cs="Segoe UI"/>
          <w:color w:val="auto"/>
          <w:sz w:val="24"/>
          <w:szCs w:val="24"/>
        </w:rPr>
        <w:t xml:space="preserve">DÍA 06 - CIUDAD DEL CABO </w:t>
      </w:r>
    </w:p>
    <w:p w14:paraId="2176D6A2" w14:textId="6714D7CC" w:rsidR="005C1627" w:rsidRPr="00B13C6F" w:rsidRDefault="00DB346A" w:rsidP="00B13C6F">
      <w:pPr>
        <w:pStyle w:val="Pa0"/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Desayuno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.</w:t>
      </w:r>
      <w:r w:rsidR="00364E81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5C1627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Día libre para actividades opcionales</w:t>
      </w:r>
      <w:r w:rsidR="005C1627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. Alojamiento.</w:t>
      </w:r>
    </w:p>
    <w:p w14:paraId="38CAB861" w14:textId="7B5DB7BD" w:rsidR="00910D92" w:rsidRPr="00B13C6F" w:rsidRDefault="7AAC7CE3" w:rsidP="00B13C6F">
      <w:pPr>
        <w:pStyle w:val="Pa0"/>
        <w:ind w:right="709"/>
        <w:jc w:val="both"/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Opcionalmente ofrecemos: V</w:t>
      </w:r>
      <w:r w:rsidR="00275E89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isita</w:t>
      </w:r>
      <w:r w:rsidR="00523F5C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 xml:space="preserve"> de día completo</w:t>
      </w:r>
      <w:r w:rsidR="00275E89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de la Ciudad Madre, el conocido barrio de “Bo </w:t>
      </w:r>
      <w:proofErr w:type="spellStart"/>
      <w:r w:rsidR="00275E89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Kaap</w:t>
      </w:r>
      <w:proofErr w:type="spellEnd"/>
      <w:r w:rsidR="00275E89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” y sus museos, así como las bodegas de vinos más antiguas de Sudáfrica, donde </w:t>
      </w:r>
      <w:r w:rsidR="00275E89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realizaremos una cata de vinos.</w:t>
      </w:r>
      <w:r w:rsidR="00275E89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E354DB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Almuerzo</w:t>
      </w:r>
      <w:r w:rsidR="00523F5C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 xml:space="preserve"> </w:t>
      </w:r>
      <w:r w:rsidR="00523F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en restaurante local y por la </w:t>
      </w:r>
      <w:proofErr w:type="spellStart"/>
      <w:r w:rsidR="6F36255B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O</w:t>
      </w:r>
      <w:r w:rsidR="00523F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tarde</w:t>
      </w:r>
      <w:proofErr w:type="spellEnd"/>
      <w:r w:rsidR="00523F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r</w:t>
      </w:r>
      <w:r w:rsidR="00275E89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egreso al hotel</w:t>
      </w:r>
      <w:r w:rsidR="00523F5C"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.</w:t>
      </w:r>
      <w:r w:rsidR="00364E81" w:rsidRPr="00B13C6F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 xml:space="preserve"> </w:t>
      </w:r>
    </w:p>
    <w:p w14:paraId="0D0B940D" w14:textId="77777777" w:rsidR="00CF07E4" w:rsidRDefault="00CF07E4" w:rsidP="00B13C6F">
      <w:pPr>
        <w:autoSpaceDE w:val="0"/>
        <w:autoSpaceDN w:val="0"/>
        <w:adjustRightInd w:val="0"/>
        <w:ind w:right="709"/>
        <w:jc w:val="both"/>
        <w:rPr>
          <w:rFonts w:ascii="Segoe UI" w:hAnsi="Segoe UI" w:cs="Segoe UI"/>
          <w:b/>
          <w:bCs/>
          <w:color w:val="000000" w:themeColor="text1"/>
          <w:lang w:val="es-ES"/>
        </w:rPr>
      </w:pPr>
    </w:p>
    <w:p w14:paraId="60C60A19" w14:textId="77777777" w:rsidR="00B13C6F" w:rsidRPr="00B13C6F" w:rsidRDefault="00B13C6F" w:rsidP="00B13C6F">
      <w:pPr>
        <w:autoSpaceDE w:val="0"/>
        <w:autoSpaceDN w:val="0"/>
        <w:adjustRightInd w:val="0"/>
        <w:ind w:right="709"/>
        <w:jc w:val="both"/>
        <w:rPr>
          <w:rFonts w:ascii="Segoe UI" w:hAnsi="Segoe UI" w:cs="Segoe UI"/>
          <w:b/>
          <w:bCs/>
          <w:color w:val="000000" w:themeColor="text1"/>
          <w:lang w:val="es-ES"/>
        </w:rPr>
      </w:pPr>
    </w:p>
    <w:p w14:paraId="7E2C942B" w14:textId="680DBC89" w:rsidR="004A156B" w:rsidRPr="00B13C6F" w:rsidRDefault="00B13C6F" w:rsidP="00B13C6F">
      <w:pPr>
        <w:pStyle w:val="Subttulo"/>
        <w:ind w:right="709"/>
        <w:jc w:val="both"/>
        <w:rPr>
          <w:rStyle w:val="A0"/>
          <w:rFonts w:ascii="Segoe UI" w:hAnsi="Segoe UI" w:cs="Segoe UI"/>
          <w:color w:val="auto"/>
          <w:sz w:val="24"/>
          <w:szCs w:val="24"/>
        </w:rPr>
      </w:pPr>
      <w:r w:rsidRPr="00B13C6F">
        <w:rPr>
          <w:rStyle w:val="A0"/>
          <w:rFonts w:ascii="Segoe UI" w:hAnsi="Segoe UI" w:cs="Segoe UI"/>
          <w:color w:val="auto"/>
          <w:sz w:val="24"/>
          <w:szCs w:val="24"/>
        </w:rPr>
        <w:lastRenderedPageBreak/>
        <w:t>DÍA 07 - CIUDAD DEL CABO</w:t>
      </w:r>
    </w:p>
    <w:p w14:paraId="1DDA9C75" w14:textId="77777777" w:rsidR="006C5FAB" w:rsidRDefault="00F27085" w:rsidP="00B13C6F">
      <w:p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B13C6F">
        <w:rPr>
          <w:rStyle w:val="A0"/>
          <w:rFonts w:ascii="Segoe UI" w:hAnsi="Segoe UI" w:cs="Segoe UI"/>
          <w:b/>
          <w:color w:val="000000" w:themeColor="text1"/>
          <w:sz w:val="24"/>
          <w:szCs w:val="24"/>
          <w:lang w:val="es-ES"/>
        </w:rPr>
        <w:t>Desayuno. Traslado</w:t>
      </w:r>
      <w:r w:rsidRPr="00B13C6F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al aeropuerto con guía/conductor de habla española. </w:t>
      </w:r>
    </w:p>
    <w:p w14:paraId="2E1EDE92" w14:textId="77777777" w:rsidR="006C5FAB" w:rsidRDefault="006C5FAB" w:rsidP="00B13C6F">
      <w:p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</w:p>
    <w:p w14:paraId="73445DA6" w14:textId="77777777" w:rsidR="006C5FAB" w:rsidRDefault="006C5FAB" w:rsidP="006C5FAB">
      <w:pPr>
        <w:ind w:right="709"/>
        <w:jc w:val="right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</w:p>
    <w:p w14:paraId="2AF6E690" w14:textId="659707C8" w:rsidR="00F27085" w:rsidRPr="006C5FAB" w:rsidRDefault="00F27085" w:rsidP="006C5FAB">
      <w:pPr>
        <w:ind w:right="709"/>
        <w:jc w:val="right"/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</w:pPr>
      <w:r w:rsidRPr="006C5FAB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Fin d</w:t>
      </w:r>
      <w:r w:rsidR="006C5FAB" w:rsidRPr="006C5FAB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e nuestros servicios</w:t>
      </w:r>
      <w:r w:rsidRPr="006C5FAB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.</w:t>
      </w:r>
    </w:p>
    <w:p w14:paraId="7C707583" w14:textId="77777777" w:rsidR="0079340A" w:rsidRPr="00B13C6F" w:rsidRDefault="0079340A" w:rsidP="00B13C6F">
      <w:pPr>
        <w:pStyle w:val="Ttulo"/>
        <w:ind w:right="709"/>
        <w:jc w:val="both"/>
        <w:rPr>
          <w:rFonts w:ascii="Segoe UI" w:hAnsi="Segoe UI" w:cs="Segoe UI"/>
          <w:szCs w:val="24"/>
        </w:rPr>
      </w:pPr>
    </w:p>
    <w:p w14:paraId="5464AE62" w14:textId="77777777" w:rsidR="0079340A" w:rsidRDefault="0079340A" w:rsidP="00B13C6F">
      <w:pPr>
        <w:pStyle w:val="Ttulo"/>
        <w:ind w:right="709"/>
        <w:jc w:val="both"/>
        <w:rPr>
          <w:rStyle w:val="A0"/>
          <w:rFonts w:ascii="Segoe UI" w:hAnsi="Segoe UI" w:cs="Segoe UI"/>
          <w:color w:val="119CA3" w:themeColor="accent1"/>
          <w:sz w:val="24"/>
          <w:szCs w:val="24"/>
        </w:rPr>
      </w:pPr>
    </w:p>
    <w:p w14:paraId="4286EE5F" w14:textId="241B3FA5" w:rsidR="00B93F9D" w:rsidRPr="00231BF6" w:rsidRDefault="00B13C6F" w:rsidP="00B13C6F">
      <w:pPr>
        <w:pStyle w:val="Ttulo"/>
        <w:ind w:right="709"/>
        <w:jc w:val="both"/>
        <w:rPr>
          <w:rStyle w:val="A0"/>
          <w:rFonts w:ascii="Segoe UI" w:hAnsi="Segoe UI" w:cs="Segoe UI"/>
          <w:color w:val="00B050"/>
          <w:sz w:val="24"/>
          <w:szCs w:val="24"/>
        </w:rPr>
      </w:pPr>
      <w:r w:rsidRPr="00231BF6">
        <w:rPr>
          <w:rStyle w:val="A0"/>
          <w:rFonts w:ascii="Segoe UI" w:hAnsi="Segoe UI" w:cs="Segoe UI"/>
          <w:color w:val="00B050"/>
          <w:sz w:val="24"/>
          <w:szCs w:val="24"/>
        </w:rPr>
        <w:t>EL PROGRAMA INCLUYE:</w:t>
      </w:r>
    </w:p>
    <w:p w14:paraId="7E4EDAEF" w14:textId="682BEB8D" w:rsidR="002425C2" w:rsidRPr="00231BF6" w:rsidRDefault="002425C2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1 noche en Johannesburgo y 3 noches en Ciudad del </w:t>
      </w:r>
      <w:r w:rsidR="004D428A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C</w:t>
      </w: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abo en régimen de alojamiento y desayuno.</w:t>
      </w:r>
    </w:p>
    <w:p w14:paraId="0696ADF9" w14:textId="6D329550" w:rsidR="002425C2" w:rsidRPr="00231BF6" w:rsidRDefault="002425C2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2 noches en</w:t>
      </w:r>
      <w:r w:rsidR="00296D66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la zona del Parque</w:t>
      </w: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Kruger en régimen de media pensión.</w:t>
      </w:r>
    </w:p>
    <w:p w14:paraId="745EFBC3" w14:textId="37DE71FD" w:rsidR="00B93F9D" w:rsidRPr="00231BF6" w:rsidRDefault="002425C2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Todos los traslados con chofer-guía de habla española.</w:t>
      </w:r>
    </w:p>
    <w:p w14:paraId="0F397081" w14:textId="608E09F4" w:rsidR="00231BF6" w:rsidRPr="00231BF6" w:rsidRDefault="009F0A8F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Transporte en </w:t>
      </w:r>
      <w:r w:rsidR="00080B68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coche, combi o autobús (según el número de pasajeros) con chofer-guía de habla </w:t>
      </w:r>
      <w:r w:rsidR="002E7929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española</w:t>
      </w:r>
      <w:r w:rsidR="002425C2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durante todo el viaje.</w:t>
      </w:r>
    </w:p>
    <w:p w14:paraId="1A11661A" w14:textId="299DC634" w:rsidR="00D91A67" w:rsidRPr="00231BF6" w:rsidRDefault="00080B68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Entradas al Parque Kruger</w:t>
      </w:r>
      <w:r w:rsidR="007C7922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.</w:t>
      </w:r>
    </w:p>
    <w:p w14:paraId="4A316749" w14:textId="1263CC54" w:rsidR="00B93F9D" w:rsidRPr="00231BF6" w:rsidRDefault="00D91A67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S</w:t>
      </w:r>
      <w:r w:rsidR="00080B68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afari</w:t>
      </w: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de día completo en Kruger (aprox. 8hras) </w:t>
      </w:r>
      <w:r w:rsidR="00080B68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en </w:t>
      </w:r>
      <w:r w:rsidR="002425C2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vehículo</w:t>
      </w:r>
      <w:r w:rsidR="00080B68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4x4 </w:t>
      </w: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abierto </w:t>
      </w:r>
      <w:r w:rsidR="00080B68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con guía habla </w:t>
      </w:r>
      <w:r w:rsidR="002E7929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española</w:t>
      </w:r>
      <w:r w:rsidR="007C7922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.</w:t>
      </w:r>
    </w:p>
    <w:p w14:paraId="7D161FAA" w14:textId="2FEF14FD" w:rsidR="006163D7" w:rsidRPr="00231BF6" w:rsidRDefault="006163D7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Visitas </w:t>
      </w:r>
      <w:r w:rsidR="00147AF6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panorámicas</w:t>
      </w: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en Mpumalanga (sujetas a disponibilidad de tiempo y condiciones meteorológicas)</w:t>
      </w:r>
      <w:r w:rsidR="00B96109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.</w:t>
      </w:r>
    </w:p>
    <w:p w14:paraId="5675CEDA" w14:textId="503EAEA7" w:rsidR="002425C2" w:rsidRPr="00231BF6" w:rsidRDefault="002425C2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Visita panorámica de Pretoria</w:t>
      </w:r>
      <w:r w:rsidR="00681242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</w:t>
      </w:r>
      <w:r w:rsidR="0016510C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incluyendo el “</w:t>
      </w:r>
      <w:proofErr w:type="spellStart"/>
      <w:r w:rsidR="0016510C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Church</w:t>
      </w:r>
      <w:proofErr w:type="spellEnd"/>
      <w:r w:rsidR="0016510C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Square” (sin entradas)</w:t>
      </w:r>
      <w:r w:rsidR="00BD107E"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 xml:space="preserve"> --- Duración según tiempo disponible, es prioritario llegar al aeropuerto.</w:t>
      </w:r>
    </w:p>
    <w:p w14:paraId="16576372" w14:textId="619A15F8" w:rsidR="00B93F9D" w:rsidRPr="009342BC" w:rsidRDefault="00231BF6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</w:pPr>
      <w:r w:rsidRPr="009342BC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 xml:space="preserve">Tarjeta de asistencia </w:t>
      </w:r>
      <w:r w:rsidR="009342BC" w:rsidRPr="009342BC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médica</w:t>
      </w:r>
      <w:r w:rsidRPr="009342BC">
        <w:rPr>
          <w:rStyle w:val="A0"/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 xml:space="preserve"> hasta los 74 años con coberturas de 55.000 USD + 17.500 USD de preexistencias. </w:t>
      </w:r>
    </w:p>
    <w:p w14:paraId="075AB7E4" w14:textId="5F8813B0" w:rsidR="00231BF6" w:rsidRPr="00231BF6" w:rsidRDefault="00231BF6" w:rsidP="00231BF6">
      <w:pPr>
        <w:pStyle w:val="Prrafodelista"/>
        <w:numPr>
          <w:ilvl w:val="0"/>
          <w:numId w:val="9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Fee administrativo</w:t>
      </w:r>
    </w:p>
    <w:p w14:paraId="3656B9AB" w14:textId="77777777" w:rsidR="00DB6461" w:rsidRPr="00B13C6F" w:rsidRDefault="00DB6461" w:rsidP="00B13C6F">
      <w:p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</w:p>
    <w:p w14:paraId="45FB0818" w14:textId="77777777" w:rsidR="00665272" w:rsidRPr="00B13C6F" w:rsidRDefault="00665272" w:rsidP="00B13C6F">
      <w:p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</w:p>
    <w:p w14:paraId="5A1CD55C" w14:textId="6CE991AF" w:rsidR="00B93F9D" w:rsidRPr="00231BF6" w:rsidRDefault="00B13C6F" w:rsidP="00B13C6F">
      <w:pPr>
        <w:pStyle w:val="Ttulo"/>
        <w:ind w:right="709"/>
        <w:jc w:val="both"/>
        <w:rPr>
          <w:rStyle w:val="A0"/>
          <w:rFonts w:ascii="Segoe UI" w:hAnsi="Segoe UI" w:cs="Segoe UI"/>
          <w:color w:val="00B050"/>
          <w:sz w:val="24"/>
          <w:szCs w:val="24"/>
        </w:rPr>
      </w:pPr>
      <w:r w:rsidRPr="00231BF6">
        <w:rPr>
          <w:rStyle w:val="A0"/>
          <w:rFonts w:ascii="Segoe UI" w:hAnsi="Segoe UI" w:cs="Segoe UI"/>
          <w:color w:val="00B050"/>
          <w:sz w:val="24"/>
          <w:szCs w:val="24"/>
        </w:rPr>
        <w:t>EL PROGRAMA NO INCLUYE:</w:t>
      </w:r>
    </w:p>
    <w:p w14:paraId="2B206137" w14:textId="282E73BF" w:rsidR="00523F5C" w:rsidRPr="00231BF6" w:rsidRDefault="00523F5C" w:rsidP="00231BF6">
      <w:pPr>
        <w:pStyle w:val="Prrafodelista"/>
        <w:numPr>
          <w:ilvl w:val="0"/>
          <w:numId w:val="10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bookmarkStart w:id="0" w:name="_Hlk122424166"/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Vuelos domésticos o internacionales.</w:t>
      </w:r>
    </w:p>
    <w:p w14:paraId="143E3368" w14:textId="084FF694" w:rsidR="00523F5C" w:rsidRPr="00231BF6" w:rsidRDefault="00523F5C" w:rsidP="00231BF6">
      <w:pPr>
        <w:pStyle w:val="Prrafodelista"/>
        <w:numPr>
          <w:ilvl w:val="0"/>
          <w:numId w:val="10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Tasas de aeropuerto domésticas o Internacionales.</w:t>
      </w:r>
    </w:p>
    <w:p w14:paraId="3146C7A4" w14:textId="11E45527" w:rsidR="00523F5C" w:rsidRPr="00231BF6" w:rsidRDefault="00523F5C" w:rsidP="00231BF6">
      <w:pPr>
        <w:pStyle w:val="Prrafodelista"/>
        <w:numPr>
          <w:ilvl w:val="0"/>
          <w:numId w:val="10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Maleteros en los hoteles o aeropuertos.</w:t>
      </w:r>
    </w:p>
    <w:p w14:paraId="0365B486" w14:textId="73C4E7A2" w:rsidR="00523F5C" w:rsidRPr="00231BF6" w:rsidRDefault="00523F5C" w:rsidP="00231BF6">
      <w:pPr>
        <w:pStyle w:val="Prrafodelista"/>
        <w:numPr>
          <w:ilvl w:val="0"/>
          <w:numId w:val="10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Propinas y gastos personales como bebidas en las comidas, etc.</w:t>
      </w:r>
    </w:p>
    <w:p w14:paraId="6FCB3944" w14:textId="7AD7860F" w:rsidR="00523F5C" w:rsidRPr="00231BF6" w:rsidRDefault="00523F5C" w:rsidP="00231BF6">
      <w:pPr>
        <w:pStyle w:val="Prrafodelista"/>
        <w:numPr>
          <w:ilvl w:val="0"/>
          <w:numId w:val="10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Cualquier otro servicio que no haya sido especificado anteriormente.</w:t>
      </w:r>
    </w:p>
    <w:p w14:paraId="6260D592" w14:textId="5BECB369" w:rsidR="00523F5C" w:rsidRPr="00231BF6" w:rsidRDefault="00523F5C" w:rsidP="00231BF6">
      <w:pPr>
        <w:pStyle w:val="Prrafodelista"/>
        <w:numPr>
          <w:ilvl w:val="0"/>
          <w:numId w:val="10"/>
        </w:numPr>
        <w:ind w:right="709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 w:rsidRPr="00231BF6"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t>Visados / Vacunas.</w:t>
      </w:r>
    </w:p>
    <w:bookmarkEnd w:id="0"/>
    <w:p w14:paraId="0730BB8C" w14:textId="35AE612F" w:rsidR="000D7479" w:rsidRDefault="000D7479">
      <w:pPr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</w:pPr>
      <w:r>
        <w:rPr>
          <w:rStyle w:val="A0"/>
          <w:rFonts w:ascii="Segoe UI" w:hAnsi="Segoe UI" w:cs="Segoe UI"/>
          <w:color w:val="000000" w:themeColor="text1"/>
          <w:sz w:val="24"/>
          <w:szCs w:val="24"/>
          <w:lang w:val="es-ES"/>
        </w:rPr>
        <w:br w:type="page"/>
      </w:r>
    </w:p>
    <w:p w14:paraId="2681A369" w14:textId="15C515CE" w:rsidR="007A4013" w:rsidRPr="00231BF6" w:rsidRDefault="00B13C6F" w:rsidP="00EC001C">
      <w:pPr>
        <w:pStyle w:val="Ttulo"/>
        <w:rPr>
          <w:rFonts w:ascii="Segoe UI" w:hAnsi="Segoe UI" w:cs="Segoe UI"/>
          <w:color w:val="00B050"/>
          <w:szCs w:val="24"/>
        </w:rPr>
      </w:pPr>
      <w:r w:rsidRPr="00231BF6">
        <w:rPr>
          <w:rFonts w:ascii="Segoe UI" w:hAnsi="Segoe UI" w:cs="Segoe UI"/>
          <w:color w:val="00B050"/>
          <w:szCs w:val="24"/>
        </w:rPr>
        <w:lastRenderedPageBreak/>
        <w:t>HOTELES PREVISTOS (O SIMILARES):</w:t>
      </w:r>
    </w:p>
    <w:p w14:paraId="7AF19642" w14:textId="77777777" w:rsidR="00B13C6F" w:rsidRPr="00B13C6F" w:rsidRDefault="00B13C6F" w:rsidP="00B13C6F">
      <w:pPr>
        <w:rPr>
          <w:lang w:val="es-ES" w:eastAsia="ar-SA"/>
        </w:rPr>
      </w:pPr>
    </w:p>
    <w:tbl>
      <w:tblPr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1699"/>
        <w:gridCol w:w="2278"/>
        <w:gridCol w:w="2841"/>
        <w:gridCol w:w="2000"/>
      </w:tblGrid>
      <w:tr w:rsidR="000D3582" w:rsidRPr="00B13C6F" w14:paraId="58199165" w14:textId="77777777" w:rsidTr="00B13C6F">
        <w:trPr>
          <w:trHeight w:val="422"/>
        </w:trPr>
        <w:tc>
          <w:tcPr>
            <w:tcW w:w="1987" w:type="dxa"/>
            <w:vAlign w:val="center"/>
          </w:tcPr>
          <w:p w14:paraId="3A846580" w14:textId="77777777" w:rsidR="000D3582" w:rsidRPr="00B13C6F" w:rsidRDefault="000D3582" w:rsidP="18A5D8B3">
            <w:pPr>
              <w:autoSpaceDE w:val="0"/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>Ciudad</w:t>
            </w:r>
          </w:p>
        </w:tc>
        <w:tc>
          <w:tcPr>
            <w:tcW w:w="1699" w:type="dxa"/>
            <w:vAlign w:val="center"/>
          </w:tcPr>
          <w:p w14:paraId="216D03FA" w14:textId="77777777" w:rsidR="000D3582" w:rsidRPr="00B13C6F" w:rsidRDefault="000D3582" w:rsidP="18A5D8B3">
            <w:pPr>
              <w:autoSpaceDE w:val="0"/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 xml:space="preserve">Cat. </w:t>
            </w: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>Select</w:t>
            </w:r>
            <w:proofErr w:type="spellEnd"/>
          </w:p>
        </w:tc>
        <w:tc>
          <w:tcPr>
            <w:tcW w:w="2278" w:type="dxa"/>
            <w:vAlign w:val="center"/>
          </w:tcPr>
          <w:p w14:paraId="58D9C04A" w14:textId="77777777" w:rsidR="000D3582" w:rsidRPr="00B13C6F" w:rsidRDefault="000D3582" w:rsidP="18A5D8B3">
            <w:pPr>
              <w:autoSpaceDE w:val="0"/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 xml:space="preserve">Cat. </w:t>
            </w: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>Classic</w:t>
            </w:r>
            <w:proofErr w:type="spellEnd"/>
          </w:p>
        </w:tc>
        <w:tc>
          <w:tcPr>
            <w:tcW w:w="2841" w:type="dxa"/>
          </w:tcPr>
          <w:p w14:paraId="30E588F2" w14:textId="32C6E2FB" w:rsidR="000D3582" w:rsidRPr="00B13C6F" w:rsidRDefault="000D3582" w:rsidP="18A5D8B3">
            <w:pPr>
              <w:autoSpaceDE w:val="0"/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>Cat. Superior</w:t>
            </w:r>
          </w:p>
        </w:tc>
        <w:tc>
          <w:tcPr>
            <w:tcW w:w="2000" w:type="dxa"/>
            <w:vAlign w:val="center"/>
          </w:tcPr>
          <w:p w14:paraId="74C595BC" w14:textId="1DE9E43C" w:rsidR="000D3582" w:rsidRPr="00B13C6F" w:rsidRDefault="000D3582" w:rsidP="18A5D8B3">
            <w:pPr>
              <w:autoSpaceDE w:val="0"/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 xml:space="preserve">Cat. </w:t>
            </w:r>
            <w:proofErr w:type="spellStart"/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>Luxury</w:t>
            </w:r>
            <w:proofErr w:type="spellEnd"/>
          </w:p>
        </w:tc>
      </w:tr>
      <w:tr w:rsidR="00963665" w:rsidRPr="00B13C6F" w14:paraId="39BE2C11" w14:textId="77777777" w:rsidTr="00B13C6F">
        <w:trPr>
          <w:trHeight w:val="844"/>
        </w:trPr>
        <w:tc>
          <w:tcPr>
            <w:tcW w:w="1987" w:type="dxa"/>
            <w:vAlign w:val="center"/>
          </w:tcPr>
          <w:p w14:paraId="6FCE7EAE" w14:textId="77777777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>Johannesburgo</w:t>
            </w:r>
          </w:p>
        </w:tc>
        <w:tc>
          <w:tcPr>
            <w:tcW w:w="1699" w:type="dxa"/>
            <w:vAlign w:val="center"/>
          </w:tcPr>
          <w:p w14:paraId="25AAB682" w14:textId="6498EACB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</w:rPr>
              <w:t xml:space="preserve">Peermont </w:t>
            </w:r>
            <w:proofErr w:type="spellStart"/>
            <w:r w:rsidRPr="00B13C6F">
              <w:rPr>
                <w:rFonts w:ascii="Segoe UI" w:hAnsi="Segoe UI" w:cs="Segoe UI"/>
              </w:rPr>
              <w:t>Metcourt</w:t>
            </w:r>
            <w:proofErr w:type="spellEnd"/>
          </w:p>
        </w:tc>
        <w:tc>
          <w:tcPr>
            <w:tcW w:w="2278" w:type="dxa"/>
            <w:vAlign w:val="center"/>
          </w:tcPr>
          <w:p w14:paraId="435C92EF" w14:textId="2D732311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s-ES"/>
              </w:rPr>
            </w:pP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>Silverbirch</w:t>
            </w:r>
            <w:proofErr w:type="spellEnd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 xml:space="preserve"> @ </w:t>
            </w: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>Birchwood</w:t>
            </w:r>
            <w:proofErr w:type="spellEnd"/>
          </w:p>
        </w:tc>
        <w:tc>
          <w:tcPr>
            <w:tcW w:w="2841" w:type="dxa"/>
            <w:vAlign w:val="center"/>
          </w:tcPr>
          <w:p w14:paraId="1BB7EBA3" w14:textId="2B1018E9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s-ES"/>
              </w:rPr>
            </w:pP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>Silverbirch</w:t>
            </w:r>
            <w:proofErr w:type="spellEnd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 xml:space="preserve"> @ </w:t>
            </w: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>Birchwood</w:t>
            </w:r>
            <w:proofErr w:type="spellEnd"/>
          </w:p>
        </w:tc>
        <w:tc>
          <w:tcPr>
            <w:tcW w:w="2000" w:type="dxa"/>
            <w:vAlign w:val="center"/>
          </w:tcPr>
          <w:p w14:paraId="22D2BC09" w14:textId="7FB69D27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 xml:space="preserve">De </w:t>
            </w: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>Oreale</w:t>
            </w:r>
            <w:proofErr w:type="spellEnd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 xml:space="preserve"> / NH </w:t>
            </w: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>Sandton</w:t>
            </w:r>
            <w:proofErr w:type="spellEnd"/>
          </w:p>
        </w:tc>
      </w:tr>
      <w:tr w:rsidR="00963665" w:rsidRPr="00B13C6F" w14:paraId="12427557" w14:textId="77777777" w:rsidTr="00B13C6F">
        <w:trPr>
          <w:trHeight w:val="402"/>
        </w:trPr>
        <w:tc>
          <w:tcPr>
            <w:tcW w:w="1987" w:type="dxa"/>
            <w:vAlign w:val="center"/>
          </w:tcPr>
          <w:p w14:paraId="61A302C8" w14:textId="77777777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>Área del Parque Kruger</w:t>
            </w:r>
          </w:p>
        </w:tc>
        <w:tc>
          <w:tcPr>
            <w:tcW w:w="1699" w:type="dxa"/>
            <w:vAlign w:val="center"/>
          </w:tcPr>
          <w:p w14:paraId="42549F26" w14:textId="18AF4D03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color w:val="000000" w:themeColor="text1"/>
                <w:lang w:val="es-ES"/>
              </w:rPr>
              <w:t xml:space="preserve">Hotel 247 </w:t>
            </w:r>
          </w:p>
        </w:tc>
        <w:tc>
          <w:tcPr>
            <w:tcW w:w="2278" w:type="dxa"/>
            <w:vAlign w:val="center"/>
          </w:tcPr>
          <w:p w14:paraId="09AE0787" w14:textId="6E247573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n-US"/>
              </w:rPr>
            </w:pPr>
            <w:r w:rsidRPr="00B13C6F">
              <w:rPr>
                <w:rFonts w:ascii="Segoe UI" w:hAnsi="Segoe UI" w:cs="Segoe UI"/>
                <w:color w:val="000000" w:themeColor="text1"/>
                <w:lang w:val="en-US"/>
              </w:rPr>
              <w:t>Anew White River</w:t>
            </w:r>
            <w:r w:rsidR="005A11C5" w:rsidRPr="00B13C6F">
              <w:rPr>
                <w:rFonts w:ascii="Segoe UI" w:hAnsi="Segoe UI" w:cs="Segoe UI"/>
                <w:color w:val="000000" w:themeColor="text1"/>
                <w:lang w:val="en-US"/>
              </w:rPr>
              <w:t xml:space="preserve"> (Superior</w:t>
            </w:r>
            <w:r w:rsidR="00A76460" w:rsidRPr="00B13C6F">
              <w:rPr>
                <w:rFonts w:ascii="Segoe UI" w:hAnsi="Segoe UI" w:cs="Segoe UI"/>
                <w:color w:val="000000" w:themeColor="text1"/>
                <w:lang w:val="en-US"/>
              </w:rPr>
              <w:t xml:space="preserve"> &amp; Deluxe</w:t>
            </w:r>
            <w:r w:rsidR="005A11C5" w:rsidRPr="00B13C6F">
              <w:rPr>
                <w:rFonts w:ascii="Segoe UI" w:hAnsi="Segoe UI" w:cs="Segoe UI"/>
                <w:color w:val="000000" w:themeColor="text1"/>
                <w:lang w:val="en-US"/>
              </w:rPr>
              <w:t xml:space="preserve"> Rooms)</w:t>
            </w:r>
          </w:p>
        </w:tc>
        <w:tc>
          <w:tcPr>
            <w:tcW w:w="2841" w:type="dxa"/>
            <w:vAlign w:val="center"/>
          </w:tcPr>
          <w:p w14:paraId="1C497DAE" w14:textId="77777777" w:rsidR="00963665" w:rsidRPr="00B13C6F" w:rsidRDefault="00963665" w:rsidP="00963665">
            <w:pPr>
              <w:suppressAutoHyphens/>
              <w:jc w:val="center"/>
              <w:rPr>
                <w:rFonts w:ascii="Segoe UI" w:hAnsi="Segoe UI" w:cs="Segoe UI"/>
                <w:lang w:val="da-DK"/>
              </w:rPr>
            </w:pPr>
            <w:r w:rsidRPr="00B13C6F">
              <w:rPr>
                <w:rFonts w:ascii="Segoe UI" w:hAnsi="Segoe UI" w:cs="Segoe UI"/>
                <w:lang w:val="da-DK"/>
              </w:rPr>
              <w:t xml:space="preserve">Stillewoning / </w:t>
            </w:r>
          </w:p>
          <w:p w14:paraId="0C99878E" w14:textId="2F6DA46C" w:rsidR="00963665" w:rsidRPr="00B13C6F" w:rsidRDefault="00963665" w:rsidP="00963665">
            <w:pPr>
              <w:suppressAutoHyphens/>
              <w:jc w:val="center"/>
              <w:rPr>
                <w:rFonts w:ascii="Segoe UI" w:hAnsi="Segoe UI" w:cs="Segoe UI"/>
                <w:color w:val="000000" w:themeColor="text1"/>
                <w:lang w:val="da-DK"/>
              </w:rPr>
            </w:pPr>
            <w:r w:rsidRPr="00B13C6F">
              <w:rPr>
                <w:rFonts w:ascii="Segoe UI" w:hAnsi="Segoe UI" w:cs="Segoe UI"/>
                <w:lang w:val="da-DK"/>
              </w:rPr>
              <w:t>Anew White River (executive rooms)</w:t>
            </w:r>
          </w:p>
        </w:tc>
        <w:tc>
          <w:tcPr>
            <w:tcW w:w="2000" w:type="dxa"/>
            <w:vAlign w:val="center"/>
          </w:tcPr>
          <w:p w14:paraId="0AC39133" w14:textId="48E25F9C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n-US"/>
              </w:rPr>
            </w:pP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en-US"/>
              </w:rPr>
              <w:t>Nutgrove</w:t>
            </w:r>
            <w:proofErr w:type="spellEnd"/>
            <w:r w:rsidRPr="00B13C6F">
              <w:rPr>
                <w:rFonts w:ascii="Segoe UI" w:hAnsi="Segoe UI" w:cs="Segoe UI"/>
                <w:color w:val="000000" w:themeColor="text1"/>
                <w:lang w:val="en-US"/>
              </w:rPr>
              <w:t xml:space="preserve"> </w:t>
            </w:r>
          </w:p>
        </w:tc>
      </w:tr>
      <w:tr w:rsidR="00963665" w:rsidRPr="00B13C6F" w14:paraId="4F848BAF" w14:textId="77777777" w:rsidTr="00B13C6F">
        <w:trPr>
          <w:trHeight w:val="905"/>
        </w:trPr>
        <w:tc>
          <w:tcPr>
            <w:tcW w:w="1987" w:type="dxa"/>
            <w:vAlign w:val="center"/>
          </w:tcPr>
          <w:p w14:paraId="1D8B178B" w14:textId="77777777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</w:pPr>
            <w:r w:rsidRPr="00B13C6F">
              <w:rPr>
                <w:rFonts w:ascii="Segoe UI" w:hAnsi="Segoe UI" w:cs="Segoe UI"/>
                <w:b/>
                <w:bCs/>
                <w:color w:val="000000" w:themeColor="text1"/>
                <w:lang w:val="es-ES"/>
              </w:rPr>
              <w:t>Ciudad del Cabo</w:t>
            </w:r>
          </w:p>
        </w:tc>
        <w:tc>
          <w:tcPr>
            <w:tcW w:w="1699" w:type="dxa"/>
            <w:vAlign w:val="center"/>
          </w:tcPr>
          <w:p w14:paraId="71C3707B" w14:textId="6E01293C" w:rsidR="00963665" w:rsidRPr="00B13C6F" w:rsidRDefault="00963665" w:rsidP="00963665">
            <w:pPr>
              <w:spacing w:line="259" w:lineRule="auto"/>
              <w:jc w:val="center"/>
              <w:rPr>
                <w:rFonts w:ascii="Segoe UI" w:hAnsi="Segoe UI" w:cs="Segoe UI"/>
                <w:color w:val="000000" w:themeColor="text1"/>
                <w:lang w:val="pt-BR"/>
              </w:rPr>
            </w:pP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pt-BR"/>
              </w:rPr>
              <w:t>Onomo</w:t>
            </w:r>
            <w:proofErr w:type="spellEnd"/>
            <w:r w:rsidRPr="00B13C6F">
              <w:rPr>
                <w:rFonts w:ascii="Segoe UI" w:hAnsi="Segoe UI" w:cs="Segoe UI"/>
                <w:color w:val="000000" w:themeColor="text1"/>
                <w:lang w:val="pt-BR"/>
              </w:rPr>
              <w:t xml:space="preserve"> </w:t>
            </w: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pt-BR"/>
              </w:rPr>
              <w:t>Foreshore</w:t>
            </w:r>
            <w:proofErr w:type="spellEnd"/>
            <w:r w:rsidRPr="00B13C6F">
              <w:rPr>
                <w:rFonts w:ascii="Segoe UI" w:hAnsi="Segoe UI" w:cs="Segoe UI"/>
                <w:color w:val="000000" w:themeColor="text1"/>
                <w:lang w:val="pt-BR"/>
              </w:rPr>
              <w:t xml:space="preserve"> </w:t>
            </w:r>
          </w:p>
        </w:tc>
        <w:tc>
          <w:tcPr>
            <w:tcW w:w="2278" w:type="dxa"/>
            <w:vAlign w:val="center"/>
          </w:tcPr>
          <w:p w14:paraId="42059DC6" w14:textId="07BAB99D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n-US"/>
              </w:rPr>
            </w:pPr>
            <w:r w:rsidRPr="00B13C6F">
              <w:rPr>
                <w:rFonts w:ascii="Segoe UI" w:hAnsi="Segoe UI" w:cs="Segoe UI"/>
                <w:color w:val="000000" w:themeColor="text1"/>
                <w:lang w:val="en-US"/>
              </w:rPr>
              <w:t>Fountains / Anew Greenpoint</w:t>
            </w:r>
          </w:p>
        </w:tc>
        <w:tc>
          <w:tcPr>
            <w:tcW w:w="2841" w:type="dxa"/>
            <w:vAlign w:val="center"/>
          </w:tcPr>
          <w:p w14:paraId="290C247B" w14:textId="4DEBD5E1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n-US"/>
              </w:rPr>
            </w:pPr>
            <w:r w:rsidRPr="00B13C6F">
              <w:rPr>
                <w:rFonts w:ascii="Segoe UI" w:hAnsi="Segoe UI" w:cs="Segoe UI"/>
                <w:color w:val="000000" w:themeColor="text1"/>
                <w:lang w:val="en-US"/>
              </w:rPr>
              <w:t>Cresta Grande</w:t>
            </w:r>
          </w:p>
        </w:tc>
        <w:tc>
          <w:tcPr>
            <w:tcW w:w="2000" w:type="dxa"/>
            <w:vAlign w:val="center"/>
          </w:tcPr>
          <w:p w14:paraId="233F454E" w14:textId="012950C4" w:rsidR="00963665" w:rsidRPr="00B13C6F" w:rsidRDefault="00963665" w:rsidP="00963665">
            <w:pPr>
              <w:autoSpaceDE w:val="0"/>
              <w:jc w:val="center"/>
              <w:rPr>
                <w:rFonts w:ascii="Segoe UI" w:hAnsi="Segoe UI" w:cs="Segoe UI"/>
                <w:color w:val="000000" w:themeColor="text1"/>
                <w:lang w:val="en-US"/>
              </w:rPr>
            </w:pPr>
            <w:proofErr w:type="spellStart"/>
            <w:r w:rsidRPr="00B13C6F">
              <w:rPr>
                <w:rFonts w:ascii="Segoe UI" w:hAnsi="Segoe UI" w:cs="Segoe UI"/>
                <w:color w:val="000000" w:themeColor="text1"/>
                <w:lang w:val="en-US"/>
              </w:rPr>
              <w:t>Pepperclub</w:t>
            </w:r>
            <w:proofErr w:type="spellEnd"/>
            <w:r w:rsidRPr="00B13C6F">
              <w:rPr>
                <w:rFonts w:ascii="Segoe UI" w:hAnsi="Segoe UI" w:cs="Segoe UI"/>
                <w:color w:val="000000" w:themeColor="text1"/>
                <w:lang w:val="en-US"/>
              </w:rPr>
              <w:t xml:space="preserve"> Hotel &amp; Spa</w:t>
            </w:r>
          </w:p>
        </w:tc>
      </w:tr>
    </w:tbl>
    <w:p w14:paraId="4101652C" w14:textId="77777777" w:rsidR="007E5583" w:rsidRPr="00B13C6F" w:rsidRDefault="007E5583" w:rsidP="007A4013">
      <w:pPr>
        <w:autoSpaceDE w:val="0"/>
        <w:jc w:val="both"/>
        <w:rPr>
          <w:rFonts w:ascii="Segoe UI" w:hAnsi="Segoe UI" w:cs="Segoe UI"/>
          <w:b/>
          <w:color w:val="000000" w:themeColor="text1"/>
          <w:lang w:val="en-US"/>
        </w:rPr>
      </w:pPr>
    </w:p>
    <w:p w14:paraId="4B99056E" w14:textId="77777777" w:rsidR="00871AC5" w:rsidRPr="00B13C6F" w:rsidRDefault="00871AC5" w:rsidP="00871AC5">
      <w:pPr>
        <w:rPr>
          <w:rStyle w:val="A0"/>
          <w:rFonts w:ascii="Segoe UI" w:hAnsi="Segoe UI" w:cs="Segoe UI"/>
          <w:color w:val="000000" w:themeColor="text1"/>
          <w:sz w:val="24"/>
          <w:szCs w:val="24"/>
          <w:lang w:val="en-US"/>
        </w:rPr>
      </w:pPr>
    </w:p>
    <w:p w14:paraId="4D1C27AA" w14:textId="6422F0F2" w:rsidR="00871AC5" w:rsidRPr="00231BF6" w:rsidRDefault="00871AC5" w:rsidP="00B13C6F">
      <w:pPr>
        <w:pStyle w:val="Ttulo"/>
        <w:ind w:right="709"/>
        <w:jc w:val="both"/>
        <w:rPr>
          <w:rStyle w:val="A0"/>
          <w:rFonts w:ascii="Segoe UI" w:hAnsi="Segoe UI" w:cs="Segoe UI"/>
          <w:color w:val="00B050"/>
          <w:sz w:val="24"/>
          <w:szCs w:val="24"/>
        </w:rPr>
      </w:pPr>
      <w:r w:rsidRPr="00231BF6">
        <w:rPr>
          <w:rStyle w:val="A0"/>
          <w:rFonts w:ascii="Segoe UI" w:hAnsi="Segoe UI" w:cs="Segoe UI"/>
          <w:color w:val="00B050"/>
          <w:sz w:val="24"/>
          <w:szCs w:val="24"/>
        </w:rPr>
        <w:t>Notas importantes</w:t>
      </w:r>
      <w:r w:rsidR="00A14CA2" w:rsidRPr="00231BF6">
        <w:rPr>
          <w:rStyle w:val="A0"/>
          <w:rFonts w:ascii="Segoe UI" w:hAnsi="Segoe UI" w:cs="Segoe UI"/>
          <w:color w:val="00B050"/>
          <w:sz w:val="24"/>
          <w:szCs w:val="24"/>
        </w:rPr>
        <w:t>:</w:t>
      </w:r>
    </w:p>
    <w:p w14:paraId="5CEFB0F2" w14:textId="77777777" w:rsidR="00F40047" w:rsidRPr="00B13C6F" w:rsidRDefault="00871AC5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  <w:r w:rsidRPr="00B13C6F">
        <w:rPr>
          <w:rFonts w:ascii="Segoe UI" w:hAnsi="Segoe UI" w:cs="Segoe UI"/>
          <w:bCs/>
          <w:color w:val="000000" w:themeColor="text1"/>
          <w:lang w:val="es-ES"/>
        </w:rPr>
        <w:t xml:space="preserve">- </w:t>
      </w:r>
      <w:r w:rsidRPr="00B13C6F">
        <w:rPr>
          <w:rFonts w:ascii="Segoe UI" w:hAnsi="Segoe UI" w:cs="Segoe UI"/>
          <w:b/>
          <w:color w:val="000000" w:themeColor="text1"/>
          <w:lang w:val="es-ES"/>
        </w:rPr>
        <w:t>Visados</w:t>
      </w:r>
      <w:r w:rsidRPr="00B13C6F">
        <w:rPr>
          <w:rFonts w:ascii="Segoe UI" w:hAnsi="Segoe UI" w:cs="Segoe UI"/>
          <w:color w:val="000000" w:themeColor="text1"/>
          <w:lang w:val="es-ES"/>
        </w:rPr>
        <w:t xml:space="preserve">: Es responsabilidad del pasajero llevar su documentación en regla, pasaporte, visados y demás requisitos que pudieran exigir las </w:t>
      </w:r>
      <w:r w:rsidR="00F40047" w:rsidRPr="00B13C6F">
        <w:rPr>
          <w:rFonts w:ascii="Segoe UI" w:hAnsi="Segoe UI" w:cs="Segoe UI"/>
          <w:color w:val="000000" w:themeColor="text1"/>
          <w:lang w:val="es-ES"/>
        </w:rPr>
        <w:t xml:space="preserve">  </w:t>
      </w:r>
    </w:p>
    <w:p w14:paraId="421B295D" w14:textId="525262E0" w:rsidR="00F40047" w:rsidRPr="00B13C6F" w:rsidRDefault="00F40047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  <w:r w:rsidRPr="00B13C6F">
        <w:rPr>
          <w:rFonts w:ascii="Segoe UI" w:hAnsi="Segoe UI" w:cs="Segoe UI"/>
          <w:color w:val="000000" w:themeColor="text1"/>
          <w:lang w:val="es-ES"/>
        </w:rPr>
        <w:t xml:space="preserve">  </w:t>
      </w:r>
      <w:r w:rsidR="00871AC5" w:rsidRPr="00B13C6F">
        <w:rPr>
          <w:rFonts w:ascii="Segoe UI" w:hAnsi="Segoe UI" w:cs="Segoe UI"/>
          <w:color w:val="000000" w:themeColor="text1"/>
          <w:lang w:val="es-ES"/>
        </w:rPr>
        <w:t xml:space="preserve">autoridades migratorias de cada País en función de su nacionalidad. Consulte en su país de origen los visados o requisitos de entrada a los lugares </w:t>
      </w:r>
    </w:p>
    <w:p w14:paraId="3FE1DEC7" w14:textId="4FEAA302" w:rsidR="00871AC5" w:rsidRPr="00B13C6F" w:rsidRDefault="00F40047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  <w:r w:rsidRPr="00B13C6F">
        <w:rPr>
          <w:rFonts w:ascii="Segoe UI" w:hAnsi="Segoe UI" w:cs="Segoe UI"/>
          <w:color w:val="000000" w:themeColor="text1"/>
          <w:lang w:val="es-ES"/>
        </w:rPr>
        <w:t xml:space="preserve">  </w:t>
      </w:r>
      <w:r w:rsidR="00871AC5" w:rsidRPr="00B13C6F">
        <w:rPr>
          <w:rFonts w:ascii="Segoe UI" w:hAnsi="Segoe UI" w:cs="Segoe UI"/>
          <w:color w:val="000000" w:themeColor="text1"/>
          <w:lang w:val="es-ES"/>
        </w:rPr>
        <w:t>donde vaya a viajar</w:t>
      </w:r>
      <w:r w:rsidR="00B96109" w:rsidRPr="00B13C6F">
        <w:rPr>
          <w:rFonts w:ascii="Segoe UI" w:hAnsi="Segoe UI" w:cs="Segoe UI"/>
          <w:color w:val="000000" w:themeColor="text1"/>
          <w:lang w:val="es-ES"/>
        </w:rPr>
        <w:t>.</w:t>
      </w:r>
    </w:p>
    <w:p w14:paraId="762A8152" w14:textId="02B1E119" w:rsidR="00871AC5" w:rsidRPr="00B13C6F" w:rsidRDefault="00871AC5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  <w:r w:rsidRPr="00B13C6F">
        <w:rPr>
          <w:rFonts w:ascii="Segoe UI" w:hAnsi="Segoe UI" w:cs="Segoe UI"/>
          <w:color w:val="000000" w:themeColor="text1"/>
          <w:lang w:val="es-ES"/>
        </w:rPr>
        <w:t>- Obligatoria vacuna de fiebre amarilla</w:t>
      </w:r>
      <w:r w:rsidR="00523F5C" w:rsidRPr="00B13C6F">
        <w:rPr>
          <w:rFonts w:ascii="Segoe UI" w:hAnsi="Segoe UI" w:cs="Segoe UI"/>
          <w:color w:val="000000" w:themeColor="text1"/>
          <w:lang w:val="es-ES"/>
        </w:rPr>
        <w:t>, deben presentar un Certificado para entrar al país.</w:t>
      </w:r>
    </w:p>
    <w:p w14:paraId="3DA477B7" w14:textId="77777777" w:rsidR="00896225" w:rsidRPr="00B13C6F" w:rsidRDefault="00871AC5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  <w:r w:rsidRPr="00B13C6F">
        <w:rPr>
          <w:rFonts w:ascii="Segoe UI" w:hAnsi="Segoe UI" w:cs="Segoe UI"/>
          <w:color w:val="000000" w:themeColor="text1"/>
          <w:lang w:val="es-ES"/>
        </w:rPr>
        <w:t>- El Check In en los hoteles es a partir de las 14.00h y el Check Out debe hacerse antes de las 10.00h.</w:t>
      </w:r>
    </w:p>
    <w:p w14:paraId="53E9D667" w14:textId="77777777" w:rsidR="00F40047" w:rsidRPr="00B13C6F" w:rsidRDefault="00455797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  <w:r w:rsidRPr="00B13C6F">
        <w:rPr>
          <w:rFonts w:ascii="Segoe UI" w:hAnsi="Segoe UI" w:cs="Segoe UI"/>
          <w:color w:val="000000" w:themeColor="text1"/>
          <w:lang w:val="es-ES"/>
        </w:rPr>
        <w:t xml:space="preserve">- No están permitidas habitaciones triples con 3 adultos. Solamente se podrá reservar triple (sujeto a disponibilidad) cuando sean 2 adultos + 1 niño </w:t>
      </w:r>
    </w:p>
    <w:p w14:paraId="32914066" w14:textId="67A5FAD3" w:rsidR="00455797" w:rsidRPr="00B13C6F" w:rsidRDefault="00F40047" w:rsidP="00B13C6F">
      <w:pPr>
        <w:ind w:right="709"/>
        <w:jc w:val="both"/>
        <w:rPr>
          <w:rFonts w:ascii="Segoe UI" w:hAnsi="Segoe UI" w:cs="Segoe UI"/>
          <w:color w:val="000000" w:themeColor="text1"/>
          <w:lang w:val="es-ES"/>
        </w:rPr>
      </w:pPr>
      <w:r w:rsidRPr="00B13C6F">
        <w:rPr>
          <w:rFonts w:ascii="Segoe UI" w:hAnsi="Segoe UI" w:cs="Segoe UI"/>
          <w:color w:val="000000" w:themeColor="text1"/>
          <w:lang w:val="es-ES"/>
        </w:rPr>
        <w:t xml:space="preserve">  </w:t>
      </w:r>
      <w:r w:rsidR="004A5DD5" w:rsidRPr="00B13C6F">
        <w:rPr>
          <w:rFonts w:ascii="Segoe UI" w:hAnsi="Segoe UI" w:cs="Segoe UI"/>
          <w:color w:val="000000" w:themeColor="text1"/>
          <w:lang w:val="es-ES"/>
        </w:rPr>
        <w:t>q</w:t>
      </w:r>
      <w:r w:rsidR="00455797" w:rsidRPr="00B13C6F">
        <w:rPr>
          <w:rFonts w:ascii="Segoe UI" w:hAnsi="Segoe UI" w:cs="Segoe UI"/>
          <w:color w:val="000000" w:themeColor="text1"/>
          <w:lang w:val="es-ES"/>
        </w:rPr>
        <w:t>ue</w:t>
      </w:r>
      <w:r w:rsidR="004A5DD5" w:rsidRPr="00B13C6F">
        <w:rPr>
          <w:rFonts w:ascii="Segoe UI" w:hAnsi="Segoe UI" w:cs="Segoe UI"/>
          <w:color w:val="000000" w:themeColor="text1"/>
          <w:lang w:val="es-ES"/>
        </w:rPr>
        <w:t xml:space="preserve"> tenga entre 7 y 11 años. Si viajan con 1 niño de 6 años o menos, tour debe ser en privado. En ambos casos, c</w:t>
      </w:r>
      <w:r w:rsidR="00455797" w:rsidRPr="00B13C6F">
        <w:rPr>
          <w:rFonts w:ascii="Segoe UI" w:hAnsi="Segoe UI" w:cs="Segoe UI"/>
          <w:color w:val="000000" w:themeColor="text1"/>
          <w:lang w:val="es-ES"/>
        </w:rPr>
        <w:t>onsultar precio.</w:t>
      </w:r>
    </w:p>
    <w:p w14:paraId="4DDBEF00" w14:textId="283E284E" w:rsidR="002A6783" w:rsidRDefault="00BD12D5" w:rsidP="00B13C6F">
      <w:pPr>
        <w:ind w:right="709"/>
        <w:jc w:val="both"/>
        <w:rPr>
          <w:rStyle w:val="normaltextrun"/>
          <w:rFonts w:ascii="Segoe UI" w:hAnsi="Segoe UI" w:cs="Segoe UI"/>
          <w:bdr w:val="none" w:sz="0" w:space="0" w:color="auto" w:frame="1"/>
          <w:lang w:val="es-ES"/>
        </w:rPr>
      </w:pPr>
      <w:r w:rsidRPr="00B13C6F">
        <w:rPr>
          <w:rStyle w:val="normaltextrun"/>
          <w:rFonts w:ascii="Segoe UI" w:hAnsi="Segoe UI" w:cs="Segoe UI"/>
          <w:b/>
          <w:bCs/>
          <w:bdr w:val="none" w:sz="0" w:space="0" w:color="auto" w:frame="1"/>
          <w:lang w:val="es-ES"/>
        </w:rPr>
        <w:t>- Gastos cancelación:</w:t>
      </w:r>
      <w:r w:rsidRPr="00B13C6F">
        <w:rPr>
          <w:rStyle w:val="normaltextrun"/>
          <w:rFonts w:ascii="Segoe UI" w:hAnsi="Segoe UI" w:cs="Segoe UI"/>
          <w:bdr w:val="none" w:sz="0" w:space="0" w:color="auto" w:frame="1"/>
          <w:lang w:val="es-ES"/>
        </w:rPr>
        <w:t xml:space="preserve"> de 41 y 36 días 25%; de 35 a 32 </w:t>
      </w:r>
      <w:r w:rsidR="002E1404" w:rsidRPr="00B13C6F">
        <w:rPr>
          <w:rStyle w:val="normaltextrun"/>
          <w:rFonts w:ascii="Segoe UI" w:hAnsi="Segoe UI" w:cs="Segoe UI"/>
          <w:bdr w:val="none" w:sz="0" w:space="0" w:color="auto" w:frame="1"/>
          <w:lang w:val="es-ES"/>
        </w:rPr>
        <w:t>días</w:t>
      </w:r>
      <w:r w:rsidRPr="00B13C6F">
        <w:rPr>
          <w:rStyle w:val="normaltextrun"/>
          <w:rFonts w:ascii="Segoe UI" w:hAnsi="Segoe UI" w:cs="Segoe UI"/>
          <w:bdr w:val="none" w:sz="0" w:space="0" w:color="auto" w:frame="1"/>
          <w:lang w:val="es-ES"/>
        </w:rPr>
        <w:t xml:space="preserve"> 50%; de 31 días al inicio del tour 100% de gastos. </w:t>
      </w:r>
    </w:p>
    <w:p w14:paraId="3FB70A0D" w14:textId="77777777" w:rsidR="00B13C6F" w:rsidRDefault="00B13C6F" w:rsidP="00B13C6F">
      <w:pPr>
        <w:ind w:right="709"/>
        <w:jc w:val="both"/>
        <w:rPr>
          <w:rStyle w:val="normaltextrun"/>
          <w:rFonts w:ascii="Segoe UI" w:hAnsi="Segoe UI" w:cs="Segoe UI"/>
          <w:bdr w:val="none" w:sz="0" w:space="0" w:color="auto" w:frame="1"/>
          <w:lang w:val="es-ES"/>
        </w:rPr>
      </w:pPr>
    </w:p>
    <w:p w14:paraId="3F0B88D8" w14:textId="77777777" w:rsidR="00B13C6F" w:rsidRPr="00AD4677" w:rsidRDefault="00B13C6F" w:rsidP="004034F5">
      <w:pPr>
        <w:ind w:left="142" w:right="1134"/>
        <w:jc w:val="both"/>
        <w:rPr>
          <w:rFonts w:ascii="Segoe UI" w:hAnsi="Segoe UI" w:cs="Segoe UI"/>
          <w:sz w:val="18"/>
        </w:rPr>
      </w:pPr>
      <w:r w:rsidRPr="00AD4677">
        <w:rPr>
          <w:rFonts w:ascii="Segoe UI" w:hAnsi="Segoe UI" w:cs="Segoe UI"/>
          <w:b/>
          <w:sz w:val="18"/>
        </w:rPr>
        <w:t>GRUPO EMPRESARIAL JMG TRAVEL SAS con RNT</w:t>
      </w:r>
      <w:r w:rsidRPr="00AD4677">
        <w:rPr>
          <w:rFonts w:ascii="Segoe UI" w:hAnsi="Segoe UI" w:cs="Segoe UI"/>
          <w:b/>
          <w:spacing w:val="-1"/>
          <w:sz w:val="18"/>
        </w:rPr>
        <w:t xml:space="preserve"> </w:t>
      </w:r>
      <w:r w:rsidRPr="00AD4677">
        <w:rPr>
          <w:rFonts w:ascii="Segoe UI" w:hAnsi="Segoe UI" w:cs="Segoe UI"/>
          <w:b/>
          <w:sz w:val="18"/>
        </w:rPr>
        <w:t xml:space="preserve">131889 </w:t>
      </w:r>
      <w:proofErr w:type="spellStart"/>
      <w:r w:rsidRPr="00AD4677">
        <w:rPr>
          <w:rFonts w:ascii="Segoe UI" w:hAnsi="Segoe UI" w:cs="Segoe UI"/>
          <w:sz w:val="18"/>
        </w:rPr>
        <w:t>expedido</w:t>
      </w:r>
      <w:proofErr w:type="spellEnd"/>
      <w:r w:rsidRPr="00AD4677">
        <w:rPr>
          <w:rFonts w:ascii="Segoe UI" w:hAnsi="Segoe UI" w:cs="Segoe UI"/>
          <w:sz w:val="18"/>
        </w:rPr>
        <w:t xml:space="preserve"> por </w:t>
      </w:r>
      <w:proofErr w:type="spellStart"/>
      <w:r w:rsidRPr="00AD4677">
        <w:rPr>
          <w:rFonts w:ascii="Segoe UI" w:hAnsi="Segoe UI" w:cs="Segoe UI"/>
          <w:sz w:val="18"/>
        </w:rPr>
        <w:t>el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Ministerio</w:t>
      </w:r>
      <w:proofErr w:type="spellEnd"/>
      <w:r w:rsidRPr="00AD4677">
        <w:rPr>
          <w:rFonts w:ascii="Segoe UI" w:hAnsi="Segoe UI" w:cs="Segoe UI"/>
          <w:sz w:val="18"/>
        </w:rPr>
        <w:t xml:space="preserve"> de Comercio</w:t>
      </w:r>
      <w:r w:rsidRPr="00AD4677">
        <w:rPr>
          <w:rFonts w:ascii="Segoe UI" w:hAnsi="Segoe UI" w:cs="Segoe UI"/>
          <w:spacing w:val="-4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Industria</w:t>
      </w:r>
      <w:proofErr w:type="spellEnd"/>
      <w:r w:rsidRPr="00AD4677">
        <w:rPr>
          <w:rFonts w:ascii="Segoe UI" w:hAnsi="Segoe UI" w:cs="Segoe UI"/>
          <w:sz w:val="18"/>
        </w:rPr>
        <w:t xml:space="preserve"> y</w:t>
      </w:r>
      <w:r w:rsidRPr="00AD4677">
        <w:rPr>
          <w:rFonts w:ascii="Segoe UI" w:hAnsi="Segoe UI" w:cs="Segoe UI"/>
          <w:spacing w:val="-6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Turismo,</w:t>
      </w:r>
      <w:r w:rsidRPr="00AD4677">
        <w:rPr>
          <w:rFonts w:ascii="Segoe UI" w:hAnsi="Segoe UI" w:cs="Segoe UI"/>
          <w:spacing w:val="-6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amparada</w:t>
      </w:r>
      <w:proofErr w:type="spellEnd"/>
      <w:r w:rsidRPr="00AD4677">
        <w:rPr>
          <w:rFonts w:ascii="Segoe UI" w:hAnsi="Segoe UI" w:cs="Segoe UI"/>
          <w:spacing w:val="-6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y</w:t>
      </w:r>
      <w:r w:rsidRPr="00AD4677">
        <w:rPr>
          <w:rFonts w:ascii="Segoe UI" w:hAnsi="Segoe UI" w:cs="Segoe UI"/>
          <w:spacing w:val="-6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regulada</w:t>
      </w:r>
      <w:proofErr w:type="spellEnd"/>
      <w:r w:rsidRPr="00AD4677">
        <w:rPr>
          <w:rFonts w:ascii="Segoe UI" w:hAnsi="Segoe UI" w:cs="Segoe UI"/>
          <w:spacing w:val="-6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por</w:t>
      </w:r>
      <w:r w:rsidRPr="00AD4677">
        <w:rPr>
          <w:rFonts w:ascii="Segoe UI" w:hAnsi="Segoe UI" w:cs="Segoe UI"/>
          <w:spacing w:val="-6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el</w:t>
      </w:r>
      <w:proofErr w:type="spellEnd"/>
      <w:r w:rsidRPr="00AD4677">
        <w:rPr>
          <w:rFonts w:ascii="Segoe UI" w:hAnsi="Segoe UI" w:cs="Segoe UI"/>
          <w:spacing w:val="-6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régimen</w:t>
      </w:r>
      <w:proofErr w:type="spellEnd"/>
      <w:r w:rsidRPr="00AD4677">
        <w:rPr>
          <w:rFonts w:ascii="Segoe UI" w:hAnsi="Segoe UI" w:cs="Segoe UI"/>
          <w:spacing w:val="-5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de</w:t>
      </w:r>
      <w:r w:rsidRPr="00AD4677">
        <w:rPr>
          <w:rFonts w:ascii="Segoe UI" w:hAnsi="Segoe UI" w:cs="Segoe UI"/>
          <w:spacing w:val="-5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responsabilidad</w:t>
      </w:r>
      <w:proofErr w:type="spellEnd"/>
      <w:r w:rsidRPr="00AD4677">
        <w:rPr>
          <w:rFonts w:ascii="Segoe UI" w:hAnsi="Segoe UI" w:cs="Segoe UI"/>
          <w:spacing w:val="-5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que</w:t>
      </w:r>
      <w:r w:rsidRPr="00AD4677">
        <w:rPr>
          <w:rFonts w:ascii="Segoe UI" w:hAnsi="Segoe UI" w:cs="Segoe UI"/>
          <w:spacing w:val="-5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establece</w:t>
      </w:r>
      <w:proofErr w:type="spellEnd"/>
      <w:r w:rsidRPr="00AD4677">
        <w:rPr>
          <w:rFonts w:ascii="Segoe UI" w:hAnsi="Segoe UI" w:cs="Segoe UI"/>
          <w:spacing w:val="-5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la</w:t>
      </w:r>
      <w:r w:rsidRPr="00AD4677">
        <w:rPr>
          <w:rFonts w:ascii="Segoe UI" w:hAnsi="Segoe UI" w:cs="Segoe UI"/>
          <w:spacing w:val="-6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cláusula</w:t>
      </w:r>
      <w:proofErr w:type="spellEnd"/>
      <w:r w:rsidRPr="00AD4677">
        <w:rPr>
          <w:rFonts w:ascii="Segoe UI" w:hAnsi="Segoe UI" w:cs="Segoe UI"/>
          <w:spacing w:val="-6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de</w:t>
      </w:r>
      <w:r w:rsidRPr="00AD4677">
        <w:rPr>
          <w:rFonts w:ascii="Segoe UI" w:hAnsi="Segoe UI" w:cs="Segoe UI"/>
          <w:spacing w:val="-5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responsabilidad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sobre</w:t>
      </w:r>
      <w:proofErr w:type="spellEnd"/>
      <w:r w:rsidRPr="00AD4677">
        <w:rPr>
          <w:rFonts w:ascii="Segoe UI" w:hAnsi="Segoe UI" w:cs="Segoe UI"/>
          <w:spacing w:val="-2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el</w:t>
      </w:r>
      <w:proofErr w:type="spellEnd"/>
      <w:r w:rsidRPr="00AD4677">
        <w:rPr>
          <w:rFonts w:ascii="Segoe UI" w:hAnsi="Segoe UI" w:cs="Segoe UI"/>
          <w:spacing w:val="-3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decreto</w:t>
      </w:r>
      <w:proofErr w:type="spellEnd"/>
      <w:r w:rsidRPr="00AD4677">
        <w:rPr>
          <w:rFonts w:ascii="Segoe UI" w:hAnsi="Segoe UI" w:cs="Segoe UI"/>
          <w:spacing w:val="-5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2438/2010</w:t>
      </w:r>
      <w:r w:rsidRPr="00AD4677">
        <w:rPr>
          <w:rFonts w:ascii="Segoe UI" w:hAnsi="Segoe UI" w:cs="Segoe UI"/>
          <w:spacing w:val="-1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y</w:t>
      </w:r>
      <w:r w:rsidRPr="00AD4677">
        <w:rPr>
          <w:rFonts w:ascii="Segoe UI" w:hAnsi="Segoe UI" w:cs="Segoe UI"/>
          <w:spacing w:val="-3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la</w:t>
      </w:r>
      <w:r w:rsidRPr="00AD4677">
        <w:rPr>
          <w:rFonts w:ascii="Segoe UI" w:hAnsi="Segoe UI" w:cs="Segoe UI"/>
          <w:spacing w:val="-3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ley</w:t>
      </w:r>
      <w:r w:rsidRPr="00AD4677">
        <w:rPr>
          <w:rFonts w:ascii="Segoe UI" w:hAnsi="Segoe UI" w:cs="Segoe UI"/>
          <w:spacing w:val="-3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300/96</w:t>
      </w:r>
      <w:r w:rsidRPr="00AD4677">
        <w:rPr>
          <w:rFonts w:ascii="Segoe UI" w:hAnsi="Segoe UI" w:cs="Segoe UI"/>
          <w:spacing w:val="-1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su</w:t>
      </w:r>
      <w:proofErr w:type="spellEnd"/>
      <w:r w:rsidRPr="00AD4677">
        <w:rPr>
          <w:rFonts w:ascii="Segoe UI" w:hAnsi="Segoe UI" w:cs="Segoe UI"/>
          <w:spacing w:val="-2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D.R.</w:t>
      </w:r>
      <w:r w:rsidRPr="00AD4677">
        <w:rPr>
          <w:rFonts w:ascii="Segoe UI" w:hAnsi="Segoe UI" w:cs="Segoe UI"/>
          <w:spacing w:val="-3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1075/97,</w:t>
      </w:r>
      <w:r w:rsidRPr="00AD4677">
        <w:rPr>
          <w:rFonts w:ascii="Segoe UI" w:hAnsi="Segoe UI" w:cs="Segoe UI"/>
          <w:spacing w:val="-3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ley</w:t>
      </w:r>
      <w:r w:rsidRPr="00AD4677">
        <w:rPr>
          <w:rFonts w:ascii="Segoe UI" w:hAnsi="Segoe UI" w:cs="Segoe UI"/>
          <w:spacing w:val="-3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1480</w:t>
      </w:r>
      <w:r w:rsidRPr="00AD4677">
        <w:rPr>
          <w:rFonts w:ascii="Segoe UI" w:hAnsi="Segoe UI" w:cs="Segoe UI"/>
          <w:spacing w:val="-5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de</w:t>
      </w:r>
      <w:r w:rsidRPr="00AD4677">
        <w:rPr>
          <w:rFonts w:ascii="Segoe UI" w:hAnsi="Segoe UI" w:cs="Segoe UI"/>
          <w:spacing w:val="-2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2011</w:t>
      </w:r>
      <w:r w:rsidRPr="00AD4677">
        <w:rPr>
          <w:rFonts w:ascii="Segoe UI" w:hAnsi="Segoe UI" w:cs="Segoe UI"/>
          <w:spacing w:val="-5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 xml:space="preserve">y </w:t>
      </w:r>
      <w:proofErr w:type="spellStart"/>
      <w:r w:rsidRPr="00AD4677">
        <w:rPr>
          <w:rFonts w:ascii="Segoe UI" w:hAnsi="Segoe UI" w:cs="Segoe UI"/>
          <w:sz w:val="18"/>
        </w:rPr>
        <w:t>demás</w:t>
      </w:r>
      <w:proofErr w:type="spellEnd"/>
      <w:r w:rsidRPr="00AD4677">
        <w:rPr>
          <w:rFonts w:ascii="Segoe UI" w:hAnsi="Segoe UI" w:cs="Segoe UI"/>
          <w:spacing w:val="-4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decretos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reglamentarios</w:t>
      </w:r>
      <w:proofErr w:type="spellEnd"/>
      <w:r w:rsidRPr="00AD4677">
        <w:rPr>
          <w:rFonts w:ascii="Segoe UI" w:hAnsi="Segoe UI" w:cs="Segoe UI"/>
          <w:sz w:val="18"/>
        </w:rPr>
        <w:t>.</w:t>
      </w:r>
    </w:p>
    <w:p w14:paraId="411FB945" w14:textId="4EB0769B" w:rsidR="00B13C6F" w:rsidRPr="00B13C6F" w:rsidRDefault="00B13C6F" w:rsidP="004034F5">
      <w:pPr>
        <w:ind w:left="142" w:right="1134"/>
        <w:jc w:val="both"/>
        <w:rPr>
          <w:rStyle w:val="A0"/>
          <w:rFonts w:ascii="Segoe UI" w:hAnsi="Segoe UI" w:cs="Segoe UI"/>
          <w:color w:val="000000" w:themeColor="text1"/>
          <w:sz w:val="24"/>
          <w:szCs w:val="24"/>
        </w:rPr>
      </w:pPr>
      <w:r w:rsidRPr="00AD4677">
        <w:rPr>
          <w:rFonts w:ascii="Segoe UI" w:hAnsi="Segoe UI" w:cs="Segoe UI"/>
          <w:b/>
          <w:sz w:val="18"/>
        </w:rPr>
        <w:t>G.E.</w:t>
      </w:r>
      <w:r w:rsidRPr="00AD4677">
        <w:rPr>
          <w:rFonts w:ascii="Segoe UI" w:hAnsi="Segoe UI" w:cs="Segoe UI"/>
          <w:b/>
          <w:spacing w:val="-7"/>
          <w:sz w:val="18"/>
        </w:rPr>
        <w:t xml:space="preserve"> </w:t>
      </w:r>
      <w:r w:rsidRPr="00AD4677">
        <w:rPr>
          <w:rFonts w:ascii="Segoe UI" w:hAnsi="Segoe UI" w:cs="Segoe UI"/>
          <w:b/>
          <w:sz w:val="18"/>
        </w:rPr>
        <w:t>JMG TRAVEL</w:t>
      </w:r>
      <w:r w:rsidRPr="00AD4677">
        <w:rPr>
          <w:rFonts w:ascii="Segoe UI" w:hAnsi="Segoe UI" w:cs="Segoe UI"/>
          <w:b/>
          <w:spacing w:val="-2"/>
          <w:sz w:val="18"/>
        </w:rPr>
        <w:t xml:space="preserve"> </w:t>
      </w:r>
      <w:r w:rsidRPr="00AD4677">
        <w:rPr>
          <w:rFonts w:ascii="Segoe UI" w:hAnsi="Segoe UI" w:cs="Segoe UI"/>
          <w:b/>
          <w:sz w:val="18"/>
        </w:rPr>
        <w:t>SAS</w:t>
      </w:r>
      <w:r w:rsidRPr="00AD4677">
        <w:rPr>
          <w:rFonts w:ascii="Segoe UI" w:hAnsi="Segoe UI" w:cs="Segoe UI"/>
          <w:b/>
          <w:spacing w:val="-6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no</w:t>
      </w:r>
      <w:r w:rsidRPr="00AD4677">
        <w:rPr>
          <w:rFonts w:ascii="Segoe UI" w:hAnsi="Segoe UI" w:cs="Segoe UI"/>
          <w:spacing w:val="-4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asume</w:t>
      </w:r>
      <w:proofErr w:type="spellEnd"/>
      <w:r w:rsidRPr="00AD4677">
        <w:rPr>
          <w:rFonts w:ascii="Segoe UI" w:hAnsi="Segoe UI" w:cs="Segoe UI"/>
          <w:spacing w:val="-4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responsabilidad</w:t>
      </w:r>
      <w:proofErr w:type="spellEnd"/>
      <w:r w:rsidRPr="00AD4677">
        <w:rPr>
          <w:rFonts w:ascii="Segoe UI" w:hAnsi="Segoe UI" w:cs="Segoe UI"/>
          <w:spacing w:val="-4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frente</w:t>
      </w:r>
      <w:proofErr w:type="spellEnd"/>
      <w:r w:rsidRPr="00AD4677">
        <w:rPr>
          <w:rFonts w:ascii="Segoe UI" w:hAnsi="Segoe UI" w:cs="Segoe UI"/>
          <w:spacing w:val="-4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a</w:t>
      </w:r>
      <w:r w:rsidRPr="00AD4677">
        <w:rPr>
          <w:rFonts w:ascii="Segoe UI" w:hAnsi="Segoe UI" w:cs="Segoe UI"/>
          <w:spacing w:val="-5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los</w:t>
      </w:r>
      <w:r w:rsidRPr="00AD4677">
        <w:rPr>
          <w:rFonts w:ascii="Segoe UI" w:hAnsi="Segoe UI" w:cs="Segoe UI"/>
          <w:spacing w:val="-3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usuarios</w:t>
      </w:r>
      <w:proofErr w:type="spellEnd"/>
      <w:r w:rsidRPr="00AD4677">
        <w:rPr>
          <w:rFonts w:ascii="Segoe UI" w:hAnsi="Segoe UI" w:cs="Segoe UI"/>
          <w:spacing w:val="-6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por</w:t>
      </w:r>
      <w:r w:rsidRPr="00AD4677">
        <w:rPr>
          <w:rFonts w:ascii="Segoe UI" w:hAnsi="Segoe UI" w:cs="Segoe UI"/>
          <w:spacing w:val="-5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el</w:t>
      </w:r>
      <w:proofErr w:type="spellEnd"/>
      <w:r w:rsidRPr="00AD4677">
        <w:rPr>
          <w:rFonts w:ascii="Segoe UI" w:hAnsi="Segoe UI" w:cs="Segoe UI"/>
          <w:spacing w:val="-5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servicio</w:t>
      </w:r>
      <w:proofErr w:type="spellEnd"/>
      <w:r w:rsidRPr="00AD4677">
        <w:rPr>
          <w:rFonts w:ascii="Segoe UI" w:hAnsi="Segoe UI" w:cs="Segoe UI"/>
          <w:spacing w:val="-7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>de</w:t>
      </w:r>
      <w:r w:rsidRPr="00AD4677">
        <w:rPr>
          <w:rFonts w:ascii="Segoe UI" w:hAnsi="Segoe UI" w:cs="Segoe UI"/>
          <w:spacing w:val="-4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transporte</w:t>
      </w:r>
      <w:proofErr w:type="spellEnd"/>
      <w:r w:rsidRPr="00AD4677">
        <w:rPr>
          <w:rFonts w:ascii="Segoe UI" w:hAnsi="Segoe UI" w:cs="Segoe UI"/>
          <w:spacing w:val="-4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aéreo</w:t>
      </w:r>
      <w:proofErr w:type="spellEnd"/>
      <w:r w:rsidRPr="00AD4677">
        <w:rPr>
          <w:rFonts w:ascii="Segoe UI" w:hAnsi="Segoe UI" w:cs="Segoe UI"/>
          <w:sz w:val="18"/>
        </w:rPr>
        <w:t>,</w:t>
      </w:r>
      <w:r w:rsidRPr="00AD4677">
        <w:rPr>
          <w:rFonts w:ascii="Segoe UI" w:hAnsi="Segoe UI" w:cs="Segoe UI"/>
          <w:spacing w:val="-5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 xml:space="preserve">salvo que se </w:t>
      </w:r>
      <w:proofErr w:type="spellStart"/>
      <w:r w:rsidRPr="00AD4677">
        <w:rPr>
          <w:rFonts w:ascii="Segoe UI" w:hAnsi="Segoe UI" w:cs="Segoe UI"/>
          <w:sz w:val="18"/>
        </w:rPr>
        <w:t>trate</w:t>
      </w:r>
      <w:proofErr w:type="spellEnd"/>
      <w:r w:rsidRPr="00AD4677">
        <w:rPr>
          <w:rFonts w:ascii="Segoe UI" w:hAnsi="Segoe UI" w:cs="Segoe UI"/>
          <w:sz w:val="18"/>
        </w:rPr>
        <w:t xml:space="preserve"> de </w:t>
      </w:r>
      <w:proofErr w:type="spellStart"/>
      <w:r w:rsidRPr="00AD4677">
        <w:rPr>
          <w:rFonts w:ascii="Segoe UI" w:hAnsi="Segoe UI" w:cs="Segoe UI"/>
          <w:sz w:val="18"/>
        </w:rPr>
        <w:t>vuelo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fletado</w:t>
      </w:r>
      <w:proofErr w:type="spellEnd"/>
      <w:r w:rsidRPr="00AD4677">
        <w:rPr>
          <w:rFonts w:ascii="Segoe UI" w:hAnsi="Segoe UI" w:cs="Segoe UI"/>
          <w:sz w:val="18"/>
        </w:rPr>
        <w:t xml:space="preserve"> y de </w:t>
      </w:r>
      <w:proofErr w:type="spellStart"/>
      <w:r w:rsidRPr="00AD4677">
        <w:rPr>
          <w:rFonts w:ascii="Segoe UI" w:hAnsi="Segoe UI" w:cs="Segoe UI"/>
          <w:sz w:val="18"/>
        </w:rPr>
        <w:t>acuerdo</w:t>
      </w:r>
      <w:proofErr w:type="spellEnd"/>
      <w:r w:rsidRPr="00AD4677">
        <w:rPr>
          <w:rFonts w:ascii="Segoe UI" w:hAnsi="Segoe UI" w:cs="Segoe UI"/>
          <w:sz w:val="18"/>
        </w:rPr>
        <w:t xml:space="preserve"> con las </w:t>
      </w:r>
      <w:proofErr w:type="spellStart"/>
      <w:r w:rsidRPr="00AD4677">
        <w:rPr>
          <w:rFonts w:ascii="Segoe UI" w:hAnsi="Segoe UI" w:cs="Segoe UI"/>
          <w:sz w:val="18"/>
        </w:rPr>
        <w:t>condiciones</w:t>
      </w:r>
      <w:proofErr w:type="spellEnd"/>
      <w:r w:rsidRPr="00AD4677">
        <w:rPr>
          <w:rFonts w:ascii="Segoe UI" w:hAnsi="Segoe UI" w:cs="Segoe UI"/>
          <w:sz w:val="18"/>
        </w:rPr>
        <w:t xml:space="preserve"> del </w:t>
      </w:r>
      <w:proofErr w:type="spellStart"/>
      <w:r w:rsidRPr="00AD4677">
        <w:rPr>
          <w:rFonts w:ascii="Segoe UI" w:hAnsi="Segoe UI" w:cs="Segoe UI"/>
          <w:sz w:val="18"/>
        </w:rPr>
        <w:t>transporte</w:t>
      </w:r>
      <w:proofErr w:type="spellEnd"/>
      <w:r w:rsidRPr="00AD4677">
        <w:rPr>
          <w:rFonts w:ascii="Segoe UI" w:hAnsi="Segoe UI" w:cs="Segoe UI"/>
          <w:sz w:val="18"/>
        </w:rPr>
        <w:t xml:space="preserve">. </w:t>
      </w:r>
      <w:proofErr w:type="spellStart"/>
      <w:r w:rsidRPr="00AD4677">
        <w:rPr>
          <w:rFonts w:ascii="Segoe UI" w:hAnsi="Segoe UI" w:cs="Segoe UI"/>
          <w:b/>
          <w:sz w:val="18"/>
        </w:rPr>
        <w:t>Está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b/>
          <w:sz w:val="18"/>
        </w:rPr>
        <w:t>comprometida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con </w:t>
      </w:r>
      <w:proofErr w:type="spellStart"/>
      <w:r w:rsidRPr="00AD4677">
        <w:rPr>
          <w:rFonts w:ascii="Segoe UI" w:hAnsi="Segoe UI" w:cs="Segoe UI"/>
          <w:b/>
          <w:sz w:val="18"/>
        </w:rPr>
        <w:t>el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b/>
          <w:sz w:val="18"/>
        </w:rPr>
        <w:t>cumplimiento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de la </w:t>
      </w:r>
      <w:proofErr w:type="spellStart"/>
      <w:r w:rsidRPr="00AD4677">
        <w:rPr>
          <w:rFonts w:ascii="Segoe UI" w:hAnsi="Segoe UI" w:cs="Segoe UI"/>
          <w:b/>
          <w:sz w:val="18"/>
        </w:rPr>
        <w:t>Resolución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3860 de 2015 </w:t>
      </w:r>
      <w:proofErr w:type="spellStart"/>
      <w:r w:rsidRPr="00AD4677">
        <w:rPr>
          <w:rFonts w:ascii="Segoe UI" w:hAnsi="Segoe UI" w:cs="Segoe UI"/>
          <w:b/>
          <w:sz w:val="18"/>
        </w:rPr>
        <w:t>sobre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b/>
          <w:sz w:val="18"/>
        </w:rPr>
        <w:t>sostenibilidad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b/>
          <w:sz w:val="18"/>
        </w:rPr>
        <w:t>turística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y la ley 679 de 2001 </w:t>
      </w:r>
      <w:proofErr w:type="spellStart"/>
      <w:r w:rsidRPr="00AD4677">
        <w:rPr>
          <w:rFonts w:ascii="Segoe UI" w:hAnsi="Segoe UI" w:cs="Segoe UI"/>
          <w:b/>
          <w:sz w:val="18"/>
        </w:rPr>
        <w:t>sobre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la </w:t>
      </w:r>
      <w:proofErr w:type="spellStart"/>
      <w:r w:rsidRPr="00AD4677">
        <w:rPr>
          <w:rFonts w:ascii="Segoe UI" w:hAnsi="Segoe UI" w:cs="Segoe UI"/>
          <w:b/>
          <w:sz w:val="18"/>
        </w:rPr>
        <w:t>prevención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de la </w:t>
      </w:r>
      <w:proofErr w:type="spellStart"/>
      <w:r w:rsidRPr="00AD4677">
        <w:rPr>
          <w:rFonts w:ascii="Segoe UI" w:hAnsi="Segoe UI" w:cs="Segoe UI"/>
          <w:b/>
          <w:sz w:val="18"/>
        </w:rPr>
        <w:t>prostitución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, la </w:t>
      </w:r>
      <w:proofErr w:type="spellStart"/>
      <w:r w:rsidRPr="00AD4677">
        <w:rPr>
          <w:rFonts w:ascii="Segoe UI" w:hAnsi="Segoe UI" w:cs="Segoe UI"/>
          <w:b/>
          <w:sz w:val="18"/>
        </w:rPr>
        <w:t>pornografía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b/>
          <w:sz w:val="18"/>
        </w:rPr>
        <w:t>el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turismo sexual, y </w:t>
      </w:r>
      <w:proofErr w:type="spellStart"/>
      <w:r w:rsidRPr="00AD4677">
        <w:rPr>
          <w:rFonts w:ascii="Segoe UI" w:hAnsi="Segoe UI" w:cs="Segoe UI"/>
          <w:b/>
          <w:sz w:val="18"/>
        </w:rPr>
        <w:t>demás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b/>
          <w:sz w:val="18"/>
        </w:rPr>
        <w:t>formas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de </w:t>
      </w:r>
      <w:proofErr w:type="spellStart"/>
      <w:r w:rsidRPr="00AD4677">
        <w:rPr>
          <w:rFonts w:ascii="Segoe UI" w:hAnsi="Segoe UI" w:cs="Segoe UI"/>
          <w:b/>
          <w:sz w:val="18"/>
        </w:rPr>
        <w:t>abuso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sexual con </w:t>
      </w:r>
      <w:proofErr w:type="spellStart"/>
      <w:r w:rsidRPr="00AD4677">
        <w:rPr>
          <w:rFonts w:ascii="Segoe UI" w:hAnsi="Segoe UI" w:cs="Segoe UI"/>
          <w:b/>
          <w:sz w:val="18"/>
        </w:rPr>
        <w:t>niños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b/>
          <w:sz w:val="18"/>
        </w:rPr>
        <w:t>niñas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 y </w:t>
      </w:r>
      <w:proofErr w:type="spellStart"/>
      <w:r w:rsidRPr="00AD4677">
        <w:rPr>
          <w:rFonts w:ascii="Segoe UI" w:hAnsi="Segoe UI" w:cs="Segoe UI"/>
          <w:b/>
          <w:sz w:val="18"/>
        </w:rPr>
        <w:t>adolescentes</w:t>
      </w:r>
      <w:proofErr w:type="spellEnd"/>
      <w:r w:rsidRPr="00AD4677">
        <w:rPr>
          <w:rFonts w:ascii="Segoe UI" w:hAnsi="Segoe UI" w:cs="Segoe UI"/>
          <w:b/>
          <w:sz w:val="18"/>
        </w:rPr>
        <w:t xml:space="preserve">. </w:t>
      </w:r>
      <w:r w:rsidRPr="00AD4677">
        <w:rPr>
          <w:rFonts w:ascii="Segoe UI" w:hAnsi="Segoe UI" w:cs="Segoe UI"/>
          <w:sz w:val="18"/>
        </w:rPr>
        <w:t xml:space="preserve">No </w:t>
      </w:r>
      <w:proofErr w:type="spellStart"/>
      <w:r w:rsidRPr="00AD4677">
        <w:rPr>
          <w:rFonts w:ascii="Segoe UI" w:hAnsi="Segoe UI" w:cs="Segoe UI"/>
          <w:sz w:val="18"/>
        </w:rPr>
        <w:t>apoya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el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comercio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ilegal</w:t>
      </w:r>
      <w:proofErr w:type="spellEnd"/>
      <w:r w:rsidRPr="00AD4677">
        <w:rPr>
          <w:rFonts w:ascii="Segoe UI" w:hAnsi="Segoe UI" w:cs="Segoe UI"/>
          <w:sz w:val="18"/>
        </w:rPr>
        <w:t xml:space="preserve"> de </w:t>
      </w:r>
      <w:proofErr w:type="spellStart"/>
      <w:r w:rsidRPr="00AD4677">
        <w:rPr>
          <w:rFonts w:ascii="Segoe UI" w:hAnsi="Segoe UI" w:cs="Segoe UI"/>
          <w:sz w:val="18"/>
        </w:rPr>
        <w:t>especies</w:t>
      </w:r>
      <w:proofErr w:type="spellEnd"/>
      <w:r w:rsidRPr="00AD4677">
        <w:rPr>
          <w:rFonts w:ascii="Segoe UI" w:hAnsi="Segoe UI" w:cs="Segoe UI"/>
          <w:sz w:val="18"/>
        </w:rPr>
        <w:t xml:space="preserve"> de flora y fauna, </w:t>
      </w:r>
      <w:proofErr w:type="spellStart"/>
      <w:r w:rsidRPr="00AD4677">
        <w:rPr>
          <w:rFonts w:ascii="Segoe UI" w:hAnsi="Segoe UI" w:cs="Segoe UI"/>
          <w:sz w:val="18"/>
        </w:rPr>
        <w:t>respeta</w:t>
      </w:r>
      <w:proofErr w:type="spellEnd"/>
      <w:r w:rsidRPr="00AD4677">
        <w:rPr>
          <w:rFonts w:ascii="Segoe UI" w:hAnsi="Segoe UI" w:cs="Segoe UI"/>
          <w:sz w:val="18"/>
        </w:rPr>
        <w:t xml:space="preserve"> y </w:t>
      </w:r>
      <w:proofErr w:type="spellStart"/>
      <w:r w:rsidRPr="00AD4677">
        <w:rPr>
          <w:rFonts w:ascii="Segoe UI" w:hAnsi="Segoe UI" w:cs="Segoe UI"/>
          <w:sz w:val="18"/>
        </w:rPr>
        <w:t>promueve</w:t>
      </w:r>
      <w:proofErr w:type="spellEnd"/>
      <w:r w:rsidRPr="00AD4677">
        <w:rPr>
          <w:rFonts w:ascii="Segoe UI" w:hAnsi="Segoe UI" w:cs="Segoe UI"/>
          <w:sz w:val="18"/>
        </w:rPr>
        <w:t xml:space="preserve"> la </w:t>
      </w:r>
      <w:proofErr w:type="spellStart"/>
      <w:r w:rsidRPr="00AD4677">
        <w:rPr>
          <w:rFonts w:ascii="Segoe UI" w:hAnsi="Segoe UI" w:cs="Segoe UI"/>
          <w:sz w:val="18"/>
        </w:rPr>
        <w:t>conservación</w:t>
      </w:r>
      <w:proofErr w:type="spellEnd"/>
      <w:r w:rsidRPr="00AD4677">
        <w:rPr>
          <w:rFonts w:ascii="Segoe UI" w:hAnsi="Segoe UI" w:cs="Segoe UI"/>
          <w:sz w:val="18"/>
        </w:rPr>
        <w:t xml:space="preserve"> la </w:t>
      </w:r>
      <w:proofErr w:type="spellStart"/>
      <w:r w:rsidRPr="00AD4677">
        <w:rPr>
          <w:rFonts w:ascii="Segoe UI" w:hAnsi="Segoe UI" w:cs="Segoe UI"/>
          <w:sz w:val="18"/>
        </w:rPr>
        <w:t>biodiversidad</w:t>
      </w:r>
      <w:proofErr w:type="spellEnd"/>
      <w:r w:rsidRPr="00AD4677">
        <w:rPr>
          <w:rFonts w:ascii="Segoe UI" w:hAnsi="Segoe UI" w:cs="Segoe UI"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sz w:val="18"/>
        </w:rPr>
        <w:t>acorde</w:t>
      </w:r>
      <w:proofErr w:type="spellEnd"/>
      <w:r w:rsidRPr="00AD4677">
        <w:rPr>
          <w:rFonts w:ascii="Segoe UI" w:hAnsi="Segoe UI" w:cs="Segoe UI"/>
          <w:sz w:val="18"/>
        </w:rPr>
        <w:t xml:space="preserve"> a la Ley 17 de 1981 para </w:t>
      </w:r>
      <w:proofErr w:type="spellStart"/>
      <w:r w:rsidRPr="00AD4677">
        <w:rPr>
          <w:rFonts w:ascii="Segoe UI" w:hAnsi="Segoe UI" w:cs="Segoe UI"/>
          <w:sz w:val="18"/>
        </w:rPr>
        <w:t>prevenir</w:t>
      </w:r>
      <w:proofErr w:type="spellEnd"/>
      <w:r w:rsidRPr="00AD4677">
        <w:rPr>
          <w:rFonts w:ascii="Segoe UI" w:hAnsi="Segoe UI" w:cs="Segoe UI"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sz w:val="18"/>
        </w:rPr>
        <w:t>castigar</w:t>
      </w:r>
      <w:proofErr w:type="spellEnd"/>
      <w:r w:rsidRPr="00AD4677">
        <w:rPr>
          <w:rFonts w:ascii="Segoe UI" w:hAnsi="Segoe UI" w:cs="Segoe UI"/>
          <w:sz w:val="18"/>
        </w:rPr>
        <w:t xml:space="preserve"> y </w:t>
      </w:r>
      <w:proofErr w:type="spellStart"/>
      <w:r w:rsidRPr="00AD4677">
        <w:rPr>
          <w:rFonts w:ascii="Segoe UI" w:hAnsi="Segoe UI" w:cs="Segoe UI"/>
          <w:sz w:val="18"/>
        </w:rPr>
        <w:t>rechazar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todo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acto</w:t>
      </w:r>
      <w:proofErr w:type="spellEnd"/>
      <w:r w:rsidRPr="00AD4677">
        <w:rPr>
          <w:rFonts w:ascii="Segoe UI" w:hAnsi="Segoe UI" w:cs="Segoe UI"/>
          <w:sz w:val="18"/>
        </w:rPr>
        <w:t xml:space="preserve"> que </w:t>
      </w:r>
      <w:proofErr w:type="spellStart"/>
      <w:r w:rsidRPr="00AD4677">
        <w:rPr>
          <w:rFonts w:ascii="Segoe UI" w:hAnsi="Segoe UI" w:cs="Segoe UI"/>
          <w:sz w:val="18"/>
        </w:rPr>
        <w:t>maltrate</w:t>
      </w:r>
      <w:proofErr w:type="spellEnd"/>
      <w:r w:rsidRPr="00AD4677">
        <w:rPr>
          <w:rFonts w:ascii="Segoe UI" w:hAnsi="Segoe UI" w:cs="Segoe UI"/>
          <w:sz w:val="18"/>
        </w:rPr>
        <w:t xml:space="preserve"> y </w:t>
      </w:r>
      <w:proofErr w:type="spellStart"/>
      <w:r w:rsidRPr="00AD4677">
        <w:rPr>
          <w:rFonts w:ascii="Segoe UI" w:hAnsi="Segoe UI" w:cs="Segoe UI"/>
          <w:sz w:val="18"/>
        </w:rPr>
        <w:t>atente</w:t>
      </w:r>
      <w:proofErr w:type="spellEnd"/>
      <w:r w:rsidRPr="00AD4677">
        <w:rPr>
          <w:rFonts w:ascii="Segoe UI" w:hAnsi="Segoe UI" w:cs="Segoe UI"/>
          <w:sz w:val="18"/>
        </w:rPr>
        <w:t xml:space="preserve"> contra la </w:t>
      </w:r>
      <w:proofErr w:type="spellStart"/>
      <w:r w:rsidRPr="00AD4677">
        <w:rPr>
          <w:rFonts w:ascii="Segoe UI" w:hAnsi="Segoe UI" w:cs="Segoe UI"/>
          <w:sz w:val="18"/>
        </w:rPr>
        <w:t>vida</w:t>
      </w:r>
      <w:proofErr w:type="spellEnd"/>
      <w:r w:rsidRPr="00AD4677">
        <w:rPr>
          <w:rFonts w:ascii="Segoe UI" w:hAnsi="Segoe UI" w:cs="Segoe UI"/>
          <w:sz w:val="18"/>
        </w:rPr>
        <w:t xml:space="preserve"> de las </w:t>
      </w:r>
      <w:proofErr w:type="spellStart"/>
      <w:r w:rsidRPr="00AD4677">
        <w:rPr>
          <w:rFonts w:ascii="Segoe UI" w:hAnsi="Segoe UI" w:cs="Segoe UI"/>
          <w:sz w:val="18"/>
        </w:rPr>
        <w:t>especies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animales</w:t>
      </w:r>
      <w:proofErr w:type="spellEnd"/>
      <w:r w:rsidRPr="00AD4677">
        <w:rPr>
          <w:rFonts w:ascii="Segoe UI" w:hAnsi="Segoe UI" w:cs="Segoe UI"/>
          <w:sz w:val="18"/>
        </w:rPr>
        <w:t xml:space="preserve"> del </w:t>
      </w:r>
      <w:proofErr w:type="spellStart"/>
      <w:r w:rsidRPr="00AD4677">
        <w:rPr>
          <w:rFonts w:ascii="Segoe UI" w:hAnsi="Segoe UI" w:cs="Segoe UI"/>
          <w:sz w:val="18"/>
        </w:rPr>
        <w:t>país</w:t>
      </w:r>
      <w:proofErr w:type="spellEnd"/>
      <w:r w:rsidRPr="00AD4677">
        <w:rPr>
          <w:rFonts w:ascii="Segoe UI" w:hAnsi="Segoe UI" w:cs="Segoe UI"/>
          <w:sz w:val="18"/>
        </w:rPr>
        <w:t xml:space="preserve"> y la ley 1333 de 2009 para </w:t>
      </w:r>
      <w:proofErr w:type="spellStart"/>
      <w:r w:rsidRPr="00AD4677">
        <w:rPr>
          <w:rFonts w:ascii="Segoe UI" w:hAnsi="Segoe UI" w:cs="Segoe UI"/>
          <w:sz w:val="18"/>
        </w:rPr>
        <w:t>evitar</w:t>
      </w:r>
      <w:proofErr w:type="spellEnd"/>
      <w:r w:rsidRPr="00AD4677">
        <w:rPr>
          <w:rFonts w:ascii="Segoe UI" w:hAnsi="Segoe UI" w:cs="Segoe UI"/>
          <w:sz w:val="18"/>
        </w:rPr>
        <w:t xml:space="preserve"> la </w:t>
      </w:r>
      <w:proofErr w:type="spellStart"/>
      <w:r w:rsidRPr="00AD4677">
        <w:rPr>
          <w:rFonts w:ascii="Segoe UI" w:hAnsi="Segoe UI" w:cs="Segoe UI"/>
          <w:sz w:val="18"/>
        </w:rPr>
        <w:t>contaminación</w:t>
      </w:r>
      <w:proofErr w:type="spellEnd"/>
      <w:r w:rsidRPr="00AD4677">
        <w:rPr>
          <w:rFonts w:ascii="Segoe UI" w:hAnsi="Segoe UI" w:cs="Segoe UI"/>
          <w:sz w:val="18"/>
        </w:rPr>
        <w:t xml:space="preserve"> o </w:t>
      </w:r>
      <w:proofErr w:type="spellStart"/>
      <w:r w:rsidRPr="00AD4677">
        <w:rPr>
          <w:rFonts w:ascii="Segoe UI" w:hAnsi="Segoe UI" w:cs="Segoe UI"/>
          <w:sz w:val="18"/>
        </w:rPr>
        <w:t>realización</w:t>
      </w:r>
      <w:proofErr w:type="spellEnd"/>
      <w:r w:rsidRPr="00AD4677">
        <w:rPr>
          <w:rFonts w:ascii="Segoe UI" w:hAnsi="Segoe UI" w:cs="Segoe UI"/>
          <w:sz w:val="18"/>
        </w:rPr>
        <w:t xml:space="preserve"> de </w:t>
      </w:r>
      <w:proofErr w:type="spellStart"/>
      <w:r w:rsidRPr="00AD4677">
        <w:rPr>
          <w:rFonts w:ascii="Segoe UI" w:hAnsi="Segoe UI" w:cs="Segoe UI"/>
          <w:sz w:val="18"/>
        </w:rPr>
        <w:t>acciones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en</w:t>
      </w:r>
      <w:proofErr w:type="spellEnd"/>
      <w:r w:rsidRPr="00AD4677">
        <w:rPr>
          <w:rFonts w:ascii="Segoe UI" w:hAnsi="Segoe UI" w:cs="Segoe UI"/>
          <w:sz w:val="18"/>
        </w:rPr>
        <w:t xml:space="preserve"> contra</w:t>
      </w:r>
      <w:r w:rsidRPr="00AD4677">
        <w:rPr>
          <w:rFonts w:ascii="Segoe UI" w:hAnsi="Segoe UI" w:cs="Segoe UI"/>
          <w:spacing w:val="-1"/>
          <w:sz w:val="18"/>
        </w:rPr>
        <w:t xml:space="preserve"> </w:t>
      </w:r>
      <w:r w:rsidRPr="00AD4677">
        <w:rPr>
          <w:rFonts w:ascii="Segoe UI" w:hAnsi="Segoe UI" w:cs="Segoe UI"/>
          <w:sz w:val="18"/>
        </w:rPr>
        <w:t xml:space="preserve">del medio </w:t>
      </w:r>
      <w:proofErr w:type="spellStart"/>
      <w:r w:rsidRPr="00AD4677">
        <w:rPr>
          <w:rFonts w:ascii="Segoe UI" w:hAnsi="Segoe UI" w:cs="Segoe UI"/>
          <w:sz w:val="18"/>
        </w:rPr>
        <w:t>ambiente</w:t>
      </w:r>
      <w:proofErr w:type="spellEnd"/>
      <w:r w:rsidRPr="00AD4677">
        <w:rPr>
          <w:rFonts w:ascii="Segoe UI" w:hAnsi="Segoe UI" w:cs="Segoe UI"/>
          <w:sz w:val="18"/>
        </w:rPr>
        <w:t xml:space="preserve">. No </w:t>
      </w:r>
      <w:proofErr w:type="spellStart"/>
      <w:r w:rsidRPr="00AD4677">
        <w:rPr>
          <w:rFonts w:ascii="Segoe UI" w:hAnsi="Segoe UI" w:cs="Segoe UI"/>
          <w:sz w:val="18"/>
        </w:rPr>
        <w:t>apoya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el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comercio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ilegal</w:t>
      </w:r>
      <w:proofErr w:type="spellEnd"/>
      <w:r w:rsidRPr="00AD4677">
        <w:rPr>
          <w:rFonts w:ascii="Segoe UI" w:hAnsi="Segoe UI" w:cs="Segoe UI"/>
          <w:sz w:val="18"/>
        </w:rPr>
        <w:t xml:space="preserve"> de </w:t>
      </w:r>
      <w:proofErr w:type="spellStart"/>
      <w:r w:rsidRPr="00AD4677">
        <w:rPr>
          <w:rFonts w:ascii="Segoe UI" w:hAnsi="Segoe UI" w:cs="Segoe UI"/>
          <w:sz w:val="18"/>
        </w:rPr>
        <w:t>bienes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culturales</w:t>
      </w:r>
      <w:proofErr w:type="spellEnd"/>
      <w:r w:rsidRPr="00AD4677">
        <w:rPr>
          <w:rFonts w:ascii="Segoe UI" w:hAnsi="Segoe UI" w:cs="Segoe UI"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sz w:val="18"/>
        </w:rPr>
        <w:t>respeta</w:t>
      </w:r>
      <w:proofErr w:type="spellEnd"/>
      <w:r w:rsidRPr="00AD4677">
        <w:rPr>
          <w:rFonts w:ascii="Segoe UI" w:hAnsi="Segoe UI" w:cs="Segoe UI"/>
          <w:sz w:val="18"/>
        </w:rPr>
        <w:t xml:space="preserve"> y </w:t>
      </w:r>
      <w:proofErr w:type="spellStart"/>
      <w:r w:rsidRPr="00AD4677">
        <w:rPr>
          <w:rFonts w:ascii="Segoe UI" w:hAnsi="Segoe UI" w:cs="Segoe UI"/>
          <w:sz w:val="18"/>
        </w:rPr>
        <w:t>promueve</w:t>
      </w:r>
      <w:proofErr w:type="spellEnd"/>
      <w:r w:rsidRPr="00AD4677">
        <w:rPr>
          <w:rFonts w:ascii="Segoe UI" w:hAnsi="Segoe UI" w:cs="Segoe UI"/>
          <w:sz w:val="18"/>
        </w:rPr>
        <w:t xml:space="preserve"> la </w:t>
      </w:r>
      <w:proofErr w:type="spellStart"/>
      <w:r w:rsidRPr="00AD4677">
        <w:rPr>
          <w:rFonts w:ascii="Segoe UI" w:hAnsi="Segoe UI" w:cs="Segoe UI"/>
          <w:sz w:val="18"/>
        </w:rPr>
        <w:t>conservación</w:t>
      </w:r>
      <w:proofErr w:type="spellEnd"/>
      <w:r w:rsidRPr="00AD4677">
        <w:rPr>
          <w:rFonts w:ascii="Segoe UI" w:hAnsi="Segoe UI" w:cs="Segoe UI"/>
          <w:sz w:val="18"/>
        </w:rPr>
        <w:t xml:space="preserve"> de </w:t>
      </w:r>
      <w:proofErr w:type="spellStart"/>
      <w:r w:rsidRPr="00AD4677">
        <w:rPr>
          <w:rFonts w:ascii="Segoe UI" w:hAnsi="Segoe UI" w:cs="Segoe UI"/>
          <w:sz w:val="18"/>
        </w:rPr>
        <w:t>nuestra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cultura</w:t>
      </w:r>
      <w:proofErr w:type="spellEnd"/>
      <w:r w:rsidRPr="00AD4677">
        <w:rPr>
          <w:rFonts w:ascii="Segoe UI" w:hAnsi="Segoe UI" w:cs="Segoe UI"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sz w:val="18"/>
        </w:rPr>
        <w:t>acorde</w:t>
      </w:r>
      <w:proofErr w:type="spellEnd"/>
      <w:r w:rsidRPr="00AD4677">
        <w:rPr>
          <w:rFonts w:ascii="Segoe UI" w:hAnsi="Segoe UI" w:cs="Segoe UI"/>
          <w:sz w:val="18"/>
        </w:rPr>
        <w:t xml:space="preserve"> la ley 63 de 1986 para la </w:t>
      </w:r>
      <w:proofErr w:type="spellStart"/>
      <w:r w:rsidRPr="00AD4677">
        <w:rPr>
          <w:rFonts w:ascii="Segoe UI" w:hAnsi="Segoe UI" w:cs="Segoe UI"/>
          <w:sz w:val="18"/>
        </w:rPr>
        <w:t>prevención</w:t>
      </w:r>
      <w:proofErr w:type="spellEnd"/>
      <w:r w:rsidRPr="00AD4677">
        <w:rPr>
          <w:rFonts w:ascii="Segoe UI" w:hAnsi="Segoe UI" w:cs="Segoe UI"/>
          <w:sz w:val="18"/>
        </w:rPr>
        <w:t xml:space="preserve"> del </w:t>
      </w:r>
      <w:proofErr w:type="spellStart"/>
      <w:r w:rsidRPr="00AD4677">
        <w:rPr>
          <w:rFonts w:ascii="Segoe UI" w:hAnsi="Segoe UI" w:cs="Segoe UI"/>
          <w:sz w:val="18"/>
        </w:rPr>
        <w:t>tráfico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ilegal</w:t>
      </w:r>
      <w:proofErr w:type="spellEnd"/>
      <w:r w:rsidRPr="00AD4677">
        <w:rPr>
          <w:rFonts w:ascii="Segoe UI" w:hAnsi="Segoe UI" w:cs="Segoe UI"/>
          <w:sz w:val="18"/>
        </w:rPr>
        <w:t xml:space="preserve"> de los </w:t>
      </w:r>
      <w:proofErr w:type="spellStart"/>
      <w:r w:rsidRPr="00AD4677">
        <w:rPr>
          <w:rFonts w:ascii="Segoe UI" w:hAnsi="Segoe UI" w:cs="Segoe UI"/>
          <w:sz w:val="18"/>
        </w:rPr>
        <w:t>bienes</w:t>
      </w:r>
      <w:proofErr w:type="spellEnd"/>
      <w:r w:rsidRPr="00AD4677">
        <w:rPr>
          <w:rFonts w:ascii="Segoe UI" w:hAnsi="Segoe UI" w:cs="Segoe UI"/>
          <w:sz w:val="18"/>
        </w:rPr>
        <w:t xml:space="preserve"> </w:t>
      </w:r>
      <w:proofErr w:type="spellStart"/>
      <w:r w:rsidRPr="00AD4677">
        <w:rPr>
          <w:rFonts w:ascii="Segoe UI" w:hAnsi="Segoe UI" w:cs="Segoe UI"/>
          <w:sz w:val="18"/>
        </w:rPr>
        <w:t>culturales</w:t>
      </w:r>
      <w:proofErr w:type="spellEnd"/>
      <w:r w:rsidRPr="00AD4677">
        <w:rPr>
          <w:rFonts w:ascii="Segoe UI" w:hAnsi="Segoe UI" w:cs="Segoe UI"/>
          <w:sz w:val="18"/>
        </w:rPr>
        <w:t xml:space="preserve"> del </w:t>
      </w:r>
      <w:proofErr w:type="spellStart"/>
      <w:r w:rsidRPr="00AD4677">
        <w:rPr>
          <w:rFonts w:ascii="Segoe UI" w:hAnsi="Segoe UI" w:cs="Segoe UI"/>
          <w:sz w:val="18"/>
        </w:rPr>
        <w:t>país</w:t>
      </w:r>
      <w:proofErr w:type="spellEnd"/>
      <w:r w:rsidRPr="00AD4677">
        <w:rPr>
          <w:rFonts w:ascii="Segoe UI" w:hAnsi="Segoe UI" w:cs="Segoe UI"/>
          <w:sz w:val="18"/>
        </w:rPr>
        <w:t xml:space="preserve"> y la ley 1185 de 2008 que </w:t>
      </w:r>
      <w:proofErr w:type="spellStart"/>
      <w:r w:rsidRPr="00AD4677">
        <w:rPr>
          <w:rFonts w:ascii="Segoe UI" w:hAnsi="Segoe UI" w:cs="Segoe UI"/>
          <w:sz w:val="18"/>
        </w:rPr>
        <w:t>busca</w:t>
      </w:r>
      <w:proofErr w:type="spellEnd"/>
      <w:r w:rsidRPr="00AD4677">
        <w:rPr>
          <w:rFonts w:ascii="Segoe UI" w:hAnsi="Segoe UI" w:cs="Segoe UI"/>
          <w:sz w:val="18"/>
        </w:rPr>
        <w:t xml:space="preserve"> la </w:t>
      </w:r>
      <w:proofErr w:type="spellStart"/>
      <w:r w:rsidRPr="00AD4677">
        <w:rPr>
          <w:rFonts w:ascii="Segoe UI" w:hAnsi="Segoe UI" w:cs="Segoe UI"/>
          <w:sz w:val="18"/>
        </w:rPr>
        <w:t>salvaguardia</w:t>
      </w:r>
      <w:proofErr w:type="spellEnd"/>
      <w:r w:rsidRPr="00AD4677">
        <w:rPr>
          <w:rFonts w:ascii="Segoe UI" w:hAnsi="Segoe UI" w:cs="Segoe UI"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sz w:val="18"/>
        </w:rPr>
        <w:t>protección</w:t>
      </w:r>
      <w:proofErr w:type="spellEnd"/>
      <w:r w:rsidRPr="00AD4677">
        <w:rPr>
          <w:rFonts w:ascii="Segoe UI" w:hAnsi="Segoe UI" w:cs="Segoe UI"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sz w:val="18"/>
        </w:rPr>
        <w:t>sostenibilidad</w:t>
      </w:r>
      <w:proofErr w:type="spellEnd"/>
      <w:r w:rsidRPr="00AD4677">
        <w:rPr>
          <w:rFonts w:ascii="Segoe UI" w:hAnsi="Segoe UI" w:cs="Segoe UI"/>
          <w:sz w:val="18"/>
        </w:rPr>
        <w:t xml:space="preserve">, </w:t>
      </w:r>
      <w:proofErr w:type="spellStart"/>
      <w:r w:rsidRPr="00AD4677">
        <w:rPr>
          <w:rFonts w:ascii="Segoe UI" w:hAnsi="Segoe UI" w:cs="Segoe UI"/>
          <w:sz w:val="18"/>
        </w:rPr>
        <w:t>divulgación</w:t>
      </w:r>
      <w:proofErr w:type="spellEnd"/>
      <w:r w:rsidRPr="00AD4677">
        <w:rPr>
          <w:rFonts w:ascii="Segoe UI" w:hAnsi="Segoe UI" w:cs="Segoe UI"/>
          <w:sz w:val="18"/>
        </w:rPr>
        <w:t xml:space="preserve"> y </w:t>
      </w:r>
      <w:proofErr w:type="spellStart"/>
      <w:r w:rsidRPr="00AD4677">
        <w:rPr>
          <w:rFonts w:ascii="Segoe UI" w:hAnsi="Segoe UI" w:cs="Segoe UI"/>
          <w:sz w:val="18"/>
        </w:rPr>
        <w:t>estímulo</w:t>
      </w:r>
      <w:proofErr w:type="spellEnd"/>
      <w:r w:rsidRPr="00AD4677">
        <w:rPr>
          <w:rFonts w:ascii="Segoe UI" w:hAnsi="Segoe UI" w:cs="Segoe UI"/>
          <w:sz w:val="18"/>
        </w:rPr>
        <w:t xml:space="preserve"> para los </w:t>
      </w:r>
      <w:proofErr w:type="spellStart"/>
      <w:r w:rsidRPr="00AD4677">
        <w:rPr>
          <w:rFonts w:ascii="Segoe UI" w:hAnsi="Segoe UI" w:cs="Segoe UI"/>
          <w:sz w:val="18"/>
        </w:rPr>
        <w:t>bienes</w:t>
      </w:r>
      <w:proofErr w:type="spellEnd"/>
      <w:r w:rsidRPr="00AD4677">
        <w:rPr>
          <w:rFonts w:ascii="Segoe UI" w:hAnsi="Segoe UI" w:cs="Segoe UI"/>
          <w:sz w:val="18"/>
        </w:rPr>
        <w:t xml:space="preserve"> del </w:t>
      </w:r>
      <w:proofErr w:type="spellStart"/>
      <w:r w:rsidRPr="00AD4677">
        <w:rPr>
          <w:rFonts w:ascii="Segoe UI" w:hAnsi="Segoe UI" w:cs="Segoe UI"/>
          <w:sz w:val="18"/>
        </w:rPr>
        <w:t>patrimonio</w:t>
      </w:r>
      <w:proofErr w:type="spellEnd"/>
      <w:r w:rsidRPr="00AD4677">
        <w:rPr>
          <w:rFonts w:ascii="Segoe UI" w:hAnsi="Segoe UI" w:cs="Segoe UI"/>
          <w:sz w:val="18"/>
        </w:rPr>
        <w:t xml:space="preserve"> cultural de la </w:t>
      </w:r>
      <w:proofErr w:type="spellStart"/>
      <w:r w:rsidRPr="00AD4677">
        <w:rPr>
          <w:rFonts w:ascii="Segoe UI" w:hAnsi="Segoe UI" w:cs="Segoe UI"/>
          <w:sz w:val="18"/>
        </w:rPr>
        <w:t>Nación</w:t>
      </w:r>
      <w:proofErr w:type="spellEnd"/>
    </w:p>
    <w:sectPr w:rsidR="00B13C6F" w:rsidRPr="00B13C6F" w:rsidSect="00BE2298">
      <w:headerReference w:type="default" r:id="rId12"/>
      <w:footerReference w:type="even" r:id="rId13"/>
      <w:footerReference w:type="default" r:id="rId14"/>
      <w:pgSz w:w="12240" w:h="15840"/>
      <w:pgMar w:top="426" w:right="616" w:bottom="709" w:left="596" w:header="737" w:footer="737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B2B63" w14:textId="77777777" w:rsidR="00303ECF" w:rsidRDefault="00303ECF">
      <w:r>
        <w:separator/>
      </w:r>
    </w:p>
  </w:endnote>
  <w:endnote w:type="continuationSeparator" w:id="0">
    <w:p w14:paraId="0124F6E1" w14:textId="77777777" w:rsidR="00303ECF" w:rsidRDefault="0030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RundschriftDLig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Kuoni Feijo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T Mil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uoniSpezi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ED178C" w:rsidRDefault="00ED178C" w:rsidP="00E17EA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CE0A41" w14:textId="77777777" w:rsidR="00ED178C" w:rsidRDefault="00ED178C" w:rsidP="00E60F7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77777777" w:rsidR="00ED178C" w:rsidRDefault="00ED178C" w:rsidP="0085115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3437" w14:textId="77777777" w:rsidR="00303ECF" w:rsidRDefault="00303ECF">
      <w:r>
        <w:separator/>
      </w:r>
    </w:p>
  </w:footnote>
  <w:footnote w:type="continuationSeparator" w:id="0">
    <w:p w14:paraId="35B5ABC5" w14:textId="77777777" w:rsidR="00303ECF" w:rsidRDefault="0030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9B152" w14:textId="29A1B496" w:rsidR="00BE2298" w:rsidRDefault="00135F40" w:rsidP="00BE2298">
    <w:pPr>
      <w:pStyle w:val="Encabezado"/>
      <w:rPr>
        <w:rFonts w:cs="Calibri"/>
        <w:b/>
        <w:bCs/>
        <w:iCs/>
        <w:noProof/>
        <w:color w:val="A2985C"/>
        <w:sz w:val="72"/>
        <w:szCs w:val="100"/>
        <w:lang w:val="es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9D8DC1" wp14:editId="77DECF75">
          <wp:simplePos x="0" y="0"/>
          <wp:positionH relativeFrom="page">
            <wp:posOffset>2926715</wp:posOffset>
          </wp:positionH>
          <wp:positionV relativeFrom="paragraph">
            <wp:posOffset>-427355</wp:posOffset>
          </wp:positionV>
          <wp:extent cx="1722500" cy="1066800"/>
          <wp:effectExtent l="0" t="0" r="0" b="0"/>
          <wp:wrapNone/>
          <wp:docPr id="17" name="Imagen 1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5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740829" w14:textId="6ED62DA3" w:rsidR="00135F40" w:rsidRPr="00135F40" w:rsidRDefault="00135F40" w:rsidP="00BE2298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B6E"/>
    <w:multiLevelType w:val="hybridMultilevel"/>
    <w:tmpl w:val="ECE4836A"/>
    <w:lvl w:ilvl="0" w:tplc="E6DE6F4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abstractNum w:abstractNumId="1" w15:restartNumberingAfterBreak="0">
    <w:nsid w:val="166724BC"/>
    <w:multiLevelType w:val="hybridMultilevel"/>
    <w:tmpl w:val="7FF0942C"/>
    <w:lvl w:ilvl="0" w:tplc="8AD6A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3ED8"/>
    <w:multiLevelType w:val="hybridMultilevel"/>
    <w:tmpl w:val="40C2CB40"/>
    <w:lvl w:ilvl="0" w:tplc="B3065D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7282E"/>
    <w:multiLevelType w:val="hybridMultilevel"/>
    <w:tmpl w:val="77822EC8"/>
    <w:lvl w:ilvl="0" w:tplc="6EDED8A2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B1074"/>
    <w:multiLevelType w:val="hybridMultilevel"/>
    <w:tmpl w:val="24961AFE"/>
    <w:lvl w:ilvl="0" w:tplc="3BB03B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16A91"/>
    <w:multiLevelType w:val="hybridMultilevel"/>
    <w:tmpl w:val="0C2EB412"/>
    <w:lvl w:ilvl="0" w:tplc="E72651D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B050"/>
        <w:sz w:val="28"/>
        <w:szCs w:val="28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A74C5"/>
    <w:multiLevelType w:val="hybridMultilevel"/>
    <w:tmpl w:val="250CA452"/>
    <w:lvl w:ilvl="0" w:tplc="E20C91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20680"/>
    <w:multiLevelType w:val="hybridMultilevel"/>
    <w:tmpl w:val="DEFC0930"/>
    <w:lvl w:ilvl="0" w:tplc="444EB2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32E1E"/>
    <w:multiLevelType w:val="hybridMultilevel"/>
    <w:tmpl w:val="FDB83170"/>
    <w:lvl w:ilvl="0" w:tplc="D4F661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34FD8"/>
    <w:multiLevelType w:val="hybridMultilevel"/>
    <w:tmpl w:val="AB22A5A2"/>
    <w:lvl w:ilvl="0" w:tplc="620A8070">
      <w:start w:val="1"/>
      <w:numFmt w:val="bullet"/>
      <w:lvlText w:val="×"/>
      <w:lvlJc w:val="left"/>
      <w:pPr>
        <w:ind w:left="720" w:hanging="360"/>
      </w:pPr>
      <w:rPr>
        <w:rFonts w:ascii="Segoe UI" w:hAnsi="Segoe UI" w:hint="default"/>
        <w:b/>
        <w:bCs/>
        <w:color w:val="FF0000"/>
        <w:sz w:val="28"/>
        <w:szCs w:val="28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C6398"/>
    <w:multiLevelType w:val="hybridMultilevel"/>
    <w:tmpl w:val="0164A882"/>
    <w:lvl w:ilvl="0" w:tplc="DF880A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92"/>
    <w:rsid w:val="00002998"/>
    <w:rsid w:val="000161B3"/>
    <w:rsid w:val="0002598A"/>
    <w:rsid w:val="0003255E"/>
    <w:rsid w:val="0003407C"/>
    <w:rsid w:val="000503DA"/>
    <w:rsid w:val="00050F31"/>
    <w:rsid w:val="0007497D"/>
    <w:rsid w:val="00080B68"/>
    <w:rsid w:val="0008270D"/>
    <w:rsid w:val="00091AC7"/>
    <w:rsid w:val="00096A32"/>
    <w:rsid w:val="000A3B16"/>
    <w:rsid w:val="000B3931"/>
    <w:rsid w:val="000B5318"/>
    <w:rsid w:val="000B63CF"/>
    <w:rsid w:val="000C0FAF"/>
    <w:rsid w:val="000D0393"/>
    <w:rsid w:val="000D3582"/>
    <w:rsid w:val="000D50F8"/>
    <w:rsid w:val="000D7479"/>
    <w:rsid w:val="000E0DA5"/>
    <w:rsid w:val="000E2BBD"/>
    <w:rsid w:val="000E6383"/>
    <w:rsid w:val="000E681D"/>
    <w:rsid w:val="000F044D"/>
    <w:rsid w:val="00100244"/>
    <w:rsid w:val="00106768"/>
    <w:rsid w:val="00107A6B"/>
    <w:rsid w:val="00112080"/>
    <w:rsid w:val="0011405E"/>
    <w:rsid w:val="001256EC"/>
    <w:rsid w:val="0013031C"/>
    <w:rsid w:val="00133D79"/>
    <w:rsid w:val="00135F40"/>
    <w:rsid w:val="00136551"/>
    <w:rsid w:val="00136935"/>
    <w:rsid w:val="00147AF6"/>
    <w:rsid w:val="00150C3D"/>
    <w:rsid w:val="00152227"/>
    <w:rsid w:val="00152D60"/>
    <w:rsid w:val="0015713E"/>
    <w:rsid w:val="0016510C"/>
    <w:rsid w:val="00174E29"/>
    <w:rsid w:val="001819BF"/>
    <w:rsid w:val="00182BFB"/>
    <w:rsid w:val="001867FA"/>
    <w:rsid w:val="0019761D"/>
    <w:rsid w:val="001A6B12"/>
    <w:rsid w:val="001B24DE"/>
    <w:rsid w:val="001B4F3E"/>
    <w:rsid w:val="001C03D5"/>
    <w:rsid w:val="001D1227"/>
    <w:rsid w:val="001D4F92"/>
    <w:rsid w:val="001D6F3D"/>
    <w:rsid w:val="001F00FA"/>
    <w:rsid w:val="001F34BE"/>
    <w:rsid w:val="001F446A"/>
    <w:rsid w:val="001F5584"/>
    <w:rsid w:val="001F6A09"/>
    <w:rsid w:val="001F7853"/>
    <w:rsid w:val="00230076"/>
    <w:rsid w:val="00231BF6"/>
    <w:rsid w:val="002341E7"/>
    <w:rsid w:val="00235D69"/>
    <w:rsid w:val="0023780E"/>
    <w:rsid w:val="002425C2"/>
    <w:rsid w:val="0024525D"/>
    <w:rsid w:val="00247D22"/>
    <w:rsid w:val="002614DF"/>
    <w:rsid w:val="002616DF"/>
    <w:rsid w:val="00267D78"/>
    <w:rsid w:val="00267E8F"/>
    <w:rsid w:val="00272624"/>
    <w:rsid w:val="002732FB"/>
    <w:rsid w:val="00275E89"/>
    <w:rsid w:val="00296D66"/>
    <w:rsid w:val="002A4F11"/>
    <w:rsid w:val="002A6783"/>
    <w:rsid w:val="002B067E"/>
    <w:rsid w:val="002B64A9"/>
    <w:rsid w:val="002C06C7"/>
    <w:rsid w:val="002C111F"/>
    <w:rsid w:val="002C5679"/>
    <w:rsid w:val="002C6A93"/>
    <w:rsid w:val="002C73D0"/>
    <w:rsid w:val="002D068B"/>
    <w:rsid w:val="002D31D2"/>
    <w:rsid w:val="002D416E"/>
    <w:rsid w:val="002D6063"/>
    <w:rsid w:val="002D624E"/>
    <w:rsid w:val="002E1404"/>
    <w:rsid w:val="002E7929"/>
    <w:rsid w:val="002F0CF0"/>
    <w:rsid w:val="002F2605"/>
    <w:rsid w:val="00303ECF"/>
    <w:rsid w:val="00306454"/>
    <w:rsid w:val="00307164"/>
    <w:rsid w:val="00317177"/>
    <w:rsid w:val="0032777B"/>
    <w:rsid w:val="00331B31"/>
    <w:rsid w:val="003418F0"/>
    <w:rsid w:val="00356363"/>
    <w:rsid w:val="00364E81"/>
    <w:rsid w:val="00375DC6"/>
    <w:rsid w:val="00377B7D"/>
    <w:rsid w:val="00380760"/>
    <w:rsid w:val="00393DB6"/>
    <w:rsid w:val="003C3E0A"/>
    <w:rsid w:val="003D2F73"/>
    <w:rsid w:val="003D4821"/>
    <w:rsid w:val="003E0107"/>
    <w:rsid w:val="003E502D"/>
    <w:rsid w:val="003F0659"/>
    <w:rsid w:val="003F4A6C"/>
    <w:rsid w:val="0040092A"/>
    <w:rsid w:val="00402E5F"/>
    <w:rsid w:val="004034F5"/>
    <w:rsid w:val="004109AC"/>
    <w:rsid w:val="00412362"/>
    <w:rsid w:val="004159C9"/>
    <w:rsid w:val="00415E7B"/>
    <w:rsid w:val="0042003C"/>
    <w:rsid w:val="004354B1"/>
    <w:rsid w:val="0043641F"/>
    <w:rsid w:val="00440872"/>
    <w:rsid w:val="00444290"/>
    <w:rsid w:val="00445CBC"/>
    <w:rsid w:val="004460D7"/>
    <w:rsid w:val="00455797"/>
    <w:rsid w:val="00455CC2"/>
    <w:rsid w:val="004622AA"/>
    <w:rsid w:val="00464193"/>
    <w:rsid w:val="004679BF"/>
    <w:rsid w:val="00472D1E"/>
    <w:rsid w:val="0047377D"/>
    <w:rsid w:val="00476E1B"/>
    <w:rsid w:val="0048076B"/>
    <w:rsid w:val="004823CE"/>
    <w:rsid w:val="00483F96"/>
    <w:rsid w:val="0049103B"/>
    <w:rsid w:val="004A156B"/>
    <w:rsid w:val="004A5DD5"/>
    <w:rsid w:val="004C1B0B"/>
    <w:rsid w:val="004C35A2"/>
    <w:rsid w:val="004D08A6"/>
    <w:rsid w:val="004D428A"/>
    <w:rsid w:val="004D7D0F"/>
    <w:rsid w:val="004E6AE9"/>
    <w:rsid w:val="004E7AB5"/>
    <w:rsid w:val="004F0F9D"/>
    <w:rsid w:val="004F4F3C"/>
    <w:rsid w:val="00501D40"/>
    <w:rsid w:val="005047ED"/>
    <w:rsid w:val="00507496"/>
    <w:rsid w:val="00510376"/>
    <w:rsid w:val="00513707"/>
    <w:rsid w:val="0052039B"/>
    <w:rsid w:val="00521EEE"/>
    <w:rsid w:val="00523F5C"/>
    <w:rsid w:val="00532F56"/>
    <w:rsid w:val="00567629"/>
    <w:rsid w:val="00572207"/>
    <w:rsid w:val="00575EAC"/>
    <w:rsid w:val="0058397B"/>
    <w:rsid w:val="00585856"/>
    <w:rsid w:val="00585F53"/>
    <w:rsid w:val="00591427"/>
    <w:rsid w:val="005916BC"/>
    <w:rsid w:val="0059446F"/>
    <w:rsid w:val="0059457D"/>
    <w:rsid w:val="005A11C5"/>
    <w:rsid w:val="005C1627"/>
    <w:rsid w:val="005C28E6"/>
    <w:rsid w:val="005C6A8D"/>
    <w:rsid w:val="005D1B4B"/>
    <w:rsid w:val="005D2952"/>
    <w:rsid w:val="005D545A"/>
    <w:rsid w:val="005E768E"/>
    <w:rsid w:val="005E7B0A"/>
    <w:rsid w:val="005F364D"/>
    <w:rsid w:val="00604BFE"/>
    <w:rsid w:val="0061398C"/>
    <w:rsid w:val="006163D7"/>
    <w:rsid w:val="00617022"/>
    <w:rsid w:val="00617AD1"/>
    <w:rsid w:val="006228C7"/>
    <w:rsid w:val="00623B34"/>
    <w:rsid w:val="00624CD5"/>
    <w:rsid w:val="0062666E"/>
    <w:rsid w:val="006309B3"/>
    <w:rsid w:val="00631480"/>
    <w:rsid w:val="00632B4D"/>
    <w:rsid w:val="00636568"/>
    <w:rsid w:val="00636F66"/>
    <w:rsid w:val="00643116"/>
    <w:rsid w:val="006472D3"/>
    <w:rsid w:val="0065064C"/>
    <w:rsid w:val="00651301"/>
    <w:rsid w:val="00660E8E"/>
    <w:rsid w:val="00665272"/>
    <w:rsid w:val="00666D5D"/>
    <w:rsid w:val="00670C15"/>
    <w:rsid w:val="006743D2"/>
    <w:rsid w:val="00681242"/>
    <w:rsid w:val="0068185F"/>
    <w:rsid w:val="00682FD4"/>
    <w:rsid w:val="006845A3"/>
    <w:rsid w:val="00686E23"/>
    <w:rsid w:val="006A0624"/>
    <w:rsid w:val="006A533D"/>
    <w:rsid w:val="006A67E7"/>
    <w:rsid w:val="006C5FAB"/>
    <w:rsid w:val="006E52D6"/>
    <w:rsid w:val="006E764B"/>
    <w:rsid w:val="006F3196"/>
    <w:rsid w:val="006F7B92"/>
    <w:rsid w:val="00706771"/>
    <w:rsid w:val="00707E4A"/>
    <w:rsid w:val="00713516"/>
    <w:rsid w:val="00717ACE"/>
    <w:rsid w:val="00717AD9"/>
    <w:rsid w:val="00721E6C"/>
    <w:rsid w:val="0072760F"/>
    <w:rsid w:val="0072775D"/>
    <w:rsid w:val="007311FA"/>
    <w:rsid w:val="00732032"/>
    <w:rsid w:val="00735BFB"/>
    <w:rsid w:val="00736979"/>
    <w:rsid w:val="0074559A"/>
    <w:rsid w:val="00746DCE"/>
    <w:rsid w:val="00755CE1"/>
    <w:rsid w:val="00763051"/>
    <w:rsid w:val="007672B6"/>
    <w:rsid w:val="00771BB0"/>
    <w:rsid w:val="00781971"/>
    <w:rsid w:val="0078390C"/>
    <w:rsid w:val="0079153B"/>
    <w:rsid w:val="0079208C"/>
    <w:rsid w:val="0079340A"/>
    <w:rsid w:val="00793A00"/>
    <w:rsid w:val="0079492B"/>
    <w:rsid w:val="007A4013"/>
    <w:rsid w:val="007A4B2F"/>
    <w:rsid w:val="007B3CBE"/>
    <w:rsid w:val="007B4437"/>
    <w:rsid w:val="007B61C1"/>
    <w:rsid w:val="007C1257"/>
    <w:rsid w:val="007C14EF"/>
    <w:rsid w:val="007C5C6B"/>
    <w:rsid w:val="007C7922"/>
    <w:rsid w:val="007C7CB8"/>
    <w:rsid w:val="007E467C"/>
    <w:rsid w:val="007E5583"/>
    <w:rsid w:val="007E686A"/>
    <w:rsid w:val="007E7340"/>
    <w:rsid w:val="007F1E69"/>
    <w:rsid w:val="007F69CE"/>
    <w:rsid w:val="00803647"/>
    <w:rsid w:val="00810CDE"/>
    <w:rsid w:val="008125B2"/>
    <w:rsid w:val="0082367A"/>
    <w:rsid w:val="0082524E"/>
    <w:rsid w:val="00825850"/>
    <w:rsid w:val="008265FC"/>
    <w:rsid w:val="008374AA"/>
    <w:rsid w:val="00843CC8"/>
    <w:rsid w:val="00851154"/>
    <w:rsid w:val="00854D69"/>
    <w:rsid w:val="008553EA"/>
    <w:rsid w:val="00857DED"/>
    <w:rsid w:val="008601E2"/>
    <w:rsid w:val="00862C7F"/>
    <w:rsid w:val="00863F54"/>
    <w:rsid w:val="008652EE"/>
    <w:rsid w:val="00871AC5"/>
    <w:rsid w:val="008723D0"/>
    <w:rsid w:val="0087772E"/>
    <w:rsid w:val="00883DB2"/>
    <w:rsid w:val="00890C32"/>
    <w:rsid w:val="00891FB1"/>
    <w:rsid w:val="00896225"/>
    <w:rsid w:val="008A635B"/>
    <w:rsid w:val="008B68C8"/>
    <w:rsid w:val="008C5F64"/>
    <w:rsid w:val="008D5404"/>
    <w:rsid w:val="008D5C2A"/>
    <w:rsid w:val="008E4BE2"/>
    <w:rsid w:val="008F0D6E"/>
    <w:rsid w:val="008F14EA"/>
    <w:rsid w:val="00910D92"/>
    <w:rsid w:val="00917D4A"/>
    <w:rsid w:val="00922ED1"/>
    <w:rsid w:val="00933AD4"/>
    <w:rsid w:val="00933DFE"/>
    <w:rsid w:val="009342BC"/>
    <w:rsid w:val="00934AA5"/>
    <w:rsid w:val="00934C58"/>
    <w:rsid w:val="0094437C"/>
    <w:rsid w:val="00956C44"/>
    <w:rsid w:val="00963665"/>
    <w:rsid w:val="00965827"/>
    <w:rsid w:val="00980F48"/>
    <w:rsid w:val="0098235B"/>
    <w:rsid w:val="00984075"/>
    <w:rsid w:val="00990519"/>
    <w:rsid w:val="009A0068"/>
    <w:rsid w:val="009B31A3"/>
    <w:rsid w:val="009B6E84"/>
    <w:rsid w:val="009C5F71"/>
    <w:rsid w:val="009C6D22"/>
    <w:rsid w:val="009D17CE"/>
    <w:rsid w:val="009E3613"/>
    <w:rsid w:val="009F0A8F"/>
    <w:rsid w:val="00A0083D"/>
    <w:rsid w:val="00A02C13"/>
    <w:rsid w:val="00A0518B"/>
    <w:rsid w:val="00A07AB9"/>
    <w:rsid w:val="00A14CA2"/>
    <w:rsid w:val="00A2433B"/>
    <w:rsid w:val="00A32D58"/>
    <w:rsid w:val="00A45C06"/>
    <w:rsid w:val="00A46D74"/>
    <w:rsid w:val="00A474DB"/>
    <w:rsid w:val="00A522C1"/>
    <w:rsid w:val="00A565DC"/>
    <w:rsid w:val="00A569BE"/>
    <w:rsid w:val="00A63452"/>
    <w:rsid w:val="00A64FF0"/>
    <w:rsid w:val="00A76460"/>
    <w:rsid w:val="00A76A4B"/>
    <w:rsid w:val="00A77535"/>
    <w:rsid w:val="00AA77C0"/>
    <w:rsid w:val="00AB2573"/>
    <w:rsid w:val="00AB51CC"/>
    <w:rsid w:val="00AB5A44"/>
    <w:rsid w:val="00AB5C8C"/>
    <w:rsid w:val="00AB5CE5"/>
    <w:rsid w:val="00AD5B3B"/>
    <w:rsid w:val="00AE6D70"/>
    <w:rsid w:val="00AF6093"/>
    <w:rsid w:val="00B010E4"/>
    <w:rsid w:val="00B02FE5"/>
    <w:rsid w:val="00B0332C"/>
    <w:rsid w:val="00B05A48"/>
    <w:rsid w:val="00B076E8"/>
    <w:rsid w:val="00B13C6F"/>
    <w:rsid w:val="00B14FFC"/>
    <w:rsid w:val="00B20070"/>
    <w:rsid w:val="00B249EC"/>
    <w:rsid w:val="00B26C17"/>
    <w:rsid w:val="00B31717"/>
    <w:rsid w:val="00B33740"/>
    <w:rsid w:val="00B405D4"/>
    <w:rsid w:val="00B41348"/>
    <w:rsid w:val="00B50E07"/>
    <w:rsid w:val="00B63886"/>
    <w:rsid w:val="00B63BFA"/>
    <w:rsid w:val="00B67F1C"/>
    <w:rsid w:val="00B70732"/>
    <w:rsid w:val="00B71779"/>
    <w:rsid w:val="00B93F9D"/>
    <w:rsid w:val="00B96109"/>
    <w:rsid w:val="00BA001D"/>
    <w:rsid w:val="00BA3DA1"/>
    <w:rsid w:val="00BA5D5C"/>
    <w:rsid w:val="00BC1DB2"/>
    <w:rsid w:val="00BC24F6"/>
    <w:rsid w:val="00BD107E"/>
    <w:rsid w:val="00BD12D5"/>
    <w:rsid w:val="00BD4C19"/>
    <w:rsid w:val="00BD6A7D"/>
    <w:rsid w:val="00BE2298"/>
    <w:rsid w:val="00BF5A61"/>
    <w:rsid w:val="00BF5C50"/>
    <w:rsid w:val="00C02B86"/>
    <w:rsid w:val="00C077A4"/>
    <w:rsid w:val="00C07ED7"/>
    <w:rsid w:val="00C13B08"/>
    <w:rsid w:val="00C228A0"/>
    <w:rsid w:val="00C31706"/>
    <w:rsid w:val="00C32F05"/>
    <w:rsid w:val="00C3349C"/>
    <w:rsid w:val="00C410DF"/>
    <w:rsid w:val="00C439BC"/>
    <w:rsid w:val="00C65C7F"/>
    <w:rsid w:val="00C71432"/>
    <w:rsid w:val="00C753D4"/>
    <w:rsid w:val="00C77AC3"/>
    <w:rsid w:val="00C83EA2"/>
    <w:rsid w:val="00C877A5"/>
    <w:rsid w:val="00C91204"/>
    <w:rsid w:val="00CB0435"/>
    <w:rsid w:val="00CB1EAE"/>
    <w:rsid w:val="00CB609C"/>
    <w:rsid w:val="00CC107E"/>
    <w:rsid w:val="00CC3D60"/>
    <w:rsid w:val="00CC7148"/>
    <w:rsid w:val="00CF07E4"/>
    <w:rsid w:val="00CF0F8C"/>
    <w:rsid w:val="00D07C78"/>
    <w:rsid w:val="00D12ACE"/>
    <w:rsid w:val="00D16382"/>
    <w:rsid w:val="00D1760F"/>
    <w:rsid w:val="00D17BEB"/>
    <w:rsid w:val="00D23C2E"/>
    <w:rsid w:val="00D341F1"/>
    <w:rsid w:val="00D35994"/>
    <w:rsid w:val="00D454A1"/>
    <w:rsid w:val="00D53221"/>
    <w:rsid w:val="00D561F2"/>
    <w:rsid w:val="00D65B56"/>
    <w:rsid w:val="00D67677"/>
    <w:rsid w:val="00D7003C"/>
    <w:rsid w:val="00D74AE8"/>
    <w:rsid w:val="00D775D7"/>
    <w:rsid w:val="00D80971"/>
    <w:rsid w:val="00D80CF9"/>
    <w:rsid w:val="00D837DD"/>
    <w:rsid w:val="00D91A67"/>
    <w:rsid w:val="00DA0F23"/>
    <w:rsid w:val="00DA1352"/>
    <w:rsid w:val="00DA3DF3"/>
    <w:rsid w:val="00DA41D5"/>
    <w:rsid w:val="00DA5D10"/>
    <w:rsid w:val="00DA6AF9"/>
    <w:rsid w:val="00DB346A"/>
    <w:rsid w:val="00DB41BB"/>
    <w:rsid w:val="00DB4859"/>
    <w:rsid w:val="00DB6461"/>
    <w:rsid w:val="00DC1C8A"/>
    <w:rsid w:val="00DC5162"/>
    <w:rsid w:val="00DC7214"/>
    <w:rsid w:val="00DD6E3A"/>
    <w:rsid w:val="00DE5905"/>
    <w:rsid w:val="00DF4E74"/>
    <w:rsid w:val="00E050BB"/>
    <w:rsid w:val="00E12ED9"/>
    <w:rsid w:val="00E17EAA"/>
    <w:rsid w:val="00E17F3E"/>
    <w:rsid w:val="00E2177E"/>
    <w:rsid w:val="00E32A21"/>
    <w:rsid w:val="00E33F50"/>
    <w:rsid w:val="00E354DB"/>
    <w:rsid w:val="00E367B5"/>
    <w:rsid w:val="00E455B3"/>
    <w:rsid w:val="00E53039"/>
    <w:rsid w:val="00E60F75"/>
    <w:rsid w:val="00E62E95"/>
    <w:rsid w:val="00E659BB"/>
    <w:rsid w:val="00E65D20"/>
    <w:rsid w:val="00E75887"/>
    <w:rsid w:val="00E802C3"/>
    <w:rsid w:val="00E83051"/>
    <w:rsid w:val="00E964B6"/>
    <w:rsid w:val="00E9767A"/>
    <w:rsid w:val="00EA011B"/>
    <w:rsid w:val="00EA6C93"/>
    <w:rsid w:val="00EB2D45"/>
    <w:rsid w:val="00EC001C"/>
    <w:rsid w:val="00EC433A"/>
    <w:rsid w:val="00ED178C"/>
    <w:rsid w:val="00ED636A"/>
    <w:rsid w:val="00EF16D4"/>
    <w:rsid w:val="00F070F5"/>
    <w:rsid w:val="00F07F14"/>
    <w:rsid w:val="00F1074B"/>
    <w:rsid w:val="00F15421"/>
    <w:rsid w:val="00F21D3F"/>
    <w:rsid w:val="00F23CE1"/>
    <w:rsid w:val="00F27085"/>
    <w:rsid w:val="00F3091C"/>
    <w:rsid w:val="00F36191"/>
    <w:rsid w:val="00F40047"/>
    <w:rsid w:val="00F415D9"/>
    <w:rsid w:val="00F42EE9"/>
    <w:rsid w:val="00F56502"/>
    <w:rsid w:val="00F640B9"/>
    <w:rsid w:val="00F65F2C"/>
    <w:rsid w:val="00F70941"/>
    <w:rsid w:val="00F70E4A"/>
    <w:rsid w:val="00F75B7B"/>
    <w:rsid w:val="00F85DCC"/>
    <w:rsid w:val="00F953C7"/>
    <w:rsid w:val="00F970A2"/>
    <w:rsid w:val="00FA0182"/>
    <w:rsid w:val="00FA1499"/>
    <w:rsid w:val="00FA6ECC"/>
    <w:rsid w:val="00FB7C72"/>
    <w:rsid w:val="00FC5B01"/>
    <w:rsid w:val="00FD5013"/>
    <w:rsid w:val="00FF6114"/>
    <w:rsid w:val="024601B7"/>
    <w:rsid w:val="0484E492"/>
    <w:rsid w:val="06E64374"/>
    <w:rsid w:val="0A67D2B4"/>
    <w:rsid w:val="0AF3EE57"/>
    <w:rsid w:val="0B5E3F28"/>
    <w:rsid w:val="0B822DC3"/>
    <w:rsid w:val="0CFCBEC9"/>
    <w:rsid w:val="0DB4A648"/>
    <w:rsid w:val="0E2A69DC"/>
    <w:rsid w:val="0E8B21E8"/>
    <w:rsid w:val="1088FFD5"/>
    <w:rsid w:val="169099B2"/>
    <w:rsid w:val="18A5D8B3"/>
    <w:rsid w:val="19F2EB5E"/>
    <w:rsid w:val="1D7DDA3F"/>
    <w:rsid w:val="1DB1A1B5"/>
    <w:rsid w:val="1F7946DD"/>
    <w:rsid w:val="215E5B4E"/>
    <w:rsid w:val="230420EE"/>
    <w:rsid w:val="23EFF65B"/>
    <w:rsid w:val="24BA1FD8"/>
    <w:rsid w:val="258BC6BC"/>
    <w:rsid w:val="27F765AB"/>
    <w:rsid w:val="28C3677E"/>
    <w:rsid w:val="2B7BFB25"/>
    <w:rsid w:val="2C33E2A4"/>
    <w:rsid w:val="2E828B86"/>
    <w:rsid w:val="30785A3F"/>
    <w:rsid w:val="327EA419"/>
    <w:rsid w:val="32F2BD3F"/>
    <w:rsid w:val="33EF92A4"/>
    <w:rsid w:val="357FE473"/>
    <w:rsid w:val="3624ED83"/>
    <w:rsid w:val="3683A1D1"/>
    <w:rsid w:val="36940F3B"/>
    <w:rsid w:val="3769B0E2"/>
    <w:rsid w:val="389E462C"/>
    <w:rsid w:val="3A23A5A0"/>
    <w:rsid w:val="3D1D9F99"/>
    <w:rsid w:val="3D205BD8"/>
    <w:rsid w:val="40209560"/>
    <w:rsid w:val="40C3BCA9"/>
    <w:rsid w:val="43905D5D"/>
    <w:rsid w:val="47866BD9"/>
    <w:rsid w:val="47ACF9B6"/>
    <w:rsid w:val="4D48431A"/>
    <w:rsid w:val="4F8EABBC"/>
    <w:rsid w:val="53E9DBBE"/>
    <w:rsid w:val="56B939F4"/>
    <w:rsid w:val="572531FA"/>
    <w:rsid w:val="57693712"/>
    <w:rsid w:val="57DAA9F0"/>
    <w:rsid w:val="583B5BD3"/>
    <w:rsid w:val="597CDC34"/>
    <w:rsid w:val="597EB8B4"/>
    <w:rsid w:val="5A814139"/>
    <w:rsid w:val="5CE33C9D"/>
    <w:rsid w:val="5E1E2C0E"/>
    <w:rsid w:val="6093A9C6"/>
    <w:rsid w:val="60AB3C71"/>
    <w:rsid w:val="65C3CB21"/>
    <w:rsid w:val="6605A835"/>
    <w:rsid w:val="66DC7C26"/>
    <w:rsid w:val="6A8D96A4"/>
    <w:rsid w:val="6D028345"/>
    <w:rsid w:val="6D56ABC9"/>
    <w:rsid w:val="6E10BA1A"/>
    <w:rsid w:val="6E13D3CC"/>
    <w:rsid w:val="6F36255B"/>
    <w:rsid w:val="73E372D8"/>
    <w:rsid w:val="7550985C"/>
    <w:rsid w:val="75B229BB"/>
    <w:rsid w:val="75F68717"/>
    <w:rsid w:val="77FDF510"/>
    <w:rsid w:val="7A5EF435"/>
    <w:rsid w:val="7AAC7CE3"/>
    <w:rsid w:val="7AC2219D"/>
    <w:rsid w:val="7B6C20B5"/>
    <w:rsid w:val="7E2EC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973B42"/>
  <w15:chartTrackingRefBased/>
  <w15:docId w15:val="{36737151-A282-4102-BC0B-56D47475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/>
    <w:lsdException w:name="heading 7" w:semiHidden="1" w:unhideWhenUsed="1"/>
    <w:lsdException w:name="heading 8" w:semiHidden="1" w:uiPriority="9" w:unhideWhenUsed="1" w:qFormat="1"/>
    <w:lsdException w:name="heading 9" w:semiHidden="1" w:unhideWhenUsed="1"/>
    <w:lsdException w:name="caption" w:semiHidden="1" w:uiPriority="35" w:unhideWhenUsed="1" w:qFormat="1"/>
    <w:lsdException w:name="Title" w:uiPriority="10" w:qFormat="1"/>
    <w:lsdException w:name="Body Text" w:uiPriority="99"/>
    <w:lsdException w:name="Subtitle" w:uiPriority="11" w:qFormat="1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B5CE5"/>
    <w:pPr>
      <w:keepNext/>
      <w:keepLines/>
      <w:suppressAutoHyphens/>
      <w:spacing w:before="240"/>
      <w:outlineLvl w:val="0"/>
    </w:pPr>
    <w:rPr>
      <w:rFonts w:ascii="VAGRundschriftDLig" w:eastAsiaTheme="majorEastAsia" w:hAnsi="VAGRundschriftDLig" w:cstheme="majorBidi"/>
      <w:b/>
      <w:color w:val="16515C" w:themeColor="accent2"/>
      <w:sz w:val="72"/>
      <w:szCs w:val="3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7">
    <w:name w:val="A7"/>
    <w:rsid w:val="00910D92"/>
    <w:rPr>
      <w:rFonts w:cs="Kuoni Feijoa"/>
      <w:color w:val="000000"/>
      <w:sz w:val="16"/>
      <w:szCs w:val="16"/>
    </w:rPr>
  </w:style>
  <w:style w:type="paragraph" w:customStyle="1" w:styleId="Pa0">
    <w:name w:val="Pa0"/>
    <w:basedOn w:val="Normal"/>
    <w:next w:val="Normal"/>
    <w:rsid w:val="00910D92"/>
    <w:pPr>
      <w:autoSpaceDE w:val="0"/>
      <w:autoSpaceDN w:val="0"/>
      <w:adjustRightInd w:val="0"/>
      <w:spacing w:line="151" w:lineRule="atLeast"/>
    </w:pPr>
    <w:rPr>
      <w:rFonts w:ascii="KT Milo" w:hAnsi="KT Milo"/>
      <w:lang w:val="en-US"/>
    </w:rPr>
  </w:style>
  <w:style w:type="character" w:customStyle="1" w:styleId="A0">
    <w:name w:val="A0"/>
    <w:rsid w:val="00910D92"/>
    <w:rPr>
      <w:rFonts w:cs="KT Milo"/>
      <w:color w:val="000000"/>
      <w:sz w:val="13"/>
      <w:szCs w:val="13"/>
    </w:rPr>
  </w:style>
  <w:style w:type="character" w:customStyle="1" w:styleId="A4">
    <w:name w:val="A4"/>
    <w:rsid w:val="00910D92"/>
    <w:rPr>
      <w:rFonts w:ascii="KuoniSpezial" w:hAnsi="KuoniSpezial" w:cs="KuoniSpezial"/>
      <w:color w:val="000000"/>
      <w:sz w:val="7"/>
      <w:szCs w:val="7"/>
    </w:rPr>
  </w:style>
  <w:style w:type="character" w:customStyle="1" w:styleId="A2">
    <w:name w:val="A2"/>
    <w:rsid w:val="00910D92"/>
    <w:rPr>
      <w:rFonts w:ascii="KuoniSpezial" w:hAnsi="KuoniSpezial" w:cs="KuoniSpezial"/>
      <w:color w:val="000000"/>
      <w:sz w:val="7"/>
      <w:szCs w:val="7"/>
    </w:rPr>
  </w:style>
  <w:style w:type="paragraph" w:styleId="Piedepgina">
    <w:name w:val="footer"/>
    <w:basedOn w:val="Normal"/>
    <w:rsid w:val="00E60F7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60F75"/>
  </w:style>
  <w:style w:type="table" w:styleId="Tablaconcuadrcula">
    <w:name w:val="Table Grid"/>
    <w:basedOn w:val="Tablanormal"/>
    <w:rsid w:val="00E36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22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rsid w:val="008511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51154"/>
    <w:rPr>
      <w:sz w:val="24"/>
      <w:szCs w:val="24"/>
      <w:lang w:val="en-GB" w:eastAsia="en-US"/>
    </w:rPr>
  </w:style>
  <w:style w:type="paragraph" w:styleId="Textoindependiente">
    <w:name w:val="Body Text"/>
    <w:basedOn w:val="Normal"/>
    <w:link w:val="TextoindependienteCar"/>
    <w:uiPriority w:val="99"/>
    <w:rsid w:val="006163D7"/>
    <w:pPr>
      <w:spacing w:after="120"/>
    </w:pPr>
    <w:rPr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163D7"/>
  </w:style>
  <w:style w:type="paragraph" w:customStyle="1" w:styleId="TITULOVA">
    <w:name w:val="TITULO VA"/>
    <w:basedOn w:val="Sinespaciado"/>
    <w:qFormat/>
    <w:rsid w:val="00AB5CE5"/>
    <w:pPr>
      <w:shd w:val="clear" w:color="auto" w:fill="119CA3" w:themeFill="accent1"/>
      <w:jc w:val="center"/>
    </w:pPr>
    <w:rPr>
      <w:rFonts w:ascii="VAGRundschriftDLig" w:hAnsi="VAGRundschriftDLig"/>
      <w:spacing w:val="20"/>
    </w:rPr>
  </w:style>
  <w:style w:type="paragraph" w:styleId="Sinespaciado">
    <w:name w:val="No Spacing"/>
    <w:aliases w:val="valor añadido"/>
    <w:uiPriority w:val="1"/>
    <w:qFormat/>
    <w:rsid w:val="00AB5CE5"/>
    <w:pPr>
      <w:suppressAutoHyphens/>
    </w:pPr>
    <w:rPr>
      <w:rFonts w:ascii="Calibri" w:eastAsia="Calibri" w:hAnsi="Calibri" w:cs="Calibri"/>
      <w:color w:val="FFFFFF" w:themeColor="background1"/>
      <w:sz w:val="18"/>
      <w:szCs w:val="22"/>
      <w:lang w:eastAsia="ar-SA"/>
    </w:rPr>
  </w:style>
  <w:style w:type="paragraph" w:customStyle="1" w:styleId="VA">
    <w:name w:val="VA"/>
    <w:basedOn w:val="Sinespaciado"/>
    <w:qFormat/>
    <w:rsid w:val="00AB5CE5"/>
    <w:pPr>
      <w:shd w:val="clear" w:color="auto" w:fill="119CA3" w:themeFill="accent1"/>
    </w:pPr>
    <w:rPr>
      <w:lang w:val="pt-BR"/>
    </w:rPr>
  </w:style>
  <w:style w:type="paragraph" w:customStyle="1" w:styleId="Precio">
    <w:name w:val="Precio"/>
    <w:basedOn w:val="Normal"/>
    <w:link w:val="PrecioCar"/>
    <w:autoRedefine/>
    <w:qFormat/>
    <w:rsid w:val="002C11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119CA3" w:themeFill="accent1"/>
      <w:suppressAutoHyphens/>
      <w:contextualSpacing/>
    </w:pPr>
    <w:rPr>
      <w:rFonts w:ascii="VAGRundschriftDLig" w:eastAsiaTheme="majorEastAsia" w:hAnsi="VAGRundschriftDLig" w:cstheme="majorBidi"/>
      <w:b/>
      <w:color w:val="FFFFFF" w:themeColor="background1"/>
      <w:spacing w:val="10"/>
      <w:kern w:val="28"/>
      <w:szCs w:val="56"/>
      <w:lang w:val="es-ES" w:eastAsia="ar-SA"/>
    </w:rPr>
  </w:style>
  <w:style w:type="character" w:customStyle="1" w:styleId="PrecioCar">
    <w:name w:val="Precio Car"/>
    <w:basedOn w:val="Fuentedeprrafopredeter"/>
    <w:link w:val="Precio"/>
    <w:rsid w:val="002C111F"/>
    <w:rPr>
      <w:rFonts w:ascii="VAGRundschriftDLig" w:eastAsiaTheme="majorEastAsia" w:hAnsi="VAGRundschriftDLig" w:cstheme="majorBidi"/>
      <w:b/>
      <w:color w:val="FFFFFF" w:themeColor="background1"/>
      <w:spacing w:val="10"/>
      <w:kern w:val="28"/>
      <w:sz w:val="24"/>
      <w:szCs w:val="56"/>
      <w:shd w:val="clear" w:color="auto" w:fill="119CA3" w:themeFill="accent1"/>
      <w:lang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AB5CE5"/>
    <w:rPr>
      <w:rFonts w:ascii="VAGRundschriftDLig" w:eastAsiaTheme="majorEastAsia" w:hAnsi="VAGRundschriftDLig" w:cstheme="majorBidi"/>
      <w:b/>
      <w:color w:val="16515C" w:themeColor="accent2"/>
      <w:sz w:val="72"/>
      <w:szCs w:val="32"/>
      <w:lang w:eastAsia="ar-SA"/>
    </w:rPr>
  </w:style>
  <w:style w:type="paragraph" w:styleId="Ttulo">
    <w:name w:val="Title"/>
    <w:aliases w:val="Ref"/>
    <w:basedOn w:val="Normal"/>
    <w:next w:val="Normal"/>
    <w:link w:val="TtuloCar"/>
    <w:uiPriority w:val="10"/>
    <w:qFormat/>
    <w:rsid w:val="00AB5CE5"/>
    <w:pPr>
      <w:suppressAutoHyphens/>
      <w:spacing w:after="120"/>
      <w:contextualSpacing/>
    </w:pPr>
    <w:rPr>
      <w:rFonts w:ascii="VAGRundschriftDLig" w:eastAsiaTheme="majorEastAsia" w:hAnsi="VAGRundschriftDLig" w:cstheme="majorBidi"/>
      <w:b/>
      <w:color w:val="119CA3" w:themeColor="accent1"/>
      <w:spacing w:val="10"/>
      <w:kern w:val="28"/>
      <w:szCs w:val="56"/>
      <w:lang w:val="es-ES" w:eastAsia="ar-SA"/>
    </w:rPr>
  </w:style>
  <w:style w:type="character" w:customStyle="1" w:styleId="TtuloCar">
    <w:name w:val="Título Car"/>
    <w:aliases w:val="Ref Car"/>
    <w:basedOn w:val="Fuentedeprrafopredeter"/>
    <w:link w:val="Ttulo"/>
    <w:uiPriority w:val="10"/>
    <w:rsid w:val="00AB5CE5"/>
    <w:rPr>
      <w:rFonts w:ascii="VAGRundschriftDLig" w:eastAsiaTheme="majorEastAsia" w:hAnsi="VAGRundschriftDLig" w:cstheme="majorBidi"/>
      <w:b/>
      <w:color w:val="119CA3" w:themeColor="accent1"/>
      <w:spacing w:val="10"/>
      <w:kern w:val="28"/>
      <w:sz w:val="24"/>
      <w:szCs w:val="56"/>
      <w:lang w:eastAsia="ar-SA"/>
    </w:rPr>
  </w:style>
  <w:style w:type="paragraph" w:styleId="Subttulo">
    <w:name w:val="Subtitle"/>
    <w:aliases w:val="Días iti"/>
    <w:basedOn w:val="Normal"/>
    <w:next w:val="Normal"/>
    <w:link w:val="SubttuloCar"/>
    <w:uiPriority w:val="11"/>
    <w:qFormat/>
    <w:rsid w:val="00AB5CE5"/>
    <w:pPr>
      <w:numPr>
        <w:ilvl w:val="1"/>
      </w:numPr>
      <w:suppressAutoHyphens/>
    </w:pPr>
    <w:rPr>
      <w:rFonts w:asciiTheme="minorHAnsi" w:eastAsiaTheme="minorEastAsia" w:hAnsiTheme="minorHAnsi" w:cstheme="minorBidi"/>
      <w:b/>
      <w:sz w:val="20"/>
      <w:szCs w:val="22"/>
      <w:lang w:val="es-ES" w:eastAsia="ar-SA"/>
    </w:rPr>
  </w:style>
  <w:style w:type="character" w:customStyle="1" w:styleId="SubttuloCar">
    <w:name w:val="Subtítulo Car"/>
    <w:aliases w:val="Días iti Car"/>
    <w:basedOn w:val="Fuentedeprrafopredeter"/>
    <w:link w:val="Subttulo"/>
    <w:uiPriority w:val="11"/>
    <w:rsid w:val="00AB5CE5"/>
    <w:rPr>
      <w:rFonts w:asciiTheme="minorHAnsi" w:eastAsiaTheme="minorEastAsia" w:hAnsiTheme="minorHAnsi" w:cstheme="minorBidi"/>
      <w:b/>
      <w:szCs w:val="22"/>
      <w:lang w:eastAsia="ar-SA"/>
    </w:rPr>
  </w:style>
  <w:style w:type="character" w:styleId="Textoennegrita">
    <w:name w:val="Strong"/>
    <w:aliases w:val="Opcionales"/>
    <w:qFormat/>
    <w:rsid w:val="00AB5CE5"/>
    <w:rPr>
      <w:rFonts w:asciiTheme="minorHAnsi" w:hAnsiTheme="minorHAnsi"/>
      <w:b/>
      <w:bCs/>
      <w:i/>
      <w:color w:val="119CA3" w:themeColor="accent1"/>
      <w:sz w:val="18"/>
    </w:rPr>
  </w:style>
  <w:style w:type="character" w:styleId="nfasissutil">
    <w:name w:val="Subtle Emphasis"/>
    <w:aliases w:val="Cursiva"/>
    <w:basedOn w:val="Fuentedeprrafopredeter"/>
    <w:uiPriority w:val="19"/>
    <w:qFormat/>
    <w:rsid w:val="00AB5CE5"/>
    <w:rPr>
      <w:rFonts w:asciiTheme="minorHAnsi" w:hAnsiTheme="minorHAnsi"/>
      <w:b/>
      <w:i/>
      <w:iCs/>
      <w:color w:val="000000" w:themeColor="text1"/>
      <w:sz w:val="18"/>
    </w:rPr>
  </w:style>
  <w:style w:type="character" w:customStyle="1" w:styleId="normaltextrun">
    <w:name w:val="normaltextrun"/>
    <w:basedOn w:val="Fuentedeprrafopredeter"/>
    <w:rsid w:val="00BD12D5"/>
  </w:style>
  <w:style w:type="paragraph" w:styleId="Prrafodelista">
    <w:name w:val="List Paragraph"/>
    <w:basedOn w:val="Normal"/>
    <w:uiPriority w:val="34"/>
    <w:rsid w:val="00231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surland">
      <a:dk1>
        <a:sysClr val="windowText" lastClr="000000"/>
      </a:dk1>
      <a:lt1>
        <a:sysClr val="window" lastClr="FFFFFF"/>
      </a:lt1>
      <a:dk2>
        <a:srgbClr val="16515C"/>
      </a:dk2>
      <a:lt2>
        <a:srgbClr val="FFFFFF"/>
      </a:lt2>
      <a:accent1>
        <a:srgbClr val="119CA3"/>
      </a:accent1>
      <a:accent2>
        <a:srgbClr val="16515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119CA3"/>
      </a:hlink>
      <a:folHlink>
        <a:srgbClr val="FCC0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9b093c-c45a-4a2b-bace-9f09abd13110">
      <Terms xmlns="http://schemas.microsoft.com/office/infopath/2007/PartnerControls"/>
    </lcf76f155ced4ddcb4097134ff3c332f>
    <TaxCatchAll xmlns="635a4afa-6613-49d7-999d-1bb454330a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11B07748D1940A9CB3C216290E136" ma:contentTypeVersion="19" ma:contentTypeDescription="Crear nuevo documento." ma:contentTypeScope="" ma:versionID="7a98b6a612bb4070618c098e5e9d6e93">
  <xsd:schema xmlns:xsd="http://www.w3.org/2001/XMLSchema" xmlns:xs="http://www.w3.org/2001/XMLSchema" xmlns:p="http://schemas.microsoft.com/office/2006/metadata/properties" xmlns:ns2="5f9b093c-c45a-4a2b-bace-9f09abd13110" xmlns:ns3="635a4afa-6613-49d7-999d-1bb454330ac5" targetNamespace="http://schemas.microsoft.com/office/2006/metadata/properties" ma:root="true" ma:fieldsID="e2d9d82acf986861945259eeba2bc6fa" ns2:_="" ns3:_="">
    <xsd:import namespace="5f9b093c-c45a-4a2b-bace-9f09abd13110"/>
    <xsd:import namespace="635a4afa-6613-49d7-999d-1bb454330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b093c-c45a-4a2b-bace-9f09abd13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00c1ed9-db3a-47cc-b419-af47cd902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a4afa-6613-49d7-999d-1bb454330a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f4e0cd4-4b4d-4eb5-892e-721f4a2e2d42}" ma:internalName="TaxCatchAll" ma:showField="CatchAllData" ma:web="635a4afa-6613-49d7-999d-1bb454330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A99034-58C6-42C5-97A1-71EF546AB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E738C5-4A37-48B6-B860-5AC1C8523AB8}">
  <ds:schemaRefs>
    <ds:schemaRef ds:uri="http://schemas.microsoft.com/office/2006/metadata/properties"/>
    <ds:schemaRef ds:uri="http://schemas.microsoft.com/office/infopath/2007/PartnerControls"/>
    <ds:schemaRef ds:uri="5f9b093c-c45a-4a2b-bace-9f09abd13110"/>
    <ds:schemaRef ds:uri="635a4afa-6613-49d7-999d-1bb454330ac5"/>
  </ds:schemaRefs>
</ds:datastoreItem>
</file>

<file path=customXml/itemProps3.xml><?xml version="1.0" encoding="utf-8"?>
<ds:datastoreItem xmlns:ds="http://schemas.openxmlformats.org/officeDocument/2006/customXml" ds:itemID="{5FFD5F46-DCBB-4239-82F9-1162B8E59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b093c-c45a-4a2b-bace-9f09abd13110"/>
    <ds:schemaRef ds:uri="635a4afa-6613-49d7-999d-1bb454330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21A0E-4B9E-48A5-A44F-747191C316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Maravillosa Sudáfrica</vt:lpstr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Maravillosa Sudáfrica</dc:title>
  <dc:subject/>
  <dc:creator>JMG Travel</dc:creator>
  <cp:keywords/>
  <dc:description/>
  <cp:lastModifiedBy>Andres Miguel</cp:lastModifiedBy>
  <cp:revision>2</cp:revision>
  <cp:lastPrinted>2011-12-29T13:01:00Z</cp:lastPrinted>
  <dcterms:created xsi:type="dcterms:W3CDTF">2026-01-05T16:29:00Z</dcterms:created>
  <dcterms:modified xsi:type="dcterms:W3CDTF">2026-01-05T16:29:00Z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0x0101001BB11B07748D1940A9CB3C216290E136</vt:lpwstr>
  </property>
  <property fmtid="{D5CDD505-2E9C-101B-9397-08002B2CF9AE}" pid="3" name="MediaServiceImageTags">
    <vt:lpwstr/>
  </property>
</Properties>
</file>