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04BF" w14:textId="77777777" w:rsidR="00163A43" w:rsidRDefault="00163A43"/>
    <w:p w14:paraId="6D1ABEEF" w14:textId="773A5EBF" w:rsidR="00EE10B5" w:rsidRPr="00EE10B5" w:rsidRDefault="00EE10B5" w:rsidP="00EE10B5"/>
    <w:p w14:paraId="48A70E27" w14:textId="0CDB162B" w:rsidR="00EE10B5" w:rsidRPr="009226B5" w:rsidRDefault="009226B5" w:rsidP="00EE10B5">
      <w:pPr>
        <w:pStyle w:val="Ttulo"/>
        <w:ind w:left="0"/>
        <w:rPr>
          <w:bCs w:val="0"/>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226B5">
        <w:rPr>
          <w:noProof/>
          <w:sz w:val="56"/>
          <w:szCs w:val="56"/>
        </w:rPr>
        <w:drawing>
          <wp:anchor distT="0" distB="0" distL="114300" distR="114300" simplePos="0" relativeHeight="251658240" behindDoc="1" locked="0" layoutInCell="1" allowOverlap="1" wp14:anchorId="2759C830" wp14:editId="3D7E2876">
            <wp:simplePos x="0" y="0"/>
            <wp:positionH relativeFrom="column">
              <wp:posOffset>635</wp:posOffset>
            </wp:positionH>
            <wp:positionV relativeFrom="paragraph">
              <wp:posOffset>659406</wp:posOffset>
            </wp:positionV>
            <wp:extent cx="5612130" cy="3736975"/>
            <wp:effectExtent l="0" t="0" r="7620" b="0"/>
            <wp:wrapTight wrapText="bothSides">
              <wp:wrapPolygon edited="0">
                <wp:start x="0" y="0"/>
                <wp:lineTo x="0" y="21472"/>
                <wp:lineTo x="21556" y="21472"/>
                <wp:lineTo x="21556" y="0"/>
                <wp:lineTo x="0" y="0"/>
              </wp:wrapPolygon>
            </wp:wrapTight>
            <wp:docPr id="1295685157" name="Imagen 1" descr="Los mejores paisajes de Canadá: 12 maravillas naturales d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mejores paisajes de Canadá: 12 maravillas naturales del paí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736975"/>
                    </a:xfrm>
                    <a:prstGeom prst="rect">
                      <a:avLst/>
                    </a:prstGeom>
                    <a:noFill/>
                    <a:ln>
                      <a:noFill/>
                    </a:ln>
                  </pic:spPr>
                </pic:pic>
              </a:graphicData>
            </a:graphic>
          </wp:anchor>
        </w:drawing>
      </w:r>
      <w:r w:rsidRPr="009226B5">
        <w:rPr>
          <w:bCs w:val="0"/>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CANADA EXPRESO </w:t>
      </w:r>
    </w:p>
    <w:p w14:paraId="3BEFE1C1" w14:textId="33D9FD53" w:rsidR="00EE10B5" w:rsidRDefault="00EE10B5" w:rsidP="00EE10B5">
      <w:pPr>
        <w:rPr>
          <w:rFonts w:ascii="Segoe UI" w:hAnsi="Segoe UI" w:cs="Segoe UI"/>
          <w:sz w:val="28"/>
          <w:szCs w:val="28"/>
        </w:rPr>
      </w:pPr>
      <w:r w:rsidRPr="001832A8">
        <w:rPr>
          <w:rFonts w:ascii="Segoe UI" w:hAnsi="Segoe UI" w:cs="Segoe UI"/>
          <w:b/>
          <w:sz w:val="28"/>
          <w:szCs w:val="28"/>
        </w:rPr>
        <w:t>SALIDAS GARANTIZADAS:</w:t>
      </w:r>
      <w:r w:rsidRPr="001832A8">
        <w:rPr>
          <w:rFonts w:ascii="Segoe UI" w:hAnsi="Segoe UI" w:cs="Segoe UI"/>
          <w:sz w:val="28"/>
          <w:szCs w:val="28"/>
        </w:rPr>
        <w:t xml:space="preserve"> </w:t>
      </w:r>
      <w:r w:rsidRPr="001832A8">
        <w:rPr>
          <w:rFonts w:ascii="Segoe UI" w:hAnsi="Segoe UI" w:cs="Segoe UI"/>
          <w:b/>
          <w:bCs/>
          <w:noProof/>
          <w:color w:val="4472C4" w:themeColor="accent1"/>
          <w:sz w:val="28"/>
          <w:szCs w:val="28"/>
        </w:rPr>
        <w:drawing>
          <wp:inline distT="0" distB="0" distL="0" distR="0" wp14:anchorId="7CB47E87" wp14:editId="336703F2">
            <wp:extent cx="365760" cy="329788"/>
            <wp:effectExtent l="0" t="0" r="0" b="0"/>
            <wp:docPr id="23" name="Gráfico 23"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u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2096" cy="371567"/>
                    </a:xfrm>
                    <a:prstGeom prst="rect">
                      <a:avLst/>
                    </a:prstGeom>
                  </pic:spPr>
                </pic:pic>
              </a:graphicData>
            </a:graphic>
          </wp:inline>
        </w:drawing>
      </w:r>
      <w:r>
        <w:rPr>
          <w:rFonts w:ascii="Segoe UI" w:hAnsi="Segoe UI" w:cs="Segoe UI"/>
          <w:sz w:val="28"/>
          <w:szCs w:val="28"/>
        </w:rPr>
        <w:t xml:space="preserve"> 7 </w:t>
      </w:r>
      <w:r w:rsidRPr="001832A8">
        <w:rPr>
          <w:rFonts w:ascii="Segoe UI" w:hAnsi="Segoe UI" w:cs="Segoe UI"/>
          <w:sz w:val="28"/>
          <w:szCs w:val="28"/>
        </w:rPr>
        <w:t xml:space="preserve">DIAS - </w:t>
      </w:r>
      <w:r w:rsidRPr="001832A8">
        <w:rPr>
          <w:rFonts w:ascii="Segoe UI" w:hAnsi="Segoe UI" w:cs="Segoe UI"/>
          <w:b/>
          <w:bCs/>
          <w:noProof/>
          <w:color w:val="4472C4" w:themeColor="accent1"/>
          <w:sz w:val="28"/>
          <w:szCs w:val="28"/>
        </w:rPr>
        <w:drawing>
          <wp:inline distT="0" distB="0" distL="0" distR="0" wp14:anchorId="120F1AFB" wp14:editId="688ACE45">
            <wp:extent cx="294199" cy="294199"/>
            <wp:effectExtent l="0" t="0" r="0" b="0"/>
            <wp:docPr id="24" name="Gráfico 24" descr="Luna y est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oonandstars.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314829" cy="314829"/>
                    </a:xfrm>
                    <a:prstGeom prst="rect">
                      <a:avLst/>
                    </a:prstGeom>
                  </pic:spPr>
                </pic:pic>
              </a:graphicData>
            </a:graphic>
          </wp:inline>
        </w:drawing>
      </w:r>
      <w:r w:rsidRPr="001832A8">
        <w:rPr>
          <w:rFonts w:ascii="Segoe UI" w:hAnsi="Segoe UI" w:cs="Segoe UI"/>
          <w:sz w:val="28"/>
          <w:szCs w:val="28"/>
        </w:rPr>
        <w:t xml:space="preserve"> </w:t>
      </w:r>
      <w:r>
        <w:rPr>
          <w:rFonts w:ascii="Segoe UI" w:hAnsi="Segoe UI" w:cs="Segoe UI"/>
          <w:sz w:val="28"/>
          <w:szCs w:val="28"/>
        </w:rPr>
        <w:t xml:space="preserve">6 </w:t>
      </w:r>
      <w:r w:rsidRPr="001832A8">
        <w:rPr>
          <w:rFonts w:ascii="Segoe UI" w:hAnsi="Segoe UI" w:cs="Segoe UI"/>
          <w:sz w:val="28"/>
          <w:szCs w:val="28"/>
        </w:rPr>
        <w:t>NOCHES</w:t>
      </w:r>
    </w:p>
    <w:p w14:paraId="27F6A39F" w14:textId="77777777" w:rsidR="00EE10B5" w:rsidRDefault="00EE10B5" w:rsidP="00EE10B5">
      <w:pPr>
        <w:tabs>
          <w:tab w:val="left" w:pos="3406"/>
        </w:tabs>
      </w:pPr>
    </w:p>
    <w:p w14:paraId="5FA60460" w14:textId="77777777" w:rsidR="00EE10B5" w:rsidRDefault="00EE10B5" w:rsidP="00EE10B5">
      <w:pPr>
        <w:tabs>
          <w:tab w:val="left" w:pos="3406"/>
        </w:tabs>
      </w:pPr>
    </w:p>
    <w:p w14:paraId="3CA29C6A" w14:textId="51225623" w:rsidR="00EE10B5" w:rsidRDefault="00EE10B5" w:rsidP="00EE10B5">
      <w:pPr>
        <w:rPr>
          <w:rFonts w:ascii="Freestyle Script" w:hAnsi="Freestyle Script"/>
          <w:b/>
          <w:sz w:val="40"/>
          <w:szCs w:val="40"/>
        </w:rPr>
      </w:pPr>
      <w:r w:rsidRPr="00A700A9">
        <w:rPr>
          <w:rFonts w:ascii="Freestyle Script" w:hAnsi="Freestyle Script"/>
          <w:b/>
          <w:sz w:val="40"/>
          <w:szCs w:val="40"/>
        </w:rPr>
        <w:t xml:space="preserve">Aquí Inicia Tu Viaje </w:t>
      </w:r>
    </w:p>
    <w:p w14:paraId="7E724322" w14:textId="1A5D3AD1" w:rsidR="00EE10B5" w:rsidRPr="009226B5" w:rsidRDefault="00EE10B5" w:rsidP="00EE10B5">
      <w:pPr>
        <w:spacing w:after="0"/>
        <w:rPr>
          <w:rFonts w:ascii="Segoe UI" w:hAnsi="Segoe UI" w:cs="Segoe UI"/>
          <w:b/>
          <w:color w:val="FF1111"/>
          <w:sz w:val="18"/>
          <w:szCs w:val="18"/>
        </w:rPr>
      </w:pPr>
      <w:r w:rsidRPr="009226B5">
        <w:rPr>
          <w:rFonts w:ascii="Segoe UI" w:hAnsi="Segoe UI" w:cs="Segoe UI"/>
          <w:b/>
          <w:color w:val="FF1111"/>
        </w:rPr>
        <w:t>DÍA</w:t>
      </w:r>
      <w:r w:rsidRPr="009226B5">
        <w:rPr>
          <w:rFonts w:ascii="Segoe UI" w:hAnsi="Segoe UI" w:cs="Segoe UI"/>
          <w:b/>
          <w:color w:val="FF1111"/>
          <w:spacing w:val="-1"/>
        </w:rPr>
        <w:t xml:space="preserve"> </w:t>
      </w:r>
      <w:r w:rsidRPr="009226B5">
        <w:rPr>
          <w:rFonts w:ascii="Segoe UI" w:hAnsi="Segoe UI" w:cs="Segoe UI"/>
          <w:b/>
          <w:color w:val="FF1111"/>
        </w:rPr>
        <w:t xml:space="preserve">1 – </w:t>
      </w:r>
      <w:r w:rsidR="009226B5">
        <w:rPr>
          <w:rFonts w:ascii="Segoe UI" w:hAnsi="Segoe UI" w:cs="Segoe UI"/>
          <w:b/>
          <w:color w:val="FF1111"/>
          <w:spacing w:val="-2"/>
          <w:sz w:val="18"/>
          <w:szCs w:val="18"/>
        </w:rPr>
        <w:t>NEW YORK</w:t>
      </w:r>
      <w:r w:rsidRPr="009226B5">
        <w:rPr>
          <w:rFonts w:ascii="Segoe UI" w:hAnsi="Segoe UI" w:cs="Segoe UI"/>
          <w:b/>
          <w:color w:val="FF1111"/>
          <w:spacing w:val="-2"/>
          <w:sz w:val="18"/>
          <w:szCs w:val="18"/>
        </w:rPr>
        <w:t xml:space="preserve"> / </w:t>
      </w:r>
      <w:r w:rsidR="009226B5">
        <w:rPr>
          <w:rFonts w:ascii="Segoe UI" w:hAnsi="Segoe UI" w:cs="Segoe UI"/>
          <w:b/>
          <w:color w:val="FF1111"/>
          <w:sz w:val="18"/>
          <w:szCs w:val="18"/>
        </w:rPr>
        <w:t>BOSTON</w:t>
      </w:r>
    </w:p>
    <w:p w14:paraId="4A26D025" w14:textId="39275B5B" w:rsidR="00EE10B5" w:rsidRDefault="009226B5" w:rsidP="009226B5">
      <w:pPr>
        <w:jc w:val="both"/>
        <w:rPr>
          <w:rFonts w:ascii="Segoe UI" w:hAnsi="Segoe UI" w:cs="Segoe UI"/>
          <w:b/>
          <w:bCs/>
        </w:rPr>
      </w:pPr>
      <w:r w:rsidRPr="009226B5">
        <w:rPr>
          <w:rFonts w:ascii="Segoe UI" w:hAnsi="Segoe UI" w:cs="Segoe UI"/>
        </w:rPr>
        <w:t xml:space="preserve">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tour nos dirigimos al hotel. </w:t>
      </w:r>
      <w:r w:rsidRPr="009226B5">
        <w:rPr>
          <w:rFonts w:ascii="Segoe UI" w:hAnsi="Segoe UI" w:cs="Segoe UI"/>
          <w:b/>
          <w:bCs/>
        </w:rPr>
        <w:t>Alojamiento</w:t>
      </w:r>
      <w:r>
        <w:rPr>
          <w:rFonts w:ascii="Segoe UI" w:hAnsi="Segoe UI" w:cs="Segoe UI"/>
          <w:b/>
          <w:bCs/>
        </w:rPr>
        <w:t>.</w:t>
      </w:r>
    </w:p>
    <w:p w14:paraId="31831F46" w14:textId="77777777" w:rsidR="009226B5" w:rsidRDefault="009226B5" w:rsidP="009226B5">
      <w:pPr>
        <w:jc w:val="both"/>
        <w:rPr>
          <w:rFonts w:ascii="Segoe UI" w:hAnsi="Segoe UI" w:cs="Segoe UI"/>
          <w:b/>
          <w:bCs/>
        </w:rPr>
      </w:pPr>
    </w:p>
    <w:p w14:paraId="38355C08" w14:textId="77777777" w:rsidR="009226B5" w:rsidRDefault="009226B5" w:rsidP="009226B5">
      <w:pPr>
        <w:jc w:val="both"/>
        <w:rPr>
          <w:rFonts w:ascii="Segoe UI" w:hAnsi="Segoe UI" w:cs="Segoe UI"/>
          <w:b/>
          <w:bCs/>
        </w:rPr>
      </w:pPr>
    </w:p>
    <w:p w14:paraId="303904EC" w14:textId="77777777" w:rsidR="009226B5" w:rsidRPr="009226B5" w:rsidRDefault="009226B5" w:rsidP="009226B5">
      <w:pPr>
        <w:jc w:val="both"/>
        <w:rPr>
          <w:rFonts w:ascii="Segoe UI" w:hAnsi="Segoe UI" w:cs="Segoe UI"/>
        </w:rPr>
      </w:pPr>
    </w:p>
    <w:p w14:paraId="39D9911B" w14:textId="79B592FD" w:rsidR="00EE10B5" w:rsidRDefault="00EE10B5" w:rsidP="00EE10B5">
      <w:pPr>
        <w:pStyle w:val="Ttulo1"/>
        <w:rPr>
          <w:color w:val="FF0000"/>
          <w:sz w:val="18"/>
          <w:szCs w:val="18"/>
        </w:rPr>
      </w:pPr>
      <w:r w:rsidRPr="009226B5">
        <w:rPr>
          <w:color w:val="FF0000"/>
        </w:rPr>
        <w:t>DÍA</w:t>
      </w:r>
      <w:r w:rsidRPr="009226B5">
        <w:rPr>
          <w:color w:val="FF0000"/>
          <w:spacing w:val="-1"/>
        </w:rPr>
        <w:t xml:space="preserve"> </w:t>
      </w:r>
      <w:r w:rsidRPr="009226B5">
        <w:rPr>
          <w:color w:val="FF0000"/>
        </w:rPr>
        <w:t xml:space="preserve">02 </w:t>
      </w:r>
      <w:r w:rsidR="009226B5">
        <w:rPr>
          <w:color w:val="FF0000"/>
        </w:rPr>
        <w:t xml:space="preserve">– </w:t>
      </w:r>
      <w:r w:rsidR="009226B5" w:rsidRPr="009226B5">
        <w:rPr>
          <w:color w:val="FF0000"/>
          <w:sz w:val="18"/>
          <w:szCs w:val="18"/>
        </w:rPr>
        <w:t>BOSTON / QUEBEC</w:t>
      </w:r>
    </w:p>
    <w:p w14:paraId="11F99590" w14:textId="4656C536" w:rsidR="009226B5" w:rsidRPr="009226B5" w:rsidRDefault="009226B5" w:rsidP="009226B5">
      <w:pPr>
        <w:pStyle w:val="Ttulo1"/>
        <w:jc w:val="both"/>
        <w:rPr>
          <w:b w:val="0"/>
          <w:bCs w:val="0"/>
        </w:rPr>
      </w:pPr>
      <w:r w:rsidRPr="009226B5">
        <w:rPr>
          <w:lang w:val="es-CO"/>
        </w:rPr>
        <w:t>Desayuno Americano</w:t>
      </w:r>
      <w:r w:rsidRPr="009226B5">
        <w:rPr>
          <w:b w:val="0"/>
          <w:bCs w:val="0"/>
          <w:lang w:val="es-CO"/>
        </w:rPr>
        <w:t xml:space="preserve">. Por la mañana partimos hacia la ciudad amurallada de Quebec, acompañados por el bello paisaje que son los montes Apalaches a </w:t>
      </w:r>
      <w:proofErr w:type="spellStart"/>
      <w:r w:rsidRPr="009226B5">
        <w:rPr>
          <w:b w:val="0"/>
          <w:bCs w:val="0"/>
          <w:lang w:val="es-CO"/>
        </w:rPr>
        <w:t>traves</w:t>
      </w:r>
      <w:proofErr w:type="spellEnd"/>
      <w:r w:rsidRPr="009226B5">
        <w:rPr>
          <w:b w:val="0"/>
          <w:bCs w:val="0"/>
          <w:lang w:val="es-CO"/>
        </w:rPr>
        <w:t xml:space="preserve"> de los Estados de New Hampshire y Vermont. Se llega a media tarde. </w:t>
      </w:r>
      <w:r w:rsidRPr="009226B5">
        <w:rPr>
          <w:lang w:val="es-CO"/>
        </w:rPr>
        <w:t>Alojamiento</w:t>
      </w:r>
      <w:r>
        <w:rPr>
          <w:lang w:val="es-CO"/>
        </w:rPr>
        <w:t>.</w:t>
      </w:r>
    </w:p>
    <w:p w14:paraId="541DAA49" w14:textId="77777777" w:rsidR="009226B5" w:rsidRPr="009226B5" w:rsidRDefault="009226B5" w:rsidP="00EE10B5">
      <w:pPr>
        <w:pStyle w:val="Ttulo1"/>
        <w:rPr>
          <w:color w:val="FF0000"/>
          <w:spacing w:val="-4"/>
          <w:sz w:val="18"/>
          <w:szCs w:val="18"/>
        </w:rPr>
      </w:pPr>
    </w:p>
    <w:p w14:paraId="196C83BF" w14:textId="77777777" w:rsidR="00EE10B5" w:rsidRDefault="00EE10B5" w:rsidP="00EE10B5">
      <w:pPr>
        <w:pStyle w:val="Textoindependiente"/>
        <w:spacing w:before="4" w:line="276" w:lineRule="auto"/>
        <w:ind w:left="100" w:right="119"/>
        <w:jc w:val="both"/>
        <w:rPr>
          <w:b/>
          <w:spacing w:val="-2"/>
        </w:rPr>
      </w:pPr>
    </w:p>
    <w:p w14:paraId="6DD57DE7" w14:textId="7A11A5B1" w:rsidR="009226B5" w:rsidRDefault="009226B5" w:rsidP="009226B5">
      <w:pPr>
        <w:pStyle w:val="Ttulo1"/>
        <w:rPr>
          <w:color w:val="FF0000"/>
          <w:sz w:val="18"/>
          <w:szCs w:val="18"/>
        </w:rPr>
      </w:pPr>
      <w:r w:rsidRPr="009226B5">
        <w:rPr>
          <w:color w:val="FF0000"/>
        </w:rPr>
        <w:t>DÍA</w:t>
      </w:r>
      <w:r w:rsidRPr="009226B5">
        <w:rPr>
          <w:color w:val="FF0000"/>
          <w:spacing w:val="-1"/>
        </w:rPr>
        <w:t xml:space="preserve"> </w:t>
      </w:r>
      <w:r w:rsidRPr="009226B5">
        <w:rPr>
          <w:color w:val="FF0000"/>
        </w:rPr>
        <w:t>0</w:t>
      </w:r>
      <w:r>
        <w:rPr>
          <w:color w:val="FF0000"/>
        </w:rPr>
        <w:t>3</w:t>
      </w:r>
      <w:r w:rsidRPr="009226B5">
        <w:rPr>
          <w:color w:val="FF0000"/>
        </w:rPr>
        <w:t xml:space="preserve"> </w:t>
      </w:r>
      <w:r>
        <w:rPr>
          <w:color w:val="FF0000"/>
        </w:rPr>
        <w:t xml:space="preserve">– </w:t>
      </w:r>
      <w:r w:rsidRPr="009226B5">
        <w:rPr>
          <w:color w:val="FF0000"/>
          <w:sz w:val="18"/>
          <w:szCs w:val="18"/>
        </w:rPr>
        <w:t>QUEBEC</w:t>
      </w:r>
      <w:r>
        <w:rPr>
          <w:color w:val="FF0000"/>
          <w:sz w:val="18"/>
          <w:szCs w:val="18"/>
        </w:rPr>
        <w:t xml:space="preserve"> / MONTREAL</w:t>
      </w:r>
    </w:p>
    <w:p w14:paraId="58C114FD" w14:textId="122D7DE8" w:rsidR="00EE10B5" w:rsidRPr="009226B5" w:rsidRDefault="009226B5" w:rsidP="00EE10B5">
      <w:pPr>
        <w:pStyle w:val="Textoindependiente"/>
        <w:spacing w:line="276" w:lineRule="auto"/>
        <w:ind w:left="100" w:right="119"/>
        <w:jc w:val="both"/>
        <w:rPr>
          <w:bCs/>
          <w:lang w:val="es-CO"/>
        </w:rPr>
      </w:pPr>
      <w:r w:rsidRPr="009226B5">
        <w:rPr>
          <w:b/>
          <w:lang w:val="es-CO"/>
        </w:rPr>
        <w:t>Desayuno Americano</w:t>
      </w:r>
      <w:r w:rsidRPr="009226B5">
        <w:rPr>
          <w:bCs/>
          <w:lang w:val="es-CO"/>
        </w:rPr>
        <w:t xml:space="preserve">. Por la mañana visitaremos la histórica ciudad de Quebec, las más vieja de esta nación. Visita panorámica: la Universidad de Laval, monumentos históricos, la </w:t>
      </w:r>
      <w:proofErr w:type="spellStart"/>
      <w:r w:rsidRPr="009226B5">
        <w:rPr>
          <w:bCs/>
          <w:lang w:val="es-CO"/>
        </w:rPr>
        <w:t>Citadel</w:t>
      </w:r>
      <w:proofErr w:type="spellEnd"/>
      <w:r w:rsidRPr="009226B5">
        <w:rPr>
          <w:bCs/>
          <w:lang w:val="es-CO"/>
        </w:rPr>
        <w:t xml:space="preserve"> y otros puntos de interes. Luego del almuerzo (no incluido) partiremos hacia la ciudad de Montreal. Llegada. </w:t>
      </w:r>
      <w:r w:rsidRPr="009226B5">
        <w:rPr>
          <w:b/>
          <w:lang w:val="es-CO"/>
        </w:rPr>
        <w:t>Alojamiento.</w:t>
      </w:r>
    </w:p>
    <w:p w14:paraId="1C52FC11" w14:textId="77777777" w:rsidR="009226B5" w:rsidRDefault="009226B5" w:rsidP="00EE10B5">
      <w:pPr>
        <w:pStyle w:val="Textoindependiente"/>
        <w:spacing w:line="276" w:lineRule="auto"/>
        <w:ind w:left="100" w:right="119"/>
        <w:jc w:val="both"/>
        <w:rPr>
          <w:b/>
          <w:lang w:val="es-CO"/>
        </w:rPr>
      </w:pPr>
    </w:p>
    <w:p w14:paraId="3A799D9B" w14:textId="77777777" w:rsidR="009226B5" w:rsidRDefault="009226B5" w:rsidP="00EE10B5">
      <w:pPr>
        <w:pStyle w:val="Textoindependiente"/>
        <w:spacing w:line="276" w:lineRule="auto"/>
        <w:ind w:left="100" w:right="119"/>
        <w:jc w:val="both"/>
      </w:pPr>
    </w:p>
    <w:p w14:paraId="022A1A62" w14:textId="0E00227E" w:rsidR="00CA1ED3" w:rsidRDefault="00CA1ED3" w:rsidP="00CA1ED3">
      <w:pPr>
        <w:pStyle w:val="Ttulo1"/>
        <w:rPr>
          <w:color w:val="FF0000"/>
          <w:sz w:val="18"/>
          <w:szCs w:val="18"/>
        </w:rPr>
      </w:pPr>
      <w:r w:rsidRPr="009226B5">
        <w:rPr>
          <w:color w:val="FF0000"/>
        </w:rPr>
        <w:t>DÍA</w:t>
      </w:r>
      <w:r w:rsidRPr="009226B5">
        <w:rPr>
          <w:color w:val="FF0000"/>
          <w:spacing w:val="-1"/>
        </w:rPr>
        <w:t xml:space="preserve"> </w:t>
      </w:r>
      <w:r w:rsidRPr="009226B5">
        <w:rPr>
          <w:color w:val="FF0000"/>
        </w:rPr>
        <w:t>0</w:t>
      </w:r>
      <w:r>
        <w:rPr>
          <w:color w:val="FF0000"/>
        </w:rPr>
        <w:t>4</w:t>
      </w:r>
      <w:r w:rsidRPr="009226B5">
        <w:rPr>
          <w:color w:val="FF0000"/>
        </w:rPr>
        <w:t xml:space="preserve"> </w:t>
      </w:r>
      <w:r>
        <w:rPr>
          <w:color w:val="FF0000"/>
        </w:rPr>
        <w:t xml:space="preserve">– </w:t>
      </w:r>
      <w:r>
        <w:rPr>
          <w:color w:val="FF0000"/>
          <w:sz w:val="18"/>
          <w:szCs w:val="18"/>
        </w:rPr>
        <w:t>MONTREAL / OTAWA</w:t>
      </w:r>
    </w:p>
    <w:p w14:paraId="587D00A7" w14:textId="029F45E0" w:rsidR="00EE10B5" w:rsidRDefault="00CA1ED3" w:rsidP="00EE10B5">
      <w:pPr>
        <w:pStyle w:val="Textoindependiente"/>
        <w:spacing w:line="276" w:lineRule="auto"/>
        <w:ind w:left="100" w:right="119"/>
        <w:jc w:val="both"/>
        <w:rPr>
          <w:bCs/>
          <w:lang w:val="es-CO"/>
        </w:rPr>
      </w:pPr>
      <w:r w:rsidRPr="00CA1ED3">
        <w:rPr>
          <w:b/>
          <w:lang w:val="es-CO"/>
        </w:rPr>
        <w:t>Desayuno Americano</w:t>
      </w:r>
      <w:r w:rsidRPr="00CA1ED3">
        <w:rPr>
          <w:bCs/>
          <w:lang w:val="es-CO"/>
        </w:rPr>
        <w:t xml:space="preserve"> - Conozca lo mejor que ofrece la ciudad de Montreal en esta visita turística con un guia profesional. Disfrute de un viaje en el tiempo desde la colonización francesa e inglesa hasta nuestros días. Comenzamos nuestra visita </w:t>
      </w:r>
      <w:proofErr w:type="spellStart"/>
      <w:r w:rsidRPr="00CA1ED3">
        <w:rPr>
          <w:bCs/>
          <w:lang w:val="es-CO"/>
        </w:rPr>
        <w:t>panoramica</w:t>
      </w:r>
      <w:proofErr w:type="spellEnd"/>
      <w:r w:rsidRPr="00CA1ED3">
        <w:rPr>
          <w:bCs/>
          <w:lang w:val="es-CO"/>
        </w:rPr>
        <w:t xml:space="preserve">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luego hacia la plaza de armas para visitar la basílica Norte Dame (admision NO incluida) Caminaremos hasta el edificio del ayuntamiento donde se encuentra la plaza Jacques Cartier, corazon turístico del viejo Montreal donde tendrán tiempo </w:t>
      </w:r>
      <w:proofErr w:type="gramStart"/>
      <w:r w:rsidRPr="00CA1ED3">
        <w:rPr>
          <w:bCs/>
          <w:lang w:val="es-CO"/>
        </w:rPr>
        <w:t>e</w:t>
      </w:r>
      <w:proofErr w:type="gramEnd"/>
      <w:r w:rsidRPr="00CA1ED3">
        <w:rPr>
          <w:bCs/>
          <w:lang w:val="es-CO"/>
        </w:rPr>
        <w:t xml:space="preserve"> almorzar antes de continuar Viaje a Ottawa. En el camino haremos parada en el Parc Omega donde tendrán la oportunidad de ver la fauna de Canada muy de cerca. Terminando en el Parc Omega, continuamos a Ottawa. </w:t>
      </w:r>
      <w:r w:rsidRPr="00CA1ED3">
        <w:rPr>
          <w:b/>
          <w:lang w:val="es-CO"/>
        </w:rPr>
        <w:t>Alojamiento.</w:t>
      </w:r>
    </w:p>
    <w:p w14:paraId="799E8862" w14:textId="77777777" w:rsidR="00CA1ED3" w:rsidRPr="00CA1ED3" w:rsidRDefault="00CA1ED3" w:rsidP="00EE10B5">
      <w:pPr>
        <w:pStyle w:val="Textoindependiente"/>
        <w:spacing w:line="276" w:lineRule="auto"/>
        <w:ind w:left="100" w:right="119"/>
        <w:jc w:val="both"/>
        <w:rPr>
          <w:bCs/>
        </w:rPr>
      </w:pPr>
    </w:p>
    <w:p w14:paraId="7581D627" w14:textId="7EFE516E" w:rsidR="00CA1ED3" w:rsidRDefault="00CA1ED3" w:rsidP="00CA1ED3">
      <w:pPr>
        <w:pStyle w:val="Ttulo1"/>
        <w:rPr>
          <w:color w:val="FF0000"/>
          <w:sz w:val="18"/>
          <w:szCs w:val="18"/>
        </w:rPr>
      </w:pPr>
      <w:r w:rsidRPr="009226B5">
        <w:rPr>
          <w:color w:val="FF0000"/>
        </w:rPr>
        <w:t>DÍA</w:t>
      </w:r>
      <w:r w:rsidRPr="009226B5">
        <w:rPr>
          <w:color w:val="FF0000"/>
          <w:spacing w:val="-1"/>
        </w:rPr>
        <w:t xml:space="preserve"> </w:t>
      </w:r>
      <w:r w:rsidRPr="009226B5">
        <w:rPr>
          <w:color w:val="FF0000"/>
        </w:rPr>
        <w:t>0</w:t>
      </w:r>
      <w:r>
        <w:rPr>
          <w:color w:val="FF0000"/>
        </w:rPr>
        <w:t>5</w:t>
      </w:r>
      <w:r w:rsidRPr="009226B5">
        <w:rPr>
          <w:color w:val="FF0000"/>
        </w:rPr>
        <w:t xml:space="preserve"> </w:t>
      </w:r>
      <w:r>
        <w:rPr>
          <w:color w:val="FF0000"/>
        </w:rPr>
        <w:t>– OTAWA /TORONTO</w:t>
      </w:r>
    </w:p>
    <w:p w14:paraId="1D558C67" w14:textId="77777777" w:rsidR="00CA1ED3" w:rsidRDefault="00CA1ED3" w:rsidP="00EE10B5">
      <w:pPr>
        <w:pStyle w:val="Textoindependiente"/>
        <w:spacing w:line="276" w:lineRule="auto"/>
        <w:ind w:left="100" w:right="119"/>
        <w:jc w:val="both"/>
        <w:rPr>
          <w:bCs/>
          <w:lang w:val="es-CO"/>
        </w:rPr>
      </w:pPr>
      <w:r w:rsidRPr="00CA1ED3">
        <w:rPr>
          <w:b/>
          <w:lang w:val="es-CO"/>
        </w:rPr>
        <w:t>Desayuno Americano</w:t>
      </w:r>
      <w:r w:rsidRPr="00CA1ED3">
        <w:rPr>
          <w:bCs/>
          <w:lang w:val="es-CO"/>
        </w:rPr>
        <w:t xml:space="preserve">. Comenzamos nuestra visita a la ciudad Capital de Canada, visitando El Parlamento (En Verano veremos el Cambio de Guardia), barrios residenciales, mansiones del primer ministro y el Gobernador General, las residencias de los embajadores, la Corte Suprema y otros puntos de interes. Luego del almuerzo (no incluido) salida hacia Brockville para disfrutar de un pequeño crucero por las Mil Islas del Rio St. Lawrence. Esta region es el lugar donde se creó el popular aderezo Thousand </w:t>
      </w:r>
    </w:p>
    <w:p w14:paraId="475ED8D4" w14:textId="77777777" w:rsidR="00CA1ED3" w:rsidRDefault="00CA1ED3" w:rsidP="00EE10B5">
      <w:pPr>
        <w:pStyle w:val="Textoindependiente"/>
        <w:spacing w:line="276" w:lineRule="auto"/>
        <w:ind w:left="100" w:right="119"/>
        <w:jc w:val="both"/>
        <w:rPr>
          <w:bCs/>
          <w:lang w:val="es-CO"/>
        </w:rPr>
      </w:pPr>
    </w:p>
    <w:p w14:paraId="1AD50979" w14:textId="77777777" w:rsidR="00CA1ED3" w:rsidRDefault="00CA1ED3" w:rsidP="00BB726E">
      <w:pPr>
        <w:pStyle w:val="Textoindependiente"/>
        <w:spacing w:line="276" w:lineRule="auto"/>
        <w:ind w:right="119"/>
        <w:jc w:val="both"/>
        <w:rPr>
          <w:bCs/>
          <w:lang w:val="es-CO"/>
        </w:rPr>
      </w:pPr>
    </w:p>
    <w:p w14:paraId="7B25EAD4" w14:textId="1BE0A5EE" w:rsidR="00EE10B5" w:rsidRPr="00CA1ED3" w:rsidRDefault="00CA1ED3" w:rsidP="00EE10B5">
      <w:pPr>
        <w:pStyle w:val="Textoindependiente"/>
        <w:spacing w:line="276" w:lineRule="auto"/>
        <w:ind w:left="100" w:right="119"/>
        <w:jc w:val="both"/>
        <w:rPr>
          <w:bCs/>
          <w:lang w:val="es-CO"/>
        </w:rPr>
      </w:pPr>
      <w:r w:rsidRPr="00CA1ED3">
        <w:rPr>
          <w:bCs/>
          <w:lang w:val="es-CO"/>
        </w:rPr>
        <w:t xml:space="preserve">Islands, es también una de las regiones del este de Canada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Continuacion del viaje en autobus hacia Toronto. Llegada. </w:t>
      </w:r>
      <w:r w:rsidRPr="00CA1ED3">
        <w:rPr>
          <w:b/>
          <w:lang w:val="es-CO"/>
        </w:rPr>
        <w:t>Alojamiento.</w:t>
      </w:r>
    </w:p>
    <w:p w14:paraId="5767A87B" w14:textId="77777777" w:rsidR="00CA1ED3" w:rsidRDefault="00CA1ED3" w:rsidP="00EE10B5">
      <w:pPr>
        <w:pStyle w:val="Textoindependiente"/>
        <w:spacing w:line="276" w:lineRule="auto"/>
        <w:ind w:left="100" w:right="119"/>
        <w:jc w:val="both"/>
        <w:rPr>
          <w:b/>
        </w:rPr>
      </w:pPr>
    </w:p>
    <w:p w14:paraId="5B4EE45C" w14:textId="0EC274EA" w:rsidR="00CA1ED3" w:rsidRDefault="00CA1ED3" w:rsidP="00BB726E">
      <w:pPr>
        <w:pStyle w:val="Ttulo1"/>
        <w:ind w:left="0"/>
        <w:rPr>
          <w:color w:val="FF0000"/>
          <w:sz w:val="18"/>
          <w:szCs w:val="18"/>
        </w:rPr>
      </w:pPr>
      <w:r w:rsidRPr="009226B5">
        <w:rPr>
          <w:color w:val="FF0000"/>
        </w:rPr>
        <w:t>DÍA</w:t>
      </w:r>
      <w:r w:rsidRPr="009226B5">
        <w:rPr>
          <w:color w:val="FF0000"/>
          <w:spacing w:val="-1"/>
        </w:rPr>
        <w:t xml:space="preserve"> </w:t>
      </w:r>
      <w:r w:rsidRPr="009226B5">
        <w:rPr>
          <w:color w:val="FF0000"/>
        </w:rPr>
        <w:t>0</w:t>
      </w:r>
      <w:r>
        <w:rPr>
          <w:color w:val="FF0000"/>
        </w:rPr>
        <w:t>6</w:t>
      </w:r>
      <w:r w:rsidRPr="009226B5">
        <w:rPr>
          <w:color w:val="FF0000"/>
        </w:rPr>
        <w:t xml:space="preserve"> </w:t>
      </w:r>
      <w:r>
        <w:rPr>
          <w:color w:val="FF0000"/>
        </w:rPr>
        <w:t xml:space="preserve">– </w:t>
      </w:r>
      <w:r w:rsidRPr="00CA1ED3">
        <w:rPr>
          <w:color w:val="FF0000"/>
          <w:sz w:val="18"/>
          <w:szCs w:val="18"/>
        </w:rPr>
        <w:t>TORONTO / NIAGARA FALLS</w:t>
      </w:r>
    </w:p>
    <w:p w14:paraId="0864F3A6" w14:textId="75B5ABB5" w:rsidR="00EE10B5" w:rsidRPr="00CA1ED3" w:rsidRDefault="00CA1ED3" w:rsidP="00CA1ED3">
      <w:pPr>
        <w:pStyle w:val="Ttulo1"/>
        <w:spacing w:line="292" w:lineRule="exact"/>
        <w:jc w:val="both"/>
        <w:rPr>
          <w:b w:val="0"/>
          <w:bCs w:val="0"/>
        </w:rPr>
      </w:pPr>
      <w:r w:rsidRPr="00CA1ED3">
        <w:rPr>
          <w:lang w:val="es-CO"/>
        </w:rPr>
        <w:t>Desayuno Americano</w:t>
      </w:r>
      <w:r w:rsidRPr="00CA1ED3">
        <w:rPr>
          <w:b w:val="0"/>
          <w:bCs w:val="0"/>
          <w:lang w:val="es-CO"/>
        </w:rPr>
        <w:t xml:space="preserve"> - Por la manaña iniciamos nuestro recorrido por la ciudad: la Alcaldia,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la primera capital que tuvo Canada. Recorremos el area vitivinicola del Niagara y comenzaremos el tour por la zona, visitando el reloj floral; el remolino sobre el cual viaja el carro aéreo español. Paseo en el barco Hornblower (mayo a octubre) o los túneles escénicos (octubre a mayo). Llegada. </w:t>
      </w:r>
      <w:r w:rsidRPr="00CA1ED3">
        <w:rPr>
          <w:lang w:val="es-CO"/>
        </w:rPr>
        <w:t>Alojamiento.</w:t>
      </w:r>
    </w:p>
    <w:p w14:paraId="12F71DD3" w14:textId="115F4FBC" w:rsidR="00EE10B5" w:rsidRPr="00EE10B5" w:rsidRDefault="00EE10B5" w:rsidP="00EE10B5">
      <w:pPr>
        <w:pStyle w:val="Ttulo1"/>
        <w:spacing w:line="292" w:lineRule="exact"/>
        <w:ind w:left="0"/>
        <w:rPr>
          <w:sz w:val="18"/>
          <w:szCs w:val="18"/>
        </w:rPr>
      </w:pPr>
    </w:p>
    <w:p w14:paraId="34143D81" w14:textId="176580D7" w:rsidR="00CA1ED3" w:rsidRDefault="00CA1ED3" w:rsidP="00BB726E">
      <w:pPr>
        <w:pStyle w:val="Ttulo1"/>
        <w:ind w:left="0"/>
        <w:rPr>
          <w:color w:val="FF0000"/>
          <w:sz w:val="18"/>
          <w:szCs w:val="18"/>
        </w:rPr>
      </w:pPr>
      <w:r w:rsidRPr="009226B5">
        <w:rPr>
          <w:color w:val="FF0000"/>
        </w:rPr>
        <w:t>DÍA</w:t>
      </w:r>
      <w:r w:rsidRPr="009226B5">
        <w:rPr>
          <w:color w:val="FF0000"/>
          <w:spacing w:val="-1"/>
        </w:rPr>
        <w:t xml:space="preserve"> </w:t>
      </w:r>
      <w:r w:rsidRPr="009226B5">
        <w:rPr>
          <w:color w:val="FF0000"/>
        </w:rPr>
        <w:t>0</w:t>
      </w:r>
      <w:r>
        <w:rPr>
          <w:color w:val="FF0000"/>
        </w:rPr>
        <w:t>7</w:t>
      </w:r>
      <w:r w:rsidRPr="009226B5">
        <w:rPr>
          <w:color w:val="FF0000"/>
        </w:rPr>
        <w:t xml:space="preserve"> </w:t>
      </w:r>
      <w:r>
        <w:rPr>
          <w:color w:val="FF0000"/>
        </w:rPr>
        <w:t>–</w:t>
      </w:r>
      <w:r w:rsidRPr="00CA1ED3">
        <w:rPr>
          <w:color w:val="FF0000"/>
          <w:sz w:val="18"/>
          <w:szCs w:val="18"/>
        </w:rPr>
        <w:t xml:space="preserve"> NIAGARA FALLS</w:t>
      </w:r>
      <w:r>
        <w:rPr>
          <w:color w:val="FF0000"/>
          <w:sz w:val="18"/>
          <w:szCs w:val="18"/>
        </w:rPr>
        <w:t xml:space="preserve"> / NEW YORK</w:t>
      </w:r>
    </w:p>
    <w:p w14:paraId="2685737D" w14:textId="67529DFF" w:rsidR="00EE10B5" w:rsidRPr="00CA1ED3" w:rsidRDefault="00CA1ED3" w:rsidP="00CA1ED3">
      <w:pPr>
        <w:pStyle w:val="Ttulo1"/>
        <w:spacing w:line="292" w:lineRule="exact"/>
        <w:jc w:val="both"/>
        <w:rPr>
          <w:b w:val="0"/>
          <w:sz w:val="18"/>
          <w:szCs w:val="18"/>
        </w:rPr>
      </w:pPr>
      <w:r w:rsidRPr="00CA1ED3">
        <w:rPr>
          <w:rFonts w:eastAsiaTheme="minorHAnsi"/>
          <w:bCs w:val="0"/>
          <w:kern w:val="2"/>
          <w:lang w:val="es-CO"/>
          <w14:ligatures w14:val="standardContextual"/>
        </w:rPr>
        <w:t>Desayuno Continental</w:t>
      </w:r>
      <w:r w:rsidRPr="00CA1ED3">
        <w:rPr>
          <w:rFonts w:eastAsiaTheme="minorHAnsi"/>
          <w:b w:val="0"/>
          <w:kern w:val="2"/>
          <w:lang w:val="es-CO"/>
          <w14:ligatures w14:val="standardContextual"/>
        </w:rPr>
        <w:t xml:space="preserve"> - Por la mañana salida hacia New York llegando a últimas horas de la tarde. </w:t>
      </w:r>
    </w:p>
    <w:p w14:paraId="51A9312A" w14:textId="77777777" w:rsidR="00EE10B5" w:rsidRPr="007163E3" w:rsidRDefault="00EE10B5" w:rsidP="00EE10B5">
      <w:pPr>
        <w:pStyle w:val="Ttulo1"/>
        <w:spacing w:line="292" w:lineRule="exact"/>
        <w:rPr>
          <w:sz w:val="18"/>
          <w:szCs w:val="18"/>
        </w:rPr>
      </w:pPr>
    </w:p>
    <w:p w14:paraId="33AE0F92" w14:textId="519FC2FE" w:rsidR="00EE10B5" w:rsidRPr="00CA1ED3" w:rsidRDefault="00EE10B5" w:rsidP="00EE10B5">
      <w:pPr>
        <w:jc w:val="right"/>
        <w:rPr>
          <w:rFonts w:ascii="Segoe UI" w:hAnsi="Segoe UI" w:cs="Segoe UI"/>
          <w:b/>
          <w:bCs/>
          <w:spacing w:val="-2"/>
        </w:rPr>
      </w:pPr>
      <w:r w:rsidRPr="00CA1ED3">
        <w:rPr>
          <w:rFonts w:ascii="Segoe UI" w:hAnsi="Segoe UI" w:cs="Segoe UI"/>
          <w:b/>
          <w:bCs/>
        </w:rPr>
        <w:t>FIN</w:t>
      </w:r>
      <w:r w:rsidRPr="00CA1ED3">
        <w:rPr>
          <w:rFonts w:ascii="Segoe UI" w:hAnsi="Segoe UI" w:cs="Segoe UI"/>
          <w:b/>
          <w:bCs/>
          <w:spacing w:val="-5"/>
        </w:rPr>
        <w:t xml:space="preserve"> </w:t>
      </w:r>
      <w:r w:rsidRPr="00CA1ED3">
        <w:rPr>
          <w:rFonts w:ascii="Segoe UI" w:hAnsi="Segoe UI" w:cs="Segoe UI"/>
          <w:b/>
          <w:bCs/>
        </w:rPr>
        <w:t>DE</w:t>
      </w:r>
      <w:r w:rsidRPr="00CA1ED3">
        <w:rPr>
          <w:rFonts w:ascii="Segoe UI" w:hAnsi="Segoe UI" w:cs="Segoe UI"/>
          <w:b/>
          <w:bCs/>
          <w:spacing w:val="-4"/>
        </w:rPr>
        <w:t xml:space="preserve"> </w:t>
      </w:r>
      <w:r w:rsidRPr="00CA1ED3">
        <w:rPr>
          <w:rFonts w:ascii="Segoe UI" w:hAnsi="Segoe UI" w:cs="Segoe UI"/>
          <w:b/>
          <w:bCs/>
        </w:rPr>
        <w:t>NUESTROS</w:t>
      </w:r>
      <w:r w:rsidRPr="00CA1ED3">
        <w:rPr>
          <w:rFonts w:ascii="Segoe UI" w:hAnsi="Segoe UI" w:cs="Segoe UI"/>
          <w:b/>
          <w:bCs/>
          <w:spacing w:val="-2"/>
        </w:rPr>
        <w:t xml:space="preserve"> SERVICIOS</w:t>
      </w:r>
    </w:p>
    <w:p w14:paraId="1CC1F2D1" w14:textId="77777777" w:rsidR="00BB726E" w:rsidRPr="00B10F70" w:rsidRDefault="00BB726E" w:rsidP="00BB726E">
      <w:pPr>
        <w:spacing w:after="0"/>
        <w:jc w:val="both"/>
        <w:rPr>
          <w:rFonts w:ascii="Segoe UI" w:hAnsi="Segoe UI" w:cs="Segoe UI"/>
          <w:b/>
          <w:color w:val="FF0000"/>
        </w:rPr>
      </w:pPr>
      <w:r w:rsidRPr="00B10F70">
        <w:rPr>
          <w:rFonts w:ascii="Segoe UI" w:hAnsi="Segoe UI" w:cs="Segoe UI"/>
          <w:b/>
          <w:color w:val="FF0000"/>
        </w:rPr>
        <w:t>PRECIO INCLUYE</w:t>
      </w:r>
    </w:p>
    <w:p w14:paraId="14CA5A33" w14:textId="77777777" w:rsidR="00BB726E" w:rsidRDefault="00BB726E" w:rsidP="00BB726E">
      <w:pPr>
        <w:spacing w:after="0"/>
        <w:jc w:val="both"/>
        <w:rPr>
          <w:rFonts w:ascii="Segoe UI" w:hAnsi="Segoe UI" w:cs="Segoe UI"/>
          <w:b/>
        </w:rPr>
      </w:pPr>
    </w:p>
    <w:p w14:paraId="09AD3E9F" w14:textId="60CE26EF" w:rsidR="00BB726E" w:rsidRPr="00BB726E" w:rsidRDefault="00BB726E" w:rsidP="00BB726E">
      <w:pPr>
        <w:pStyle w:val="Prrafodelista"/>
        <w:numPr>
          <w:ilvl w:val="0"/>
          <w:numId w:val="4"/>
        </w:numPr>
        <w:adjustRightInd w:val="0"/>
        <w:spacing w:line="240" w:lineRule="auto"/>
      </w:pPr>
      <w:r w:rsidRPr="00BB726E">
        <w:t>Admisión</w:t>
      </w:r>
      <w:r w:rsidRPr="00BB726E">
        <w:t xml:space="preserve"> al barco de Mil Islas - Opera de Mayo 1 a Octubre 31 -</w:t>
      </w:r>
      <w:r>
        <w:t xml:space="preserve"> </w:t>
      </w:r>
      <w:r w:rsidRPr="00BB726E">
        <w:t xml:space="preserve">En Invierno se </w:t>
      </w:r>
      <w:r w:rsidRPr="00BB726E">
        <w:t>hará</w:t>
      </w:r>
      <w:r w:rsidRPr="00BB726E">
        <w:t xml:space="preserve"> el museo de la </w:t>
      </w:r>
      <w:r w:rsidRPr="00BB726E">
        <w:t>civilización</w:t>
      </w:r>
      <w:r w:rsidRPr="00BB726E">
        <w:t xml:space="preserve"> en Ottawa</w:t>
      </w:r>
    </w:p>
    <w:p w14:paraId="56481BD9" w14:textId="77777777" w:rsidR="00BB726E" w:rsidRPr="00BB726E" w:rsidRDefault="00BB726E" w:rsidP="00BB726E">
      <w:pPr>
        <w:pStyle w:val="Prrafodelista"/>
        <w:numPr>
          <w:ilvl w:val="0"/>
          <w:numId w:val="4"/>
        </w:numPr>
        <w:adjustRightInd w:val="0"/>
        <w:spacing w:line="240" w:lineRule="auto"/>
      </w:pPr>
      <w:r w:rsidRPr="00BB726E">
        <w:t>Base hoteles de turista superior y primera</w:t>
      </w:r>
    </w:p>
    <w:p w14:paraId="18553D55" w14:textId="5E0245E2" w:rsidR="00BB726E" w:rsidRPr="00BB726E" w:rsidRDefault="00BB726E" w:rsidP="00BB726E">
      <w:pPr>
        <w:pStyle w:val="Prrafodelista"/>
        <w:numPr>
          <w:ilvl w:val="0"/>
          <w:numId w:val="4"/>
        </w:numPr>
        <w:adjustRightInd w:val="0"/>
        <w:spacing w:line="240" w:lineRule="auto"/>
      </w:pPr>
      <w:r w:rsidRPr="00BB726E">
        <w:t xml:space="preserve">Es responsabilidad del pasajero de tener la </w:t>
      </w:r>
      <w:r>
        <w:t xml:space="preserve">documentación </w:t>
      </w:r>
      <w:r w:rsidRPr="00BB726E">
        <w:t xml:space="preserve">necesaria para ingresar a </w:t>
      </w:r>
      <w:r w:rsidRPr="00BB726E">
        <w:t>Canadá</w:t>
      </w:r>
      <w:r w:rsidRPr="00BB726E">
        <w:t xml:space="preserve">. Para mayor </w:t>
      </w:r>
      <w:r>
        <w:t xml:space="preserve">información </w:t>
      </w:r>
      <w:r w:rsidRPr="00BB726E">
        <w:t>contactar al Consulado Canadiense</w:t>
      </w:r>
      <w:r>
        <w:t xml:space="preserve"> o a su agencia.</w:t>
      </w:r>
    </w:p>
    <w:p w14:paraId="191EB575" w14:textId="62CA4EAF" w:rsidR="00BB726E" w:rsidRPr="00BB726E" w:rsidRDefault="00BB726E" w:rsidP="00BB726E">
      <w:pPr>
        <w:pStyle w:val="Prrafodelista"/>
        <w:numPr>
          <w:ilvl w:val="0"/>
          <w:numId w:val="4"/>
        </w:numPr>
        <w:adjustRightInd w:val="0"/>
        <w:spacing w:line="240" w:lineRule="auto"/>
      </w:pPr>
      <w:r w:rsidRPr="00BB726E">
        <w:t xml:space="preserve">Incluye 6 Desayunos, 5 </w:t>
      </w:r>
      <w:r w:rsidRPr="00BB726E">
        <w:t>americanos</w:t>
      </w:r>
      <w:r w:rsidRPr="00BB726E">
        <w:t xml:space="preserve"> y 1 Continental</w:t>
      </w:r>
    </w:p>
    <w:p w14:paraId="611D4152" w14:textId="7B930FFB" w:rsidR="00BB726E" w:rsidRPr="00BB726E" w:rsidRDefault="00BB726E" w:rsidP="00BB726E">
      <w:pPr>
        <w:pStyle w:val="Prrafodelista"/>
        <w:numPr>
          <w:ilvl w:val="0"/>
          <w:numId w:val="4"/>
        </w:numPr>
        <w:adjustRightInd w:val="0"/>
        <w:spacing w:line="240" w:lineRule="auto"/>
      </w:pPr>
      <w:r w:rsidRPr="00BB726E">
        <w:t>Incluye Hornblower Niagara Opera de Mayo a Octubre. Fuera de</w:t>
      </w:r>
      <w:r>
        <w:t xml:space="preserve"> </w:t>
      </w:r>
      <w:r w:rsidRPr="00BB726E">
        <w:t xml:space="preserve">temporada </w:t>
      </w:r>
      <w:r w:rsidRPr="00BB726E">
        <w:t>será</w:t>
      </w:r>
      <w:r w:rsidRPr="00BB726E">
        <w:t xml:space="preserve"> substituido por los </w:t>
      </w:r>
      <w:r w:rsidRPr="00BB726E">
        <w:t>túneles</w:t>
      </w:r>
      <w:r w:rsidRPr="00BB726E">
        <w:t xml:space="preserve"> </w:t>
      </w:r>
      <w:r w:rsidRPr="00BB726E">
        <w:t>escénicos</w:t>
      </w:r>
      <w:r w:rsidRPr="00BB726E">
        <w:t>.</w:t>
      </w:r>
    </w:p>
    <w:p w14:paraId="087E9A5E" w14:textId="6D351A4B" w:rsidR="00BB726E" w:rsidRPr="00BB726E" w:rsidRDefault="00BB726E" w:rsidP="00BB726E">
      <w:pPr>
        <w:pStyle w:val="Prrafodelista"/>
        <w:numPr>
          <w:ilvl w:val="0"/>
          <w:numId w:val="4"/>
        </w:numPr>
        <w:adjustRightInd w:val="0"/>
        <w:spacing w:line="240" w:lineRule="auto"/>
      </w:pPr>
      <w:r w:rsidRPr="00BB726E">
        <w:t>Incluye manejo de 1 maleta por pasajero durante el recorrido,</w:t>
      </w:r>
      <w:r>
        <w:t xml:space="preserve"> </w:t>
      </w:r>
      <w:r w:rsidRPr="00BB726E">
        <w:t xml:space="preserve">maletas </w:t>
      </w:r>
      <w:r w:rsidRPr="00BB726E">
        <w:t>adicionales</w:t>
      </w:r>
      <w:r w:rsidRPr="00BB726E">
        <w:t xml:space="preserve"> </w:t>
      </w:r>
      <w:r w:rsidRPr="00BB726E">
        <w:t>serán</w:t>
      </w:r>
      <w:r w:rsidRPr="00BB726E">
        <w:t xml:space="preserve"> cobradas</w:t>
      </w:r>
    </w:p>
    <w:p w14:paraId="6782DCFE" w14:textId="6561DA93" w:rsidR="00EE10B5" w:rsidRPr="00B10F70" w:rsidRDefault="00BB726E" w:rsidP="00BB726E">
      <w:pPr>
        <w:pStyle w:val="Prrafodelista"/>
        <w:numPr>
          <w:ilvl w:val="0"/>
          <w:numId w:val="4"/>
        </w:numPr>
        <w:rPr>
          <w:b/>
          <w:bCs/>
          <w:color w:val="006FC0"/>
          <w:spacing w:val="-2"/>
        </w:rPr>
      </w:pPr>
      <w:r w:rsidRPr="00BB726E">
        <w:t xml:space="preserve">Visita y </w:t>
      </w:r>
      <w:r w:rsidRPr="00BB726E">
        <w:t>admisión</w:t>
      </w:r>
      <w:r w:rsidRPr="00BB726E">
        <w:t xml:space="preserve"> al Parc Omega</w:t>
      </w:r>
    </w:p>
    <w:p w14:paraId="186E99DB" w14:textId="488510B8" w:rsidR="00B10F70" w:rsidRPr="00BB726E" w:rsidRDefault="00B10F70" w:rsidP="00BB726E">
      <w:pPr>
        <w:pStyle w:val="Prrafodelista"/>
        <w:numPr>
          <w:ilvl w:val="0"/>
          <w:numId w:val="4"/>
        </w:numPr>
        <w:rPr>
          <w:b/>
          <w:bCs/>
          <w:color w:val="006FC0"/>
          <w:spacing w:val="-2"/>
        </w:rPr>
      </w:pPr>
      <w:r>
        <w:t>Fee Bancario.</w:t>
      </w:r>
    </w:p>
    <w:p w14:paraId="5AEB16F7" w14:textId="77777777" w:rsidR="00BB726E" w:rsidRDefault="00BB726E" w:rsidP="00CA1ED3">
      <w:pPr>
        <w:rPr>
          <w:rFonts w:ascii="Segoe UI" w:hAnsi="Segoe UI" w:cs="Segoe UI"/>
          <w:b/>
        </w:rPr>
      </w:pPr>
    </w:p>
    <w:p w14:paraId="431BF0F5" w14:textId="77777777" w:rsidR="00BB726E" w:rsidRDefault="00BB726E" w:rsidP="00CA1ED3">
      <w:pPr>
        <w:rPr>
          <w:rFonts w:ascii="Segoe UI" w:hAnsi="Segoe UI" w:cs="Segoe UI"/>
          <w:b/>
        </w:rPr>
      </w:pPr>
    </w:p>
    <w:p w14:paraId="35BFB1E5" w14:textId="77777777" w:rsidR="00BB726E" w:rsidRDefault="00BB726E" w:rsidP="00CA1ED3">
      <w:pPr>
        <w:rPr>
          <w:rFonts w:ascii="Segoe UI" w:hAnsi="Segoe UI" w:cs="Segoe UI"/>
          <w:b/>
        </w:rPr>
      </w:pPr>
    </w:p>
    <w:p w14:paraId="44723CEB" w14:textId="77777777" w:rsidR="00B10F70" w:rsidRPr="00B10F70" w:rsidRDefault="00B10F70" w:rsidP="00B10F70">
      <w:pPr>
        <w:widowControl w:val="0"/>
        <w:autoSpaceDE w:val="0"/>
        <w:autoSpaceDN w:val="0"/>
        <w:spacing w:after="0" w:line="240" w:lineRule="auto"/>
        <w:ind w:left="100"/>
        <w:outlineLvl w:val="0"/>
        <w:rPr>
          <w:rFonts w:ascii="Segoe UI" w:eastAsia="Segoe UI" w:hAnsi="Segoe UI" w:cs="Segoe UI"/>
          <w:b/>
          <w:bCs/>
          <w:color w:val="FF0000"/>
          <w:kern w:val="0"/>
          <w:lang w:val="es-ES"/>
          <w14:ligatures w14:val="none"/>
        </w:rPr>
      </w:pPr>
      <w:r w:rsidRPr="00B10F70">
        <w:rPr>
          <w:rFonts w:ascii="Segoe UI" w:eastAsia="Segoe UI" w:hAnsi="Segoe UI" w:cs="Segoe UI"/>
          <w:b/>
          <w:bCs/>
          <w:color w:val="FF0000"/>
          <w:kern w:val="0"/>
          <w:lang w:val="es-ES"/>
          <w14:ligatures w14:val="none"/>
        </w:rPr>
        <w:t>EL</w:t>
      </w:r>
      <w:r w:rsidRPr="00B10F70">
        <w:rPr>
          <w:rFonts w:ascii="Segoe UI" w:eastAsia="Segoe UI" w:hAnsi="Segoe UI" w:cs="Segoe UI"/>
          <w:b/>
          <w:bCs/>
          <w:color w:val="FF0000"/>
          <w:spacing w:val="-6"/>
          <w:kern w:val="0"/>
          <w:lang w:val="es-ES"/>
          <w14:ligatures w14:val="none"/>
        </w:rPr>
        <w:t xml:space="preserve"> </w:t>
      </w:r>
      <w:r w:rsidRPr="00B10F70">
        <w:rPr>
          <w:rFonts w:ascii="Segoe UI" w:eastAsia="Segoe UI" w:hAnsi="Segoe UI" w:cs="Segoe UI"/>
          <w:b/>
          <w:bCs/>
          <w:color w:val="FF0000"/>
          <w:kern w:val="0"/>
          <w:lang w:val="es-ES"/>
          <w14:ligatures w14:val="none"/>
        </w:rPr>
        <w:t>PRECIO</w:t>
      </w:r>
      <w:r w:rsidRPr="00B10F70">
        <w:rPr>
          <w:rFonts w:ascii="Segoe UI" w:eastAsia="Segoe UI" w:hAnsi="Segoe UI" w:cs="Segoe UI"/>
          <w:b/>
          <w:bCs/>
          <w:color w:val="FF0000"/>
          <w:spacing w:val="1"/>
          <w:kern w:val="0"/>
          <w:lang w:val="es-ES"/>
          <w14:ligatures w14:val="none"/>
        </w:rPr>
        <w:t xml:space="preserve"> </w:t>
      </w:r>
      <w:r w:rsidRPr="00B10F70">
        <w:rPr>
          <w:rFonts w:ascii="Segoe UI" w:eastAsia="Segoe UI" w:hAnsi="Segoe UI" w:cs="Segoe UI"/>
          <w:b/>
          <w:bCs/>
          <w:color w:val="FF0000"/>
          <w:kern w:val="0"/>
          <w:lang w:val="es-ES"/>
          <w14:ligatures w14:val="none"/>
        </w:rPr>
        <w:t>NO</w:t>
      </w:r>
      <w:r w:rsidRPr="00B10F70">
        <w:rPr>
          <w:rFonts w:ascii="Segoe UI" w:eastAsia="Segoe UI" w:hAnsi="Segoe UI" w:cs="Segoe UI"/>
          <w:b/>
          <w:bCs/>
          <w:color w:val="FF0000"/>
          <w:spacing w:val="-2"/>
          <w:kern w:val="0"/>
          <w:lang w:val="es-ES"/>
          <w14:ligatures w14:val="none"/>
        </w:rPr>
        <w:t xml:space="preserve"> INCLUYE</w:t>
      </w:r>
    </w:p>
    <w:p w14:paraId="6D97E53A" w14:textId="77777777" w:rsidR="00B10F70" w:rsidRPr="00B10F70" w:rsidRDefault="00B10F70" w:rsidP="00B10F70">
      <w:pPr>
        <w:widowControl w:val="0"/>
        <w:numPr>
          <w:ilvl w:val="0"/>
          <w:numId w:val="2"/>
        </w:numPr>
        <w:tabs>
          <w:tab w:val="left" w:pos="820"/>
        </w:tabs>
        <w:autoSpaceDE w:val="0"/>
        <w:autoSpaceDN w:val="0"/>
        <w:spacing w:before="3" w:after="0" w:line="292" w:lineRule="exact"/>
        <w:rPr>
          <w:kern w:val="0"/>
          <w14:ligatures w14:val="none"/>
        </w:rPr>
      </w:pPr>
      <w:r w:rsidRPr="00B10F70">
        <w:rPr>
          <w:kern w:val="0"/>
          <w14:ligatures w14:val="none"/>
        </w:rPr>
        <w:t>Gastos</w:t>
      </w:r>
      <w:r w:rsidRPr="00B10F70">
        <w:rPr>
          <w:spacing w:val="-5"/>
          <w:kern w:val="0"/>
          <w14:ligatures w14:val="none"/>
        </w:rPr>
        <w:t xml:space="preserve"> </w:t>
      </w:r>
      <w:r w:rsidRPr="00B10F70">
        <w:rPr>
          <w:spacing w:val="-2"/>
          <w:kern w:val="0"/>
          <w14:ligatures w14:val="none"/>
        </w:rPr>
        <w:t>personales</w:t>
      </w:r>
    </w:p>
    <w:p w14:paraId="7741C473" w14:textId="77777777" w:rsidR="00B10F70" w:rsidRPr="00B10F70" w:rsidRDefault="00B10F70" w:rsidP="00B10F70">
      <w:pPr>
        <w:widowControl w:val="0"/>
        <w:numPr>
          <w:ilvl w:val="0"/>
          <w:numId w:val="2"/>
        </w:numPr>
        <w:tabs>
          <w:tab w:val="left" w:pos="820"/>
        </w:tabs>
        <w:autoSpaceDE w:val="0"/>
        <w:autoSpaceDN w:val="0"/>
        <w:spacing w:before="3" w:after="0" w:line="292" w:lineRule="exact"/>
        <w:rPr>
          <w:kern w:val="0"/>
          <w14:ligatures w14:val="none"/>
        </w:rPr>
      </w:pPr>
      <w:r w:rsidRPr="00B10F70">
        <w:rPr>
          <w:spacing w:val="-2"/>
          <w:kern w:val="0"/>
          <w14:ligatures w14:val="none"/>
        </w:rPr>
        <w:t>Traslados de llegada y salida</w:t>
      </w:r>
    </w:p>
    <w:p w14:paraId="311A5CA6" w14:textId="77777777" w:rsidR="00B10F70" w:rsidRPr="00B10F70" w:rsidRDefault="00B10F70" w:rsidP="00B10F70">
      <w:pPr>
        <w:widowControl w:val="0"/>
        <w:numPr>
          <w:ilvl w:val="0"/>
          <w:numId w:val="2"/>
        </w:numPr>
        <w:tabs>
          <w:tab w:val="left" w:pos="820"/>
        </w:tabs>
        <w:autoSpaceDE w:val="0"/>
        <w:autoSpaceDN w:val="0"/>
        <w:spacing w:after="0" w:line="292" w:lineRule="exact"/>
        <w:rPr>
          <w:kern w:val="0"/>
          <w14:ligatures w14:val="none"/>
        </w:rPr>
      </w:pPr>
      <w:r w:rsidRPr="00B10F70">
        <w:rPr>
          <w:kern w:val="0"/>
          <w14:ligatures w14:val="none"/>
        </w:rPr>
        <w:t>Gastos</w:t>
      </w:r>
      <w:r w:rsidRPr="00B10F70">
        <w:rPr>
          <w:spacing w:val="-5"/>
          <w:kern w:val="0"/>
          <w14:ligatures w14:val="none"/>
        </w:rPr>
        <w:t xml:space="preserve"> </w:t>
      </w:r>
      <w:r w:rsidRPr="00B10F70">
        <w:rPr>
          <w:kern w:val="0"/>
          <w14:ligatures w14:val="none"/>
        </w:rPr>
        <w:t>y</w:t>
      </w:r>
      <w:r w:rsidRPr="00B10F70">
        <w:rPr>
          <w:spacing w:val="-1"/>
          <w:kern w:val="0"/>
          <w14:ligatures w14:val="none"/>
        </w:rPr>
        <w:t xml:space="preserve"> </w:t>
      </w:r>
      <w:r w:rsidRPr="00B10F70">
        <w:rPr>
          <w:kern w:val="0"/>
          <w14:ligatures w14:val="none"/>
        </w:rPr>
        <w:t>alimentación</w:t>
      </w:r>
      <w:r w:rsidRPr="00B10F70">
        <w:rPr>
          <w:spacing w:val="-3"/>
          <w:kern w:val="0"/>
          <w14:ligatures w14:val="none"/>
        </w:rPr>
        <w:t xml:space="preserve"> </w:t>
      </w:r>
      <w:r w:rsidRPr="00B10F70">
        <w:rPr>
          <w:kern w:val="0"/>
          <w14:ligatures w14:val="none"/>
        </w:rPr>
        <w:t>no</w:t>
      </w:r>
      <w:r w:rsidRPr="00B10F70">
        <w:rPr>
          <w:spacing w:val="-5"/>
          <w:kern w:val="0"/>
          <w14:ligatures w14:val="none"/>
        </w:rPr>
        <w:t xml:space="preserve"> </w:t>
      </w:r>
      <w:r w:rsidRPr="00B10F70">
        <w:rPr>
          <w:kern w:val="0"/>
          <w14:ligatures w14:val="none"/>
        </w:rPr>
        <w:t>descrita</w:t>
      </w:r>
      <w:r w:rsidRPr="00B10F70">
        <w:rPr>
          <w:spacing w:val="-2"/>
          <w:kern w:val="0"/>
          <w14:ligatures w14:val="none"/>
        </w:rPr>
        <w:t xml:space="preserve"> </w:t>
      </w:r>
      <w:r w:rsidRPr="00B10F70">
        <w:rPr>
          <w:kern w:val="0"/>
          <w14:ligatures w14:val="none"/>
        </w:rPr>
        <w:t>en</w:t>
      </w:r>
      <w:r w:rsidRPr="00B10F70">
        <w:rPr>
          <w:spacing w:val="-3"/>
          <w:kern w:val="0"/>
          <w14:ligatures w14:val="none"/>
        </w:rPr>
        <w:t xml:space="preserve"> </w:t>
      </w:r>
      <w:r w:rsidRPr="00B10F70">
        <w:rPr>
          <w:kern w:val="0"/>
          <w14:ligatures w14:val="none"/>
        </w:rPr>
        <w:t xml:space="preserve">el </w:t>
      </w:r>
      <w:r w:rsidRPr="00B10F70">
        <w:rPr>
          <w:spacing w:val="-2"/>
          <w:kern w:val="0"/>
          <w14:ligatures w14:val="none"/>
        </w:rPr>
        <w:t>programa.</w:t>
      </w:r>
    </w:p>
    <w:p w14:paraId="5B61234C" w14:textId="77777777" w:rsidR="00B10F70" w:rsidRPr="00B10F70" w:rsidRDefault="00B10F70" w:rsidP="00B10F70">
      <w:pPr>
        <w:widowControl w:val="0"/>
        <w:numPr>
          <w:ilvl w:val="0"/>
          <w:numId w:val="2"/>
        </w:numPr>
        <w:tabs>
          <w:tab w:val="left" w:pos="820"/>
        </w:tabs>
        <w:autoSpaceDE w:val="0"/>
        <w:autoSpaceDN w:val="0"/>
        <w:spacing w:after="0" w:line="292" w:lineRule="exact"/>
        <w:rPr>
          <w:kern w:val="0"/>
          <w14:ligatures w14:val="none"/>
        </w:rPr>
      </w:pPr>
      <w:r w:rsidRPr="00B10F70">
        <w:rPr>
          <w:spacing w:val="-2"/>
          <w:kern w:val="0"/>
          <w14:ligatures w14:val="none"/>
        </w:rPr>
        <w:t>Propinas</w:t>
      </w:r>
    </w:p>
    <w:p w14:paraId="3893F007" w14:textId="77777777" w:rsidR="00B10F70" w:rsidRPr="00B10F70" w:rsidRDefault="00B10F70" w:rsidP="00B10F70">
      <w:pPr>
        <w:widowControl w:val="0"/>
        <w:tabs>
          <w:tab w:val="left" w:pos="820"/>
        </w:tabs>
        <w:autoSpaceDE w:val="0"/>
        <w:autoSpaceDN w:val="0"/>
        <w:spacing w:after="0" w:line="292" w:lineRule="exact"/>
      </w:pPr>
    </w:p>
    <w:p w14:paraId="43E6FAE6" w14:textId="77777777" w:rsidR="00BB726E" w:rsidRDefault="00BB726E" w:rsidP="00CA1ED3">
      <w:pPr>
        <w:rPr>
          <w:rFonts w:ascii="Segoe UI" w:hAnsi="Segoe UI" w:cs="Segoe UI"/>
          <w:b/>
        </w:rPr>
      </w:pPr>
    </w:p>
    <w:p w14:paraId="5BE5E664" w14:textId="77777777" w:rsidR="00BB726E" w:rsidRDefault="00BB726E" w:rsidP="00CA1ED3">
      <w:pPr>
        <w:rPr>
          <w:rFonts w:ascii="Segoe UI" w:hAnsi="Segoe UI" w:cs="Segoe UI"/>
          <w:b/>
        </w:rPr>
      </w:pPr>
    </w:p>
    <w:p w14:paraId="6ABD8DD6" w14:textId="0F3413BD" w:rsidR="00EE10B5" w:rsidRPr="00CA1ED3" w:rsidRDefault="00EE10B5" w:rsidP="00CA1ED3">
      <w:pPr>
        <w:rPr>
          <w:rFonts w:ascii="Segoe UI" w:hAnsi="Segoe UI" w:cs="Segoe UI"/>
          <w:b/>
        </w:rPr>
      </w:pPr>
      <w:r w:rsidRPr="00CA1ED3">
        <w:rPr>
          <w:rFonts w:ascii="Segoe UI" w:hAnsi="Segoe UI" w:cs="Segoe UI"/>
          <w:b/>
        </w:rPr>
        <w:t>Nota</w:t>
      </w:r>
      <w:r w:rsidRPr="00CA1ED3">
        <w:rPr>
          <w:rFonts w:ascii="Segoe UI" w:hAnsi="Segoe UI" w:cs="Segoe UI"/>
          <w:b/>
          <w:spacing w:val="-3"/>
        </w:rPr>
        <w:t xml:space="preserve"> </w:t>
      </w:r>
      <w:r w:rsidRPr="00CA1ED3">
        <w:rPr>
          <w:rFonts w:ascii="Segoe UI" w:hAnsi="Segoe UI" w:cs="Segoe UI"/>
          <w:b/>
          <w:spacing w:val="-2"/>
        </w:rPr>
        <w:t>importante:</w:t>
      </w:r>
    </w:p>
    <w:p w14:paraId="04F73E96" w14:textId="77777777" w:rsidR="00EE10B5" w:rsidRPr="00026472" w:rsidRDefault="00EE10B5" w:rsidP="00EE10B5">
      <w:pPr>
        <w:pStyle w:val="Prrafodelista"/>
        <w:numPr>
          <w:ilvl w:val="0"/>
          <w:numId w:val="3"/>
        </w:numPr>
        <w:tabs>
          <w:tab w:val="left" w:pos="247"/>
        </w:tabs>
        <w:spacing w:before="3"/>
        <w:ind w:left="247" w:hanging="147"/>
      </w:pPr>
      <w:r w:rsidRPr="00026472">
        <w:t>Precios</w:t>
      </w:r>
      <w:r w:rsidRPr="00026472">
        <w:rPr>
          <w:spacing w:val="-3"/>
        </w:rPr>
        <w:t xml:space="preserve"> </w:t>
      </w:r>
      <w:r w:rsidRPr="00026472">
        <w:t>sujetos</w:t>
      </w:r>
      <w:r w:rsidRPr="00026472">
        <w:rPr>
          <w:spacing w:val="-5"/>
        </w:rPr>
        <w:t xml:space="preserve"> </w:t>
      </w:r>
      <w:r w:rsidRPr="00026472">
        <w:t>a cambio</w:t>
      </w:r>
      <w:r w:rsidRPr="00026472">
        <w:rPr>
          <w:spacing w:val="-3"/>
        </w:rPr>
        <w:t xml:space="preserve"> </w:t>
      </w:r>
      <w:r w:rsidRPr="00026472">
        <w:t>y</w:t>
      </w:r>
      <w:r w:rsidRPr="00026472">
        <w:rPr>
          <w:spacing w:val="-2"/>
        </w:rPr>
        <w:t xml:space="preserve"> </w:t>
      </w:r>
      <w:r w:rsidRPr="00026472">
        <w:t>a</w:t>
      </w:r>
      <w:r w:rsidRPr="00026472">
        <w:rPr>
          <w:spacing w:val="-3"/>
        </w:rPr>
        <w:t xml:space="preserve"> </w:t>
      </w:r>
      <w:r w:rsidRPr="00026472">
        <w:t>disponibilidad</w:t>
      </w:r>
      <w:r w:rsidRPr="00026472">
        <w:rPr>
          <w:spacing w:val="-4"/>
        </w:rPr>
        <w:t xml:space="preserve"> </w:t>
      </w:r>
      <w:r w:rsidRPr="00026472">
        <w:t>al</w:t>
      </w:r>
      <w:r w:rsidRPr="00026472">
        <w:rPr>
          <w:spacing w:val="-5"/>
        </w:rPr>
        <w:t xml:space="preserve"> </w:t>
      </w:r>
      <w:r w:rsidRPr="00026472">
        <w:t>momento</w:t>
      </w:r>
      <w:r w:rsidRPr="00026472">
        <w:rPr>
          <w:spacing w:val="-4"/>
        </w:rPr>
        <w:t xml:space="preserve"> </w:t>
      </w:r>
      <w:r w:rsidRPr="00026472">
        <w:t>de</w:t>
      </w:r>
      <w:r w:rsidRPr="00026472">
        <w:rPr>
          <w:spacing w:val="-2"/>
        </w:rPr>
        <w:t xml:space="preserve"> reservar</w:t>
      </w:r>
    </w:p>
    <w:p w14:paraId="1C28ACED" w14:textId="77777777" w:rsidR="00EE10B5" w:rsidRPr="00026472" w:rsidRDefault="00EE10B5" w:rsidP="00EE10B5">
      <w:pPr>
        <w:pStyle w:val="Prrafodelista"/>
        <w:numPr>
          <w:ilvl w:val="0"/>
          <w:numId w:val="3"/>
        </w:numPr>
        <w:tabs>
          <w:tab w:val="left" w:pos="247"/>
        </w:tabs>
        <w:ind w:left="247" w:hanging="147"/>
      </w:pPr>
      <w:r w:rsidRPr="00026472">
        <w:t>El</w:t>
      </w:r>
      <w:r w:rsidRPr="00026472">
        <w:rPr>
          <w:spacing w:val="-6"/>
        </w:rPr>
        <w:t xml:space="preserve"> </w:t>
      </w:r>
      <w:r w:rsidRPr="00026472">
        <w:t>pago</w:t>
      </w:r>
      <w:r w:rsidRPr="00026472">
        <w:rPr>
          <w:spacing w:val="-3"/>
        </w:rPr>
        <w:t xml:space="preserve"> </w:t>
      </w:r>
      <w:r w:rsidRPr="00026472">
        <w:t>se</w:t>
      </w:r>
      <w:r w:rsidRPr="00026472">
        <w:rPr>
          <w:spacing w:val="-2"/>
        </w:rPr>
        <w:t xml:space="preserve"> </w:t>
      </w:r>
      <w:r w:rsidRPr="00026472">
        <w:t>debe</w:t>
      </w:r>
      <w:r w:rsidRPr="00026472">
        <w:rPr>
          <w:spacing w:val="-3"/>
        </w:rPr>
        <w:t xml:space="preserve"> </w:t>
      </w:r>
      <w:r w:rsidRPr="00026472">
        <w:t>realizar</w:t>
      </w:r>
      <w:r w:rsidRPr="00026472">
        <w:rPr>
          <w:spacing w:val="-2"/>
        </w:rPr>
        <w:t xml:space="preserve"> </w:t>
      </w:r>
      <w:r w:rsidRPr="00026472">
        <w:t>en</w:t>
      </w:r>
      <w:r w:rsidRPr="00026472">
        <w:rPr>
          <w:spacing w:val="-3"/>
        </w:rPr>
        <w:t xml:space="preserve"> </w:t>
      </w:r>
      <w:r w:rsidRPr="00026472">
        <w:t>pesos</w:t>
      </w:r>
      <w:r w:rsidRPr="00026472">
        <w:rPr>
          <w:spacing w:val="-4"/>
        </w:rPr>
        <w:t xml:space="preserve"> </w:t>
      </w:r>
      <w:r w:rsidRPr="00026472">
        <w:t>colombianos</w:t>
      </w:r>
      <w:r w:rsidRPr="00026472">
        <w:rPr>
          <w:spacing w:val="-1"/>
        </w:rPr>
        <w:t xml:space="preserve"> </w:t>
      </w:r>
      <w:r w:rsidRPr="00026472">
        <w:t>liquidados</w:t>
      </w:r>
      <w:r w:rsidRPr="00026472">
        <w:rPr>
          <w:spacing w:val="-4"/>
        </w:rPr>
        <w:t xml:space="preserve"> </w:t>
      </w:r>
      <w:r w:rsidRPr="00026472">
        <w:t>a</w:t>
      </w:r>
      <w:r w:rsidRPr="00026472">
        <w:rPr>
          <w:spacing w:val="1"/>
        </w:rPr>
        <w:t xml:space="preserve"> </w:t>
      </w:r>
      <w:r w:rsidRPr="00026472">
        <w:t>la</w:t>
      </w:r>
      <w:r w:rsidRPr="00026472">
        <w:rPr>
          <w:spacing w:val="2"/>
        </w:rPr>
        <w:t xml:space="preserve"> </w:t>
      </w:r>
      <w:r w:rsidRPr="00026472">
        <w:rPr>
          <w:b/>
          <w:highlight w:val="yellow"/>
        </w:rPr>
        <w:t>TRM</w:t>
      </w:r>
      <w:r w:rsidRPr="00026472">
        <w:rPr>
          <w:b/>
          <w:spacing w:val="-1"/>
          <w:highlight w:val="yellow"/>
        </w:rPr>
        <w:t xml:space="preserve"> </w:t>
      </w:r>
      <w:r w:rsidRPr="00026472">
        <w:rPr>
          <w:highlight w:val="yellow"/>
        </w:rPr>
        <w:t>del</w:t>
      </w:r>
      <w:r w:rsidRPr="00026472">
        <w:rPr>
          <w:spacing w:val="-4"/>
          <w:highlight w:val="yellow"/>
        </w:rPr>
        <w:t xml:space="preserve"> </w:t>
      </w:r>
      <w:r w:rsidRPr="00026472">
        <w:rPr>
          <w:spacing w:val="-5"/>
          <w:highlight w:val="yellow"/>
        </w:rPr>
        <w:t>día</w:t>
      </w:r>
    </w:p>
    <w:p w14:paraId="1B27B391" w14:textId="77777777" w:rsidR="00026472" w:rsidRDefault="00026472" w:rsidP="00EE10B5">
      <w:pPr>
        <w:rPr>
          <w:rFonts w:ascii="Segoe UI" w:hAnsi="Segoe UI" w:cs="Segoe UI"/>
          <w:b/>
          <w:bCs/>
        </w:rPr>
      </w:pPr>
    </w:p>
    <w:p w14:paraId="3856B493" w14:textId="77777777" w:rsidR="00BB726E" w:rsidRPr="00F364F9" w:rsidRDefault="00BB726E" w:rsidP="00BB726E">
      <w:pPr>
        <w:widowControl w:val="0"/>
        <w:tabs>
          <w:tab w:val="left" w:pos="820"/>
        </w:tabs>
        <w:autoSpaceDE w:val="0"/>
        <w:autoSpaceDN w:val="0"/>
        <w:spacing w:after="0" w:line="292" w:lineRule="exact"/>
        <w:jc w:val="center"/>
        <w:rPr>
          <w:rFonts w:ascii="Segoe UI" w:hAnsi="Segoe UI" w:cs="Segoe UI"/>
          <w:b/>
          <w:bCs/>
          <w:sz w:val="24"/>
          <w:szCs w:val="24"/>
        </w:rPr>
      </w:pPr>
    </w:p>
    <w:p w14:paraId="715A320F" w14:textId="0FA41CD8" w:rsidR="00BB726E" w:rsidRPr="00BB726E" w:rsidRDefault="00B10F70" w:rsidP="00BB726E">
      <w:pPr>
        <w:widowControl w:val="0"/>
        <w:tabs>
          <w:tab w:val="left" w:pos="820"/>
        </w:tabs>
        <w:autoSpaceDE w:val="0"/>
        <w:autoSpaceDN w:val="0"/>
        <w:spacing w:after="0" w:line="292" w:lineRule="exact"/>
        <w:jc w:val="center"/>
        <w:rPr>
          <w:rFonts w:ascii="Segoe UI" w:hAnsi="Segoe UI" w:cs="Segoe UI"/>
          <w:b/>
          <w:bCs/>
          <w:color w:val="FF0000"/>
          <w:sz w:val="24"/>
          <w:szCs w:val="24"/>
        </w:rPr>
      </w:pPr>
      <w:r>
        <w:rPr>
          <w:rFonts w:ascii="Segoe UI" w:hAnsi="Segoe UI" w:cs="Segoe UI"/>
          <w:b/>
          <w:bCs/>
          <w:color w:val="FF0000"/>
          <w:sz w:val="24"/>
          <w:szCs w:val="24"/>
        </w:rPr>
        <w:t>PRECIO</w:t>
      </w:r>
      <w:r w:rsidR="00BB726E" w:rsidRPr="00BB726E">
        <w:rPr>
          <w:rFonts w:ascii="Segoe UI" w:hAnsi="Segoe UI" w:cs="Segoe UI"/>
          <w:b/>
          <w:bCs/>
          <w:color w:val="FF0000"/>
          <w:sz w:val="24"/>
          <w:szCs w:val="24"/>
        </w:rPr>
        <w:t xml:space="preserve"> EN DOLARES POR PERSONA</w:t>
      </w:r>
    </w:p>
    <w:p w14:paraId="2C3F4E4E" w14:textId="77777777" w:rsidR="00BB726E" w:rsidRDefault="00BB726E" w:rsidP="00BB726E">
      <w:pPr>
        <w:widowControl w:val="0"/>
        <w:tabs>
          <w:tab w:val="left" w:pos="820"/>
        </w:tabs>
        <w:autoSpaceDE w:val="0"/>
        <w:autoSpaceDN w:val="0"/>
        <w:spacing w:after="0" w:line="292" w:lineRule="exact"/>
      </w:pPr>
    </w:p>
    <w:tbl>
      <w:tblPr>
        <w:tblStyle w:val="Tablaconcuadrcula"/>
        <w:tblW w:w="0" w:type="auto"/>
        <w:tblInd w:w="0" w:type="dxa"/>
        <w:tblLook w:val="04A0" w:firstRow="1" w:lastRow="0" w:firstColumn="1" w:lastColumn="0" w:noHBand="0" w:noVBand="1"/>
      </w:tblPr>
      <w:tblGrid>
        <w:gridCol w:w="1252"/>
        <w:gridCol w:w="1224"/>
        <w:gridCol w:w="1206"/>
        <w:gridCol w:w="1207"/>
        <w:gridCol w:w="1497"/>
        <w:gridCol w:w="1254"/>
        <w:gridCol w:w="1188"/>
      </w:tblGrid>
      <w:tr w:rsidR="00BB726E" w:rsidRPr="004E15BA" w14:paraId="10D193D6" w14:textId="77777777" w:rsidTr="004C5522">
        <w:tc>
          <w:tcPr>
            <w:tcW w:w="1252" w:type="dxa"/>
          </w:tcPr>
          <w:p w14:paraId="13ABCCB2" w14:textId="77777777" w:rsidR="00BB726E" w:rsidRPr="004E15BA" w:rsidRDefault="00BB726E" w:rsidP="004C5522">
            <w:pPr>
              <w:spacing w:line="276" w:lineRule="auto"/>
              <w:jc w:val="center"/>
              <w:rPr>
                <w:b/>
              </w:rPr>
            </w:pPr>
            <w:r w:rsidRPr="004E15BA">
              <w:rPr>
                <w:b/>
              </w:rPr>
              <w:t>MES</w:t>
            </w:r>
          </w:p>
        </w:tc>
        <w:tc>
          <w:tcPr>
            <w:tcW w:w="1224" w:type="dxa"/>
          </w:tcPr>
          <w:p w14:paraId="40D891A5" w14:textId="77777777" w:rsidR="00BB726E" w:rsidRPr="004E15BA" w:rsidRDefault="00BB726E" w:rsidP="004C5522">
            <w:pPr>
              <w:spacing w:line="276" w:lineRule="auto"/>
              <w:jc w:val="center"/>
              <w:rPr>
                <w:b/>
              </w:rPr>
            </w:pPr>
            <w:r w:rsidRPr="004E15BA">
              <w:rPr>
                <w:b/>
              </w:rPr>
              <w:t>FECHAS</w:t>
            </w:r>
          </w:p>
        </w:tc>
        <w:tc>
          <w:tcPr>
            <w:tcW w:w="1206" w:type="dxa"/>
          </w:tcPr>
          <w:p w14:paraId="4F583DA2" w14:textId="77777777" w:rsidR="00BB726E" w:rsidRPr="004E15BA" w:rsidRDefault="00BB726E" w:rsidP="004C5522">
            <w:pPr>
              <w:spacing w:line="276" w:lineRule="auto"/>
              <w:jc w:val="center"/>
              <w:rPr>
                <w:b/>
              </w:rPr>
            </w:pPr>
            <w:r w:rsidRPr="004E15BA">
              <w:rPr>
                <w:b/>
              </w:rPr>
              <w:t>DOBLE</w:t>
            </w:r>
          </w:p>
        </w:tc>
        <w:tc>
          <w:tcPr>
            <w:tcW w:w="1207" w:type="dxa"/>
          </w:tcPr>
          <w:p w14:paraId="07414FC3" w14:textId="77777777" w:rsidR="00BB726E" w:rsidRPr="004E15BA" w:rsidRDefault="00BB726E" w:rsidP="004C5522">
            <w:pPr>
              <w:spacing w:line="276" w:lineRule="auto"/>
              <w:jc w:val="center"/>
              <w:rPr>
                <w:b/>
              </w:rPr>
            </w:pPr>
            <w:r w:rsidRPr="004E15BA">
              <w:rPr>
                <w:b/>
              </w:rPr>
              <w:t>TRIPLE</w:t>
            </w:r>
          </w:p>
        </w:tc>
        <w:tc>
          <w:tcPr>
            <w:tcW w:w="1497" w:type="dxa"/>
          </w:tcPr>
          <w:p w14:paraId="6F9DB27F" w14:textId="77777777" w:rsidR="00BB726E" w:rsidRPr="004E15BA" w:rsidRDefault="00BB726E" w:rsidP="004C5522">
            <w:pPr>
              <w:spacing w:line="276" w:lineRule="auto"/>
              <w:jc w:val="center"/>
              <w:rPr>
                <w:b/>
              </w:rPr>
            </w:pPr>
            <w:r w:rsidRPr="004E15BA">
              <w:rPr>
                <w:b/>
              </w:rPr>
              <w:t>CUADRUPLE</w:t>
            </w:r>
          </w:p>
        </w:tc>
        <w:tc>
          <w:tcPr>
            <w:tcW w:w="1254" w:type="dxa"/>
          </w:tcPr>
          <w:p w14:paraId="0FD596FE" w14:textId="77777777" w:rsidR="00BB726E" w:rsidRPr="004E15BA" w:rsidRDefault="00BB726E" w:rsidP="004C5522">
            <w:pPr>
              <w:spacing w:line="276" w:lineRule="auto"/>
              <w:jc w:val="center"/>
              <w:rPr>
                <w:b/>
              </w:rPr>
            </w:pPr>
            <w:r w:rsidRPr="004E15BA">
              <w:rPr>
                <w:b/>
              </w:rPr>
              <w:t>SENCILLA</w:t>
            </w:r>
          </w:p>
        </w:tc>
        <w:tc>
          <w:tcPr>
            <w:tcW w:w="1188" w:type="dxa"/>
          </w:tcPr>
          <w:p w14:paraId="100E54A2" w14:textId="77777777" w:rsidR="00BB726E" w:rsidRPr="004E15BA" w:rsidRDefault="00BB726E" w:rsidP="004C5522">
            <w:pPr>
              <w:spacing w:line="276" w:lineRule="auto"/>
              <w:jc w:val="center"/>
              <w:rPr>
                <w:b/>
              </w:rPr>
            </w:pPr>
            <w:r w:rsidRPr="004E15BA">
              <w:rPr>
                <w:b/>
              </w:rPr>
              <w:t>NIÑO</w:t>
            </w:r>
          </w:p>
        </w:tc>
      </w:tr>
      <w:tr w:rsidR="00BB726E" w:rsidRPr="004E15BA" w14:paraId="05079D43" w14:textId="77777777" w:rsidTr="004C5522">
        <w:tc>
          <w:tcPr>
            <w:tcW w:w="1252" w:type="dxa"/>
          </w:tcPr>
          <w:p w14:paraId="611F4159"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MARZO</w:t>
            </w:r>
          </w:p>
        </w:tc>
        <w:tc>
          <w:tcPr>
            <w:tcW w:w="1224" w:type="dxa"/>
          </w:tcPr>
          <w:p w14:paraId="071ADD96" w14:textId="1C322B44" w:rsidR="00BB726E" w:rsidRPr="004E15BA" w:rsidRDefault="000719AA" w:rsidP="004C5522">
            <w:pPr>
              <w:spacing w:line="276" w:lineRule="auto"/>
              <w:jc w:val="center"/>
              <w:rPr>
                <w:b/>
                <w:color w:val="7F7F7F" w:themeColor="text1" w:themeTint="80"/>
              </w:rPr>
            </w:pPr>
            <w:r>
              <w:rPr>
                <w:b/>
                <w:color w:val="7F7F7F" w:themeColor="text1" w:themeTint="80"/>
              </w:rPr>
              <w:t>08 - 22</w:t>
            </w:r>
          </w:p>
        </w:tc>
        <w:tc>
          <w:tcPr>
            <w:tcW w:w="1206" w:type="dxa"/>
          </w:tcPr>
          <w:p w14:paraId="2CB36656" w14:textId="724C63CA" w:rsidR="00BB726E" w:rsidRPr="004E15BA" w:rsidRDefault="000719AA" w:rsidP="004C5522">
            <w:pPr>
              <w:spacing w:line="276" w:lineRule="auto"/>
              <w:jc w:val="center"/>
              <w:rPr>
                <w:b/>
                <w:color w:val="7F7F7F" w:themeColor="text1" w:themeTint="80"/>
              </w:rPr>
            </w:pPr>
            <w:r>
              <w:rPr>
                <w:b/>
                <w:color w:val="7F7F7F" w:themeColor="text1" w:themeTint="80"/>
              </w:rPr>
              <w:t>1.750</w:t>
            </w:r>
          </w:p>
        </w:tc>
        <w:tc>
          <w:tcPr>
            <w:tcW w:w="1207" w:type="dxa"/>
          </w:tcPr>
          <w:p w14:paraId="7969B679" w14:textId="60953A26" w:rsidR="00BB726E" w:rsidRPr="004E15BA" w:rsidRDefault="000719AA" w:rsidP="004C5522">
            <w:pPr>
              <w:spacing w:line="276" w:lineRule="auto"/>
              <w:jc w:val="center"/>
              <w:rPr>
                <w:b/>
                <w:color w:val="7F7F7F" w:themeColor="text1" w:themeTint="80"/>
              </w:rPr>
            </w:pPr>
            <w:r>
              <w:rPr>
                <w:b/>
                <w:color w:val="7F7F7F" w:themeColor="text1" w:themeTint="80"/>
              </w:rPr>
              <w:t>1.627</w:t>
            </w:r>
          </w:p>
        </w:tc>
        <w:tc>
          <w:tcPr>
            <w:tcW w:w="1497" w:type="dxa"/>
          </w:tcPr>
          <w:p w14:paraId="678A39DD" w14:textId="27047866" w:rsidR="00BB726E" w:rsidRPr="004E15BA" w:rsidRDefault="000719AA" w:rsidP="004C5522">
            <w:pPr>
              <w:spacing w:line="276" w:lineRule="auto"/>
              <w:jc w:val="center"/>
              <w:rPr>
                <w:b/>
                <w:color w:val="7F7F7F" w:themeColor="text1" w:themeTint="80"/>
              </w:rPr>
            </w:pPr>
            <w:r>
              <w:rPr>
                <w:b/>
                <w:color w:val="7F7F7F" w:themeColor="text1" w:themeTint="80"/>
              </w:rPr>
              <w:t>1.523</w:t>
            </w:r>
          </w:p>
        </w:tc>
        <w:tc>
          <w:tcPr>
            <w:tcW w:w="1254" w:type="dxa"/>
          </w:tcPr>
          <w:p w14:paraId="3CDAC181" w14:textId="1271DAF7" w:rsidR="00BB726E" w:rsidRPr="004E15BA" w:rsidRDefault="000719AA" w:rsidP="004C5522">
            <w:pPr>
              <w:spacing w:line="276" w:lineRule="auto"/>
              <w:jc w:val="center"/>
              <w:rPr>
                <w:b/>
                <w:color w:val="7F7F7F" w:themeColor="text1" w:themeTint="80"/>
              </w:rPr>
            </w:pPr>
            <w:r>
              <w:rPr>
                <w:b/>
                <w:color w:val="7F7F7F" w:themeColor="text1" w:themeTint="80"/>
              </w:rPr>
              <w:t>2.441</w:t>
            </w:r>
          </w:p>
        </w:tc>
        <w:tc>
          <w:tcPr>
            <w:tcW w:w="1188" w:type="dxa"/>
          </w:tcPr>
          <w:p w14:paraId="2F3E531F" w14:textId="5AE157E6" w:rsidR="00BB726E" w:rsidRPr="004E15BA" w:rsidRDefault="000719AA" w:rsidP="004C5522">
            <w:pPr>
              <w:spacing w:line="276" w:lineRule="auto"/>
              <w:jc w:val="center"/>
              <w:rPr>
                <w:b/>
                <w:color w:val="7F7F7F" w:themeColor="text1" w:themeTint="80"/>
              </w:rPr>
            </w:pPr>
            <w:r>
              <w:rPr>
                <w:b/>
                <w:color w:val="7F7F7F" w:themeColor="text1" w:themeTint="80"/>
              </w:rPr>
              <w:t>1.029</w:t>
            </w:r>
          </w:p>
        </w:tc>
      </w:tr>
      <w:tr w:rsidR="00BB726E" w:rsidRPr="004E15BA" w14:paraId="37F00AD9" w14:textId="77777777" w:rsidTr="004C5522">
        <w:tc>
          <w:tcPr>
            <w:tcW w:w="1252" w:type="dxa"/>
          </w:tcPr>
          <w:p w14:paraId="1028D461"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ABRIL</w:t>
            </w:r>
          </w:p>
        </w:tc>
        <w:tc>
          <w:tcPr>
            <w:tcW w:w="1224" w:type="dxa"/>
          </w:tcPr>
          <w:p w14:paraId="09685A31" w14:textId="08DD7E98" w:rsidR="00BB726E" w:rsidRPr="004E15BA" w:rsidRDefault="000719AA" w:rsidP="004C5522">
            <w:pPr>
              <w:spacing w:line="276" w:lineRule="auto"/>
              <w:jc w:val="center"/>
              <w:rPr>
                <w:b/>
                <w:color w:val="7F7F7F" w:themeColor="text1" w:themeTint="80"/>
              </w:rPr>
            </w:pPr>
            <w:r>
              <w:rPr>
                <w:b/>
                <w:color w:val="7F7F7F" w:themeColor="text1" w:themeTint="80"/>
              </w:rPr>
              <w:t>05 - 19</w:t>
            </w:r>
          </w:p>
        </w:tc>
        <w:tc>
          <w:tcPr>
            <w:tcW w:w="1206" w:type="dxa"/>
          </w:tcPr>
          <w:p w14:paraId="0358D22F" w14:textId="6AA08025" w:rsidR="00BB726E" w:rsidRPr="004E15BA" w:rsidRDefault="000719AA" w:rsidP="004C5522">
            <w:pPr>
              <w:spacing w:line="276" w:lineRule="auto"/>
              <w:jc w:val="center"/>
              <w:rPr>
                <w:b/>
                <w:color w:val="7F7F7F" w:themeColor="text1" w:themeTint="80"/>
              </w:rPr>
            </w:pPr>
            <w:r>
              <w:rPr>
                <w:b/>
                <w:color w:val="7F7F7F" w:themeColor="text1" w:themeTint="80"/>
              </w:rPr>
              <w:t>1.750</w:t>
            </w:r>
          </w:p>
        </w:tc>
        <w:tc>
          <w:tcPr>
            <w:tcW w:w="1207" w:type="dxa"/>
          </w:tcPr>
          <w:p w14:paraId="01841A63" w14:textId="052FE84C" w:rsidR="00BB726E" w:rsidRPr="004E15BA" w:rsidRDefault="000719AA" w:rsidP="004C5522">
            <w:pPr>
              <w:spacing w:line="276" w:lineRule="auto"/>
              <w:jc w:val="center"/>
              <w:rPr>
                <w:b/>
                <w:color w:val="7F7F7F" w:themeColor="text1" w:themeTint="80"/>
              </w:rPr>
            </w:pPr>
            <w:r>
              <w:rPr>
                <w:b/>
                <w:color w:val="7F7F7F" w:themeColor="text1" w:themeTint="80"/>
              </w:rPr>
              <w:t>1.627</w:t>
            </w:r>
          </w:p>
        </w:tc>
        <w:tc>
          <w:tcPr>
            <w:tcW w:w="1497" w:type="dxa"/>
          </w:tcPr>
          <w:p w14:paraId="43F4FC1D" w14:textId="7AE4D542" w:rsidR="00BB726E" w:rsidRPr="004E15BA" w:rsidRDefault="000719AA" w:rsidP="004C5522">
            <w:pPr>
              <w:spacing w:line="276" w:lineRule="auto"/>
              <w:jc w:val="center"/>
              <w:rPr>
                <w:b/>
                <w:color w:val="7F7F7F" w:themeColor="text1" w:themeTint="80"/>
              </w:rPr>
            </w:pPr>
            <w:r>
              <w:rPr>
                <w:b/>
                <w:color w:val="7F7F7F" w:themeColor="text1" w:themeTint="80"/>
              </w:rPr>
              <w:t>1.523</w:t>
            </w:r>
          </w:p>
        </w:tc>
        <w:tc>
          <w:tcPr>
            <w:tcW w:w="1254" w:type="dxa"/>
          </w:tcPr>
          <w:p w14:paraId="2878CE90" w14:textId="20FFF603" w:rsidR="00BB726E" w:rsidRPr="004E15BA" w:rsidRDefault="000719AA" w:rsidP="004C5522">
            <w:pPr>
              <w:spacing w:line="276" w:lineRule="auto"/>
              <w:jc w:val="center"/>
              <w:rPr>
                <w:b/>
                <w:color w:val="7F7F7F" w:themeColor="text1" w:themeTint="80"/>
              </w:rPr>
            </w:pPr>
            <w:r>
              <w:rPr>
                <w:b/>
                <w:color w:val="7F7F7F" w:themeColor="text1" w:themeTint="80"/>
              </w:rPr>
              <w:t>2.441</w:t>
            </w:r>
          </w:p>
        </w:tc>
        <w:tc>
          <w:tcPr>
            <w:tcW w:w="1188" w:type="dxa"/>
          </w:tcPr>
          <w:p w14:paraId="3D992A14" w14:textId="47011090" w:rsidR="00BB726E" w:rsidRPr="004E15BA" w:rsidRDefault="000719AA" w:rsidP="004C5522">
            <w:pPr>
              <w:spacing w:line="276" w:lineRule="auto"/>
              <w:jc w:val="center"/>
              <w:rPr>
                <w:b/>
                <w:color w:val="7F7F7F" w:themeColor="text1" w:themeTint="80"/>
              </w:rPr>
            </w:pPr>
            <w:r>
              <w:rPr>
                <w:b/>
                <w:color w:val="7F7F7F" w:themeColor="text1" w:themeTint="80"/>
              </w:rPr>
              <w:t>1.029</w:t>
            </w:r>
          </w:p>
        </w:tc>
      </w:tr>
      <w:tr w:rsidR="00BB726E" w:rsidRPr="004E15BA" w14:paraId="2A8F2591" w14:textId="77777777" w:rsidTr="004C5522">
        <w:tc>
          <w:tcPr>
            <w:tcW w:w="1252" w:type="dxa"/>
          </w:tcPr>
          <w:p w14:paraId="0EDCE88C"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MAYO</w:t>
            </w:r>
          </w:p>
        </w:tc>
        <w:tc>
          <w:tcPr>
            <w:tcW w:w="1224" w:type="dxa"/>
          </w:tcPr>
          <w:p w14:paraId="4F0E32E4" w14:textId="547FBE26" w:rsidR="00BB726E" w:rsidRDefault="00F22DF1" w:rsidP="004C5522">
            <w:pPr>
              <w:spacing w:line="276" w:lineRule="auto"/>
              <w:jc w:val="center"/>
              <w:rPr>
                <w:b/>
                <w:color w:val="7F7F7F" w:themeColor="text1" w:themeTint="80"/>
              </w:rPr>
            </w:pPr>
            <w:r>
              <w:rPr>
                <w:b/>
                <w:color w:val="7F7F7F" w:themeColor="text1" w:themeTint="80"/>
              </w:rPr>
              <w:t>03 – 17</w:t>
            </w:r>
          </w:p>
          <w:p w14:paraId="529BDF20" w14:textId="1D609E3C" w:rsidR="00F22DF1" w:rsidRPr="004E15BA" w:rsidRDefault="00F22DF1" w:rsidP="004C5522">
            <w:pPr>
              <w:spacing w:line="276" w:lineRule="auto"/>
              <w:jc w:val="center"/>
              <w:rPr>
                <w:b/>
                <w:color w:val="7F7F7F" w:themeColor="text1" w:themeTint="80"/>
              </w:rPr>
            </w:pPr>
            <w:r>
              <w:rPr>
                <w:b/>
                <w:color w:val="7F7F7F" w:themeColor="text1" w:themeTint="80"/>
              </w:rPr>
              <w:t>31</w:t>
            </w:r>
          </w:p>
        </w:tc>
        <w:tc>
          <w:tcPr>
            <w:tcW w:w="1206" w:type="dxa"/>
          </w:tcPr>
          <w:p w14:paraId="40CBBDAB" w14:textId="32EAEA26" w:rsidR="00BB726E" w:rsidRPr="004E15BA" w:rsidRDefault="00C82198" w:rsidP="004C5522">
            <w:pPr>
              <w:spacing w:line="276" w:lineRule="auto"/>
              <w:jc w:val="center"/>
              <w:rPr>
                <w:b/>
                <w:color w:val="7F7F7F" w:themeColor="text1" w:themeTint="80"/>
              </w:rPr>
            </w:pPr>
            <w:r>
              <w:rPr>
                <w:b/>
                <w:color w:val="7F7F7F" w:themeColor="text1" w:themeTint="80"/>
              </w:rPr>
              <w:t>1.915</w:t>
            </w:r>
          </w:p>
        </w:tc>
        <w:tc>
          <w:tcPr>
            <w:tcW w:w="1207" w:type="dxa"/>
          </w:tcPr>
          <w:p w14:paraId="63382A4D" w14:textId="5307787D" w:rsidR="00BB726E" w:rsidRPr="004E15BA" w:rsidRDefault="00C82198" w:rsidP="004C5522">
            <w:pPr>
              <w:spacing w:line="276" w:lineRule="auto"/>
              <w:jc w:val="center"/>
              <w:rPr>
                <w:b/>
                <w:color w:val="7F7F7F" w:themeColor="text1" w:themeTint="80"/>
              </w:rPr>
            </w:pPr>
            <w:r>
              <w:rPr>
                <w:b/>
                <w:color w:val="7F7F7F" w:themeColor="text1" w:themeTint="80"/>
              </w:rPr>
              <w:t>1.740</w:t>
            </w:r>
          </w:p>
        </w:tc>
        <w:tc>
          <w:tcPr>
            <w:tcW w:w="1497" w:type="dxa"/>
          </w:tcPr>
          <w:p w14:paraId="7CBBBC5D" w14:textId="6EF4C486" w:rsidR="00BB726E" w:rsidRPr="004E15BA" w:rsidRDefault="00C82198" w:rsidP="004C5522">
            <w:pPr>
              <w:spacing w:line="276" w:lineRule="auto"/>
              <w:jc w:val="center"/>
              <w:rPr>
                <w:b/>
                <w:color w:val="7F7F7F" w:themeColor="text1" w:themeTint="80"/>
              </w:rPr>
            </w:pPr>
            <w:r>
              <w:rPr>
                <w:b/>
                <w:color w:val="7F7F7F" w:themeColor="text1" w:themeTint="80"/>
              </w:rPr>
              <w:t>1.633</w:t>
            </w:r>
          </w:p>
        </w:tc>
        <w:tc>
          <w:tcPr>
            <w:tcW w:w="1254" w:type="dxa"/>
          </w:tcPr>
          <w:p w14:paraId="4936274F" w14:textId="4A19449C" w:rsidR="00BB726E" w:rsidRPr="004E15BA" w:rsidRDefault="00C82198" w:rsidP="004C5522">
            <w:pPr>
              <w:spacing w:line="276" w:lineRule="auto"/>
              <w:jc w:val="center"/>
              <w:rPr>
                <w:b/>
                <w:color w:val="7F7F7F" w:themeColor="text1" w:themeTint="80"/>
              </w:rPr>
            </w:pPr>
            <w:r>
              <w:rPr>
                <w:b/>
                <w:color w:val="7F7F7F" w:themeColor="text1" w:themeTint="80"/>
              </w:rPr>
              <w:t>2.657</w:t>
            </w:r>
          </w:p>
        </w:tc>
        <w:tc>
          <w:tcPr>
            <w:tcW w:w="1188" w:type="dxa"/>
          </w:tcPr>
          <w:p w14:paraId="3D8ECE5A" w14:textId="13C36BF2" w:rsidR="00BB726E" w:rsidRPr="004E15BA" w:rsidRDefault="00C82198" w:rsidP="004C5522">
            <w:pPr>
              <w:spacing w:line="276" w:lineRule="auto"/>
              <w:jc w:val="center"/>
              <w:rPr>
                <w:b/>
                <w:color w:val="7F7F7F" w:themeColor="text1" w:themeTint="80"/>
              </w:rPr>
            </w:pPr>
            <w:r>
              <w:rPr>
                <w:b/>
                <w:color w:val="7F7F7F" w:themeColor="text1" w:themeTint="80"/>
              </w:rPr>
              <w:t>1.112</w:t>
            </w:r>
          </w:p>
        </w:tc>
      </w:tr>
      <w:tr w:rsidR="00BB726E" w:rsidRPr="004E15BA" w14:paraId="5083D218" w14:textId="77777777" w:rsidTr="004C5522">
        <w:tc>
          <w:tcPr>
            <w:tcW w:w="1252" w:type="dxa"/>
          </w:tcPr>
          <w:p w14:paraId="50A10178"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JUNIO</w:t>
            </w:r>
          </w:p>
        </w:tc>
        <w:tc>
          <w:tcPr>
            <w:tcW w:w="1224" w:type="dxa"/>
          </w:tcPr>
          <w:p w14:paraId="5E622AB0" w14:textId="77777777" w:rsidR="00BB726E" w:rsidRDefault="00F22DF1" w:rsidP="004C5522">
            <w:pPr>
              <w:spacing w:line="276" w:lineRule="auto"/>
              <w:jc w:val="center"/>
              <w:rPr>
                <w:b/>
                <w:color w:val="7F7F7F" w:themeColor="text1" w:themeTint="80"/>
              </w:rPr>
            </w:pPr>
            <w:r>
              <w:rPr>
                <w:b/>
                <w:color w:val="7F7F7F" w:themeColor="text1" w:themeTint="80"/>
              </w:rPr>
              <w:t xml:space="preserve">07 – 14 </w:t>
            </w:r>
          </w:p>
          <w:p w14:paraId="73F5FF6A" w14:textId="26F2BF87" w:rsidR="00F22DF1" w:rsidRPr="004E15BA" w:rsidRDefault="00F22DF1" w:rsidP="004C5522">
            <w:pPr>
              <w:spacing w:line="276" w:lineRule="auto"/>
              <w:jc w:val="center"/>
              <w:rPr>
                <w:b/>
                <w:color w:val="7F7F7F" w:themeColor="text1" w:themeTint="80"/>
              </w:rPr>
            </w:pPr>
            <w:r>
              <w:rPr>
                <w:b/>
                <w:color w:val="7F7F7F" w:themeColor="text1" w:themeTint="80"/>
              </w:rPr>
              <w:t>21 - 28</w:t>
            </w:r>
          </w:p>
        </w:tc>
        <w:tc>
          <w:tcPr>
            <w:tcW w:w="1206" w:type="dxa"/>
          </w:tcPr>
          <w:p w14:paraId="3F548C3B" w14:textId="2FFCED05" w:rsidR="00BB726E" w:rsidRPr="004E15BA" w:rsidRDefault="00C82198" w:rsidP="004C5522">
            <w:pPr>
              <w:spacing w:line="276" w:lineRule="auto"/>
              <w:jc w:val="center"/>
              <w:rPr>
                <w:b/>
                <w:color w:val="7F7F7F" w:themeColor="text1" w:themeTint="80"/>
              </w:rPr>
            </w:pPr>
            <w:r>
              <w:rPr>
                <w:b/>
                <w:color w:val="7F7F7F" w:themeColor="text1" w:themeTint="80"/>
              </w:rPr>
              <w:t>1.915</w:t>
            </w:r>
          </w:p>
        </w:tc>
        <w:tc>
          <w:tcPr>
            <w:tcW w:w="1207" w:type="dxa"/>
          </w:tcPr>
          <w:p w14:paraId="29947DB0" w14:textId="3CE5220D" w:rsidR="00BB726E" w:rsidRPr="004E15BA" w:rsidRDefault="00C82198" w:rsidP="004C5522">
            <w:pPr>
              <w:spacing w:line="276" w:lineRule="auto"/>
              <w:jc w:val="center"/>
              <w:rPr>
                <w:b/>
                <w:color w:val="7F7F7F" w:themeColor="text1" w:themeTint="80"/>
              </w:rPr>
            </w:pPr>
            <w:r>
              <w:rPr>
                <w:b/>
                <w:color w:val="7F7F7F" w:themeColor="text1" w:themeTint="80"/>
              </w:rPr>
              <w:t>1.740</w:t>
            </w:r>
          </w:p>
        </w:tc>
        <w:tc>
          <w:tcPr>
            <w:tcW w:w="1497" w:type="dxa"/>
          </w:tcPr>
          <w:p w14:paraId="40A6A300" w14:textId="470B311E" w:rsidR="00BB726E" w:rsidRPr="004E15BA" w:rsidRDefault="00C82198" w:rsidP="004C5522">
            <w:pPr>
              <w:spacing w:line="276" w:lineRule="auto"/>
              <w:jc w:val="center"/>
              <w:rPr>
                <w:b/>
                <w:color w:val="7F7F7F" w:themeColor="text1" w:themeTint="80"/>
              </w:rPr>
            </w:pPr>
            <w:r>
              <w:rPr>
                <w:b/>
                <w:color w:val="7F7F7F" w:themeColor="text1" w:themeTint="80"/>
              </w:rPr>
              <w:t>1.633</w:t>
            </w:r>
          </w:p>
        </w:tc>
        <w:tc>
          <w:tcPr>
            <w:tcW w:w="1254" w:type="dxa"/>
          </w:tcPr>
          <w:p w14:paraId="53C81D93" w14:textId="5C4AFAB5" w:rsidR="00BB726E" w:rsidRPr="004E15BA" w:rsidRDefault="00C82198" w:rsidP="004C5522">
            <w:pPr>
              <w:spacing w:line="276" w:lineRule="auto"/>
              <w:jc w:val="center"/>
              <w:rPr>
                <w:b/>
                <w:color w:val="7F7F7F" w:themeColor="text1" w:themeTint="80"/>
              </w:rPr>
            </w:pPr>
            <w:r>
              <w:rPr>
                <w:b/>
                <w:color w:val="7F7F7F" w:themeColor="text1" w:themeTint="80"/>
              </w:rPr>
              <w:t>2.657</w:t>
            </w:r>
          </w:p>
        </w:tc>
        <w:tc>
          <w:tcPr>
            <w:tcW w:w="1188" w:type="dxa"/>
          </w:tcPr>
          <w:p w14:paraId="3F2383CB" w14:textId="14B9939A" w:rsidR="00BB726E" w:rsidRPr="004E15BA" w:rsidRDefault="00C82198" w:rsidP="004C5522">
            <w:pPr>
              <w:spacing w:line="276" w:lineRule="auto"/>
              <w:jc w:val="center"/>
              <w:rPr>
                <w:b/>
                <w:color w:val="7F7F7F" w:themeColor="text1" w:themeTint="80"/>
              </w:rPr>
            </w:pPr>
            <w:r>
              <w:rPr>
                <w:b/>
                <w:color w:val="7F7F7F" w:themeColor="text1" w:themeTint="80"/>
              </w:rPr>
              <w:t>1.112</w:t>
            </w:r>
          </w:p>
        </w:tc>
      </w:tr>
      <w:tr w:rsidR="00BB726E" w:rsidRPr="004E15BA" w14:paraId="794D1E97" w14:textId="77777777" w:rsidTr="004C5522">
        <w:tc>
          <w:tcPr>
            <w:tcW w:w="1252" w:type="dxa"/>
          </w:tcPr>
          <w:p w14:paraId="6C1FCA44"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JULIO</w:t>
            </w:r>
          </w:p>
        </w:tc>
        <w:tc>
          <w:tcPr>
            <w:tcW w:w="1224" w:type="dxa"/>
          </w:tcPr>
          <w:p w14:paraId="28DB126A" w14:textId="77777777" w:rsidR="00BB726E" w:rsidRDefault="00F22DF1" w:rsidP="004C5522">
            <w:pPr>
              <w:spacing w:line="276" w:lineRule="auto"/>
              <w:jc w:val="center"/>
              <w:rPr>
                <w:b/>
                <w:color w:val="7F7F7F" w:themeColor="text1" w:themeTint="80"/>
              </w:rPr>
            </w:pPr>
            <w:r>
              <w:rPr>
                <w:b/>
                <w:color w:val="7F7F7F" w:themeColor="text1" w:themeTint="80"/>
              </w:rPr>
              <w:t xml:space="preserve">05 – 12 </w:t>
            </w:r>
          </w:p>
          <w:p w14:paraId="76FBDE37" w14:textId="2861615E" w:rsidR="00F22DF1" w:rsidRPr="004E15BA" w:rsidRDefault="00F22DF1" w:rsidP="004C5522">
            <w:pPr>
              <w:spacing w:line="276" w:lineRule="auto"/>
              <w:jc w:val="center"/>
              <w:rPr>
                <w:b/>
                <w:color w:val="7F7F7F" w:themeColor="text1" w:themeTint="80"/>
              </w:rPr>
            </w:pPr>
            <w:r>
              <w:rPr>
                <w:b/>
                <w:color w:val="7F7F7F" w:themeColor="text1" w:themeTint="80"/>
              </w:rPr>
              <w:t>19 - 26</w:t>
            </w:r>
          </w:p>
        </w:tc>
        <w:tc>
          <w:tcPr>
            <w:tcW w:w="1206" w:type="dxa"/>
          </w:tcPr>
          <w:p w14:paraId="3788D75F" w14:textId="151DB19C" w:rsidR="00BB726E" w:rsidRPr="004E15BA" w:rsidRDefault="00C82198" w:rsidP="004C5522">
            <w:pPr>
              <w:spacing w:line="276" w:lineRule="auto"/>
              <w:jc w:val="center"/>
              <w:rPr>
                <w:b/>
                <w:color w:val="7F7F7F" w:themeColor="text1" w:themeTint="80"/>
              </w:rPr>
            </w:pPr>
            <w:r>
              <w:rPr>
                <w:b/>
                <w:color w:val="7F7F7F" w:themeColor="text1" w:themeTint="80"/>
              </w:rPr>
              <w:t>1.915</w:t>
            </w:r>
          </w:p>
        </w:tc>
        <w:tc>
          <w:tcPr>
            <w:tcW w:w="1207" w:type="dxa"/>
          </w:tcPr>
          <w:p w14:paraId="17BB26DD" w14:textId="37ADDD66" w:rsidR="00BB726E" w:rsidRPr="004E15BA" w:rsidRDefault="00C82198" w:rsidP="004C5522">
            <w:pPr>
              <w:spacing w:line="276" w:lineRule="auto"/>
              <w:jc w:val="center"/>
              <w:rPr>
                <w:b/>
                <w:color w:val="7F7F7F" w:themeColor="text1" w:themeTint="80"/>
              </w:rPr>
            </w:pPr>
            <w:r>
              <w:rPr>
                <w:b/>
                <w:color w:val="7F7F7F" w:themeColor="text1" w:themeTint="80"/>
              </w:rPr>
              <w:t>1.740</w:t>
            </w:r>
          </w:p>
        </w:tc>
        <w:tc>
          <w:tcPr>
            <w:tcW w:w="1497" w:type="dxa"/>
          </w:tcPr>
          <w:p w14:paraId="01CEAD7A" w14:textId="136833D4" w:rsidR="00BB726E" w:rsidRPr="004E15BA" w:rsidRDefault="00C82198" w:rsidP="004C5522">
            <w:pPr>
              <w:spacing w:line="276" w:lineRule="auto"/>
              <w:jc w:val="center"/>
              <w:rPr>
                <w:b/>
                <w:color w:val="7F7F7F" w:themeColor="text1" w:themeTint="80"/>
              </w:rPr>
            </w:pPr>
            <w:r>
              <w:rPr>
                <w:b/>
                <w:color w:val="7F7F7F" w:themeColor="text1" w:themeTint="80"/>
              </w:rPr>
              <w:t>1.633</w:t>
            </w:r>
          </w:p>
        </w:tc>
        <w:tc>
          <w:tcPr>
            <w:tcW w:w="1254" w:type="dxa"/>
          </w:tcPr>
          <w:p w14:paraId="70E1D5D8" w14:textId="4380CC7E" w:rsidR="00BB726E" w:rsidRPr="004E15BA" w:rsidRDefault="00C82198" w:rsidP="004C5522">
            <w:pPr>
              <w:spacing w:line="276" w:lineRule="auto"/>
              <w:jc w:val="center"/>
              <w:rPr>
                <w:b/>
                <w:color w:val="7F7F7F" w:themeColor="text1" w:themeTint="80"/>
              </w:rPr>
            </w:pPr>
            <w:r>
              <w:rPr>
                <w:b/>
                <w:color w:val="7F7F7F" w:themeColor="text1" w:themeTint="80"/>
              </w:rPr>
              <w:t>2.657</w:t>
            </w:r>
          </w:p>
        </w:tc>
        <w:tc>
          <w:tcPr>
            <w:tcW w:w="1188" w:type="dxa"/>
          </w:tcPr>
          <w:p w14:paraId="22D5A5FA" w14:textId="2E604041" w:rsidR="00BB726E" w:rsidRPr="004E15BA" w:rsidRDefault="00C82198" w:rsidP="004C5522">
            <w:pPr>
              <w:spacing w:line="276" w:lineRule="auto"/>
              <w:jc w:val="center"/>
              <w:rPr>
                <w:b/>
                <w:color w:val="7F7F7F" w:themeColor="text1" w:themeTint="80"/>
              </w:rPr>
            </w:pPr>
            <w:r>
              <w:rPr>
                <w:b/>
                <w:color w:val="7F7F7F" w:themeColor="text1" w:themeTint="80"/>
              </w:rPr>
              <w:t>1.112</w:t>
            </w:r>
          </w:p>
        </w:tc>
      </w:tr>
      <w:tr w:rsidR="00BB726E" w:rsidRPr="004E15BA" w14:paraId="0224478E" w14:textId="77777777" w:rsidTr="004C5522">
        <w:tc>
          <w:tcPr>
            <w:tcW w:w="1252" w:type="dxa"/>
          </w:tcPr>
          <w:p w14:paraId="1E9B7E98"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AGOSTO</w:t>
            </w:r>
          </w:p>
        </w:tc>
        <w:tc>
          <w:tcPr>
            <w:tcW w:w="1224" w:type="dxa"/>
          </w:tcPr>
          <w:p w14:paraId="246BB890" w14:textId="77777777" w:rsidR="00F22DF1" w:rsidRDefault="00F22DF1" w:rsidP="004C5522">
            <w:pPr>
              <w:spacing w:line="276" w:lineRule="auto"/>
              <w:jc w:val="center"/>
              <w:rPr>
                <w:b/>
                <w:color w:val="7F7F7F" w:themeColor="text1" w:themeTint="80"/>
              </w:rPr>
            </w:pPr>
            <w:r>
              <w:rPr>
                <w:b/>
                <w:color w:val="7F7F7F" w:themeColor="text1" w:themeTint="80"/>
              </w:rPr>
              <w:t xml:space="preserve">02 – 09 </w:t>
            </w:r>
          </w:p>
          <w:p w14:paraId="12C9ACC0" w14:textId="6EAF4266" w:rsidR="00BB726E" w:rsidRPr="004E15BA" w:rsidRDefault="00F22DF1" w:rsidP="004C5522">
            <w:pPr>
              <w:spacing w:line="276" w:lineRule="auto"/>
              <w:jc w:val="center"/>
              <w:rPr>
                <w:b/>
                <w:color w:val="7F7F7F" w:themeColor="text1" w:themeTint="80"/>
              </w:rPr>
            </w:pPr>
            <w:r>
              <w:rPr>
                <w:b/>
                <w:color w:val="7F7F7F" w:themeColor="text1" w:themeTint="80"/>
              </w:rPr>
              <w:t xml:space="preserve"> 16- 23 - 30</w:t>
            </w:r>
          </w:p>
        </w:tc>
        <w:tc>
          <w:tcPr>
            <w:tcW w:w="1206" w:type="dxa"/>
          </w:tcPr>
          <w:p w14:paraId="5DF503C3" w14:textId="2F336A84" w:rsidR="00BB726E" w:rsidRPr="004E15BA" w:rsidRDefault="00C82198" w:rsidP="004C5522">
            <w:pPr>
              <w:spacing w:line="276" w:lineRule="auto"/>
              <w:jc w:val="center"/>
              <w:rPr>
                <w:b/>
                <w:color w:val="7F7F7F" w:themeColor="text1" w:themeTint="80"/>
              </w:rPr>
            </w:pPr>
            <w:r>
              <w:rPr>
                <w:b/>
                <w:color w:val="7F7F7F" w:themeColor="text1" w:themeTint="80"/>
              </w:rPr>
              <w:t>1.915</w:t>
            </w:r>
          </w:p>
        </w:tc>
        <w:tc>
          <w:tcPr>
            <w:tcW w:w="1207" w:type="dxa"/>
          </w:tcPr>
          <w:p w14:paraId="1B9E2AA8" w14:textId="24135977" w:rsidR="00BB726E" w:rsidRPr="004E15BA" w:rsidRDefault="00C82198" w:rsidP="004C5522">
            <w:pPr>
              <w:spacing w:line="276" w:lineRule="auto"/>
              <w:jc w:val="center"/>
              <w:rPr>
                <w:b/>
                <w:color w:val="7F7F7F" w:themeColor="text1" w:themeTint="80"/>
              </w:rPr>
            </w:pPr>
            <w:r>
              <w:rPr>
                <w:b/>
                <w:color w:val="7F7F7F" w:themeColor="text1" w:themeTint="80"/>
              </w:rPr>
              <w:t>1.740</w:t>
            </w:r>
          </w:p>
        </w:tc>
        <w:tc>
          <w:tcPr>
            <w:tcW w:w="1497" w:type="dxa"/>
          </w:tcPr>
          <w:p w14:paraId="1DD72834" w14:textId="1F98FD05" w:rsidR="00BB726E" w:rsidRPr="004E15BA" w:rsidRDefault="00C82198" w:rsidP="004C5522">
            <w:pPr>
              <w:spacing w:line="276" w:lineRule="auto"/>
              <w:jc w:val="center"/>
              <w:rPr>
                <w:b/>
                <w:color w:val="7F7F7F" w:themeColor="text1" w:themeTint="80"/>
              </w:rPr>
            </w:pPr>
            <w:r>
              <w:rPr>
                <w:b/>
                <w:color w:val="7F7F7F" w:themeColor="text1" w:themeTint="80"/>
              </w:rPr>
              <w:t>1.633</w:t>
            </w:r>
          </w:p>
        </w:tc>
        <w:tc>
          <w:tcPr>
            <w:tcW w:w="1254" w:type="dxa"/>
          </w:tcPr>
          <w:p w14:paraId="622E1D11" w14:textId="3F31D657" w:rsidR="00BB726E" w:rsidRPr="004E15BA" w:rsidRDefault="00C82198" w:rsidP="004C5522">
            <w:pPr>
              <w:spacing w:line="276" w:lineRule="auto"/>
              <w:jc w:val="center"/>
              <w:rPr>
                <w:b/>
                <w:color w:val="7F7F7F" w:themeColor="text1" w:themeTint="80"/>
              </w:rPr>
            </w:pPr>
            <w:r>
              <w:rPr>
                <w:b/>
                <w:color w:val="7F7F7F" w:themeColor="text1" w:themeTint="80"/>
              </w:rPr>
              <w:t>2.657</w:t>
            </w:r>
          </w:p>
        </w:tc>
        <w:tc>
          <w:tcPr>
            <w:tcW w:w="1188" w:type="dxa"/>
          </w:tcPr>
          <w:p w14:paraId="1E1E0EA3" w14:textId="3D8DD821" w:rsidR="00BB726E" w:rsidRPr="004E15BA" w:rsidRDefault="00C82198" w:rsidP="004C5522">
            <w:pPr>
              <w:spacing w:line="276" w:lineRule="auto"/>
              <w:jc w:val="center"/>
              <w:rPr>
                <w:b/>
                <w:color w:val="7F7F7F" w:themeColor="text1" w:themeTint="80"/>
              </w:rPr>
            </w:pPr>
            <w:r>
              <w:rPr>
                <w:b/>
                <w:color w:val="7F7F7F" w:themeColor="text1" w:themeTint="80"/>
              </w:rPr>
              <w:t>1.112</w:t>
            </w:r>
          </w:p>
        </w:tc>
      </w:tr>
      <w:tr w:rsidR="00BB726E" w:rsidRPr="004E15BA" w14:paraId="02DFF2A4" w14:textId="77777777" w:rsidTr="004C5522">
        <w:tc>
          <w:tcPr>
            <w:tcW w:w="1252" w:type="dxa"/>
          </w:tcPr>
          <w:p w14:paraId="44D9B8E0"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SEPTIEM.</w:t>
            </w:r>
          </w:p>
        </w:tc>
        <w:tc>
          <w:tcPr>
            <w:tcW w:w="1224" w:type="dxa"/>
          </w:tcPr>
          <w:p w14:paraId="477F4FC8" w14:textId="64DD596C" w:rsidR="00BB726E" w:rsidRDefault="00C82198" w:rsidP="004C5522">
            <w:pPr>
              <w:spacing w:line="276" w:lineRule="auto"/>
              <w:jc w:val="center"/>
              <w:rPr>
                <w:b/>
                <w:color w:val="7F7F7F" w:themeColor="text1" w:themeTint="80"/>
              </w:rPr>
            </w:pPr>
            <w:r>
              <w:rPr>
                <w:b/>
                <w:color w:val="7F7F7F" w:themeColor="text1" w:themeTint="80"/>
              </w:rPr>
              <w:t>06 – 13</w:t>
            </w:r>
          </w:p>
          <w:p w14:paraId="719229AE" w14:textId="13E0324C" w:rsidR="00C82198" w:rsidRPr="004E15BA" w:rsidRDefault="00C82198" w:rsidP="004C5522">
            <w:pPr>
              <w:spacing w:line="276" w:lineRule="auto"/>
              <w:jc w:val="center"/>
              <w:rPr>
                <w:b/>
                <w:color w:val="7F7F7F" w:themeColor="text1" w:themeTint="80"/>
              </w:rPr>
            </w:pPr>
            <w:r>
              <w:rPr>
                <w:b/>
                <w:color w:val="7F7F7F" w:themeColor="text1" w:themeTint="80"/>
              </w:rPr>
              <w:t>20 - 27</w:t>
            </w:r>
          </w:p>
        </w:tc>
        <w:tc>
          <w:tcPr>
            <w:tcW w:w="1206" w:type="dxa"/>
          </w:tcPr>
          <w:p w14:paraId="0F55EE87" w14:textId="7455F58D" w:rsidR="00BB726E" w:rsidRPr="004E15BA" w:rsidRDefault="00C82198" w:rsidP="004C5522">
            <w:pPr>
              <w:spacing w:line="276" w:lineRule="auto"/>
              <w:jc w:val="center"/>
              <w:rPr>
                <w:b/>
                <w:color w:val="7F7F7F" w:themeColor="text1" w:themeTint="80"/>
              </w:rPr>
            </w:pPr>
            <w:r>
              <w:rPr>
                <w:b/>
                <w:color w:val="7F7F7F" w:themeColor="text1" w:themeTint="80"/>
              </w:rPr>
              <w:t>1.853</w:t>
            </w:r>
          </w:p>
        </w:tc>
        <w:tc>
          <w:tcPr>
            <w:tcW w:w="1207" w:type="dxa"/>
          </w:tcPr>
          <w:p w14:paraId="6EAC5D53" w14:textId="50AE1395" w:rsidR="00BB726E" w:rsidRPr="004E15BA" w:rsidRDefault="001F3689" w:rsidP="004C5522">
            <w:pPr>
              <w:spacing w:line="276" w:lineRule="auto"/>
              <w:jc w:val="center"/>
              <w:rPr>
                <w:b/>
                <w:color w:val="7F7F7F" w:themeColor="text1" w:themeTint="80"/>
              </w:rPr>
            </w:pPr>
            <w:r>
              <w:rPr>
                <w:b/>
                <w:color w:val="7F7F7F" w:themeColor="text1" w:themeTint="80"/>
              </w:rPr>
              <w:t>1.699</w:t>
            </w:r>
          </w:p>
        </w:tc>
        <w:tc>
          <w:tcPr>
            <w:tcW w:w="1497" w:type="dxa"/>
          </w:tcPr>
          <w:p w14:paraId="65852067" w14:textId="2FE2BAC1" w:rsidR="00BB726E" w:rsidRPr="004E15BA" w:rsidRDefault="001F3689" w:rsidP="004C5522">
            <w:pPr>
              <w:spacing w:line="276" w:lineRule="auto"/>
              <w:jc w:val="center"/>
              <w:rPr>
                <w:b/>
                <w:color w:val="7F7F7F" w:themeColor="text1" w:themeTint="80"/>
              </w:rPr>
            </w:pPr>
            <w:r>
              <w:rPr>
                <w:b/>
                <w:color w:val="7F7F7F" w:themeColor="text1" w:themeTint="80"/>
              </w:rPr>
              <w:t>1.602</w:t>
            </w:r>
          </w:p>
        </w:tc>
        <w:tc>
          <w:tcPr>
            <w:tcW w:w="1254" w:type="dxa"/>
          </w:tcPr>
          <w:p w14:paraId="3F38F4F2" w14:textId="040905ED" w:rsidR="00BB726E" w:rsidRPr="004E15BA" w:rsidRDefault="001F3689" w:rsidP="004C5522">
            <w:pPr>
              <w:spacing w:line="276" w:lineRule="auto"/>
              <w:jc w:val="center"/>
              <w:rPr>
                <w:b/>
                <w:color w:val="7F7F7F" w:themeColor="text1" w:themeTint="80"/>
              </w:rPr>
            </w:pPr>
            <w:r>
              <w:rPr>
                <w:b/>
                <w:color w:val="7F7F7F" w:themeColor="text1" w:themeTint="80"/>
              </w:rPr>
              <w:t>2.543</w:t>
            </w:r>
          </w:p>
        </w:tc>
        <w:tc>
          <w:tcPr>
            <w:tcW w:w="1188" w:type="dxa"/>
          </w:tcPr>
          <w:p w14:paraId="0719C67A" w14:textId="2E20F527" w:rsidR="00BB726E" w:rsidRPr="004E15BA" w:rsidRDefault="001F3689" w:rsidP="004C5522">
            <w:pPr>
              <w:spacing w:line="276" w:lineRule="auto"/>
              <w:jc w:val="center"/>
              <w:rPr>
                <w:b/>
                <w:color w:val="7F7F7F" w:themeColor="text1" w:themeTint="80"/>
              </w:rPr>
            </w:pPr>
            <w:r>
              <w:rPr>
                <w:b/>
                <w:color w:val="7F7F7F" w:themeColor="text1" w:themeTint="80"/>
              </w:rPr>
              <w:t>1.112</w:t>
            </w:r>
          </w:p>
        </w:tc>
      </w:tr>
      <w:tr w:rsidR="00BB726E" w:rsidRPr="004E15BA" w14:paraId="33811625" w14:textId="77777777" w:rsidTr="004C5522">
        <w:tc>
          <w:tcPr>
            <w:tcW w:w="1252" w:type="dxa"/>
          </w:tcPr>
          <w:p w14:paraId="646C3985"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OCTUBRE</w:t>
            </w:r>
          </w:p>
        </w:tc>
        <w:tc>
          <w:tcPr>
            <w:tcW w:w="1224" w:type="dxa"/>
          </w:tcPr>
          <w:p w14:paraId="26E78926" w14:textId="23C5B06B" w:rsidR="00BB726E" w:rsidRPr="004E15BA" w:rsidRDefault="00C82198" w:rsidP="004C5522">
            <w:pPr>
              <w:spacing w:line="276" w:lineRule="auto"/>
              <w:jc w:val="center"/>
              <w:rPr>
                <w:b/>
                <w:color w:val="7F7F7F" w:themeColor="text1" w:themeTint="80"/>
              </w:rPr>
            </w:pPr>
            <w:r>
              <w:rPr>
                <w:b/>
                <w:color w:val="7F7F7F" w:themeColor="text1" w:themeTint="80"/>
              </w:rPr>
              <w:t>04 - 18</w:t>
            </w:r>
          </w:p>
        </w:tc>
        <w:tc>
          <w:tcPr>
            <w:tcW w:w="1206" w:type="dxa"/>
          </w:tcPr>
          <w:p w14:paraId="1B853B84" w14:textId="1C547F76" w:rsidR="00BB726E" w:rsidRPr="004E15BA" w:rsidRDefault="00C82198" w:rsidP="004C5522">
            <w:pPr>
              <w:spacing w:line="276" w:lineRule="auto"/>
              <w:jc w:val="center"/>
              <w:rPr>
                <w:b/>
                <w:color w:val="7F7F7F" w:themeColor="text1" w:themeTint="80"/>
              </w:rPr>
            </w:pPr>
            <w:r>
              <w:rPr>
                <w:b/>
                <w:color w:val="7F7F7F" w:themeColor="text1" w:themeTint="80"/>
              </w:rPr>
              <w:t>1.853</w:t>
            </w:r>
          </w:p>
        </w:tc>
        <w:tc>
          <w:tcPr>
            <w:tcW w:w="1207" w:type="dxa"/>
          </w:tcPr>
          <w:p w14:paraId="61490015" w14:textId="3FA38ECC" w:rsidR="00BB726E" w:rsidRPr="004E15BA" w:rsidRDefault="001F3689" w:rsidP="004C5522">
            <w:pPr>
              <w:spacing w:line="276" w:lineRule="auto"/>
              <w:jc w:val="center"/>
              <w:rPr>
                <w:b/>
                <w:color w:val="7F7F7F" w:themeColor="text1" w:themeTint="80"/>
              </w:rPr>
            </w:pPr>
            <w:r>
              <w:rPr>
                <w:b/>
                <w:color w:val="7F7F7F" w:themeColor="text1" w:themeTint="80"/>
              </w:rPr>
              <w:t>1.699</w:t>
            </w:r>
          </w:p>
        </w:tc>
        <w:tc>
          <w:tcPr>
            <w:tcW w:w="1497" w:type="dxa"/>
          </w:tcPr>
          <w:p w14:paraId="48950A42" w14:textId="5CE5FE59" w:rsidR="00BB726E" w:rsidRPr="004E15BA" w:rsidRDefault="001F3689" w:rsidP="004C5522">
            <w:pPr>
              <w:spacing w:line="276" w:lineRule="auto"/>
              <w:jc w:val="center"/>
              <w:rPr>
                <w:b/>
                <w:color w:val="7F7F7F" w:themeColor="text1" w:themeTint="80"/>
              </w:rPr>
            </w:pPr>
            <w:r>
              <w:rPr>
                <w:b/>
                <w:color w:val="7F7F7F" w:themeColor="text1" w:themeTint="80"/>
              </w:rPr>
              <w:t>1.602</w:t>
            </w:r>
          </w:p>
        </w:tc>
        <w:tc>
          <w:tcPr>
            <w:tcW w:w="1254" w:type="dxa"/>
          </w:tcPr>
          <w:p w14:paraId="18B75DA5" w14:textId="67E327AC" w:rsidR="00BB726E" w:rsidRPr="004E15BA" w:rsidRDefault="001F3689" w:rsidP="004C5522">
            <w:pPr>
              <w:spacing w:line="276" w:lineRule="auto"/>
              <w:jc w:val="center"/>
              <w:rPr>
                <w:b/>
                <w:color w:val="7F7F7F" w:themeColor="text1" w:themeTint="80"/>
              </w:rPr>
            </w:pPr>
            <w:r>
              <w:rPr>
                <w:b/>
                <w:color w:val="7F7F7F" w:themeColor="text1" w:themeTint="80"/>
              </w:rPr>
              <w:t>2.543</w:t>
            </w:r>
          </w:p>
        </w:tc>
        <w:tc>
          <w:tcPr>
            <w:tcW w:w="1188" w:type="dxa"/>
          </w:tcPr>
          <w:p w14:paraId="4D904A59" w14:textId="711141B9" w:rsidR="00BB726E" w:rsidRPr="004E15BA" w:rsidRDefault="001F3689" w:rsidP="004C5522">
            <w:pPr>
              <w:spacing w:line="276" w:lineRule="auto"/>
              <w:jc w:val="center"/>
              <w:rPr>
                <w:b/>
                <w:color w:val="7F7F7F" w:themeColor="text1" w:themeTint="80"/>
              </w:rPr>
            </w:pPr>
            <w:r>
              <w:rPr>
                <w:b/>
                <w:color w:val="7F7F7F" w:themeColor="text1" w:themeTint="80"/>
              </w:rPr>
              <w:t>1.112</w:t>
            </w:r>
          </w:p>
        </w:tc>
      </w:tr>
      <w:tr w:rsidR="00BB726E" w:rsidRPr="004E15BA" w14:paraId="4DFEFC0D" w14:textId="77777777" w:rsidTr="004C5522">
        <w:tc>
          <w:tcPr>
            <w:tcW w:w="1252" w:type="dxa"/>
          </w:tcPr>
          <w:p w14:paraId="11C979DF" w14:textId="77777777" w:rsidR="00BB726E" w:rsidRPr="004E15BA" w:rsidRDefault="00BB726E" w:rsidP="004C5522">
            <w:pPr>
              <w:spacing w:line="276" w:lineRule="auto"/>
              <w:jc w:val="center"/>
              <w:rPr>
                <w:b/>
                <w:color w:val="7F7F7F" w:themeColor="text1" w:themeTint="80"/>
              </w:rPr>
            </w:pPr>
            <w:r w:rsidRPr="004E15BA">
              <w:rPr>
                <w:b/>
                <w:color w:val="7F7F7F" w:themeColor="text1" w:themeTint="80"/>
              </w:rPr>
              <w:t>DICIEM.</w:t>
            </w:r>
          </w:p>
        </w:tc>
        <w:tc>
          <w:tcPr>
            <w:tcW w:w="1224" w:type="dxa"/>
          </w:tcPr>
          <w:p w14:paraId="7955216C" w14:textId="1459E452" w:rsidR="00BB726E" w:rsidRPr="004E15BA" w:rsidRDefault="00C82198" w:rsidP="004C5522">
            <w:pPr>
              <w:spacing w:line="276" w:lineRule="auto"/>
              <w:jc w:val="center"/>
              <w:rPr>
                <w:b/>
                <w:color w:val="7F7F7F" w:themeColor="text1" w:themeTint="80"/>
              </w:rPr>
            </w:pPr>
            <w:r>
              <w:rPr>
                <w:b/>
                <w:color w:val="7F7F7F" w:themeColor="text1" w:themeTint="80"/>
              </w:rPr>
              <w:t>13</w:t>
            </w:r>
          </w:p>
        </w:tc>
        <w:tc>
          <w:tcPr>
            <w:tcW w:w="1206" w:type="dxa"/>
          </w:tcPr>
          <w:p w14:paraId="51F01C07" w14:textId="70AA90CE" w:rsidR="00BB726E" w:rsidRPr="004E15BA" w:rsidRDefault="00C82198" w:rsidP="004C5522">
            <w:pPr>
              <w:spacing w:line="276" w:lineRule="auto"/>
              <w:jc w:val="center"/>
              <w:rPr>
                <w:b/>
                <w:color w:val="7F7F7F" w:themeColor="text1" w:themeTint="80"/>
              </w:rPr>
            </w:pPr>
            <w:r>
              <w:rPr>
                <w:b/>
                <w:color w:val="7F7F7F" w:themeColor="text1" w:themeTint="80"/>
              </w:rPr>
              <w:t>1.853</w:t>
            </w:r>
          </w:p>
        </w:tc>
        <w:tc>
          <w:tcPr>
            <w:tcW w:w="1207" w:type="dxa"/>
          </w:tcPr>
          <w:p w14:paraId="037012B0" w14:textId="65E05145" w:rsidR="00BB726E" w:rsidRPr="004E15BA" w:rsidRDefault="001F3689" w:rsidP="004C5522">
            <w:pPr>
              <w:spacing w:line="276" w:lineRule="auto"/>
              <w:jc w:val="center"/>
              <w:rPr>
                <w:b/>
                <w:color w:val="7F7F7F" w:themeColor="text1" w:themeTint="80"/>
              </w:rPr>
            </w:pPr>
            <w:r>
              <w:rPr>
                <w:b/>
                <w:color w:val="7F7F7F" w:themeColor="text1" w:themeTint="80"/>
              </w:rPr>
              <w:t>1.699</w:t>
            </w:r>
          </w:p>
        </w:tc>
        <w:tc>
          <w:tcPr>
            <w:tcW w:w="1497" w:type="dxa"/>
          </w:tcPr>
          <w:p w14:paraId="7D898AC1" w14:textId="7E5B818F" w:rsidR="00BB726E" w:rsidRPr="004E15BA" w:rsidRDefault="001F3689" w:rsidP="004C5522">
            <w:pPr>
              <w:spacing w:line="276" w:lineRule="auto"/>
              <w:jc w:val="center"/>
              <w:rPr>
                <w:b/>
                <w:color w:val="7F7F7F" w:themeColor="text1" w:themeTint="80"/>
              </w:rPr>
            </w:pPr>
            <w:r>
              <w:rPr>
                <w:b/>
                <w:color w:val="7F7F7F" w:themeColor="text1" w:themeTint="80"/>
              </w:rPr>
              <w:t>1.602</w:t>
            </w:r>
          </w:p>
        </w:tc>
        <w:tc>
          <w:tcPr>
            <w:tcW w:w="1254" w:type="dxa"/>
          </w:tcPr>
          <w:p w14:paraId="209CFD62" w14:textId="1075EA46" w:rsidR="00BB726E" w:rsidRPr="004E15BA" w:rsidRDefault="001F3689" w:rsidP="004C5522">
            <w:pPr>
              <w:spacing w:line="276" w:lineRule="auto"/>
              <w:jc w:val="center"/>
              <w:rPr>
                <w:b/>
                <w:color w:val="7F7F7F" w:themeColor="text1" w:themeTint="80"/>
              </w:rPr>
            </w:pPr>
            <w:r>
              <w:rPr>
                <w:b/>
                <w:color w:val="7F7F7F" w:themeColor="text1" w:themeTint="80"/>
              </w:rPr>
              <w:t>2.543</w:t>
            </w:r>
          </w:p>
        </w:tc>
        <w:tc>
          <w:tcPr>
            <w:tcW w:w="1188" w:type="dxa"/>
          </w:tcPr>
          <w:p w14:paraId="41B16867" w14:textId="315180BF" w:rsidR="00BB726E" w:rsidRPr="004E15BA" w:rsidRDefault="001F3689" w:rsidP="004C5522">
            <w:pPr>
              <w:spacing w:line="276" w:lineRule="auto"/>
              <w:jc w:val="center"/>
              <w:rPr>
                <w:b/>
                <w:color w:val="7F7F7F" w:themeColor="text1" w:themeTint="80"/>
              </w:rPr>
            </w:pPr>
            <w:r>
              <w:rPr>
                <w:b/>
                <w:color w:val="7F7F7F" w:themeColor="text1" w:themeTint="80"/>
              </w:rPr>
              <w:t>1.112</w:t>
            </w:r>
          </w:p>
        </w:tc>
      </w:tr>
    </w:tbl>
    <w:p w14:paraId="4A18673F" w14:textId="77777777" w:rsidR="00BB726E" w:rsidRPr="00290CBC" w:rsidRDefault="00BB726E" w:rsidP="00BB726E">
      <w:pPr>
        <w:widowControl w:val="0"/>
        <w:tabs>
          <w:tab w:val="left" w:pos="820"/>
        </w:tabs>
        <w:autoSpaceDE w:val="0"/>
        <w:autoSpaceDN w:val="0"/>
        <w:spacing w:after="0" w:line="292" w:lineRule="exact"/>
      </w:pPr>
    </w:p>
    <w:p w14:paraId="3B9ED75D" w14:textId="7B32EA92" w:rsidR="006A29C6" w:rsidRPr="006A29C6" w:rsidRDefault="006A29C6" w:rsidP="006A29C6">
      <w:pPr>
        <w:autoSpaceDE w:val="0"/>
        <w:autoSpaceDN w:val="0"/>
        <w:adjustRightInd w:val="0"/>
        <w:spacing w:after="0" w:line="240" w:lineRule="auto"/>
        <w:rPr>
          <w:rFonts w:ascii="Segoe UI" w:hAnsi="Segoe UI" w:cs="Segoe UI"/>
          <w:b/>
          <w:bCs/>
          <w:color w:val="FF0000"/>
          <w:kern w:val="0"/>
        </w:rPr>
      </w:pPr>
      <w:r w:rsidRPr="006A29C6">
        <w:rPr>
          <w:rFonts w:ascii="Segoe UI" w:hAnsi="Segoe UI" w:cs="Segoe UI"/>
          <w:b/>
          <w:bCs/>
          <w:color w:val="FF0000"/>
          <w:kern w:val="0"/>
        </w:rPr>
        <w:t>HOTELES SELECCIONADOS:</w:t>
      </w:r>
    </w:p>
    <w:p w14:paraId="5EEA0436" w14:textId="77777777" w:rsidR="006A29C6" w:rsidRPr="006A29C6" w:rsidRDefault="006A29C6" w:rsidP="006A29C6">
      <w:pPr>
        <w:autoSpaceDE w:val="0"/>
        <w:autoSpaceDN w:val="0"/>
        <w:adjustRightInd w:val="0"/>
        <w:spacing w:after="0" w:line="240" w:lineRule="auto"/>
        <w:rPr>
          <w:rFonts w:ascii="Segoe UI" w:hAnsi="Segoe UI" w:cs="Segoe UI"/>
          <w:b/>
          <w:bCs/>
          <w:kern w:val="0"/>
        </w:rPr>
      </w:pPr>
    </w:p>
    <w:p w14:paraId="67FFE423" w14:textId="53E952B5" w:rsidR="006A29C6" w:rsidRDefault="006A29C6" w:rsidP="006A29C6">
      <w:pPr>
        <w:autoSpaceDE w:val="0"/>
        <w:autoSpaceDN w:val="0"/>
        <w:adjustRightInd w:val="0"/>
        <w:spacing w:after="0" w:line="240" w:lineRule="auto"/>
        <w:rPr>
          <w:rFonts w:ascii="Segoe UI" w:hAnsi="Segoe UI" w:cs="Segoe UI"/>
          <w:kern w:val="0"/>
        </w:rPr>
      </w:pPr>
      <w:r w:rsidRPr="006A29C6">
        <w:rPr>
          <w:rFonts w:ascii="Segoe UI" w:hAnsi="Segoe UI" w:cs="Segoe UI"/>
          <w:b/>
          <w:bCs/>
          <w:kern w:val="0"/>
        </w:rPr>
        <w:t xml:space="preserve">Woburn </w:t>
      </w:r>
      <w:r>
        <w:rPr>
          <w:rFonts w:ascii="Segoe UI" w:hAnsi="Segoe UI" w:cs="Segoe UI"/>
          <w:b/>
          <w:bCs/>
          <w:kern w:val="0"/>
        </w:rPr>
        <w:t xml:space="preserve">          </w:t>
      </w:r>
      <w:r w:rsidRPr="006A29C6">
        <w:rPr>
          <w:rFonts w:ascii="Segoe UI" w:hAnsi="Segoe UI" w:cs="Segoe UI"/>
          <w:kern w:val="0"/>
        </w:rPr>
        <w:t>Courtyard by Marriott</w:t>
      </w:r>
      <w:r>
        <w:rPr>
          <w:rFonts w:ascii="Segoe UI" w:hAnsi="Segoe UI" w:cs="Segoe UI"/>
          <w:kern w:val="0"/>
        </w:rPr>
        <w:t xml:space="preserve"> </w:t>
      </w:r>
      <w:r w:rsidRPr="006A29C6">
        <w:rPr>
          <w:rFonts w:ascii="Segoe UI" w:hAnsi="Segoe UI" w:cs="Segoe UI"/>
          <w:kern w:val="0"/>
        </w:rPr>
        <w:t>Woburn/Boston North</w:t>
      </w:r>
    </w:p>
    <w:p w14:paraId="380FDEC4" w14:textId="77777777" w:rsidR="006A29C6" w:rsidRPr="006A29C6" w:rsidRDefault="006A29C6" w:rsidP="006A29C6">
      <w:pPr>
        <w:autoSpaceDE w:val="0"/>
        <w:autoSpaceDN w:val="0"/>
        <w:adjustRightInd w:val="0"/>
        <w:spacing w:after="0" w:line="240" w:lineRule="auto"/>
        <w:rPr>
          <w:rFonts w:ascii="Segoe UI" w:hAnsi="Segoe UI" w:cs="Segoe UI"/>
          <w:kern w:val="0"/>
        </w:rPr>
      </w:pPr>
    </w:p>
    <w:p w14:paraId="5EDFF339" w14:textId="7B1F72DD" w:rsidR="006A29C6" w:rsidRDefault="006A29C6" w:rsidP="006A29C6">
      <w:pPr>
        <w:autoSpaceDE w:val="0"/>
        <w:autoSpaceDN w:val="0"/>
        <w:adjustRightInd w:val="0"/>
        <w:spacing w:after="0" w:line="240" w:lineRule="auto"/>
        <w:rPr>
          <w:rFonts w:ascii="Segoe UI" w:hAnsi="Segoe UI" w:cs="Segoe UI"/>
          <w:kern w:val="0"/>
        </w:rPr>
      </w:pPr>
      <w:r w:rsidRPr="006A29C6">
        <w:rPr>
          <w:rFonts w:ascii="Segoe UI" w:hAnsi="Segoe UI" w:cs="Segoe UI"/>
          <w:b/>
          <w:bCs/>
          <w:kern w:val="0"/>
        </w:rPr>
        <w:t xml:space="preserve">Sainte-Foy </w:t>
      </w:r>
      <w:r>
        <w:rPr>
          <w:rFonts w:ascii="Segoe UI" w:hAnsi="Segoe UI" w:cs="Segoe UI"/>
          <w:b/>
          <w:bCs/>
          <w:kern w:val="0"/>
        </w:rPr>
        <w:t xml:space="preserve">      </w:t>
      </w:r>
      <w:r w:rsidRPr="006A29C6">
        <w:rPr>
          <w:rFonts w:ascii="Segoe UI" w:hAnsi="Segoe UI" w:cs="Segoe UI"/>
          <w:kern w:val="0"/>
        </w:rPr>
        <w:t>Le Classique Ste.- Foy</w:t>
      </w:r>
    </w:p>
    <w:p w14:paraId="44B60F27" w14:textId="77777777" w:rsidR="006A29C6" w:rsidRPr="006A29C6" w:rsidRDefault="006A29C6" w:rsidP="006A29C6">
      <w:pPr>
        <w:autoSpaceDE w:val="0"/>
        <w:autoSpaceDN w:val="0"/>
        <w:adjustRightInd w:val="0"/>
        <w:spacing w:after="0" w:line="240" w:lineRule="auto"/>
        <w:rPr>
          <w:rFonts w:ascii="Segoe UI" w:hAnsi="Segoe UI" w:cs="Segoe UI"/>
          <w:kern w:val="0"/>
        </w:rPr>
      </w:pPr>
    </w:p>
    <w:p w14:paraId="460626D1" w14:textId="77777777" w:rsidR="006A29C6" w:rsidRDefault="006A29C6" w:rsidP="006A29C6">
      <w:pPr>
        <w:autoSpaceDE w:val="0"/>
        <w:autoSpaceDN w:val="0"/>
        <w:adjustRightInd w:val="0"/>
        <w:spacing w:after="0" w:line="240" w:lineRule="auto"/>
        <w:rPr>
          <w:rFonts w:ascii="Segoe UI" w:hAnsi="Segoe UI" w:cs="Segoe UI"/>
          <w:b/>
          <w:bCs/>
          <w:kern w:val="0"/>
        </w:rPr>
      </w:pPr>
    </w:p>
    <w:p w14:paraId="68375D56" w14:textId="77777777" w:rsidR="006A29C6" w:rsidRDefault="006A29C6" w:rsidP="006A29C6">
      <w:pPr>
        <w:autoSpaceDE w:val="0"/>
        <w:autoSpaceDN w:val="0"/>
        <w:adjustRightInd w:val="0"/>
        <w:spacing w:after="0" w:line="240" w:lineRule="auto"/>
        <w:rPr>
          <w:rFonts w:ascii="Segoe UI" w:hAnsi="Segoe UI" w:cs="Segoe UI"/>
          <w:b/>
          <w:bCs/>
          <w:kern w:val="0"/>
        </w:rPr>
      </w:pPr>
    </w:p>
    <w:p w14:paraId="5082A9BF" w14:textId="625A77C2" w:rsidR="006A29C6" w:rsidRDefault="006A29C6" w:rsidP="006A29C6">
      <w:pPr>
        <w:autoSpaceDE w:val="0"/>
        <w:autoSpaceDN w:val="0"/>
        <w:adjustRightInd w:val="0"/>
        <w:spacing w:after="0" w:line="240" w:lineRule="auto"/>
        <w:rPr>
          <w:rFonts w:ascii="Segoe UI" w:hAnsi="Segoe UI" w:cs="Segoe UI"/>
          <w:kern w:val="0"/>
        </w:rPr>
      </w:pPr>
      <w:r w:rsidRPr="006A29C6">
        <w:rPr>
          <w:rFonts w:ascii="Segoe UI" w:hAnsi="Segoe UI" w:cs="Segoe UI"/>
          <w:b/>
          <w:bCs/>
          <w:kern w:val="0"/>
        </w:rPr>
        <w:t xml:space="preserve">Montreal </w:t>
      </w:r>
      <w:r>
        <w:rPr>
          <w:rFonts w:ascii="Segoe UI" w:hAnsi="Segoe UI" w:cs="Segoe UI"/>
          <w:b/>
          <w:bCs/>
          <w:kern w:val="0"/>
        </w:rPr>
        <w:t xml:space="preserve">        </w:t>
      </w:r>
      <w:r w:rsidRPr="006A29C6">
        <w:rPr>
          <w:rFonts w:ascii="Segoe UI" w:hAnsi="Segoe UI" w:cs="Segoe UI"/>
          <w:kern w:val="0"/>
        </w:rPr>
        <w:t>Le Nouvel Hotel Montreal</w:t>
      </w:r>
    </w:p>
    <w:p w14:paraId="7FFE8BEB" w14:textId="77777777" w:rsidR="006A29C6" w:rsidRPr="006A29C6" w:rsidRDefault="006A29C6" w:rsidP="006A29C6">
      <w:pPr>
        <w:autoSpaceDE w:val="0"/>
        <w:autoSpaceDN w:val="0"/>
        <w:adjustRightInd w:val="0"/>
        <w:spacing w:after="0" w:line="240" w:lineRule="auto"/>
        <w:rPr>
          <w:rFonts w:ascii="Segoe UI" w:hAnsi="Segoe UI" w:cs="Segoe UI"/>
          <w:kern w:val="0"/>
        </w:rPr>
      </w:pPr>
    </w:p>
    <w:p w14:paraId="67EDAC6B" w14:textId="477C113B" w:rsidR="006A29C6" w:rsidRDefault="006A29C6" w:rsidP="006A29C6">
      <w:pPr>
        <w:autoSpaceDE w:val="0"/>
        <w:autoSpaceDN w:val="0"/>
        <w:adjustRightInd w:val="0"/>
        <w:spacing w:after="0" w:line="240" w:lineRule="auto"/>
        <w:rPr>
          <w:rFonts w:ascii="Segoe UI" w:hAnsi="Segoe UI" w:cs="Segoe UI"/>
          <w:kern w:val="0"/>
        </w:rPr>
      </w:pPr>
      <w:r w:rsidRPr="006A29C6">
        <w:rPr>
          <w:rFonts w:ascii="Segoe UI" w:hAnsi="Segoe UI" w:cs="Segoe UI"/>
          <w:b/>
          <w:bCs/>
          <w:kern w:val="0"/>
        </w:rPr>
        <w:t xml:space="preserve">Hull </w:t>
      </w:r>
      <w:r>
        <w:rPr>
          <w:rFonts w:ascii="Segoe UI" w:hAnsi="Segoe UI" w:cs="Segoe UI"/>
          <w:b/>
          <w:bCs/>
          <w:kern w:val="0"/>
        </w:rPr>
        <w:t xml:space="preserve">                 </w:t>
      </w:r>
      <w:r w:rsidRPr="006A29C6">
        <w:rPr>
          <w:rFonts w:ascii="Segoe UI" w:hAnsi="Segoe UI" w:cs="Segoe UI"/>
          <w:kern w:val="0"/>
        </w:rPr>
        <w:t>Four Points Sheraton</w:t>
      </w:r>
      <w:r>
        <w:rPr>
          <w:rFonts w:ascii="Segoe UI" w:hAnsi="Segoe UI" w:cs="Segoe UI"/>
          <w:kern w:val="0"/>
        </w:rPr>
        <w:t xml:space="preserve"> </w:t>
      </w:r>
      <w:r w:rsidRPr="006A29C6">
        <w:rPr>
          <w:rFonts w:ascii="Segoe UI" w:hAnsi="Segoe UI" w:cs="Segoe UI"/>
          <w:kern w:val="0"/>
        </w:rPr>
        <w:t>Gatinea-Ottawa</w:t>
      </w:r>
    </w:p>
    <w:p w14:paraId="77E20649" w14:textId="77777777" w:rsidR="006A29C6" w:rsidRPr="006A29C6" w:rsidRDefault="006A29C6" w:rsidP="006A29C6">
      <w:pPr>
        <w:autoSpaceDE w:val="0"/>
        <w:autoSpaceDN w:val="0"/>
        <w:adjustRightInd w:val="0"/>
        <w:spacing w:after="0" w:line="240" w:lineRule="auto"/>
        <w:rPr>
          <w:rFonts w:ascii="Segoe UI" w:hAnsi="Segoe UI" w:cs="Segoe UI"/>
          <w:kern w:val="0"/>
        </w:rPr>
      </w:pPr>
    </w:p>
    <w:p w14:paraId="23FC7078" w14:textId="4D5E56B7" w:rsidR="006A29C6" w:rsidRDefault="006A29C6" w:rsidP="006A29C6">
      <w:pPr>
        <w:autoSpaceDE w:val="0"/>
        <w:autoSpaceDN w:val="0"/>
        <w:adjustRightInd w:val="0"/>
        <w:spacing w:after="0" w:line="240" w:lineRule="auto"/>
        <w:rPr>
          <w:rFonts w:ascii="Segoe UI" w:hAnsi="Segoe UI" w:cs="Segoe UI"/>
          <w:kern w:val="0"/>
        </w:rPr>
      </w:pPr>
      <w:r w:rsidRPr="006A29C6">
        <w:rPr>
          <w:rFonts w:ascii="Segoe UI" w:hAnsi="Segoe UI" w:cs="Segoe UI"/>
          <w:b/>
          <w:bCs/>
          <w:kern w:val="0"/>
        </w:rPr>
        <w:t xml:space="preserve">Toronto </w:t>
      </w:r>
      <w:r>
        <w:rPr>
          <w:rFonts w:ascii="Segoe UI" w:hAnsi="Segoe UI" w:cs="Segoe UI"/>
          <w:b/>
          <w:bCs/>
          <w:kern w:val="0"/>
        </w:rPr>
        <w:t xml:space="preserve">          </w:t>
      </w:r>
      <w:r w:rsidRPr="006A29C6">
        <w:rPr>
          <w:rFonts w:ascii="Segoe UI" w:hAnsi="Segoe UI" w:cs="Segoe UI"/>
          <w:kern w:val="0"/>
        </w:rPr>
        <w:t>Chelsea Toronto Hotel</w:t>
      </w:r>
    </w:p>
    <w:p w14:paraId="134608D2" w14:textId="77777777" w:rsidR="006A29C6" w:rsidRPr="006A29C6" w:rsidRDefault="006A29C6" w:rsidP="006A29C6">
      <w:pPr>
        <w:autoSpaceDE w:val="0"/>
        <w:autoSpaceDN w:val="0"/>
        <w:adjustRightInd w:val="0"/>
        <w:spacing w:after="0" w:line="240" w:lineRule="auto"/>
        <w:rPr>
          <w:rFonts w:ascii="Segoe UI" w:hAnsi="Segoe UI" w:cs="Segoe UI"/>
          <w:kern w:val="0"/>
        </w:rPr>
      </w:pPr>
    </w:p>
    <w:p w14:paraId="44EA098F" w14:textId="75CA481D" w:rsidR="00026472" w:rsidRPr="006A29C6" w:rsidRDefault="006A29C6" w:rsidP="006A29C6">
      <w:pPr>
        <w:autoSpaceDE w:val="0"/>
        <w:autoSpaceDN w:val="0"/>
        <w:adjustRightInd w:val="0"/>
        <w:spacing w:after="0" w:line="240" w:lineRule="auto"/>
        <w:rPr>
          <w:rFonts w:ascii="Segoe UI" w:hAnsi="Segoe UI" w:cs="Segoe UI"/>
          <w:kern w:val="0"/>
        </w:rPr>
      </w:pPr>
      <w:r w:rsidRPr="006A29C6">
        <w:rPr>
          <w:rFonts w:ascii="Segoe UI" w:hAnsi="Segoe UI" w:cs="Segoe UI"/>
          <w:b/>
          <w:bCs/>
          <w:kern w:val="0"/>
        </w:rPr>
        <w:t xml:space="preserve">Niagara Falls </w:t>
      </w:r>
      <w:r>
        <w:rPr>
          <w:rFonts w:ascii="Segoe UI" w:hAnsi="Segoe UI" w:cs="Segoe UI"/>
          <w:b/>
          <w:bCs/>
          <w:kern w:val="0"/>
        </w:rPr>
        <w:t xml:space="preserve">  </w:t>
      </w:r>
      <w:r w:rsidRPr="006A29C6">
        <w:rPr>
          <w:rFonts w:ascii="Segoe UI" w:hAnsi="Segoe UI" w:cs="Segoe UI"/>
          <w:kern w:val="0"/>
        </w:rPr>
        <w:t>The Oakes Hotel</w:t>
      </w:r>
      <w:r>
        <w:rPr>
          <w:rFonts w:ascii="Segoe UI" w:hAnsi="Segoe UI" w:cs="Segoe UI"/>
          <w:kern w:val="0"/>
        </w:rPr>
        <w:t xml:space="preserve"> </w:t>
      </w:r>
      <w:r w:rsidRPr="006A29C6">
        <w:rPr>
          <w:rFonts w:ascii="Segoe UI" w:hAnsi="Segoe UI" w:cs="Segoe UI"/>
          <w:kern w:val="0"/>
        </w:rPr>
        <w:t>Overlooking the Falls</w:t>
      </w:r>
    </w:p>
    <w:p w14:paraId="7E9E65A6" w14:textId="77777777" w:rsidR="00BB726E" w:rsidRDefault="00BB726E" w:rsidP="00EE10B5">
      <w:pPr>
        <w:pBdr>
          <w:bottom w:val="single" w:sz="6" w:space="1" w:color="auto"/>
        </w:pBdr>
        <w:rPr>
          <w:rFonts w:ascii="Segoe UI" w:hAnsi="Segoe UI" w:cs="Segoe UI"/>
          <w:b/>
          <w:bCs/>
        </w:rPr>
      </w:pPr>
    </w:p>
    <w:p w14:paraId="78A2D652" w14:textId="77777777" w:rsidR="00BB726E" w:rsidRDefault="00BB726E" w:rsidP="00EE10B5">
      <w:pPr>
        <w:pBdr>
          <w:bottom w:val="single" w:sz="6" w:space="1" w:color="auto"/>
        </w:pBdr>
        <w:rPr>
          <w:rFonts w:ascii="Segoe UI" w:hAnsi="Segoe UI" w:cs="Segoe UI"/>
          <w:b/>
          <w:bCs/>
        </w:rPr>
      </w:pPr>
    </w:p>
    <w:p w14:paraId="4BA948B2" w14:textId="77777777" w:rsidR="00BB726E" w:rsidRDefault="00BB726E" w:rsidP="00EE10B5">
      <w:pPr>
        <w:pBdr>
          <w:bottom w:val="single" w:sz="6" w:space="1" w:color="auto"/>
        </w:pBdr>
        <w:rPr>
          <w:rFonts w:ascii="Segoe UI" w:hAnsi="Segoe UI" w:cs="Segoe UI"/>
          <w:b/>
          <w:bCs/>
        </w:rPr>
      </w:pPr>
    </w:p>
    <w:p w14:paraId="3BB8FD3A" w14:textId="77777777" w:rsidR="00026472" w:rsidRDefault="00026472" w:rsidP="00026472">
      <w:pPr>
        <w:pStyle w:val="Textoindependiente"/>
        <w:ind w:left="402" w:right="622"/>
        <w:jc w:val="both"/>
        <w:rPr>
          <w:rFonts w:ascii="Calibri" w:hAnsi="Calibri"/>
        </w:rPr>
      </w:pPr>
      <w:r>
        <w:rPr>
          <w:rFonts w:ascii="Calibri" w:hAnsi="Calibri"/>
          <w:b/>
          <w:color w:val="001F5F"/>
        </w:rPr>
        <w:t>GRUPO EMPRESARIAL JMG TRAVEL SAS con RNT 131889 expedido por el Ministerio de Comercio</w:t>
      </w:r>
      <w:r>
        <w:rPr>
          <w:rFonts w:ascii="Calibri" w:hAnsi="Calibri"/>
          <w:b/>
          <w:color w:val="001F5F"/>
          <w:spacing w:val="1"/>
        </w:rPr>
        <w:t xml:space="preserve"> </w:t>
      </w:r>
      <w:r>
        <w:rPr>
          <w:rFonts w:ascii="Calibri" w:hAnsi="Calibri"/>
          <w:b/>
          <w:color w:val="001F5F"/>
        </w:rPr>
        <w:t xml:space="preserve">Industria y Turismo, </w:t>
      </w:r>
      <w:r>
        <w:rPr>
          <w:rFonts w:ascii="Calibri" w:hAnsi="Calibri"/>
        </w:rPr>
        <w:t>amparada y regulada por el régimen de responsabilidad que establece la</w:t>
      </w:r>
      <w:r>
        <w:rPr>
          <w:rFonts w:ascii="Calibri" w:hAnsi="Calibri"/>
          <w:spacing w:val="1"/>
        </w:rPr>
        <w:t xml:space="preserve"> </w:t>
      </w:r>
      <w:r>
        <w:rPr>
          <w:rFonts w:ascii="Calibri" w:hAnsi="Calibri"/>
        </w:rPr>
        <w:t>cláusula de responsabilidad sobre el decreto 2438/2010 y la ley 300/96 su D.R. 1075/97, ley 1480</w:t>
      </w:r>
      <w:r>
        <w:rPr>
          <w:rFonts w:ascii="Calibri" w:hAnsi="Calibri"/>
          <w:spacing w:val="1"/>
        </w:rPr>
        <w:t xml:space="preserve"> </w:t>
      </w:r>
      <w:r>
        <w:rPr>
          <w:rFonts w:ascii="Calibri" w:hAnsi="Calibri"/>
        </w:rPr>
        <w:t>de 2011 y demás decretos reglamentarios</w:t>
      </w:r>
      <w:r>
        <w:rPr>
          <w:rFonts w:ascii="Calibri" w:hAnsi="Calibri"/>
          <w:b/>
          <w:color w:val="001F5F"/>
        </w:rPr>
        <w:t xml:space="preserve">. G.E. JMG TRAVEL SAS </w:t>
      </w:r>
      <w:r>
        <w:rPr>
          <w:rFonts w:ascii="Calibri" w:hAnsi="Calibri"/>
        </w:rPr>
        <w:t>no asume responsabilidad frente</w:t>
      </w:r>
      <w:r>
        <w:rPr>
          <w:rFonts w:ascii="Calibri" w:hAnsi="Calibri"/>
          <w:spacing w:val="1"/>
        </w:rPr>
        <w:t xml:space="preserve"> </w:t>
      </w:r>
      <w:r>
        <w:rPr>
          <w:rFonts w:ascii="Calibri" w:hAnsi="Calibri"/>
        </w:rPr>
        <w:t>a los usuarios por el servicio de transporte aéreo, salvo que se trate de vuelo fletado y de acuerdo</w:t>
      </w:r>
      <w:r>
        <w:rPr>
          <w:rFonts w:ascii="Calibri" w:hAnsi="Calibri"/>
          <w:spacing w:val="1"/>
        </w:rPr>
        <w:t xml:space="preserve"> </w:t>
      </w:r>
      <w:r>
        <w:rPr>
          <w:rFonts w:ascii="Calibri" w:hAnsi="Calibri"/>
        </w:rPr>
        <w:t>con</w:t>
      </w:r>
      <w:r>
        <w:rPr>
          <w:rFonts w:ascii="Calibri" w:hAnsi="Calibri"/>
          <w:spacing w:val="-3"/>
        </w:rPr>
        <w:t xml:space="preserve"> </w:t>
      </w:r>
      <w:r>
        <w:rPr>
          <w:rFonts w:ascii="Calibri" w:hAnsi="Calibri"/>
        </w:rPr>
        <w:t>las</w:t>
      </w:r>
      <w:r>
        <w:rPr>
          <w:rFonts w:ascii="Calibri" w:hAnsi="Calibri"/>
          <w:spacing w:val="-2"/>
        </w:rPr>
        <w:t xml:space="preserve"> </w:t>
      </w:r>
      <w:r>
        <w:rPr>
          <w:rFonts w:ascii="Calibri" w:hAnsi="Calibri"/>
        </w:rPr>
        <w:t>condiciones</w:t>
      </w:r>
      <w:r>
        <w:rPr>
          <w:rFonts w:ascii="Calibri" w:hAnsi="Calibri"/>
          <w:spacing w:val="-5"/>
        </w:rPr>
        <w:t xml:space="preserve"> </w:t>
      </w:r>
      <w:r>
        <w:rPr>
          <w:rFonts w:ascii="Calibri" w:hAnsi="Calibri"/>
        </w:rPr>
        <w:t>del</w:t>
      </w:r>
      <w:r>
        <w:rPr>
          <w:rFonts w:ascii="Calibri" w:hAnsi="Calibri"/>
          <w:spacing w:val="-2"/>
        </w:rPr>
        <w:t xml:space="preserve"> </w:t>
      </w:r>
      <w:r>
        <w:rPr>
          <w:rFonts w:ascii="Calibri" w:hAnsi="Calibri"/>
        </w:rPr>
        <w:t>transporte.</w:t>
      </w:r>
      <w:r>
        <w:rPr>
          <w:rFonts w:ascii="Calibri" w:hAnsi="Calibri"/>
          <w:spacing w:val="-3"/>
        </w:rPr>
        <w:t xml:space="preserve"> </w:t>
      </w:r>
      <w:r>
        <w:rPr>
          <w:rFonts w:ascii="Calibri" w:hAnsi="Calibri"/>
        </w:rPr>
        <w:t>Está</w:t>
      </w:r>
      <w:r>
        <w:rPr>
          <w:rFonts w:ascii="Calibri" w:hAnsi="Calibri"/>
          <w:spacing w:val="-2"/>
        </w:rPr>
        <w:t xml:space="preserve"> </w:t>
      </w:r>
      <w:r>
        <w:rPr>
          <w:rFonts w:ascii="Calibri" w:hAnsi="Calibri"/>
        </w:rPr>
        <w:t>comprometida</w:t>
      </w:r>
      <w:r>
        <w:rPr>
          <w:rFonts w:ascii="Calibri" w:hAnsi="Calibri"/>
          <w:spacing w:val="-3"/>
        </w:rPr>
        <w:t xml:space="preserve"> </w:t>
      </w:r>
      <w:r>
        <w:rPr>
          <w:rFonts w:ascii="Calibri" w:hAnsi="Calibri"/>
        </w:rPr>
        <w:t>con</w:t>
      </w:r>
      <w:r>
        <w:rPr>
          <w:rFonts w:ascii="Calibri" w:hAnsi="Calibri"/>
          <w:spacing w:val="-4"/>
        </w:rPr>
        <w:t xml:space="preserve"> </w:t>
      </w:r>
      <w:r>
        <w:rPr>
          <w:rFonts w:ascii="Calibri" w:hAnsi="Calibri"/>
        </w:rPr>
        <w:t>el</w:t>
      </w:r>
      <w:r>
        <w:rPr>
          <w:rFonts w:ascii="Calibri" w:hAnsi="Calibri"/>
          <w:spacing w:val="-3"/>
        </w:rPr>
        <w:t xml:space="preserve"> </w:t>
      </w:r>
      <w:r>
        <w:rPr>
          <w:rFonts w:ascii="Calibri" w:hAnsi="Calibri"/>
        </w:rPr>
        <w:t>cumplimiento</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la</w:t>
      </w:r>
      <w:r>
        <w:rPr>
          <w:rFonts w:ascii="Calibri" w:hAnsi="Calibri"/>
          <w:spacing w:val="-2"/>
        </w:rPr>
        <w:t xml:space="preserve"> </w:t>
      </w:r>
      <w:r>
        <w:rPr>
          <w:rFonts w:ascii="Calibri" w:hAnsi="Calibri"/>
        </w:rPr>
        <w:t>Resolución</w:t>
      </w:r>
      <w:r>
        <w:rPr>
          <w:rFonts w:ascii="Calibri" w:hAnsi="Calibri"/>
          <w:spacing w:val="-2"/>
        </w:rPr>
        <w:t xml:space="preserve"> </w:t>
      </w:r>
      <w:r>
        <w:rPr>
          <w:rFonts w:ascii="Calibri" w:hAnsi="Calibri"/>
        </w:rPr>
        <w:t>3860</w:t>
      </w:r>
    </w:p>
    <w:p w14:paraId="5EFF3DE2" w14:textId="77777777" w:rsidR="00026472" w:rsidRDefault="00026472" w:rsidP="00026472">
      <w:pPr>
        <w:pStyle w:val="Textoindependiente"/>
        <w:ind w:left="402" w:right="622"/>
        <w:jc w:val="both"/>
        <w:rPr>
          <w:rFonts w:ascii="Calibri" w:hAnsi="Calibri"/>
        </w:rPr>
      </w:pPr>
    </w:p>
    <w:p w14:paraId="68792997" w14:textId="42D7770E" w:rsidR="00026472" w:rsidRDefault="00026472" w:rsidP="00026472">
      <w:pPr>
        <w:pStyle w:val="Textoindependiente"/>
        <w:ind w:left="402" w:right="622"/>
        <w:jc w:val="both"/>
        <w:rPr>
          <w:rFonts w:ascii="Calibri" w:hAnsi="Calibri"/>
        </w:rPr>
      </w:pPr>
      <w:r>
        <w:rPr>
          <w:rFonts w:ascii="Calibri" w:hAnsi="Calibri"/>
        </w:rPr>
        <w:t>de 2015 sobre sostenibilidad turística y la ley 679 de 2001 sobre la prevención de la prostitución, la</w:t>
      </w:r>
      <w:r>
        <w:rPr>
          <w:rFonts w:ascii="Calibri" w:hAnsi="Calibri"/>
          <w:spacing w:val="-47"/>
        </w:rPr>
        <w:t xml:space="preserve"> </w:t>
      </w:r>
      <w:r>
        <w:rPr>
          <w:rFonts w:ascii="Calibri" w:hAnsi="Calibri"/>
        </w:rPr>
        <w:t>pornografía,</w:t>
      </w:r>
      <w:r>
        <w:rPr>
          <w:rFonts w:ascii="Calibri" w:hAnsi="Calibri"/>
          <w:spacing w:val="-7"/>
        </w:rPr>
        <w:t xml:space="preserve"> </w:t>
      </w:r>
      <w:r>
        <w:rPr>
          <w:rFonts w:ascii="Calibri" w:hAnsi="Calibri"/>
        </w:rPr>
        <w:t>el</w:t>
      </w:r>
      <w:r>
        <w:rPr>
          <w:rFonts w:ascii="Calibri" w:hAnsi="Calibri"/>
          <w:spacing w:val="-7"/>
        </w:rPr>
        <w:t xml:space="preserve"> </w:t>
      </w:r>
      <w:r>
        <w:rPr>
          <w:rFonts w:ascii="Calibri" w:hAnsi="Calibri"/>
        </w:rPr>
        <w:t>turismo</w:t>
      </w:r>
      <w:r>
        <w:rPr>
          <w:rFonts w:ascii="Calibri" w:hAnsi="Calibri"/>
          <w:spacing w:val="-4"/>
        </w:rPr>
        <w:t xml:space="preserve"> </w:t>
      </w:r>
      <w:r>
        <w:rPr>
          <w:rFonts w:ascii="Calibri" w:hAnsi="Calibri"/>
        </w:rPr>
        <w:t>sexual,</w:t>
      </w:r>
      <w:r>
        <w:rPr>
          <w:rFonts w:ascii="Calibri" w:hAnsi="Calibri"/>
          <w:spacing w:val="-8"/>
        </w:rPr>
        <w:t xml:space="preserve"> </w:t>
      </w:r>
      <w:r>
        <w:rPr>
          <w:rFonts w:ascii="Calibri" w:hAnsi="Calibri"/>
        </w:rPr>
        <w:t>y</w:t>
      </w:r>
      <w:r>
        <w:rPr>
          <w:rFonts w:ascii="Calibri" w:hAnsi="Calibri"/>
          <w:spacing w:val="-4"/>
        </w:rPr>
        <w:t xml:space="preserve"> </w:t>
      </w:r>
      <w:r>
        <w:rPr>
          <w:rFonts w:ascii="Calibri" w:hAnsi="Calibri"/>
        </w:rPr>
        <w:t>demás</w:t>
      </w:r>
      <w:r>
        <w:rPr>
          <w:rFonts w:ascii="Calibri" w:hAnsi="Calibri"/>
          <w:spacing w:val="-6"/>
        </w:rPr>
        <w:t xml:space="preserve"> </w:t>
      </w:r>
      <w:r>
        <w:rPr>
          <w:rFonts w:ascii="Calibri" w:hAnsi="Calibri"/>
        </w:rPr>
        <w:t>formas</w:t>
      </w:r>
      <w:r>
        <w:rPr>
          <w:rFonts w:ascii="Calibri" w:hAnsi="Calibri"/>
          <w:spacing w:val="-5"/>
        </w:rPr>
        <w:t xml:space="preserve"> </w:t>
      </w:r>
      <w:r>
        <w:rPr>
          <w:rFonts w:ascii="Calibri" w:hAnsi="Calibri"/>
        </w:rPr>
        <w:t>de</w:t>
      </w:r>
      <w:r>
        <w:rPr>
          <w:rFonts w:ascii="Calibri" w:hAnsi="Calibri"/>
          <w:spacing w:val="-6"/>
        </w:rPr>
        <w:t xml:space="preserve"> </w:t>
      </w:r>
      <w:r>
        <w:rPr>
          <w:rFonts w:ascii="Calibri" w:hAnsi="Calibri"/>
        </w:rPr>
        <w:t>abuso</w:t>
      </w:r>
      <w:r>
        <w:rPr>
          <w:rFonts w:ascii="Calibri" w:hAnsi="Calibri"/>
          <w:spacing w:val="-5"/>
        </w:rPr>
        <w:t xml:space="preserve"> </w:t>
      </w:r>
      <w:r>
        <w:rPr>
          <w:rFonts w:ascii="Calibri" w:hAnsi="Calibri"/>
        </w:rPr>
        <w:t>sexual</w:t>
      </w:r>
      <w:r>
        <w:rPr>
          <w:rFonts w:ascii="Calibri" w:hAnsi="Calibri"/>
          <w:spacing w:val="-5"/>
        </w:rPr>
        <w:t xml:space="preserve"> </w:t>
      </w:r>
      <w:r>
        <w:rPr>
          <w:rFonts w:ascii="Calibri" w:hAnsi="Calibri"/>
        </w:rPr>
        <w:t>con</w:t>
      </w:r>
      <w:r>
        <w:rPr>
          <w:rFonts w:ascii="Calibri" w:hAnsi="Calibri"/>
          <w:spacing w:val="-4"/>
        </w:rPr>
        <w:t xml:space="preserve"> </w:t>
      </w:r>
      <w:r>
        <w:rPr>
          <w:rFonts w:ascii="Calibri" w:hAnsi="Calibri"/>
        </w:rPr>
        <w:t>niños,</w:t>
      </w:r>
      <w:r>
        <w:rPr>
          <w:rFonts w:ascii="Calibri" w:hAnsi="Calibri"/>
          <w:spacing w:val="-7"/>
        </w:rPr>
        <w:t xml:space="preserve"> </w:t>
      </w:r>
      <w:r>
        <w:rPr>
          <w:rFonts w:ascii="Calibri" w:hAnsi="Calibri"/>
        </w:rPr>
        <w:t>niñas</w:t>
      </w:r>
      <w:r>
        <w:rPr>
          <w:rFonts w:ascii="Calibri" w:hAnsi="Calibri"/>
          <w:spacing w:val="-4"/>
        </w:rPr>
        <w:t xml:space="preserve"> </w:t>
      </w:r>
      <w:r>
        <w:rPr>
          <w:rFonts w:ascii="Calibri" w:hAnsi="Calibri"/>
        </w:rPr>
        <w:t>y</w:t>
      </w:r>
      <w:r>
        <w:rPr>
          <w:rFonts w:ascii="Calibri" w:hAnsi="Calibri"/>
          <w:spacing w:val="-6"/>
        </w:rPr>
        <w:t xml:space="preserve"> </w:t>
      </w:r>
      <w:r>
        <w:rPr>
          <w:rFonts w:ascii="Calibri" w:hAnsi="Calibri"/>
        </w:rPr>
        <w:t>adolescentes.</w:t>
      </w:r>
      <w:r>
        <w:rPr>
          <w:rFonts w:ascii="Calibri" w:hAnsi="Calibri"/>
          <w:spacing w:val="-3"/>
        </w:rPr>
        <w:t xml:space="preserve"> </w:t>
      </w:r>
      <w:r>
        <w:rPr>
          <w:rFonts w:ascii="Calibri" w:hAnsi="Calibri"/>
        </w:rPr>
        <w:t>No</w:t>
      </w:r>
      <w:r>
        <w:rPr>
          <w:rFonts w:ascii="Calibri" w:hAnsi="Calibri"/>
          <w:spacing w:val="1"/>
        </w:rPr>
        <w:t xml:space="preserve"> </w:t>
      </w:r>
      <w:r>
        <w:rPr>
          <w:rFonts w:ascii="Calibri" w:hAnsi="Calibri"/>
        </w:rPr>
        <w:t>apoya el comercio ilegal de especies de flora y fauna, respeta y promueve la conservación la</w:t>
      </w:r>
      <w:r>
        <w:rPr>
          <w:rFonts w:ascii="Calibri" w:hAnsi="Calibri"/>
          <w:spacing w:val="1"/>
        </w:rPr>
        <w:t xml:space="preserve"> </w:t>
      </w:r>
      <w:r>
        <w:rPr>
          <w:rFonts w:ascii="Calibri" w:hAnsi="Calibri"/>
        </w:rPr>
        <w:t>biodiversidad, acorde a la Ley 17 de 1981 para prevenir, castigar y rechazar todo acto que maltrate</w:t>
      </w:r>
      <w:r>
        <w:rPr>
          <w:rFonts w:ascii="Calibri" w:hAnsi="Calibri"/>
          <w:spacing w:val="-47"/>
        </w:rPr>
        <w:t xml:space="preserve"> </w:t>
      </w:r>
      <w:r>
        <w:rPr>
          <w:rFonts w:ascii="Calibri" w:hAnsi="Calibri"/>
        </w:rPr>
        <w:t>y atente contra la vida de las especies animales del país y la ley 1333 de 2009 para evitar la</w:t>
      </w:r>
      <w:r>
        <w:rPr>
          <w:rFonts w:ascii="Calibri" w:hAnsi="Calibri"/>
          <w:spacing w:val="1"/>
        </w:rPr>
        <w:t xml:space="preserve"> </w:t>
      </w:r>
      <w:r>
        <w:rPr>
          <w:rFonts w:ascii="Calibri" w:hAnsi="Calibri"/>
        </w:rPr>
        <w:t>contaminación</w:t>
      </w:r>
      <w:r>
        <w:rPr>
          <w:rFonts w:ascii="Calibri" w:hAnsi="Calibri"/>
          <w:spacing w:val="-6"/>
        </w:rPr>
        <w:t xml:space="preserve"> </w:t>
      </w:r>
      <w:r>
        <w:rPr>
          <w:rFonts w:ascii="Calibri" w:hAnsi="Calibri"/>
        </w:rPr>
        <w:t>o</w:t>
      </w:r>
      <w:r>
        <w:rPr>
          <w:rFonts w:ascii="Calibri" w:hAnsi="Calibri"/>
          <w:spacing w:val="-7"/>
        </w:rPr>
        <w:t xml:space="preserve"> </w:t>
      </w:r>
      <w:r>
        <w:rPr>
          <w:rFonts w:ascii="Calibri" w:hAnsi="Calibri"/>
        </w:rPr>
        <w:t>realización</w:t>
      </w:r>
      <w:r>
        <w:rPr>
          <w:rFonts w:ascii="Calibri" w:hAnsi="Calibri"/>
          <w:spacing w:val="-6"/>
        </w:rPr>
        <w:t xml:space="preserve"> </w:t>
      </w:r>
      <w:r>
        <w:rPr>
          <w:rFonts w:ascii="Calibri" w:hAnsi="Calibri"/>
        </w:rPr>
        <w:t>de</w:t>
      </w:r>
      <w:r>
        <w:rPr>
          <w:rFonts w:ascii="Calibri" w:hAnsi="Calibri"/>
          <w:spacing w:val="-6"/>
        </w:rPr>
        <w:t xml:space="preserve"> </w:t>
      </w:r>
      <w:r>
        <w:rPr>
          <w:rFonts w:ascii="Calibri" w:hAnsi="Calibri"/>
        </w:rPr>
        <w:t>acciones</w:t>
      </w:r>
      <w:r>
        <w:rPr>
          <w:rFonts w:ascii="Calibri" w:hAnsi="Calibri"/>
          <w:spacing w:val="-6"/>
        </w:rPr>
        <w:t xml:space="preserve"> </w:t>
      </w:r>
      <w:r>
        <w:rPr>
          <w:rFonts w:ascii="Calibri" w:hAnsi="Calibri"/>
        </w:rPr>
        <w:t>en</w:t>
      </w:r>
      <w:r>
        <w:rPr>
          <w:rFonts w:ascii="Calibri" w:hAnsi="Calibri"/>
          <w:spacing w:val="-10"/>
        </w:rPr>
        <w:t xml:space="preserve"> </w:t>
      </w:r>
      <w:r>
        <w:rPr>
          <w:rFonts w:ascii="Calibri" w:hAnsi="Calibri"/>
        </w:rPr>
        <w:t>contra</w:t>
      </w:r>
      <w:r>
        <w:rPr>
          <w:rFonts w:ascii="Calibri" w:hAnsi="Calibri"/>
          <w:spacing w:val="-5"/>
        </w:rPr>
        <w:t xml:space="preserve"> </w:t>
      </w:r>
      <w:r>
        <w:rPr>
          <w:rFonts w:ascii="Calibri" w:hAnsi="Calibri"/>
        </w:rPr>
        <w:t>del</w:t>
      </w:r>
      <w:r>
        <w:rPr>
          <w:rFonts w:ascii="Calibri" w:hAnsi="Calibri"/>
          <w:spacing w:val="-9"/>
        </w:rPr>
        <w:t xml:space="preserve"> </w:t>
      </w:r>
      <w:r>
        <w:rPr>
          <w:rFonts w:ascii="Calibri" w:hAnsi="Calibri"/>
        </w:rPr>
        <w:t>medio</w:t>
      </w:r>
      <w:r>
        <w:rPr>
          <w:rFonts w:ascii="Calibri" w:hAnsi="Calibri"/>
          <w:spacing w:val="-6"/>
        </w:rPr>
        <w:t xml:space="preserve"> </w:t>
      </w:r>
      <w:r>
        <w:rPr>
          <w:rFonts w:ascii="Calibri" w:hAnsi="Calibri"/>
        </w:rPr>
        <w:t>ambiente.</w:t>
      </w:r>
      <w:r>
        <w:rPr>
          <w:rFonts w:ascii="Calibri" w:hAnsi="Calibri"/>
          <w:spacing w:val="-4"/>
        </w:rPr>
        <w:t xml:space="preserve"> </w:t>
      </w:r>
      <w:r>
        <w:rPr>
          <w:rFonts w:ascii="Calibri" w:hAnsi="Calibri"/>
        </w:rPr>
        <w:t>No</w:t>
      </w:r>
      <w:r>
        <w:rPr>
          <w:rFonts w:ascii="Calibri" w:hAnsi="Calibri"/>
          <w:spacing w:val="-8"/>
        </w:rPr>
        <w:t xml:space="preserve"> </w:t>
      </w:r>
      <w:r>
        <w:rPr>
          <w:rFonts w:ascii="Calibri" w:hAnsi="Calibri"/>
        </w:rPr>
        <w:t>apoya</w:t>
      </w:r>
      <w:r>
        <w:rPr>
          <w:rFonts w:ascii="Calibri" w:hAnsi="Calibri"/>
          <w:spacing w:val="-5"/>
        </w:rPr>
        <w:t xml:space="preserve"> </w:t>
      </w:r>
      <w:r>
        <w:rPr>
          <w:rFonts w:ascii="Calibri" w:hAnsi="Calibri"/>
        </w:rPr>
        <w:t>el</w:t>
      </w:r>
      <w:r>
        <w:rPr>
          <w:rFonts w:ascii="Calibri" w:hAnsi="Calibri"/>
          <w:spacing w:val="-11"/>
        </w:rPr>
        <w:t xml:space="preserve"> </w:t>
      </w:r>
      <w:r>
        <w:rPr>
          <w:rFonts w:ascii="Calibri" w:hAnsi="Calibri"/>
        </w:rPr>
        <w:t>comercio</w:t>
      </w:r>
      <w:r>
        <w:rPr>
          <w:rFonts w:ascii="Calibri" w:hAnsi="Calibri"/>
          <w:spacing w:val="-5"/>
        </w:rPr>
        <w:t xml:space="preserve"> </w:t>
      </w:r>
      <w:r>
        <w:rPr>
          <w:rFonts w:ascii="Calibri" w:hAnsi="Calibri"/>
        </w:rPr>
        <w:t>ilegal</w:t>
      </w:r>
      <w:r>
        <w:rPr>
          <w:rFonts w:ascii="Calibri" w:hAnsi="Calibri"/>
          <w:spacing w:val="-47"/>
        </w:rPr>
        <w:t xml:space="preserve"> </w:t>
      </w:r>
      <w:r>
        <w:rPr>
          <w:rFonts w:ascii="Calibri" w:hAnsi="Calibri"/>
        </w:rPr>
        <w:t>de bienes culturales, respeta y promueve la conservación de nuestra cultura, acorde la ley 63 de</w:t>
      </w:r>
      <w:r>
        <w:rPr>
          <w:rFonts w:ascii="Calibri" w:hAnsi="Calibri"/>
          <w:spacing w:val="1"/>
        </w:rPr>
        <w:t xml:space="preserve"> </w:t>
      </w:r>
      <w:r>
        <w:rPr>
          <w:rFonts w:ascii="Calibri" w:hAnsi="Calibri"/>
        </w:rPr>
        <w:t>1986 para la prevención del tráfico ilegal de los bienes culturales del país y la ley 1185 de 2008 que</w:t>
      </w:r>
      <w:r>
        <w:rPr>
          <w:rFonts w:ascii="Calibri" w:hAnsi="Calibri"/>
          <w:spacing w:val="-47"/>
        </w:rPr>
        <w:t xml:space="preserve"> </w:t>
      </w:r>
      <w:r>
        <w:rPr>
          <w:rFonts w:ascii="Calibri" w:hAnsi="Calibri"/>
        </w:rPr>
        <w:t>busca</w:t>
      </w:r>
      <w:r>
        <w:rPr>
          <w:rFonts w:ascii="Calibri" w:hAnsi="Calibri"/>
          <w:spacing w:val="1"/>
        </w:rPr>
        <w:t xml:space="preserve"> </w:t>
      </w:r>
      <w:r>
        <w:rPr>
          <w:rFonts w:ascii="Calibri" w:hAnsi="Calibri"/>
        </w:rPr>
        <w:t>la</w:t>
      </w:r>
      <w:r>
        <w:rPr>
          <w:rFonts w:ascii="Calibri" w:hAnsi="Calibri"/>
          <w:spacing w:val="1"/>
        </w:rPr>
        <w:t xml:space="preserve"> </w:t>
      </w:r>
      <w:r>
        <w:rPr>
          <w:rFonts w:ascii="Calibri" w:hAnsi="Calibri"/>
        </w:rPr>
        <w:t>salvaguardia,</w:t>
      </w:r>
      <w:r>
        <w:rPr>
          <w:rFonts w:ascii="Calibri" w:hAnsi="Calibri"/>
          <w:spacing w:val="1"/>
        </w:rPr>
        <w:t xml:space="preserve"> </w:t>
      </w:r>
      <w:r>
        <w:rPr>
          <w:rFonts w:ascii="Calibri" w:hAnsi="Calibri"/>
        </w:rPr>
        <w:t>protección,</w:t>
      </w:r>
      <w:r>
        <w:rPr>
          <w:rFonts w:ascii="Calibri" w:hAnsi="Calibri"/>
          <w:spacing w:val="1"/>
        </w:rPr>
        <w:t xml:space="preserve"> </w:t>
      </w:r>
      <w:r>
        <w:rPr>
          <w:rFonts w:ascii="Calibri" w:hAnsi="Calibri"/>
        </w:rPr>
        <w:t>sostenibilidad,</w:t>
      </w:r>
      <w:r>
        <w:rPr>
          <w:rFonts w:ascii="Calibri" w:hAnsi="Calibri"/>
          <w:spacing w:val="1"/>
        </w:rPr>
        <w:t xml:space="preserve"> </w:t>
      </w:r>
      <w:r>
        <w:rPr>
          <w:rFonts w:ascii="Calibri" w:hAnsi="Calibri"/>
        </w:rPr>
        <w:t>divulgación</w:t>
      </w:r>
      <w:r>
        <w:rPr>
          <w:rFonts w:ascii="Calibri" w:hAnsi="Calibri"/>
          <w:spacing w:val="1"/>
        </w:rPr>
        <w:t xml:space="preserve"> </w:t>
      </w:r>
      <w:r>
        <w:rPr>
          <w:rFonts w:ascii="Calibri" w:hAnsi="Calibri"/>
        </w:rPr>
        <w:t>y</w:t>
      </w:r>
      <w:r>
        <w:rPr>
          <w:rFonts w:ascii="Calibri" w:hAnsi="Calibri"/>
          <w:spacing w:val="1"/>
        </w:rPr>
        <w:t xml:space="preserve"> </w:t>
      </w:r>
      <w:r>
        <w:rPr>
          <w:rFonts w:ascii="Calibri" w:hAnsi="Calibri"/>
        </w:rPr>
        <w:t>estímulo</w:t>
      </w:r>
      <w:r>
        <w:rPr>
          <w:rFonts w:ascii="Calibri" w:hAnsi="Calibri"/>
          <w:spacing w:val="1"/>
        </w:rPr>
        <w:t xml:space="preserve"> </w:t>
      </w:r>
      <w:r>
        <w:rPr>
          <w:rFonts w:ascii="Calibri" w:hAnsi="Calibri"/>
        </w:rPr>
        <w:t>para</w:t>
      </w:r>
      <w:r>
        <w:rPr>
          <w:rFonts w:ascii="Calibri" w:hAnsi="Calibri"/>
          <w:spacing w:val="1"/>
        </w:rPr>
        <w:t xml:space="preserve"> </w:t>
      </w:r>
      <w:r>
        <w:rPr>
          <w:rFonts w:ascii="Calibri" w:hAnsi="Calibri"/>
        </w:rPr>
        <w:t>los</w:t>
      </w:r>
      <w:r>
        <w:rPr>
          <w:rFonts w:ascii="Calibri" w:hAnsi="Calibri"/>
          <w:spacing w:val="1"/>
        </w:rPr>
        <w:t xml:space="preserve"> </w:t>
      </w:r>
      <w:r>
        <w:rPr>
          <w:rFonts w:ascii="Calibri" w:hAnsi="Calibri"/>
        </w:rPr>
        <w:t>bienes</w:t>
      </w:r>
      <w:r>
        <w:rPr>
          <w:rFonts w:ascii="Calibri" w:hAnsi="Calibri"/>
          <w:spacing w:val="1"/>
        </w:rPr>
        <w:t xml:space="preserve"> </w:t>
      </w:r>
      <w:r>
        <w:rPr>
          <w:rFonts w:ascii="Calibri" w:hAnsi="Calibri"/>
        </w:rPr>
        <w:t>del</w:t>
      </w:r>
      <w:r>
        <w:rPr>
          <w:rFonts w:ascii="Calibri" w:hAnsi="Calibri"/>
          <w:spacing w:val="1"/>
        </w:rPr>
        <w:t xml:space="preserve"> </w:t>
      </w:r>
      <w:r>
        <w:rPr>
          <w:rFonts w:ascii="Calibri" w:hAnsi="Calibri"/>
        </w:rPr>
        <w:t>patrimonio</w:t>
      </w:r>
      <w:r>
        <w:rPr>
          <w:rFonts w:ascii="Calibri" w:hAnsi="Calibri"/>
          <w:spacing w:val="-1"/>
        </w:rPr>
        <w:t xml:space="preserve"> </w:t>
      </w:r>
      <w:r>
        <w:rPr>
          <w:rFonts w:ascii="Calibri" w:hAnsi="Calibri"/>
        </w:rPr>
        <w:t>cultural</w:t>
      </w:r>
      <w:r>
        <w:rPr>
          <w:rFonts w:ascii="Calibri" w:hAnsi="Calibri"/>
          <w:spacing w:val="-1"/>
        </w:rPr>
        <w:t xml:space="preserve"> </w:t>
      </w:r>
      <w:r>
        <w:rPr>
          <w:rFonts w:ascii="Calibri" w:hAnsi="Calibri"/>
        </w:rPr>
        <w:t>de</w:t>
      </w:r>
      <w:r>
        <w:rPr>
          <w:rFonts w:ascii="Calibri" w:hAnsi="Calibri"/>
          <w:spacing w:val="-2"/>
        </w:rPr>
        <w:t xml:space="preserve"> </w:t>
      </w:r>
      <w:r>
        <w:rPr>
          <w:rFonts w:ascii="Calibri" w:hAnsi="Calibri"/>
        </w:rPr>
        <w:t>la Nación.</w:t>
      </w:r>
    </w:p>
    <w:p w14:paraId="7E1C5FC9" w14:textId="0B3D8743" w:rsidR="00026472" w:rsidRDefault="00026472" w:rsidP="00026472">
      <w:pPr>
        <w:spacing w:before="56"/>
        <w:ind w:left="402" w:right="625"/>
        <w:jc w:val="both"/>
        <w:rPr>
          <w:rFonts w:ascii="Calibri" w:hAnsi="Calibri"/>
        </w:rPr>
      </w:pPr>
    </w:p>
    <w:p w14:paraId="33A90503" w14:textId="77777777" w:rsidR="00026472" w:rsidRPr="00EE10B5" w:rsidRDefault="00026472" w:rsidP="00EE10B5">
      <w:pPr>
        <w:rPr>
          <w:rFonts w:ascii="Segoe UI" w:hAnsi="Segoe UI" w:cs="Segoe UI"/>
          <w:b/>
          <w:bCs/>
        </w:rPr>
      </w:pPr>
    </w:p>
    <w:sectPr w:rsidR="00026472" w:rsidRPr="00EE10B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E6AF" w14:textId="77777777" w:rsidR="0036415A" w:rsidRDefault="0036415A" w:rsidP="00EE10B5">
      <w:pPr>
        <w:spacing w:after="0" w:line="240" w:lineRule="auto"/>
      </w:pPr>
      <w:r>
        <w:separator/>
      </w:r>
    </w:p>
  </w:endnote>
  <w:endnote w:type="continuationSeparator" w:id="0">
    <w:p w14:paraId="4CAB3C8F" w14:textId="77777777" w:rsidR="0036415A" w:rsidRDefault="0036415A" w:rsidP="00EE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AF90" w14:textId="2267EDC7" w:rsidR="009226B5" w:rsidRPr="00A700A9" w:rsidRDefault="009226B5" w:rsidP="009226B5">
    <w:pPr>
      <w:pStyle w:val="Piedepgina"/>
      <w:jc w:val="center"/>
      <w:rPr>
        <w:rFonts w:ascii="Segoe UI" w:hAnsi="Segoe UI" w:cs="Segoe UI"/>
        <w:b/>
      </w:rPr>
    </w:pPr>
    <w:r w:rsidRPr="009226B5">
      <w:rPr>
        <w:noProof/>
      </w:rPr>
      <w:drawing>
        <wp:anchor distT="0" distB="0" distL="114300" distR="114300" simplePos="0" relativeHeight="251661312" behindDoc="1" locked="0" layoutInCell="1" allowOverlap="1" wp14:anchorId="5B580618" wp14:editId="5AEEBE4E">
          <wp:simplePos x="0" y="0"/>
          <wp:positionH relativeFrom="column">
            <wp:posOffset>4604440</wp:posOffset>
          </wp:positionH>
          <wp:positionV relativeFrom="paragraph">
            <wp:posOffset>98646</wp:posOffset>
          </wp:positionV>
          <wp:extent cx="2011680" cy="568360"/>
          <wp:effectExtent l="0" t="0" r="7620" b="3175"/>
          <wp:wrapTight wrapText="bothSides">
            <wp:wrapPolygon edited="0">
              <wp:start x="0" y="0"/>
              <wp:lineTo x="0" y="20997"/>
              <wp:lineTo x="21477" y="20997"/>
              <wp:lineTo x="21477" y="0"/>
              <wp:lineTo x="0" y="0"/>
            </wp:wrapPolygon>
          </wp:wrapTight>
          <wp:docPr id="2091485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85471" name=""/>
                  <pic:cNvPicPr/>
                </pic:nvPicPr>
                <pic:blipFill>
                  <a:blip r:embed="rId1">
                    <a:extLst>
                      <a:ext uri="{28A0092B-C50C-407E-A947-70E740481C1C}">
                        <a14:useLocalDpi xmlns:a14="http://schemas.microsoft.com/office/drawing/2010/main" val="0"/>
                      </a:ext>
                    </a:extLst>
                  </a:blip>
                  <a:stretch>
                    <a:fillRect/>
                  </a:stretch>
                </pic:blipFill>
                <pic:spPr>
                  <a:xfrm>
                    <a:off x="0" y="0"/>
                    <a:ext cx="2011680" cy="568360"/>
                  </a:xfrm>
                  <a:prstGeom prst="rect">
                    <a:avLst/>
                  </a:prstGeom>
                </pic:spPr>
              </pic:pic>
            </a:graphicData>
          </a:graphic>
        </wp:anchor>
      </w:drawing>
    </w:r>
    <w:r w:rsidRPr="00A700A9">
      <w:rPr>
        <w:rFonts w:ascii="Segoe UI" w:hAnsi="Segoe UI" w:cs="Segoe UI"/>
        <w:b/>
      </w:rPr>
      <w:t xml:space="preserve"> </w:t>
    </w:r>
  </w:p>
  <w:p w14:paraId="4A159565" w14:textId="639318D4" w:rsidR="00EE10B5" w:rsidRPr="009226B5" w:rsidRDefault="009226B5" w:rsidP="009226B5">
    <w:pPr>
      <w:pStyle w:val="Piedepgina"/>
      <w:jc w:val="right"/>
      <w:rPr>
        <w:rFonts w:ascii="Segoe UI" w:hAnsi="Segoe UI" w:cs="Segoe UI"/>
        <w:b/>
        <w:bCs/>
      </w:rPr>
    </w:pPr>
    <w:r w:rsidRPr="009226B5">
      <w:rPr>
        <w:rFonts w:ascii="Segoe UI" w:hAnsi="Segoe UI" w:cs="Segoe UI"/>
        <w:b/>
        <w:bCs/>
      </w:rPr>
      <w:t>JMG ES CANADA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66A7" w14:textId="77777777" w:rsidR="0036415A" w:rsidRDefault="0036415A" w:rsidP="00EE10B5">
      <w:pPr>
        <w:spacing w:after="0" w:line="240" w:lineRule="auto"/>
      </w:pPr>
      <w:r>
        <w:separator/>
      </w:r>
    </w:p>
  </w:footnote>
  <w:footnote w:type="continuationSeparator" w:id="0">
    <w:p w14:paraId="55CA4CC8" w14:textId="77777777" w:rsidR="0036415A" w:rsidRDefault="0036415A" w:rsidP="00EE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2C23" w14:textId="151B55D7" w:rsidR="00EE10B5" w:rsidRDefault="00EE10B5">
    <w:pPr>
      <w:pStyle w:val="Encabezado"/>
    </w:pPr>
    <w:r>
      <w:rPr>
        <w:noProof/>
      </w:rPr>
      <w:drawing>
        <wp:anchor distT="0" distB="0" distL="0" distR="0" simplePos="0" relativeHeight="251659264" behindDoc="1" locked="0" layoutInCell="1" allowOverlap="1" wp14:anchorId="54B8CE9A" wp14:editId="496B2DFF">
          <wp:simplePos x="0" y="0"/>
          <wp:positionH relativeFrom="page">
            <wp:posOffset>2646542</wp:posOffset>
          </wp:positionH>
          <wp:positionV relativeFrom="page">
            <wp:posOffset>35477</wp:posOffset>
          </wp:positionV>
          <wp:extent cx="2105025" cy="13036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05025" cy="1303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3358"/>
    <w:multiLevelType w:val="hybridMultilevel"/>
    <w:tmpl w:val="068A3028"/>
    <w:lvl w:ilvl="0" w:tplc="FEE8AB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7F441E"/>
    <w:multiLevelType w:val="hybridMultilevel"/>
    <w:tmpl w:val="E0BE9554"/>
    <w:lvl w:ilvl="0" w:tplc="43C69176">
      <w:numFmt w:val="bullet"/>
      <w:lvlText w:val=""/>
      <w:lvlJc w:val="left"/>
      <w:pPr>
        <w:ind w:left="820" w:hanging="360"/>
      </w:pPr>
      <w:rPr>
        <w:rFonts w:ascii="Wingdings" w:eastAsia="Wingdings" w:hAnsi="Wingdings" w:cs="Wingdings" w:hint="default"/>
        <w:b w:val="0"/>
        <w:bCs w:val="0"/>
        <w:i w:val="0"/>
        <w:iCs w:val="0"/>
        <w:color w:val="00AF50"/>
        <w:spacing w:val="0"/>
        <w:w w:val="100"/>
        <w:sz w:val="28"/>
        <w:szCs w:val="28"/>
        <w:lang w:val="es-ES" w:eastAsia="en-US" w:bidi="ar-SA"/>
      </w:rPr>
    </w:lvl>
    <w:lvl w:ilvl="1" w:tplc="D2F495D6">
      <w:numFmt w:val="bullet"/>
      <w:lvlText w:val="•"/>
      <w:lvlJc w:val="left"/>
      <w:pPr>
        <w:ind w:left="1757" w:hanging="360"/>
      </w:pPr>
      <w:rPr>
        <w:rFonts w:hint="default"/>
        <w:lang w:val="es-ES" w:eastAsia="en-US" w:bidi="ar-SA"/>
      </w:rPr>
    </w:lvl>
    <w:lvl w:ilvl="2" w:tplc="B89A9FA8">
      <w:numFmt w:val="bullet"/>
      <w:lvlText w:val="•"/>
      <w:lvlJc w:val="left"/>
      <w:pPr>
        <w:ind w:left="2694" w:hanging="360"/>
      </w:pPr>
      <w:rPr>
        <w:rFonts w:hint="default"/>
        <w:lang w:val="es-ES" w:eastAsia="en-US" w:bidi="ar-SA"/>
      </w:rPr>
    </w:lvl>
    <w:lvl w:ilvl="3" w:tplc="7A988B8C">
      <w:numFmt w:val="bullet"/>
      <w:lvlText w:val="•"/>
      <w:lvlJc w:val="left"/>
      <w:pPr>
        <w:ind w:left="3631" w:hanging="360"/>
      </w:pPr>
      <w:rPr>
        <w:rFonts w:hint="default"/>
        <w:lang w:val="es-ES" w:eastAsia="en-US" w:bidi="ar-SA"/>
      </w:rPr>
    </w:lvl>
    <w:lvl w:ilvl="4" w:tplc="11983180">
      <w:numFmt w:val="bullet"/>
      <w:lvlText w:val="•"/>
      <w:lvlJc w:val="left"/>
      <w:pPr>
        <w:ind w:left="4568" w:hanging="360"/>
      </w:pPr>
      <w:rPr>
        <w:rFonts w:hint="default"/>
        <w:lang w:val="es-ES" w:eastAsia="en-US" w:bidi="ar-SA"/>
      </w:rPr>
    </w:lvl>
    <w:lvl w:ilvl="5" w:tplc="8CB817E4">
      <w:numFmt w:val="bullet"/>
      <w:lvlText w:val="•"/>
      <w:lvlJc w:val="left"/>
      <w:pPr>
        <w:ind w:left="5506" w:hanging="360"/>
      </w:pPr>
      <w:rPr>
        <w:rFonts w:hint="default"/>
        <w:lang w:val="es-ES" w:eastAsia="en-US" w:bidi="ar-SA"/>
      </w:rPr>
    </w:lvl>
    <w:lvl w:ilvl="6" w:tplc="082A78FE">
      <w:numFmt w:val="bullet"/>
      <w:lvlText w:val="•"/>
      <w:lvlJc w:val="left"/>
      <w:pPr>
        <w:ind w:left="6443" w:hanging="360"/>
      </w:pPr>
      <w:rPr>
        <w:rFonts w:hint="default"/>
        <w:lang w:val="es-ES" w:eastAsia="en-US" w:bidi="ar-SA"/>
      </w:rPr>
    </w:lvl>
    <w:lvl w:ilvl="7" w:tplc="2B001248">
      <w:numFmt w:val="bullet"/>
      <w:lvlText w:val="•"/>
      <w:lvlJc w:val="left"/>
      <w:pPr>
        <w:ind w:left="7380" w:hanging="360"/>
      </w:pPr>
      <w:rPr>
        <w:rFonts w:hint="default"/>
        <w:lang w:val="es-ES" w:eastAsia="en-US" w:bidi="ar-SA"/>
      </w:rPr>
    </w:lvl>
    <w:lvl w:ilvl="8" w:tplc="AAD2BC06">
      <w:numFmt w:val="bullet"/>
      <w:lvlText w:val="•"/>
      <w:lvlJc w:val="left"/>
      <w:pPr>
        <w:ind w:left="8317" w:hanging="360"/>
      </w:pPr>
      <w:rPr>
        <w:rFonts w:hint="default"/>
        <w:lang w:val="es-ES" w:eastAsia="en-US" w:bidi="ar-SA"/>
      </w:rPr>
    </w:lvl>
  </w:abstractNum>
  <w:abstractNum w:abstractNumId="2" w15:restartNumberingAfterBreak="0">
    <w:nsid w:val="3D551E28"/>
    <w:multiLevelType w:val="hybridMultilevel"/>
    <w:tmpl w:val="4EA6D058"/>
    <w:lvl w:ilvl="0" w:tplc="6FEAEBCA">
      <w:numFmt w:val="bullet"/>
      <w:lvlText w:val=""/>
      <w:lvlJc w:val="left"/>
      <w:pPr>
        <w:ind w:left="820" w:hanging="360"/>
      </w:pPr>
      <w:rPr>
        <w:rFonts w:ascii="Symbol" w:eastAsia="Symbol" w:hAnsi="Symbol" w:cs="Symbol" w:hint="default"/>
        <w:b w:val="0"/>
        <w:bCs w:val="0"/>
        <w:i w:val="0"/>
        <w:iCs w:val="0"/>
        <w:color w:val="FF0000"/>
        <w:spacing w:val="0"/>
        <w:w w:val="100"/>
        <w:sz w:val="22"/>
        <w:szCs w:val="22"/>
        <w:lang w:val="es-ES" w:eastAsia="en-US" w:bidi="ar-SA"/>
      </w:rPr>
    </w:lvl>
    <w:lvl w:ilvl="1" w:tplc="461292FA">
      <w:numFmt w:val="bullet"/>
      <w:lvlText w:val="•"/>
      <w:lvlJc w:val="left"/>
      <w:pPr>
        <w:ind w:left="1757" w:hanging="360"/>
      </w:pPr>
      <w:rPr>
        <w:rFonts w:hint="default"/>
        <w:lang w:val="es-ES" w:eastAsia="en-US" w:bidi="ar-SA"/>
      </w:rPr>
    </w:lvl>
    <w:lvl w:ilvl="2" w:tplc="2FB21EBE">
      <w:numFmt w:val="bullet"/>
      <w:lvlText w:val="•"/>
      <w:lvlJc w:val="left"/>
      <w:pPr>
        <w:ind w:left="2694" w:hanging="360"/>
      </w:pPr>
      <w:rPr>
        <w:rFonts w:hint="default"/>
        <w:lang w:val="es-ES" w:eastAsia="en-US" w:bidi="ar-SA"/>
      </w:rPr>
    </w:lvl>
    <w:lvl w:ilvl="3" w:tplc="C7545BBE">
      <w:numFmt w:val="bullet"/>
      <w:lvlText w:val="•"/>
      <w:lvlJc w:val="left"/>
      <w:pPr>
        <w:ind w:left="3631" w:hanging="360"/>
      </w:pPr>
      <w:rPr>
        <w:rFonts w:hint="default"/>
        <w:lang w:val="es-ES" w:eastAsia="en-US" w:bidi="ar-SA"/>
      </w:rPr>
    </w:lvl>
    <w:lvl w:ilvl="4" w:tplc="F48A0B62">
      <w:numFmt w:val="bullet"/>
      <w:lvlText w:val="•"/>
      <w:lvlJc w:val="left"/>
      <w:pPr>
        <w:ind w:left="4568" w:hanging="360"/>
      </w:pPr>
      <w:rPr>
        <w:rFonts w:hint="default"/>
        <w:lang w:val="es-ES" w:eastAsia="en-US" w:bidi="ar-SA"/>
      </w:rPr>
    </w:lvl>
    <w:lvl w:ilvl="5" w:tplc="1CB833D2">
      <w:numFmt w:val="bullet"/>
      <w:lvlText w:val="•"/>
      <w:lvlJc w:val="left"/>
      <w:pPr>
        <w:ind w:left="5506" w:hanging="360"/>
      </w:pPr>
      <w:rPr>
        <w:rFonts w:hint="default"/>
        <w:lang w:val="es-ES" w:eastAsia="en-US" w:bidi="ar-SA"/>
      </w:rPr>
    </w:lvl>
    <w:lvl w:ilvl="6" w:tplc="86DC1CD6">
      <w:numFmt w:val="bullet"/>
      <w:lvlText w:val="•"/>
      <w:lvlJc w:val="left"/>
      <w:pPr>
        <w:ind w:left="6443" w:hanging="360"/>
      </w:pPr>
      <w:rPr>
        <w:rFonts w:hint="default"/>
        <w:lang w:val="es-ES" w:eastAsia="en-US" w:bidi="ar-SA"/>
      </w:rPr>
    </w:lvl>
    <w:lvl w:ilvl="7" w:tplc="98547C48">
      <w:numFmt w:val="bullet"/>
      <w:lvlText w:val="•"/>
      <w:lvlJc w:val="left"/>
      <w:pPr>
        <w:ind w:left="7380" w:hanging="360"/>
      </w:pPr>
      <w:rPr>
        <w:rFonts w:hint="default"/>
        <w:lang w:val="es-ES" w:eastAsia="en-US" w:bidi="ar-SA"/>
      </w:rPr>
    </w:lvl>
    <w:lvl w:ilvl="8" w:tplc="6DE67DF8">
      <w:numFmt w:val="bullet"/>
      <w:lvlText w:val="•"/>
      <w:lvlJc w:val="left"/>
      <w:pPr>
        <w:ind w:left="8317" w:hanging="360"/>
      </w:pPr>
      <w:rPr>
        <w:rFonts w:hint="default"/>
        <w:lang w:val="es-ES" w:eastAsia="en-US" w:bidi="ar-SA"/>
      </w:rPr>
    </w:lvl>
  </w:abstractNum>
  <w:abstractNum w:abstractNumId="3" w15:restartNumberingAfterBreak="0">
    <w:nsid w:val="6A3A0B8A"/>
    <w:multiLevelType w:val="hybridMultilevel"/>
    <w:tmpl w:val="CF72FAC0"/>
    <w:lvl w:ilvl="0" w:tplc="1B18F206">
      <w:numFmt w:val="bullet"/>
      <w:lvlText w:val="•"/>
      <w:lvlJc w:val="left"/>
      <w:pPr>
        <w:ind w:left="248" w:hanging="149"/>
      </w:pPr>
      <w:rPr>
        <w:rFonts w:ascii="Segoe UI" w:eastAsia="Segoe UI" w:hAnsi="Segoe UI" w:cs="Segoe UI" w:hint="default"/>
        <w:b w:val="0"/>
        <w:bCs w:val="0"/>
        <w:i w:val="0"/>
        <w:iCs w:val="0"/>
        <w:spacing w:val="0"/>
        <w:w w:val="100"/>
        <w:sz w:val="22"/>
        <w:szCs w:val="22"/>
        <w:lang w:val="es-ES" w:eastAsia="en-US" w:bidi="ar-SA"/>
      </w:rPr>
    </w:lvl>
    <w:lvl w:ilvl="1" w:tplc="73DE8480">
      <w:numFmt w:val="bullet"/>
      <w:lvlText w:val="•"/>
      <w:lvlJc w:val="left"/>
      <w:pPr>
        <w:ind w:left="1235" w:hanging="149"/>
      </w:pPr>
      <w:rPr>
        <w:rFonts w:hint="default"/>
        <w:lang w:val="es-ES" w:eastAsia="en-US" w:bidi="ar-SA"/>
      </w:rPr>
    </w:lvl>
    <w:lvl w:ilvl="2" w:tplc="8E56226C">
      <w:numFmt w:val="bullet"/>
      <w:lvlText w:val="•"/>
      <w:lvlJc w:val="left"/>
      <w:pPr>
        <w:ind w:left="2230" w:hanging="149"/>
      </w:pPr>
      <w:rPr>
        <w:rFonts w:hint="default"/>
        <w:lang w:val="es-ES" w:eastAsia="en-US" w:bidi="ar-SA"/>
      </w:rPr>
    </w:lvl>
    <w:lvl w:ilvl="3" w:tplc="D2C42D26">
      <w:numFmt w:val="bullet"/>
      <w:lvlText w:val="•"/>
      <w:lvlJc w:val="left"/>
      <w:pPr>
        <w:ind w:left="3225" w:hanging="149"/>
      </w:pPr>
      <w:rPr>
        <w:rFonts w:hint="default"/>
        <w:lang w:val="es-ES" w:eastAsia="en-US" w:bidi="ar-SA"/>
      </w:rPr>
    </w:lvl>
    <w:lvl w:ilvl="4" w:tplc="758E53EE">
      <w:numFmt w:val="bullet"/>
      <w:lvlText w:val="•"/>
      <w:lvlJc w:val="left"/>
      <w:pPr>
        <w:ind w:left="4220" w:hanging="149"/>
      </w:pPr>
      <w:rPr>
        <w:rFonts w:hint="default"/>
        <w:lang w:val="es-ES" w:eastAsia="en-US" w:bidi="ar-SA"/>
      </w:rPr>
    </w:lvl>
    <w:lvl w:ilvl="5" w:tplc="217AC3E8">
      <w:numFmt w:val="bullet"/>
      <w:lvlText w:val="•"/>
      <w:lvlJc w:val="left"/>
      <w:pPr>
        <w:ind w:left="5216" w:hanging="149"/>
      </w:pPr>
      <w:rPr>
        <w:rFonts w:hint="default"/>
        <w:lang w:val="es-ES" w:eastAsia="en-US" w:bidi="ar-SA"/>
      </w:rPr>
    </w:lvl>
    <w:lvl w:ilvl="6" w:tplc="5628B32E">
      <w:numFmt w:val="bullet"/>
      <w:lvlText w:val="•"/>
      <w:lvlJc w:val="left"/>
      <w:pPr>
        <w:ind w:left="6211" w:hanging="149"/>
      </w:pPr>
      <w:rPr>
        <w:rFonts w:hint="default"/>
        <w:lang w:val="es-ES" w:eastAsia="en-US" w:bidi="ar-SA"/>
      </w:rPr>
    </w:lvl>
    <w:lvl w:ilvl="7" w:tplc="94888A36">
      <w:numFmt w:val="bullet"/>
      <w:lvlText w:val="•"/>
      <w:lvlJc w:val="left"/>
      <w:pPr>
        <w:ind w:left="7206" w:hanging="149"/>
      </w:pPr>
      <w:rPr>
        <w:rFonts w:hint="default"/>
        <w:lang w:val="es-ES" w:eastAsia="en-US" w:bidi="ar-SA"/>
      </w:rPr>
    </w:lvl>
    <w:lvl w:ilvl="8" w:tplc="DCCC337C">
      <w:numFmt w:val="bullet"/>
      <w:lvlText w:val="•"/>
      <w:lvlJc w:val="left"/>
      <w:pPr>
        <w:ind w:left="8201" w:hanging="149"/>
      </w:pPr>
      <w:rPr>
        <w:rFonts w:hint="default"/>
        <w:lang w:val="es-ES" w:eastAsia="en-US" w:bidi="ar-SA"/>
      </w:rPr>
    </w:lvl>
  </w:abstractNum>
  <w:num w:numId="1" w16cid:durableId="1147208262">
    <w:abstractNumId w:val="1"/>
  </w:num>
  <w:num w:numId="2" w16cid:durableId="1911302161">
    <w:abstractNumId w:val="2"/>
  </w:num>
  <w:num w:numId="3" w16cid:durableId="1548761097">
    <w:abstractNumId w:val="3"/>
  </w:num>
  <w:num w:numId="4" w16cid:durableId="209138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B5"/>
    <w:rsid w:val="00026472"/>
    <w:rsid w:val="000719AA"/>
    <w:rsid w:val="00163A43"/>
    <w:rsid w:val="001F3689"/>
    <w:rsid w:val="00334F27"/>
    <w:rsid w:val="0036415A"/>
    <w:rsid w:val="00686400"/>
    <w:rsid w:val="006A29C6"/>
    <w:rsid w:val="008D1236"/>
    <w:rsid w:val="008E4456"/>
    <w:rsid w:val="009226B5"/>
    <w:rsid w:val="009812F1"/>
    <w:rsid w:val="009B3C22"/>
    <w:rsid w:val="00B10F70"/>
    <w:rsid w:val="00BB726E"/>
    <w:rsid w:val="00BE194C"/>
    <w:rsid w:val="00C82198"/>
    <w:rsid w:val="00CA1ED3"/>
    <w:rsid w:val="00CD3B82"/>
    <w:rsid w:val="00EE10B5"/>
    <w:rsid w:val="00F22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E0219"/>
  <w15:chartTrackingRefBased/>
  <w15:docId w15:val="{E6F89CAB-1C1A-4D83-B944-48C766F3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E10B5"/>
    <w:pPr>
      <w:widowControl w:val="0"/>
      <w:autoSpaceDE w:val="0"/>
      <w:autoSpaceDN w:val="0"/>
      <w:spacing w:after="0" w:line="240" w:lineRule="auto"/>
      <w:ind w:left="100"/>
      <w:outlineLvl w:val="0"/>
    </w:pPr>
    <w:rPr>
      <w:rFonts w:ascii="Segoe UI" w:eastAsia="Segoe UI" w:hAnsi="Segoe UI" w:cs="Segoe UI"/>
      <w:b/>
      <w:b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0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0B5"/>
  </w:style>
  <w:style w:type="paragraph" w:styleId="Piedepgina">
    <w:name w:val="footer"/>
    <w:basedOn w:val="Normal"/>
    <w:link w:val="PiedepginaCar"/>
    <w:uiPriority w:val="99"/>
    <w:unhideWhenUsed/>
    <w:rsid w:val="00EE10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0B5"/>
  </w:style>
  <w:style w:type="paragraph" w:styleId="Ttulo">
    <w:name w:val="Title"/>
    <w:basedOn w:val="Normal"/>
    <w:link w:val="TtuloCar"/>
    <w:uiPriority w:val="10"/>
    <w:qFormat/>
    <w:rsid w:val="00EE10B5"/>
    <w:pPr>
      <w:widowControl w:val="0"/>
      <w:autoSpaceDE w:val="0"/>
      <w:autoSpaceDN w:val="0"/>
      <w:spacing w:before="242" w:after="0" w:line="240" w:lineRule="auto"/>
      <w:ind w:left="2" w:right="23"/>
      <w:jc w:val="center"/>
    </w:pPr>
    <w:rPr>
      <w:rFonts w:ascii="Segoe UI" w:eastAsia="Segoe UI" w:hAnsi="Segoe UI" w:cs="Segoe UI"/>
      <w:b/>
      <w:bCs/>
      <w:kern w:val="0"/>
      <w:sz w:val="32"/>
      <w:szCs w:val="32"/>
      <w:lang w:val="es-ES"/>
      <w14:ligatures w14:val="none"/>
    </w:rPr>
  </w:style>
  <w:style w:type="character" w:customStyle="1" w:styleId="TtuloCar">
    <w:name w:val="Título Car"/>
    <w:basedOn w:val="Fuentedeprrafopredeter"/>
    <w:link w:val="Ttulo"/>
    <w:uiPriority w:val="10"/>
    <w:rsid w:val="00EE10B5"/>
    <w:rPr>
      <w:rFonts w:ascii="Segoe UI" w:eastAsia="Segoe UI" w:hAnsi="Segoe UI" w:cs="Segoe UI"/>
      <w:b/>
      <w:bCs/>
      <w:kern w:val="0"/>
      <w:sz w:val="32"/>
      <w:szCs w:val="32"/>
      <w:lang w:val="es-ES"/>
      <w14:ligatures w14:val="none"/>
    </w:rPr>
  </w:style>
  <w:style w:type="paragraph" w:styleId="Textoindependiente">
    <w:name w:val="Body Text"/>
    <w:basedOn w:val="Normal"/>
    <w:link w:val="TextoindependienteCar"/>
    <w:uiPriority w:val="1"/>
    <w:qFormat/>
    <w:rsid w:val="00EE10B5"/>
    <w:pPr>
      <w:widowControl w:val="0"/>
      <w:autoSpaceDE w:val="0"/>
      <w:autoSpaceDN w:val="0"/>
      <w:spacing w:after="0" w:line="240" w:lineRule="auto"/>
    </w:pPr>
    <w:rPr>
      <w:rFonts w:ascii="Segoe UI" w:eastAsia="Segoe UI" w:hAnsi="Segoe UI" w:cs="Segoe UI"/>
      <w:kern w:val="0"/>
      <w:lang w:val="es-ES"/>
      <w14:ligatures w14:val="none"/>
    </w:rPr>
  </w:style>
  <w:style w:type="character" w:customStyle="1" w:styleId="TextoindependienteCar">
    <w:name w:val="Texto independiente Car"/>
    <w:basedOn w:val="Fuentedeprrafopredeter"/>
    <w:link w:val="Textoindependiente"/>
    <w:uiPriority w:val="1"/>
    <w:rsid w:val="00EE10B5"/>
    <w:rPr>
      <w:rFonts w:ascii="Segoe UI" w:eastAsia="Segoe UI" w:hAnsi="Segoe UI" w:cs="Segoe UI"/>
      <w:kern w:val="0"/>
      <w:lang w:val="es-ES"/>
      <w14:ligatures w14:val="none"/>
    </w:rPr>
  </w:style>
  <w:style w:type="character" w:customStyle="1" w:styleId="Ttulo1Car">
    <w:name w:val="Título 1 Car"/>
    <w:basedOn w:val="Fuentedeprrafopredeter"/>
    <w:link w:val="Ttulo1"/>
    <w:uiPriority w:val="9"/>
    <w:rsid w:val="00EE10B5"/>
    <w:rPr>
      <w:rFonts w:ascii="Segoe UI" w:eastAsia="Segoe UI" w:hAnsi="Segoe UI" w:cs="Segoe UI"/>
      <w:b/>
      <w:bCs/>
      <w:kern w:val="0"/>
      <w:lang w:val="es-ES"/>
      <w14:ligatures w14:val="none"/>
    </w:rPr>
  </w:style>
  <w:style w:type="paragraph" w:styleId="Prrafodelista">
    <w:name w:val="List Paragraph"/>
    <w:basedOn w:val="Normal"/>
    <w:uiPriority w:val="1"/>
    <w:qFormat/>
    <w:rsid w:val="00EE10B5"/>
    <w:pPr>
      <w:widowControl w:val="0"/>
      <w:autoSpaceDE w:val="0"/>
      <w:autoSpaceDN w:val="0"/>
      <w:spacing w:after="0" w:line="292" w:lineRule="exact"/>
      <w:ind w:left="820" w:hanging="360"/>
    </w:pPr>
    <w:rPr>
      <w:rFonts w:ascii="Segoe UI" w:eastAsia="Segoe UI" w:hAnsi="Segoe UI" w:cs="Segoe UI"/>
      <w:kern w:val="0"/>
      <w:lang w:val="es-ES"/>
      <w14:ligatures w14:val="none"/>
    </w:rPr>
  </w:style>
  <w:style w:type="table" w:styleId="Tablaconcuadrcula">
    <w:name w:val="Table Grid"/>
    <w:basedOn w:val="Tablanormal"/>
    <w:uiPriority w:val="39"/>
    <w:rsid w:val="00BB726E"/>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Juan Manuel Gaitan</cp:lastModifiedBy>
  <cp:revision>2</cp:revision>
  <dcterms:created xsi:type="dcterms:W3CDTF">2025-01-09T22:11:00Z</dcterms:created>
  <dcterms:modified xsi:type="dcterms:W3CDTF">2025-01-09T22:11:00Z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48cc39fa-879c-404d-af4e-68568a6749a0</vt:lpwstr>
  </property>
</Properties>
</file>