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701A" w14:textId="0EA513BA" w:rsidR="00210E4B" w:rsidRPr="00210E4B" w:rsidRDefault="00210E4B" w:rsidP="00210E4B">
      <w:pPr>
        <w:spacing w:after="0"/>
        <w:jc w:val="both"/>
        <w:rPr>
          <w:rFonts w:ascii="Segoe UI" w:hAnsi="Segoe UI" w:cs="Segoe UI"/>
        </w:rPr>
      </w:pPr>
      <w:r w:rsidRPr="00210E4B">
        <w:rPr>
          <w:rFonts w:ascii="Segoe UI" w:hAnsi="Segoe UI" w:cs="Segoe UI"/>
        </w:rPr>
        <w:drawing>
          <wp:anchor distT="0" distB="0" distL="114300" distR="114300" simplePos="0" relativeHeight="251658240" behindDoc="0" locked="0" layoutInCell="1" allowOverlap="1" wp14:anchorId="4503B55C" wp14:editId="4125BD50">
            <wp:simplePos x="0" y="0"/>
            <wp:positionH relativeFrom="column">
              <wp:posOffset>-1061085</wp:posOffset>
            </wp:positionH>
            <wp:positionV relativeFrom="paragraph">
              <wp:posOffset>-937895</wp:posOffset>
            </wp:positionV>
            <wp:extent cx="7734300" cy="10079990"/>
            <wp:effectExtent l="0" t="0" r="0" b="0"/>
            <wp:wrapNone/>
            <wp:docPr id="19317743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999" cy="100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C5E0" w14:textId="77777777" w:rsidR="00E61589" w:rsidRPr="00F81750" w:rsidRDefault="00E61589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795A88F2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035E78B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7FB47E7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643CF9B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10AADE3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55B54270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38DB979C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40D8F625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4E7EEA09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736199CB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34EE6460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826D9FB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104792F7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CAB4482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4354D4B2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02869C98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7DF1B617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01D12EDC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EB8C9B4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3756BEC8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11E84C95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EB1D41B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55108CF2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6081DC48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418A76B6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3D7CCD6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4CC6CECE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37021A78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C5FDAA8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5BE60DE7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38EF584A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0D11B8E7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45B339A" w14:textId="77777777" w:rsidR="00F81750" w:rsidRPr="00F81750" w:rsidRDefault="00F81750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5DE67B18" w14:textId="4C4A2546" w:rsidR="00F81750" w:rsidRPr="00210E4B" w:rsidRDefault="00210E4B" w:rsidP="00210E4B">
      <w:pPr>
        <w:spacing w:after="0"/>
        <w:rPr>
          <w:rFonts w:ascii="Freestyle Script" w:hAnsi="Freestyle Script" w:cs="Segoe UI"/>
          <w:b/>
          <w:bCs/>
          <w:color w:val="0B769F" w:themeColor="accent4" w:themeShade="BF"/>
          <w:sz w:val="72"/>
          <w:szCs w:val="72"/>
        </w:rPr>
      </w:pPr>
      <w:r w:rsidRPr="00210E4B">
        <w:rPr>
          <w:rFonts w:ascii="Freestyle Script" w:hAnsi="Freestyle Script" w:cs="Segoe UI"/>
          <w:b/>
          <w:bCs/>
          <w:color w:val="0B769F" w:themeColor="accent4" w:themeShade="BF"/>
          <w:sz w:val="72"/>
          <w:szCs w:val="72"/>
        </w:rPr>
        <w:lastRenderedPageBreak/>
        <w:t>Aquí inicia tu viaje</w:t>
      </w:r>
    </w:p>
    <w:p w14:paraId="0BC9DA39" w14:textId="77777777" w:rsidR="00F81750" w:rsidRPr="00367E7C" w:rsidRDefault="00F81750" w:rsidP="00F81750">
      <w:pPr>
        <w:spacing w:after="0"/>
        <w:jc w:val="center"/>
        <w:rPr>
          <w:rFonts w:ascii="Segoe UI" w:hAnsi="Segoe UI" w:cs="Segoe UI"/>
          <w:b/>
          <w:bCs/>
        </w:rPr>
      </w:pPr>
    </w:p>
    <w:p w14:paraId="22115335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23969683" w14:textId="31AE09DE" w:rsidR="00367E7C" w:rsidRPr="00367E7C" w:rsidRDefault="008F4C40" w:rsidP="00F81750">
      <w:pPr>
        <w:spacing w:after="0"/>
        <w:jc w:val="both"/>
        <w:rPr>
          <w:rFonts w:ascii="Segoe UI" w:hAnsi="Segoe UI" w:cs="Segoe UI"/>
          <w:b/>
          <w:bCs/>
        </w:rPr>
      </w:pPr>
      <w:r w:rsidRPr="00367E7C">
        <w:rPr>
          <w:rFonts w:ascii="Segoe UI" w:hAnsi="Segoe UI" w:cs="Segoe UI"/>
          <w:b/>
          <w:bCs/>
        </w:rPr>
        <w:t xml:space="preserve">DÍA 1 </w:t>
      </w:r>
      <w:r w:rsidRPr="00367E7C">
        <w:rPr>
          <w:rFonts w:ascii="MS Gothic" w:eastAsia="MS Gothic" w:hAnsi="MS Gothic" w:cs="MS Gothic" w:hint="eastAsia"/>
          <w:b/>
          <w:bCs/>
        </w:rPr>
        <w:t>│</w:t>
      </w:r>
      <w:r w:rsidRPr="00367E7C">
        <w:rPr>
          <w:rFonts w:ascii="Segoe UI" w:hAnsi="Segoe UI" w:cs="Segoe UI"/>
          <w:b/>
          <w:bCs/>
        </w:rPr>
        <w:t xml:space="preserve">LIBERIA /LA FORTUNA </w:t>
      </w:r>
      <w:r w:rsidRPr="00F81750">
        <w:rPr>
          <w:rFonts w:ascii="Segoe UI" w:hAnsi="Segoe UI" w:cs="Segoe UI"/>
          <w:b/>
          <w:bCs/>
        </w:rPr>
        <w:t>–</w:t>
      </w:r>
      <w:r w:rsidRPr="00367E7C">
        <w:rPr>
          <w:rFonts w:ascii="Segoe UI" w:hAnsi="Segoe UI" w:cs="Segoe UI"/>
          <w:b/>
          <w:bCs/>
        </w:rPr>
        <w:t xml:space="preserve"> ARENAL</w:t>
      </w:r>
    </w:p>
    <w:p w14:paraId="6318EE7D" w14:textId="13D87C88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 xml:space="preserve">Bienvenida a Costa Rica &amp; traslado privado desde el aeropuerto Internacional Daniel Oduber al hotel en La Fortuna </w:t>
      </w:r>
      <w:r w:rsidR="00F81750" w:rsidRPr="00F81750">
        <w:rPr>
          <w:rFonts w:ascii="Segoe UI" w:hAnsi="Segoe UI" w:cs="Segoe UI"/>
        </w:rPr>
        <w:t>–</w:t>
      </w:r>
      <w:r w:rsidRPr="00367E7C">
        <w:rPr>
          <w:rFonts w:ascii="Segoe UI" w:hAnsi="Segoe UI" w:cs="Segoe UI"/>
        </w:rPr>
        <w:t xml:space="preserve"> Arenal.</w:t>
      </w:r>
    </w:p>
    <w:p w14:paraId="05E23000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067DFFC5" w14:textId="3BC285DB" w:rsidR="00367E7C" w:rsidRPr="00367E7C" w:rsidRDefault="008F4C40" w:rsidP="00F81750">
      <w:pPr>
        <w:spacing w:after="0"/>
        <w:jc w:val="both"/>
        <w:rPr>
          <w:rFonts w:ascii="Segoe UI" w:hAnsi="Segoe UI" w:cs="Segoe UI"/>
          <w:b/>
          <w:bCs/>
        </w:rPr>
      </w:pPr>
      <w:r w:rsidRPr="00367E7C">
        <w:rPr>
          <w:rFonts w:ascii="Segoe UI" w:hAnsi="Segoe UI" w:cs="Segoe UI"/>
          <w:b/>
          <w:bCs/>
        </w:rPr>
        <w:t xml:space="preserve">DÍA 2 </w:t>
      </w:r>
      <w:r w:rsidRPr="00367E7C">
        <w:rPr>
          <w:rFonts w:ascii="MS Gothic" w:eastAsia="MS Gothic" w:hAnsi="MS Gothic" w:cs="MS Gothic" w:hint="eastAsia"/>
          <w:b/>
          <w:bCs/>
        </w:rPr>
        <w:t>│</w:t>
      </w:r>
      <w:r w:rsidRPr="00367E7C">
        <w:rPr>
          <w:rFonts w:ascii="Segoe UI" w:hAnsi="Segoe UI" w:cs="Segoe UI"/>
          <w:b/>
          <w:bCs/>
        </w:rPr>
        <w:t>LA FORTUNA / ARENAL</w:t>
      </w:r>
    </w:p>
    <w:p w14:paraId="2AC9E599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Desayuno incluido en el hotel. Mañana libre y por la tarde los recogen para iniciar el primer tour a Tour al Volcán Arenal &amp; Aguas Termales es un tour ideal en donde van a estar rodeado de la naturaleza, disfrutar de unas bellas vistas del Lago Arenal y luego relajarse en aguas termales, con cena incluida y   luego regreso al hotel.</w:t>
      </w:r>
    </w:p>
    <w:p w14:paraId="11ABFE71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36D3485E" w14:textId="0C102FB7" w:rsidR="00367E7C" w:rsidRPr="00367E7C" w:rsidRDefault="008F4C40" w:rsidP="00F81750">
      <w:pPr>
        <w:spacing w:after="0"/>
        <w:jc w:val="both"/>
        <w:rPr>
          <w:rFonts w:ascii="Segoe UI" w:hAnsi="Segoe UI" w:cs="Segoe UI"/>
          <w:b/>
          <w:bCs/>
        </w:rPr>
      </w:pPr>
      <w:r w:rsidRPr="00367E7C">
        <w:rPr>
          <w:rFonts w:ascii="Segoe UI" w:hAnsi="Segoe UI" w:cs="Segoe UI"/>
          <w:b/>
          <w:bCs/>
        </w:rPr>
        <w:t xml:space="preserve">DÍA 3 </w:t>
      </w:r>
      <w:r w:rsidRPr="00367E7C">
        <w:rPr>
          <w:rFonts w:ascii="MS Gothic" w:eastAsia="MS Gothic" w:hAnsi="MS Gothic" w:cs="MS Gothic" w:hint="eastAsia"/>
          <w:b/>
          <w:bCs/>
        </w:rPr>
        <w:t>│</w:t>
      </w:r>
      <w:r w:rsidRPr="00367E7C">
        <w:rPr>
          <w:rFonts w:ascii="Segoe UI" w:hAnsi="Segoe UI" w:cs="Segoe UI"/>
          <w:b/>
          <w:bCs/>
        </w:rPr>
        <w:t xml:space="preserve"> LA FORTUNA </w:t>
      </w:r>
      <w:r w:rsidRPr="00F81750">
        <w:rPr>
          <w:rFonts w:ascii="Segoe UI" w:hAnsi="Segoe UI" w:cs="Segoe UI"/>
          <w:b/>
          <w:bCs/>
        </w:rPr>
        <w:t>–</w:t>
      </w:r>
      <w:r w:rsidRPr="00367E7C">
        <w:rPr>
          <w:rFonts w:ascii="Segoe UI" w:hAnsi="Segoe UI" w:cs="Segoe UI"/>
          <w:b/>
          <w:bCs/>
        </w:rPr>
        <w:t xml:space="preserve"> ARENAL / RINCÓN DE LA VIEJA</w:t>
      </w:r>
    </w:p>
    <w:p w14:paraId="628BFCC9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Desayuno incluido en el hotel. Traslado colectivo hacia Rincón de la Vieja. Tarde libre.</w:t>
      </w:r>
    </w:p>
    <w:p w14:paraId="7BD5DB85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1E31181C" w14:textId="1CC79BF3" w:rsidR="00367E7C" w:rsidRPr="00367E7C" w:rsidRDefault="008F4C40" w:rsidP="00F81750">
      <w:pPr>
        <w:spacing w:after="0"/>
        <w:jc w:val="both"/>
        <w:rPr>
          <w:rFonts w:ascii="Segoe UI" w:hAnsi="Segoe UI" w:cs="Segoe UI"/>
          <w:b/>
          <w:bCs/>
        </w:rPr>
      </w:pPr>
      <w:r w:rsidRPr="00367E7C">
        <w:rPr>
          <w:rFonts w:ascii="Segoe UI" w:hAnsi="Segoe UI" w:cs="Segoe UI"/>
          <w:b/>
          <w:bCs/>
        </w:rPr>
        <w:t xml:space="preserve">DÍA 4 </w:t>
      </w:r>
      <w:r w:rsidRPr="00367E7C">
        <w:rPr>
          <w:rFonts w:ascii="MS Gothic" w:eastAsia="MS Gothic" w:hAnsi="MS Gothic" w:cs="MS Gothic" w:hint="eastAsia"/>
          <w:b/>
          <w:bCs/>
        </w:rPr>
        <w:t>│</w:t>
      </w:r>
      <w:r w:rsidRPr="00367E7C">
        <w:rPr>
          <w:rFonts w:ascii="Segoe UI" w:hAnsi="Segoe UI" w:cs="Segoe UI"/>
          <w:b/>
          <w:bCs/>
        </w:rPr>
        <w:t xml:space="preserve"> RINCÓN DE LA VIEJA</w:t>
      </w:r>
    </w:p>
    <w:p w14:paraId="5C76A30B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Desayuno incluido en el hotel. Día libre, para visitar el Parque Nacional Volcán Rincón De La Vieja por su cuenta (entrada no incluida) y las distintas actividades que ofrece el hotel.</w:t>
      </w:r>
    </w:p>
    <w:p w14:paraId="3DB6BE55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48854765" w14:textId="7FED53DA" w:rsidR="00367E7C" w:rsidRPr="00367E7C" w:rsidRDefault="008F4C40" w:rsidP="00F81750">
      <w:pPr>
        <w:spacing w:after="0"/>
        <w:jc w:val="both"/>
        <w:rPr>
          <w:rFonts w:ascii="Segoe UI" w:hAnsi="Segoe UI" w:cs="Segoe UI"/>
          <w:b/>
          <w:bCs/>
        </w:rPr>
      </w:pPr>
      <w:r w:rsidRPr="00367E7C">
        <w:rPr>
          <w:rFonts w:ascii="Segoe UI" w:hAnsi="Segoe UI" w:cs="Segoe UI"/>
          <w:b/>
          <w:bCs/>
        </w:rPr>
        <w:t xml:space="preserve">DÍA 5 </w:t>
      </w:r>
      <w:r w:rsidRPr="00367E7C">
        <w:rPr>
          <w:rFonts w:ascii="MS Gothic" w:eastAsia="MS Gothic" w:hAnsi="MS Gothic" w:cs="MS Gothic" w:hint="eastAsia"/>
          <w:b/>
          <w:bCs/>
        </w:rPr>
        <w:t>│</w:t>
      </w:r>
      <w:r w:rsidRPr="00367E7C">
        <w:rPr>
          <w:rFonts w:ascii="Segoe UI" w:hAnsi="Segoe UI" w:cs="Segoe UI"/>
          <w:b/>
          <w:bCs/>
        </w:rPr>
        <w:t xml:space="preserve"> RINCÓN DE LA VIEJA / LIBERIA</w:t>
      </w:r>
    </w:p>
    <w:p w14:paraId="3C10BB51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Desayuno incluido en el hotel.  A la hora programada salida hacia el aeropuerto Internacional Daniel Oduber.</w:t>
      </w:r>
    </w:p>
    <w:p w14:paraId="645623BD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0FE806B3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41B494EF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09B49A94" w14:textId="7F27DEC2" w:rsidR="00367E7C" w:rsidRPr="00367E7C" w:rsidRDefault="00F81750" w:rsidP="00F81750">
      <w:pPr>
        <w:spacing w:after="0"/>
        <w:jc w:val="right"/>
        <w:rPr>
          <w:rFonts w:ascii="Segoe UI" w:hAnsi="Segoe UI" w:cs="Segoe UI"/>
          <w:b/>
          <w:bCs/>
          <w:color w:val="0B769F" w:themeColor="accent4" w:themeShade="BF"/>
        </w:rPr>
      </w:pPr>
      <w:r w:rsidRPr="00210E4B">
        <w:rPr>
          <w:rFonts w:ascii="Segoe UI" w:hAnsi="Segoe UI" w:cs="Segoe UI"/>
          <w:b/>
          <w:bCs/>
          <w:color w:val="0B769F" w:themeColor="accent4" w:themeShade="BF"/>
        </w:rPr>
        <w:t>FIN DE NUESTROS SERVICIOS.</w:t>
      </w:r>
    </w:p>
    <w:p w14:paraId="428718CC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4DF623B0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57C4BF46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13D947AD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2A5872AC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437FD16A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02FB19F1" w14:textId="77777777" w:rsidR="00F81750" w:rsidRDefault="00F81750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6BA4ACA5" w14:textId="119F60FD" w:rsidR="00367E7C" w:rsidRPr="00210E4B" w:rsidRDefault="00367E7C" w:rsidP="00F81750">
      <w:pPr>
        <w:spacing w:after="0"/>
        <w:jc w:val="both"/>
        <w:rPr>
          <w:rFonts w:ascii="Segoe UI" w:hAnsi="Segoe UI" w:cs="Segoe UI"/>
          <w:b/>
          <w:bCs/>
          <w:color w:val="0B769F" w:themeColor="accent4" w:themeShade="BF"/>
        </w:rPr>
      </w:pPr>
      <w:r w:rsidRPr="00210E4B">
        <w:rPr>
          <w:rFonts w:ascii="Segoe UI" w:hAnsi="Segoe UI" w:cs="Segoe UI"/>
          <w:b/>
          <w:bCs/>
          <w:color w:val="0B769F" w:themeColor="accent4" w:themeShade="BF"/>
        </w:rPr>
        <w:t>EL PROGRAMA INCLUYE:</w:t>
      </w:r>
    </w:p>
    <w:p w14:paraId="689F1CBE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2780370B" w14:textId="77777777" w:rsidR="00367E7C" w:rsidRP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Traslados desde y hacia el aeropuerto Daniel Oduber.</w:t>
      </w:r>
    </w:p>
    <w:p w14:paraId="7CCC79A2" w14:textId="77777777" w:rsidR="00367E7C" w:rsidRP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2 noches de alojamiento en hotel a elegir La Fortuna/Arenal.</w:t>
      </w:r>
    </w:p>
    <w:p w14:paraId="4B63377C" w14:textId="77777777" w:rsidR="00367E7C" w:rsidRP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2 noches de alojamiento en hotel Hacienda Guachipelín.</w:t>
      </w:r>
    </w:p>
    <w:p w14:paraId="38545ECC" w14:textId="77777777" w:rsidR="00367E7C" w:rsidRP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Traslado colectivo desde La Fortuna/Arenal hacia el hotel Hacienda Guachipelín.</w:t>
      </w:r>
    </w:p>
    <w:p w14:paraId="17C58E48" w14:textId="77777777" w:rsidR="00367E7C" w:rsidRP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Caminata al Sendero 1968, cerca del parque Nacional Volcán Arenal &amp; Visita a Paradise Hot Springs con cena incluida.</w:t>
      </w:r>
    </w:p>
    <w:p w14:paraId="10F00F4A" w14:textId="77777777" w:rsidR="00367E7C" w:rsidRDefault="00367E7C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Desayunos diarios incluidos.</w:t>
      </w:r>
    </w:p>
    <w:p w14:paraId="4C68F03D" w14:textId="3999D85C" w:rsidR="00F81750" w:rsidRDefault="00F81750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Tarjeta de asistencia al viajero hasta los 74 años</w:t>
      </w:r>
    </w:p>
    <w:p w14:paraId="5ACBF274" w14:textId="5B3711CA" w:rsidR="00F81750" w:rsidRPr="00367E7C" w:rsidRDefault="00F81750" w:rsidP="00210E4B">
      <w:pPr>
        <w:numPr>
          <w:ilvl w:val="0"/>
          <w:numId w:val="9"/>
        </w:num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Fee administrativo</w:t>
      </w:r>
    </w:p>
    <w:p w14:paraId="64874706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 </w:t>
      </w:r>
    </w:p>
    <w:p w14:paraId="18DEBE11" w14:textId="77777777" w:rsidR="00F81750" w:rsidRPr="008F4C40" w:rsidRDefault="00F81750" w:rsidP="00F81750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</w:rPr>
      </w:pPr>
    </w:p>
    <w:p w14:paraId="34BC9369" w14:textId="761EDBAF" w:rsidR="00367E7C" w:rsidRPr="00210E4B" w:rsidRDefault="00367E7C" w:rsidP="00F81750">
      <w:pPr>
        <w:spacing w:after="0"/>
        <w:jc w:val="both"/>
        <w:rPr>
          <w:rFonts w:ascii="Segoe UI" w:hAnsi="Segoe UI" w:cs="Segoe UI"/>
          <w:b/>
          <w:bCs/>
          <w:color w:val="0B769F" w:themeColor="accent4" w:themeShade="BF"/>
        </w:rPr>
      </w:pPr>
      <w:r w:rsidRPr="00210E4B">
        <w:rPr>
          <w:rFonts w:ascii="Segoe UI" w:hAnsi="Segoe UI" w:cs="Segoe UI"/>
          <w:b/>
          <w:bCs/>
          <w:color w:val="0B769F" w:themeColor="accent4" w:themeShade="BF"/>
        </w:rPr>
        <w:t>EL PROGRAMA NO INCLUYE:</w:t>
      </w:r>
    </w:p>
    <w:p w14:paraId="3C9CE5D1" w14:textId="77777777" w:rsidR="00367E7C" w:rsidRPr="00367E7C" w:rsidRDefault="00367E7C" w:rsidP="00F81750">
      <w:pPr>
        <w:spacing w:after="0"/>
        <w:jc w:val="both"/>
        <w:rPr>
          <w:rFonts w:ascii="Segoe UI" w:hAnsi="Segoe UI" w:cs="Segoe UI"/>
          <w:b/>
          <w:bCs/>
        </w:rPr>
      </w:pPr>
    </w:p>
    <w:p w14:paraId="41700201" w14:textId="77777777" w:rsidR="00367E7C" w:rsidRPr="00367E7C" w:rsidRDefault="00367E7C" w:rsidP="00F81750">
      <w:pPr>
        <w:numPr>
          <w:ilvl w:val="0"/>
          <w:numId w:val="7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No incluye servicios no descritos en el programa.</w:t>
      </w:r>
    </w:p>
    <w:p w14:paraId="0109B88F" w14:textId="77777777" w:rsidR="00367E7C" w:rsidRPr="00367E7C" w:rsidRDefault="00367E7C" w:rsidP="00F81750">
      <w:pPr>
        <w:numPr>
          <w:ilvl w:val="0"/>
          <w:numId w:val="7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Boletos aéreos internacionales ni locales.</w:t>
      </w:r>
    </w:p>
    <w:p w14:paraId="6CF9F168" w14:textId="77777777" w:rsidR="00367E7C" w:rsidRDefault="00367E7C" w:rsidP="00F81750">
      <w:pPr>
        <w:numPr>
          <w:ilvl w:val="0"/>
          <w:numId w:val="7"/>
        </w:numPr>
        <w:spacing w:after="0"/>
        <w:jc w:val="both"/>
        <w:rPr>
          <w:rFonts w:ascii="Segoe UI" w:hAnsi="Segoe UI" w:cs="Segoe UI"/>
        </w:rPr>
      </w:pPr>
      <w:r w:rsidRPr="00367E7C">
        <w:rPr>
          <w:rFonts w:ascii="Segoe UI" w:hAnsi="Segoe UI" w:cs="Segoe UI"/>
        </w:rPr>
        <w:t>No incluye cargos adicionales en caso de requerir auto rentado.</w:t>
      </w:r>
    </w:p>
    <w:p w14:paraId="70944DEC" w14:textId="77777777" w:rsidR="00F81750" w:rsidRDefault="00F81750" w:rsidP="00F81750">
      <w:pPr>
        <w:spacing w:after="0"/>
        <w:jc w:val="both"/>
        <w:rPr>
          <w:rFonts w:ascii="Segoe UI" w:hAnsi="Segoe UI" w:cs="Segoe UI"/>
        </w:rPr>
      </w:pPr>
    </w:p>
    <w:p w14:paraId="48D0E6AA" w14:textId="77777777" w:rsidR="00F81750" w:rsidRDefault="00F81750" w:rsidP="00F81750">
      <w:pPr>
        <w:spacing w:after="0"/>
        <w:jc w:val="both"/>
        <w:rPr>
          <w:rFonts w:ascii="Segoe UI" w:hAnsi="Segoe UI" w:cs="Segoe UI"/>
        </w:rPr>
      </w:pPr>
    </w:p>
    <w:tbl>
      <w:tblPr>
        <w:tblStyle w:val="Tablaconcuadrcula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F81750" w:rsidRPr="003F7CBE" w14:paraId="76EB1D70" w14:textId="77777777" w:rsidTr="0042651E">
        <w:trPr>
          <w:trHeight w:val="615"/>
        </w:trPr>
        <w:tc>
          <w:tcPr>
            <w:tcW w:w="9640" w:type="dxa"/>
          </w:tcPr>
          <w:p w14:paraId="529D484A" w14:textId="77777777" w:rsidR="00F81750" w:rsidRPr="003F7CBE" w:rsidRDefault="00F81750" w:rsidP="0042651E">
            <w:pPr>
              <w:jc w:val="center"/>
              <w:rPr>
                <w:rFonts w:ascii="Segoe UI" w:hAnsi="Segoe UI" w:cs="Segoe UI"/>
                <w:b/>
                <w:bCs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TARIFAS POR PERSONA.</w:t>
            </w:r>
          </w:p>
        </w:tc>
      </w:tr>
    </w:tbl>
    <w:tbl>
      <w:tblPr>
        <w:tblStyle w:val="Tablaconcuadrcula"/>
        <w:tblpPr w:leftFromText="141" w:rightFromText="141" w:vertAnchor="text" w:horzAnchor="margin" w:tblpX="-147" w:tblpY="300"/>
        <w:tblW w:w="9634" w:type="dxa"/>
        <w:tblLook w:val="04A0" w:firstRow="1" w:lastRow="0" w:firstColumn="1" w:lastColumn="0" w:noHBand="0" w:noVBand="1"/>
      </w:tblPr>
      <w:tblGrid>
        <w:gridCol w:w="2186"/>
        <w:gridCol w:w="1891"/>
        <w:gridCol w:w="1892"/>
        <w:gridCol w:w="1892"/>
        <w:gridCol w:w="1773"/>
      </w:tblGrid>
      <w:tr w:rsidR="00F81750" w:rsidRPr="003F7CBE" w14:paraId="7CC13267" w14:textId="77777777" w:rsidTr="00F81750">
        <w:trPr>
          <w:trHeight w:val="756"/>
        </w:trPr>
        <w:tc>
          <w:tcPr>
            <w:tcW w:w="2186" w:type="dxa"/>
          </w:tcPr>
          <w:p w14:paraId="1899CD86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  <w:color w:val="0B769F" w:themeColor="accent4" w:themeShade="BF"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CATEGORIA HOTEL</w:t>
            </w:r>
          </w:p>
        </w:tc>
        <w:tc>
          <w:tcPr>
            <w:tcW w:w="1891" w:type="dxa"/>
          </w:tcPr>
          <w:p w14:paraId="5F6E3A43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  <w:color w:val="0B769F" w:themeColor="accent4" w:themeShade="BF"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SENCILLA</w:t>
            </w:r>
          </w:p>
        </w:tc>
        <w:tc>
          <w:tcPr>
            <w:tcW w:w="1892" w:type="dxa"/>
          </w:tcPr>
          <w:p w14:paraId="22BDF91A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  <w:color w:val="0B769F" w:themeColor="accent4" w:themeShade="BF"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DOBLE</w:t>
            </w:r>
          </w:p>
        </w:tc>
        <w:tc>
          <w:tcPr>
            <w:tcW w:w="1892" w:type="dxa"/>
          </w:tcPr>
          <w:p w14:paraId="6D0A2F56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  <w:color w:val="0B769F" w:themeColor="accent4" w:themeShade="BF"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TRIPLE</w:t>
            </w:r>
          </w:p>
        </w:tc>
        <w:tc>
          <w:tcPr>
            <w:tcW w:w="1773" w:type="dxa"/>
          </w:tcPr>
          <w:p w14:paraId="3AC6EEBA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  <w:color w:val="0B769F" w:themeColor="accent4" w:themeShade="BF"/>
              </w:rPr>
            </w:pPr>
            <w:r w:rsidRPr="00210E4B">
              <w:rPr>
                <w:rFonts w:ascii="Segoe UI" w:hAnsi="Segoe UI" w:cs="Segoe UI"/>
                <w:b/>
                <w:bCs/>
                <w:color w:val="0B769F" w:themeColor="accent4" w:themeShade="BF"/>
              </w:rPr>
              <w:t>NIÑO 3 A 11 AÑOS</w:t>
            </w:r>
          </w:p>
        </w:tc>
      </w:tr>
      <w:tr w:rsidR="00F81750" w:rsidRPr="003F7CBE" w14:paraId="6742AE6A" w14:textId="77777777" w:rsidTr="00F81750">
        <w:trPr>
          <w:trHeight w:val="756"/>
        </w:trPr>
        <w:tc>
          <w:tcPr>
            <w:tcW w:w="2186" w:type="dxa"/>
          </w:tcPr>
          <w:p w14:paraId="1AB79BA5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10E4B">
              <w:rPr>
                <w:rFonts w:ascii="Segoe UI" w:hAnsi="Segoe UI" w:cs="Segoe UI"/>
                <w:b/>
                <w:bCs/>
              </w:rPr>
              <w:t>ECONOMICO / ENCANTO</w:t>
            </w:r>
          </w:p>
        </w:tc>
        <w:tc>
          <w:tcPr>
            <w:tcW w:w="1891" w:type="dxa"/>
          </w:tcPr>
          <w:p w14:paraId="10DAD718" w14:textId="191BACC3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DE2D4B">
              <w:rPr>
                <w:rFonts w:ascii="Segoe UI" w:hAnsi="Segoe UI" w:cs="Segoe UI"/>
              </w:rPr>
              <w:t>1.300</w:t>
            </w:r>
          </w:p>
        </w:tc>
        <w:tc>
          <w:tcPr>
            <w:tcW w:w="1892" w:type="dxa"/>
          </w:tcPr>
          <w:p w14:paraId="367A7881" w14:textId="0548BF0D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DE2D4B">
              <w:rPr>
                <w:rFonts w:ascii="Segoe UI" w:hAnsi="Segoe UI" w:cs="Segoe UI"/>
              </w:rPr>
              <w:t>850</w:t>
            </w:r>
          </w:p>
        </w:tc>
        <w:tc>
          <w:tcPr>
            <w:tcW w:w="1892" w:type="dxa"/>
          </w:tcPr>
          <w:p w14:paraId="136DBCF7" w14:textId="03366BB2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DE2D4B">
              <w:rPr>
                <w:rFonts w:ascii="Segoe UI" w:hAnsi="Segoe UI" w:cs="Segoe UI"/>
              </w:rPr>
              <w:t>690</w:t>
            </w:r>
          </w:p>
        </w:tc>
        <w:tc>
          <w:tcPr>
            <w:tcW w:w="1773" w:type="dxa"/>
          </w:tcPr>
          <w:p w14:paraId="73F709DF" w14:textId="37F1EBB5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DE2D4B">
              <w:rPr>
                <w:rFonts w:ascii="Segoe UI" w:hAnsi="Segoe UI" w:cs="Segoe UI"/>
              </w:rPr>
              <w:t>390</w:t>
            </w:r>
          </w:p>
        </w:tc>
      </w:tr>
      <w:tr w:rsidR="00F81750" w:rsidRPr="003F7CBE" w14:paraId="0F8A2CE5" w14:textId="77777777" w:rsidTr="00F81750">
        <w:trPr>
          <w:trHeight w:val="796"/>
        </w:trPr>
        <w:tc>
          <w:tcPr>
            <w:tcW w:w="2186" w:type="dxa"/>
          </w:tcPr>
          <w:p w14:paraId="042A02D6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10E4B">
              <w:rPr>
                <w:rFonts w:ascii="Segoe UI" w:hAnsi="Segoe UI" w:cs="Segoe UI"/>
                <w:b/>
                <w:bCs/>
              </w:rPr>
              <w:t>ESTANDAR</w:t>
            </w:r>
          </w:p>
        </w:tc>
        <w:tc>
          <w:tcPr>
            <w:tcW w:w="1891" w:type="dxa"/>
          </w:tcPr>
          <w:p w14:paraId="5ABB758D" w14:textId="6F1B733F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1.330</w:t>
            </w:r>
          </w:p>
        </w:tc>
        <w:tc>
          <w:tcPr>
            <w:tcW w:w="1892" w:type="dxa"/>
          </w:tcPr>
          <w:p w14:paraId="649989B2" w14:textId="22C058F2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840</w:t>
            </w:r>
          </w:p>
        </w:tc>
        <w:tc>
          <w:tcPr>
            <w:tcW w:w="1892" w:type="dxa"/>
          </w:tcPr>
          <w:p w14:paraId="71446BF2" w14:textId="5F66AC6E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720</w:t>
            </w:r>
          </w:p>
        </w:tc>
        <w:tc>
          <w:tcPr>
            <w:tcW w:w="1773" w:type="dxa"/>
          </w:tcPr>
          <w:p w14:paraId="68EE0D89" w14:textId="6B12A0F2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390</w:t>
            </w:r>
          </w:p>
        </w:tc>
      </w:tr>
      <w:tr w:rsidR="00F81750" w:rsidRPr="003F7CBE" w14:paraId="5AEC4E48" w14:textId="77777777" w:rsidTr="00F81750">
        <w:trPr>
          <w:trHeight w:val="756"/>
        </w:trPr>
        <w:tc>
          <w:tcPr>
            <w:tcW w:w="2186" w:type="dxa"/>
          </w:tcPr>
          <w:p w14:paraId="42E904CA" w14:textId="77777777" w:rsidR="00F81750" w:rsidRPr="00210E4B" w:rsidRDefault="00F81750" w:rsidP="00F81750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10E4B">
              <w:rPr>
                <w:rFonts w:ascii="Segoe UI" w:hAnsi="Segoe UI" w:cs="Segoe UI"/>
                <w:b/>
                <w:bCs/>
              </w:rPr>
              <w:t>SUPERIOR</w:t>
            </w:r>
          </w:p>
        </w:tc>
        <w:tc>
          <w:tcPr>
            <w:tcW w:w="1891" w:type="dxa"/>
          </w:tcPr>
          <w:p w14:paraId="00698AAF" w14:textId="3FDD21BC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1.750</w:t>
            </w:r>
          </w:p>
        </w:tc>
        <w:tc>
          <w:tcPr>
            <w:tcW w:w="1892" w:type="dxa"/>
          </w:tcPr>
          <w:p w14:paraId="6BFA121F" w14:textId="041FD1E2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1.020</w:t>
            </w:r>
          </w:p>
        </w:tc>
        <w:tc>
          <w:tcPr>
            <w:tcW w:w="1892" w:type="dxa"/>
          </w:tcPr>
          <w:p w14:paraId="73961217" w14:textId="4B0BFD8C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830</w:t>
            </w:r>
          </w:p>
        </w:tc>
        <w:tc>
          <w:tcPr>
            <w:tcW w:w="1773" w:type="dxa"/>
          </w:tcPr>
          <w:p w14:paraId="5F40FB0F" w14:textId="0C7C7CB7" w:rsidR="00F81750" w:rsidRPr="003F7CBE" w:rsidRDefault="00F81750" w:rsidP="00F81750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F4C40">
              <w:rPr>
                <w:rFonts w:ascii="Segoe UI" w:hAnsi="Segoe UI" w:cs="Segoe UI"/>
              </w:rPr>
              <w:t>390</w:t>
            </w:r>
          </w:p>
        </w:tc>
      </w:tr>
    </w:tbl>
    <w:p w14:paraId="7B9AF4E5" w14:textId="77777777" w:rsidR="00F81750" w:rsidRDefault="00F81750" w:rsidP="00F81750">
      <w:pPr>
        <w:spacing w:after="0"/>
        <w:jc w:val="both"/>
        <w:rPr>
          <w:rFonts w:ascii="Segoe UI" w:hAnsi="Segoe UI" w:cs="Segoe UI"/>
        </w:rPr>
      </w:pPr>
    </w:p>
    <w:p w14:paraId="01E06144" w14:textId="77777777" w:rsidR="00F81750" w:rsidRPr="00367E7C" w:rsidRDefault="00F81750" w:rsidP="00F81750">
      <w:pPr>
        <w:spacing w:after="0"/>
        <w:jc w:val="both"/>
        <w:rPr>
          <w:rFonts w:ascii="Segoe UI" w:hAnsi="Segoe UI" w:cs="Segoe UI"/>
        </w:rPr>
      </w:pPr>
    </w:p>
    <w:p w14:paraId="780CDC30" w14:textId="77777777" w:rsidR="00367E7C" w:rsidRPr="00F81750" w:rsidRDefault="00367E7C" w:rsidP="00F81750">
      <w:pPr>
        <w:spacing w:after="0"/>
        <w:jc w:val="both"/>
        <w:rPr>
          <w:rFonts w:ascii="Segoe UI" w:hAnsi="Segoe UI" w:cs="Segoe UI"/>
        </w:rPr>
      </w:pPr>
    </w:p>
    <w:p w14:paraId="4E3E3E09" w14:textId="77777777" w:rsidR="00367E7C" w:rsidRPr="00F81750" w:rsidRDefault="00367E7C" w:rsidP="00F81750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lang w:val="es-ES"/>
        </w:rPr>
      </w:pPr>
    </w:p>
    <w:p w14:paraId="31CB9514" w14:textId="77777777" w:rsidR="00DE2D4B" w:rsidRDefault="00DE2D4B" w:rsidP="00F81750">
      <w:pPr>
        <w:spacing w:after="0"/>
        <w:jc w:val="both"/>
        <w:rPr>
          <w:rFonts w:ascii="Segoe UI" w:hAnsi="Segoe UI" w:cs="Segoe UI"/>
          <w:lang w:val="es-ES"/>
        </w:rPr>
      </w:pPr>
    </w:p>
    <w:p w14:paraId="2B51B8F9" w14:textId="77777777" w:rsidR="00DE2D4B" w:rsidRPr="00E26B31" w:rsidRDefault="00DE2D4B" w:rsidP="00DE2D4B">
      <w:pPr>
        <w:ind w:left="100" w:right="-710"/>
        <w:jc w:val="both"/>
        <w:rPr>
          <w:rFonts w:ascii="Segoe UI" w:hAnsi="Segoe UI" w:cs="Segoe UI"/>
          <w:sz w:val="18"/>
          <w:szCs w:val="18"/>
        </w:rPr>
      </w:pPr>
      <w:r w:rsidRPr="00E26B31">
        <w:rPr>
          <w:rFonts w:ascii="Segoe UI" w:hAnsi="Segoe UI" w:cs="Segoe UI"/>
          <w:b/>
          <w:sz w:val="18"/>
          <w:szCs w:val="18"/>
        </w:rPr>
        <w:t>GRUPO EMPRESARIAL JMG TRAVEL SAS con RNT</w:t>
      </w:r>
      <w:r w:rsidRPr="00E26B31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 xml:space="preserve">131889 </w:t>
      </w:r>
      <w:r w:rsidRPr="00E26B31">
        <w:rPr>
          <w:rFonts w:ascii="Segoe UI" w:hAnsi="Segoe UI" w:cs="Segoe UI"/>
          <w:sz w:val="18"/>
          <w:szCs w:val="18"/>
        </w:rPr>
        <w:t>expedido por el Ministerio de Comercio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Industria 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Turismo,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amparada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regulada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régimen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que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establece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cláusula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 sobre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2438/2010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300/96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su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D.R.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1075/97,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1480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2011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 demás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decretos reglamentarios.</w:t>
      </w:r>
    </w:p>
    <w:p w14:paraId="7931E884" w14:textId="77777777" w:rsidR="00DE2D4B" w:rsidRPr="00116C45" w:rsidRDefault="00DE2D4B" w:rsidP="00DE2D4B">
      <w:pPr>
        <w:ind w:left="100" w:right="-710"/>
        <w:jc w:val="both"/>
        <w:rPr>
          <w:rFonts w:ascii="Segoe UI" w:hAnsi="Segoe UI" w:cs="Segoe UI"/>
        </w:rPr>
      </w:pPr>
      <w:r w:rsidRPr="00E26B31">
        <w:rPr>
          <w:rFonts w:ascii="Segoe UI" w:hAnsi="Segoe UI" w:cs="Segoe UI"/>
          <w:b/>
          <w:sz w:val="18"/>
          <w:szCs w:val="18"/>
        </w:rPr>
        <w:t>G.E.</w:t>
      </w:r>
      <w:r w:rsidRPr="00E26B31">
        <w:rPr>
          <w:rFonts w:ascii="Segoe UI" w:hAnsi="Segoe UI" w:cs="Segoe UI"/>
          <w:b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JMG TRAVEL</w:t>
      </w:r>
      <w:r w:rsidRPr="00E26B31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SAS</w:t>
      </w:r>
      <w:r w:rsidRPr="00E26B31">
        <w:rPr>
          <w:rFonts w:ascii="Segoe UI" w:hAnsi="Segoe UI" w:cs="Segoe UI"/>
          <w:b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no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asume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frente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los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usuarios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servicio</w:t>
      </w:r>
      <w:r w:rsidRPr="00E26B31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transporte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aéreo,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 xml:space="preserve">salvo que se trate de vuelo fletado y de acuerdo con las condiciones del transporte. </w:t>
      </w:r>
      <w:r w:rsidRPr="00E26B31">
        <w:rPr>
          <w:rFonts w:ascii="Segoe UI" w:hAnsi="Segoe UI" w:cs="Segoe UI"/>
          <w:b/>
          <w:sz w:val="18"/>
          <w:szCs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E26B31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5A38171C" w14:textId="77777777" w:rsidR="00DE2D4B" w:rsidRPr="00DE2D4B" w:rsidRDefault="00DE2D4B" w:rsidP="00F81750">
      <w:pPr>
        <w:spacing w:after="0"/>
        <w:jc w:val="both"/>
        <w:rPr>
          <w:rFonts w:ascii="Segoe UI" w:hAnsi="Segoe UI" w:cs="Segoe UI"/>
        </w:rPr>
      </w:pPr>
    </w:p>
    <w:sectPr w:rsidR="00DE2D4B" w:rsidRPr="00DE2D4B" w:rsidSect="00F8175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7B046" w14:textId="77777777" w:rsidR="000552AF" w:rsidRDefault="000552AF" w:rsidP="00F81750">
      <w:pPr>
        <w:spacing w:after="0" w:line="240" w:lineRule="auto"/>
      </w:pPr>
      <w:r>
        <w:separator/>
      </w:r>
    </w:p>
  </w:endnote>
  <w:endnote w:type="continuationSeparator" w:id="0">
    <w:p w14:paraId="46C382EE" w14:textId="77777777" w:rsidR="000552AF" w:rsidRDefault="000552AF" w:rsidP="00F8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9EB88" w14:textId="77777777" w:rsidR="00F81750" w:rsidRPr="00146FE8" w:rsidRDefault="00F81750" w:rsidP="00F81750">
    <w:pPr>
      <w:pStyle w:val="Piedepgina"/>
      <w:rPr>
        <w:rFonts w:ascii="Segoe UI" w:hAnsi="Segoe UI" w:cs="Segoe UI"/>
        <w:b/>
        <w:bCs/>
        <w:color w:val="0070C0"/>
      </w:rPr>
    </w:pP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7D3DA209" wp14:editId="407E271C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7C874" w14:textId="77777777" w:rsidR="000552AF" w:rsidRDefault="000552AF" w:rsidP="00F81750">
      <w:pPr>
        <w:spacing w:after="0" w:line="240" w:lineRule="auto"/>
      </w:pPr>
      <w:r>
        <w:separator/>
      </w:r>
    </w:p>
  </w:footnote>
  <w:footnote w:type="continuationSeparator" w:id="0">
    <w:p w14:paraId="497F4A62" w14:textId="77777777" w:rsidR="000552AF" w:rsidRDefault="000552AF" w:rsidP="00F81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D51B" w14:textId="7DCDC422" w:rsidR="00F81750" w:rsidRDefault="00F8175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EA4FD9" wp14:editId="28762FC8">
          <wp:simplePos x="0" y="0"/>
          <wp:positionH relativeFrom="margin">
            <wp:posOffset>2114550</wp:posOffset>
          </wp:positionH>
          <wp:positionV relativeFrom="paragraph">
            <wp:posOffset>-391160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0854"/>
    <w:multiLevelType w:val="multilevel"/>
    <w:tmpl w:val="383E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7E7FBE"/>
    <w:multiLevelType w:val="multilevel"/>
    <w:tmpl w:val="E916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D5B16"/>
    <w:multiLevelType w:val="multilevel"/>
    <w:tmpl w:val="602A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3055B"/>
    <w:multiLevelType w:val="multilevel"/>
    <w:tmpl w:val="EBE074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B769F" w:themeColor="accent4" w:themeShade="BF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BE5D6A"/>
    <w:multiLevelType w:val="multilevel"/>
    <w:tmpl w:val="80860B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3A7C22" w:themeColor="accent6" w:themeShade="BF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677EFD"/>
    <w:multiLevelType w:val="multilevel"/>
    <w:tmpl w:val="E6E2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EC33AA"/>
    <w:multiLevelType w:val="multilevel"/>
    <w:tmpl w:val="5B18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378E4"/>
    <w:multiLevelType w:val="multilevel"/>
    <w:tmpl w:val="6D7C8970"/>
    <w:lvl w:ilvl="0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8D4176"/>
    <w:multiLevelType w:val="multilevel"/>
    <w:tmpl w:val="C82844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2950625">
    <w:abstractNumId w:val="5"/>
  </w:num>
  <w:num w:numId="2" w16cid:durableId="672146538">
    <w:abstractNumId w:val="0"/>
  </w:num>
  <w:num w:numId="3" w16cid:durableId="288053358">
    <w:abstractNumId w:val="1"/>
  </w:num>
  <w:num w:numId="4" w16cid:durableId="2100127870">
    <w:abstractNumId w:val="6"/>
  </w:num>
  <w:num w:numId="5" w16cid:durableId="1667122701">
    <w:abstractNumId w:val="2"/>
  </w:num>
  <w:num w:numId="6" w16cid:durableId="113061485">
    <w:abstractNumId w:val="4"/>
  </w:num>
  <w:num w:numId="7" w16cid:durableId="383794948">
    <w:abstractNumId w:val="7"/>
  </w:num>
  <w:num w:numId="8" w16cid:durableId="375930302">
    <w:abstractNumId w:val="8"/>
  </w:num>
  <w:num w:numId="9" w16cid:durableId="791942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7C"/>
    <w:rsid w:val="000552AF"/>
    <w:rsid w:val="00210E4B"/>
    <w:rsid w:val="00367E7C"/>
    <w:rsid w:val="0038555E"/>
    <w:rsid w:val="00814907"/>
    <w:rsid w:val="008F4C40"/>
    <w:rsid w:val="00DE2D4B"/>
    <w:rsid w:val="00E61589"/>
    <w:rsid w:val="00F8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4303"/>
  <w15:chartTrackingRefBased/>
  <w15:docId w15:val="{AE404707-8B1A-4830-814C-ADD0D5CC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7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7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7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7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7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7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67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7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7E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7E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E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E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E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E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7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7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7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7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7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7E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7E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7E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7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7E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7E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817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750"/>
  </w:style>
  <w:style w:type="paragraph" w:styleId="Piedepgina">
    <w:name w:val="footer"/>
    <w:basedOn w:val="Normal"/>
    <w:link w:val="PiedepginaCar"/>
    <w:uiPriority w:val="99"/>
    <w:unhideWhenUsed/>
    <w:rsid w:val="00F817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750"/>
  </w:style>
  <w:style w:type="table" w:styleId="Tablaconcuadrcula">
    <w:name w:val="Table Grid"/>
    <w:basedOn w:val="Tablanormal"/>
    <w:uiPriority w:val="39"/>
    <w:rsid w:val="00F81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566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505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4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200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093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1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75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1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7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9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6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4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68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7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3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6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84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51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8578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928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64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3321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43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73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237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0848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244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7984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695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779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609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70216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8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104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3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04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1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2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9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49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72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89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0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9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85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4653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1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85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15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24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4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26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74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9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431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98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24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3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4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42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0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4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438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9609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5390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9965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922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9832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571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910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8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30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2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1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9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4034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1388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0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77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7447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538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Juan Manuel Gaitan</cp:lastModifiedBy>
  <cp:revision>1</cp:revision>
  <dcterms:created xsi:type="dcterms:W3CDTF">2025-06-04T16:42:00Z</dcterms:created>
  <dcterms:modified xsi:type="dcterms:W3CDTF">2025-06-04T20:10:00Z</dcterms:modified>
</cp:coreProperties>
</file>