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media/image3.jpeg" ContentType="image/jpeg"/>
  <Override PartName="/word/media/image5.png" ContentType="image/png"/>
  <Override PartName="/word/media/image4.png" ContentType="image/png"/>
  <Override PartName="/word/media/image6.jpeg" ContentType="image/jpeg"/>
  <Override PartName="/word/media/image7.png" ContentType="image/png"/>
  <Override PartName="/word/media/image8.jpeg" ContentType="image/jpeg"/>
  <Override PartName="/word/media/image9.jpeg" ContentType="image/jpeg"/>
  <Override PartName="/word/media/image10.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5.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11.xml.rels" ContentType="application/vnd.openxmlformats-package.relationships+xml"/>
  <Override PartName="/word/_rels/footer3.xml.rels" ContentType="application/vnd.openxmlformats-package.relationships+xml"/>
  <Override PartName="/word/_rels/footer10.xml.rels" ContentType="application/vnd.openxmlformats-package.relationships+xml"/>
  <Override PartName="/word/_rels/footer2.xml.rels" ContentType="application/vnd.openxmlformats-package.relationships+xml"/>
  <Override PartName="/word/_rels/footer6.xml.rels" ContentType="application/vnd.openxmlformats-package.relationships+xml"/>
  <Override PartName="/word/_rels/footer7.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word/_rels/header10.xml.rels" ContentType="application/vnd.openxmlformats-package.relationships+xml"/>
  <Override PartName="/word/_rels/header1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cs="Calibri" w:cstheme="minorHAnsi"/>
          <w:b/>
          <w:bCs/>
          <w:color w:themeColor="text1" w:val="000000"/>
          <w:sz w:val="2"/>
          <w:szCs w:val="2"/>
        </w:rPr>
      </w:pPr>
      <w:r>
        <w:rPr>
          <w:rFonts w:cs="Calibri" w:cstheme="minorHAnsi"/>
          <w:b/>
          <w:bCs/>
          <w:color w:themeColor="text1" w:val="000000"/>
          <w:sz w:val="2"/>
          <w:szCs w:val="2"/>
        </w:rPr>
      </w:r>
    </w:p>
    <w:p>
      <w:pPr>
        <w:pStyle w:val="Normal"/>
        <w:jc w:val="center"/>
        <w:rPr>
          <w:rFonts w:ascii="Segoe UI" w:hAnsi="Segoe UI" w:cs="Segoe UI"/>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Segoe UI" w:ascii="Segoe UI" w:hAnsi="Segoe UI"/>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PROGRAMA # 9</w:t>
      </w:r>
    </w:p>
    <w:p>
      <w:pPr>
        <w:pStyle w:val="Normal"/>
        <w:jc w:val="center"/>
        <w:rPr>
          <w:b/>
          <w:color w:val="0070C0"/>
          <w:sz w:val="76"/>
          <w:szCs w:val="7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color w:val="0070C0"/>
          <w:sz w:val="76"/>
          <w:szCs w:val="7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DESTINOS INOLVIDABLES</w:t>
      </w:r>
    </w:p>
    <w:p>
      <w:pPr>
        <w:pStyle w:val="Normal"/>
        <w:jc w:val="center"/>
        <w:rPr>
          <w:rFonts w:cs="Calibri" w:cstheme="minorHAnsi"/>
          <w:b/>
          <w:bCs/>
          <w:sz w:val="28"/>
          <w:szCs w:val="28"/>
        </w:rPr>
      </w:pPr>
      <w:r>
        <w:rPr>
          <w:rFonts w:cs="Segoe UI" w:ascii="Segoe UI" w:hAnsi="Segoe UI"/>
          <w:b/>
          <w:bCs/>
          <w:color w:val="0070C0"/>
          <w:sz w:val="18"/>
          <w:szCs w:val="18"/>
        </w:rPr>
        <w:t xml:space="preserve">BUENOS AIRES – IGUAZU </w:t>
      </w:r>
      <w:r>
        <w:rPr>
          <w:rFonts w:cs="Segoe UI" w:ascii="Segoe UI" w:hAnsi="Segoe UI"/>
          <w:b/>
          <w:bCs/>
          <w:color w:val="002060"/>
        </w:rPr>
        <w:t>6 NOCHES / 7 DIAS</w:t>
      </w:r>
    </w:p>
    <w:p>
      <w:pPr>
        <w:pStyle w:val="Normal"/>
        <w:spacing w:lineRule="auto" w:line="240" w:before="0" w:after="0"/>
        <w:jc w:val="both"/>
        <w:rPr>
          <w:rFonts w:ascii="Segoe UI" w:hAnsi="Segoe UI" w:cs="Segoe UI"/>
          <w:b/>
          <w:bCs/>
          <w:color w:val="002060"/>
        </w:rPr>
      </w:pPr>
      <w:r>
        <w:rPr>
          <w:rFonts w:cs="Segoe UI" w:ascii="Segoe UI" w:hAnsi="Segoe UI"/>
          <w:b/>
          <w:bCs/>
          <w:color w:val="002060"/>
        </w:rPr>
      </w:r>
    </w:p>
    <w:p>
      <w:pPr>
        <w:pStyle w:val="Normal"/>
        <w:tabs>
          <w:tab w:val="clear" w:pos="708"/>
          <w:tab w:val="left" w:pos="3819" w:leader="none"/>
        </w:tabs>
        <w:spacing w:lineRule="auto" w:line="240" w:before="0" w:after="0"/>
        <w:jc w:val="center"/>
        <w:rPr>
          <w:rFonts w:ascii="Freestyle Script" w:hAnsi="Freestyle Script" w:cs="Segoe UI"/>
          <w:b/>
          <w:bCs/>
          <w:color w:val="002060"/>
          <w:sz w:val="56"/>
          <w:szCs w:val="56"/>
        </w:rPr>
      </w:pPr>
      <w:r>
        <w:drawing>
          <wp:anchor behindDoc="0" distT="0" distB="0" distL="114300" distR="114300" simplePos="0" locked="0" layoutInCell="0" allowOverlap="1" relativeHeight="13">
            <wp:simplePos x="0" y="0"/>
            <wp:positionH relativeFrom="margin">
              <wp:posOffset>3114675</wp:posOffset>
            </wp:positionH>
            <wp:positionV relativeFrom="paragraph">
              <wp:posOffset>524510</wp:posOffset>
            </wp:positionV>
            <wp:extent cx="2769870" cy="1847850"/>
            <wp:effectExtent l="0" t="0" r="0" b="0"/>
            <wp:wrapSquare wrapText="bothSides"/>
            <wp:docPr id="1" name="Imagen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 descr=""/>
                    <pic:cNvPicPr>
                      <a:picLocks noChangeAspect="1" noChangeArrowheads="1"/>
                    </pic:cNvPicPr>
                  </pic:nvPicPr>
                  <pic:blipFill>
                    <a:blip r:embed="rId2"/>
                    <a:stretch>
                      <a:fillRect/>
                    </a:stretch>
                  </pic:blipFill>
                  <pic:spPr bwMode="auto">
                    <a:xfrm>
                      <a:off x="0" y="0"/>
                      <a:ext cx="2769870" cy="1847850"/>
                    </a:xfrm>
                    <a:prstGeom prst="rect">
                      <a:avLst/>
                    </a:prstGeom>
                    <a:noFill/>
                  </pic:spPr>
                </pic:pic>
              </a:graphicData>
            </a:graphic>
          </wp:anchor>
        </w:drawing>
        <w:drawing>
          <wp:anchor behindDoc="0" distT="0" distB="0" distL="0" distR="114300" simplePos="0" locked="0" layoutInCell="0" allowOverlap="1" relativeHeight="14">
            <wp:simplePos x="0" y="0"/>
            <wp:positionH relativeFrom="margin">
              <wp:align>left</wp:align>
            </wp:positionH>
            <wp:positionV relativeFrom="paragraph">
              <wp:posOffset>504825</wp:posOffset>
            </wp:positionV>
            <wp:extent cx="2813685" cy="1872615"/>
            <wp:effectExtent l="0" t="0" r="0" b="0"/>
            <wp:wrapSquare wrapText="bothSides"/>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3"/>
                    <a:stretch>
                      <a:fillRect/>
                    </a:stretch>
                  </pic:blipFill>
                  <pic:spPr bwMode="auto">
                    <a:xfrm>
                      <a:off x="0" y="0"/>
                      <a:ext cx="2813685" cy="1872615"/>
                    </a:xfrm>
                    <a:prstGeom prst="rect">
                      <a:avLst/>
                    </a:prstGeom>
                    <a:noFill/>
                  </pic:spPr>
                </pic:pic>
              </a:graphicData>
            </a:graphic>
          </wp:anchor>
        </w:drawing>
        <w:drawing>
          <wp:anchor behindDoc="0" distT="0" distB="0" distL="114300" distR="0" simplePos="0" locked="0" layoutInCell="0" allowOverlap="1" relativeHeight="15">
            <wp:simplePos x="0" y="0"/>
            <wp:positionH relativeFrom="margin">
              <wp:align>right</wp:align>
            </wp:positionH>
            <wp:positionV relativeFrom="paragraph">
              <wp:posOffset>2543810</wp:posOffset>
            </wp:positionV>
            <wp:extent cx="2771775" cy="1884045"/>
            <wp:effectExtent l="0" t="0" r="0" b="0"/>
            <wp:wrapSquare wrapText="bothSides"/>
            <wp:docPr id="3"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
                    <pic:cNvPicPr>
                      <a:picLocks noChangeAspect="1" noChangeArrowheads="1"/>
                    </pic:cNvPicPr>
                  </pic:nvPicPr>
                  <pic:blipFill>
                    <a:blip r:embed="rId4"/>
                    <a:stretch>
                      <a:fillRect/>
                    </a:stretch>
                  </pic:blipFill>
                  <pic:spPr bwMode="auto">
                    <a:xfrm>
                      <a:off x="0" y="0"/>
                      <a:ext cx="2771775" cy="1884045"/>
                    </a:xfrm>
                    <a:prstGeom prst="rect">
                      <a:avLst/>
                    </a:prstGeom>
                    <a:noFill/>
                  </pic:spPr>
                </pic:pic>
              </a:graphicData>
            </a:graphic>
          </wp:anchor>
        </w:drawing>
        <w:drawing>
          <wp:anchor behindDoc="0" distT="0" distB="0" distL="114300" distR="114300" simplePos="0" locked="0" layoutInCell="0" allowOverlap="1" relativeHeight="16">
            <wp:simplePos x="0" y="0"/>
            <wp:positionH relativeFrom="margin">
              <wp:posOffset>-635</wp:posOffset>
            </wp:positionH>
            <wp:positionV relativeFrom="paragraph">
              <wp:posOffset>2534285</wp:posOffset>
            </wp:positionV>
            <wp:extent cx="2813685" cy="1876425"/>
            <wp:effectExtent l="0" t="0" r="0" b="0"/>
            <wp:wrapSquare wrapText="bothSides"/>
            <wp:docPr id="4"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
                    <pic:cNvPicPr>
                      <a:picLocks noChangeAspect="1" noChangeArrowheads="1"/>
                    </pic:cNvPicPr>
                  </pic:nvPicPr>
                  <pic:blipFill>
                    <a:blip r:embed="rId5"/>
                    <a:stretch>
                      <a:fillRect/>
                    </a:stretch>
                  </pic:blipFill>
                  <pic:spPr bwMode="auto">
                    <a:xfrm>
                      <a:off x="0" y="0"/>
                      <a:ext cx="2813685" cy="1876425"/>
                    </a:xfrm>
                    <a:prstGeom prst="rect">
                      <a:avLst/>
                    </a:prstGeom>
                    <a:noFill/>
                  </pic:spPr>
                </pic:pic>
              </a:graphicData>
            </a:graphic>
          </wp:anchor>
        </w:drawing>
      </w:r>
      <w:r>
        <w:rPr>
          <w:rFonts w:ascii="Freestyle Script" w:hAnsi="Freestyle Script"/>
          <w:sz w:val="52"/>
          <w:szCs w:val="52"/>
        </w:rPr>
        <w:t>“</w:t>
      </w:r>
      <w:r>
        <w:rPr>
          <w:rFonts w:ascii="Freestyle Script" w:hAnsi="Freestyle Script"/>
          <w:sz w:val="52"/>
          <w:szCs w:val="52"/>
        </w:rPr>
        <w:t>Argentina un destino donde la ciudad y la naturaleza se abrazan”</w:t>
      </w:r>
    </w:p>
    <w:p>
      <w:pPr>
        <w:pStyle w:val="Normal"/>
        <w:spacing w:lineRule="auto" w:line="240" w:before="0" w:after="0"/>
        <w:jc w:val="both"/>
        <w:rPr>
          <w:rFonts w:ascii="Freestyle Script" w:hAnsi="Freestyle Script" w:cs="Segoe UI"/>
          <w:b/>
          <w:bCs/>
          <w:color w:val="002060"/>
          <w:sz w:val="56"/>
          <w:szCs w:val="56"/>
        </w:rPr>
      </w:pPr>
      <w:r>
        <w:rPr>
          <w:rFonts w:cs="Segoe UI" w:ascii="Freestyle Script" w:hAnsi="Freestyle Script"/>
          <w:b/>
          <w:bCs/>
          <w:color w:val="002060"/>
          <w:sz w:val="56"/>
          <w:szCs w:val="56"/>
        </w:rPr>
        <w:t xml:space="preserve"> </w:t>
      </w:r>
    </w:p>
    <w:p>
      <w:pPr>
        <w:pStyle w:val="Normal"/>
        <w:spacing w:lineRule="auto" w:line="240" w:before="0" w:after="0"/>
        <w:jc w:val="both"/>
        <w:rPr>
          <w:rFonts w:ascii="Segoe UI" w:hAnsi="Segoe UI" w:cs="Segoe UI"/>
          <w:b/>
          <w:bCs/>
          <w:color w:val="002060"/>
          <w:sz w:val="56"/>
          <w:szCs w:val="56"/>
        </w:rPr>
      </w:pPr>
      <w:r>
        <w:rPr>
          <w:rFonts w:cs="Segoe UI" w:ascii="Freestyle Script" w:hAnsi="Freestyle Script"/>
          <w:b/>
          <w:bCs/>
          <w:color w:val="002060"/>
          <w:sz w:val="56"/>
          <w:szCs w:val="56"/>
        </w:rPr>
        <w:t>Tu viaje inicia aquí</w:t>
      </w:r>
      <w:r>
        <w:rPr>
          <w:rFonts w:cs="Segoe UI" w:ascii="Segoe UI" w:hAnsi="Segoe UI"/>
          <w:b/>
          <w:bCs/>
          <w:color w:val="002060"/>
          <w:sz w:val="56"/>
          <w:szCs w:val="56"/>
        </w:rPr>
        <w:t xml:space="preserve">  </w:t>
      </w:r>
    </w:p>
    <w:p>
      <w:pPr>
        <w:pStyle w:val="Normal"/>
        <w:spacing w:lineRule="auto" w:line="240" w:before="0" w:after="0"/>
        <w:jc w:val="both"/>
        <w:rPr>
          <w:rFonts w:ascii="Segoe UI" w:hAnsi="Segoe UI" w:cs="Segoe UI"/>
          <w:b/>
          <w:bCs/>
          <w:color w:val="002060"/>
          <w:sz w:val="10"/>
          <w:szCs w:val="10"/>
        </w:rPr>
      </w:pPr>
      <w:r>
        <w:rPr>
          <w:rFonts w:cs="Segoe UI" w:ascii="Segoe UI" w:hAnsi="Segoe UI"/>
          <w:b/>
          <w:bCs/>
          <w:color w:val="002060"/>
          <w:sz w:val="10"/>
          <w:szCs w:val="10"/>
        </w:rPr>
        <w:t xml:space="preserve">               </w:t>
      </w:r>
    </w:p>
    <w:p>
      <w:pPr>
        <w:pStyle w:val="Normal"/>
        <w:spacing w:lineRule="auto" w:line="240" w:before="0" w:after="0"/>
        <w:jc w:val="both"/>
        <w:rPr>
          <w:rFonts w:ascii="Segoe UI" w:hAnsi="Segoe UI" w:cs="Segoe UI"/>
          <w:color w:val="002060"/>
          <w:sz w:val="2"/>
          <w:szCs w:val="2"/>
        </w:rPr>
      </w:pPr>
      <w:r>
        <w:rPr>
          <w:rFonts w:cs="Segoe UI" w:ascii="Segoe UI" w:hAnsi="Segoe UI"/>
          <w:color w:val="002060"/>
          <w:sz w:val="2"/>
          <w:szCs w:val="2"/>
        </w:rPr>
      </w:r>
    </w:p>
    <w:p>
      <w:pPr>
        <w:pStyle w:val="Normal"/>
        <w:spacing w:before="1" w:after="160"/>
        <w:rPr>
          <w:rFonts w:ascii="Segoe UI" w:hAnsi="Segoe UI" w:cs="Segoe UI"/>
          <w:i/>
          <w:i/>
          <w:color w:val="001F5F"/>
          <w:spacing w:val="-4"/>
          <w:w w:val="50"/>
        </w:rPr>
      </w:pPr>
      <w:r>
        <w:rPr>
          <w:rFonts w:cs="Segoe UI" w:ascii="Segoe UI" w:hAnsi="Segoe UI"/>
          <w:b/>
          <w:bCs/>
          <w:color w:val="0070C0"/>
        </w:rPr>
        <w:t xml:space="preserve">DÍA 01 - BUENOS AIRES </w:t>
      </w:r>
    </w:p>
    <w:p>
      <w:pPr>
        <w:sectPr>
          <w:headerReference w:type="even" r:id="rId6"/>
          <w:headerReference w:type="default" r:id="rId7"/>
          <w:headerReference w:type="first" r:id="rId8"/>
          <w:footerReference w:type="even" r:id="rId9"/>
          <w:footerReference w:type="default" r:id="rId10"/>
          <w:footerReference w:type="first" r:id="rId11"/>
          <w:type w:val="nextPage"/>
          <w:pgSz w:w="12240" w:h="15840"/>
          <w:pgMar w:left="1500" w:right="1480" w:gutter="0" w:header="15" w:top="2060" w:footer="1151" w:bottom="1340"/>
          <w:pgNumType w:start="1" w:fmt="decimal"/>
          <w:formProt w:val="false"/>
          <w:textDirection w:val="lrTb"/>
          <w:docGrid w:type="default" w:linePitch="100" w:charSpace="0"/>
        </w:sectPr>
        <w:pStyle w:val="Normal"/>
        <w:jc w:val="both"/>
        <w:rPr>
          <w:rFonts w:ascii="Segoe UI" w:hAnsi="Segoe UI" w:cs="Segoe UI"/>
          <w:color w:themeColor="text1" w:val="000000"/>
        </w:rPr>
      </w:pPr>
      <w:r>
        <w:rPr>
          <w:rFonts w:cs="Segoe UI" w:ascii="Segoe UI" w:hAnsi="Segoe UI"/>
          <w:color w:themeColor="text1" w:val="000000"/>
        </w:rPr>
        <w:t xml:space="preserve">Llegada a la ciudad de Buenos Aires. Traslado del aeropuerto al Hotel seleccionado. Resto del día libre. </w:t>
      </w:r>
      <w:r>
        <w:rPr>
          <w:rFonts w:cs="Segoe UI" w:ascii="Segoe UI" w:hAnsi="Segoe UI"/>
          <w:b/>
          <w:bCs/>
          <w:color w:themeColor="text1" w:val="000000"/>
        </w:rPr>
        <w:t>Alojamiento.</w:t>
      </w:r>
    </w:p>
    <w:p>
      <w:pPr>
        <w:pStyle w:val="Normal"/>
        <w:spacing w:lineRule="auto" w:line="240" w:before="0" w:after="0"/>
        <w:jc w:val="both"/>
        <w:rPr>
          <w:rFonts w:ascii="Segoe UI" w:hAnsi="Segoe UI" w:cs="Segoe UI"/>
          <w:b/>
          <w:bCs/>
          <w:color w:val="002060"/>
        </w:rPr>
      </w:pPr>
      <w:r>
        <w:rPr>
          <w:rFonts w:cs="Segoe UI" w:ascii="Segoe UI" w:hAnsi="Segoe UI"/>
          <w:b/>
          <w:bCs/>
          <w:color w:val="002060"/>
        </w:rPr>
      </w:r>
    </w:p>
    <w:p>
      <w:pPr>
        <w:pStyle w:val="Normal"/>
        <w:spacing w:lineRule="auto" w:line="240" w:before="0" w:after="0"/>
        <w:jc w:val="both"/>
        <w:rPr>
          <w:rFonts w:ascii="Segoe UI" w:hAnsi="Segoe UI" w:cs="Segoe UI"/>
          <w:b/>
          <w:bCs/>
          <w:color w:val="0070C0"/>
        </w:rPr>
      </w:pPr>
      <w:r>
        <w:rPr>
          <w:rFonts w:cs="Segoe UI" w:ascii="Segoe UI" w:hAnsi="Segoe UI"/>
          <w:b/>
          <w:bCs/>
          <w:color w:val="0070C0"/>
        </w:rPr>
        <w:t>DÍA 02 – BUENOS AIRES – CITY TOUR – CENA SHOW MADERO TANGO</w:t>
      </w:r>
    </w:p>
    <w:p>
      <w:pPr>
        <w:pStyle w:val="Normal"/>
        <w:spacing w:lineRule="auto" w:line="240" w:before="0" w:after="0"/>
        <w:jc w:val="both"/>
        <w:rPr>
          <w:rFonts w:ascii="Segoe UI" w:hAnsi="Segoe UI" w:cs="Segoe UI"/>
          <w:color w:themeColor="text1" w:val="000000"/>
          <w:lang w:val="es-ES"/>
        </w:rPr>
      </w:pPr>
      <w:r>
        <w:rPr>
          <w:rFonts w:cs="Segoe UI" w:ascii="Segoe UI" w:hAnsi="Segoe UI"/>
          <w:b/>
          <w:bCs/>
          <w:color w:themeColor="text1" w:val="000000"/>
        </w:rPr>
        <w:t>Desayuno.</w:t>
      </w:r>
      <w:r>
        <w:rPr>
          <w:rFonts w:cs="Segoe UI" w:ascii="Segoe UI" w:hAnsi="Segoe UI"/>
          <w:color w:themeColor="text1" w:val="000000"/>
        </w:rPr>
        <w:t xml:space="preserve"> A la hora indicada iniciaremos con el </w:t>
      </w:r>
      <w:r>
        <w:rPr>
          <w:rFonts w:cs="Segoe UI" w:ascii="Segoe UI" w:hAnsi="Segoe UI"/>
          <w:b/>
          <w:bCs/>
          <w:color w:themeColor="text1" w:val="000000"/>
        </w:rPr>
        <w:t>CITY TOUR POR LA CIUDAD</w:t>
      </w:r>
      <w:r>
        <w:rPr>
          <w:rFonts w:cs="Segoe UI" w:ascii="Segoe UI" w:hAnsi="Segoe UI"/>
          <w:color w:themeColor="text1" w:val="000000"/>
        </w:rPr>
        <w:t xml:space="preserve"> Un recorrido ideal para disfrutar de la belleza y la magia de la Reina del Plata, como el tango llama a la ciudad de Buenos Aires. </w:t>
      </w:r>
      <w:r>
        <w:rPr>
          <w:rFonts w:cs="Segoe UI" w:ascii="Segoe UI" w:hAnsi="Segoe UI"/>
          <w:color w:themeColor="text1" w:val="000000"/>
          <w:lang w:val="es-ES"/>
        </w:rPr>
        <w:t xml:space="preserve">Recorriendo la Avda. 9 de Julio, se pasa por el Obelisco y el Teatro Colón y se llega luego a la Plaza de Mayo, el lugar de los encuentros populares argentinos. Se visita la Catedral Metropolitana, y se observa la Casa Rosada, sede del Gobierno Nacional. Retoma el recorrido en bus, y se pasa por San Telmo, lugar adonde se respira arte a cada paso, se dice que allí vive el tango. Camino a La Boca, se pasa por Plaza Lezama, y por la mismísima Bombonera, estadio de Boca Juniors, para luego continuar hasta la calle Caminito donde se desciende. En esta área los inmigrantes comenzaron a crear lo que hoy es la ciudad, y en esa calle de casas coloridas, los artistas callejeros son atracción, pintores, escritores, y bailarines de tango, siempre sonrientes a la foto. Luego se retoma el paseo hacia el norte, pasando por Puerto Madero, por el centro financiero, por la zona de Retiro, hasta llegar a Palermo, barrio que combina la zona residencial con los parques y paseos más bellos de la ciudad. Allí se observa el Planetario, el Jardín Japonés, el Zoológico y los lagos suman vida al lugar. Se llega por último al elegante barrio de la Recoleta, reconocido por su exclusiva Avenida Alvear, donde las principales marcas de ropa del mundo tienen su lugar, además de sus parques y el mundialmente reconocido cementerio, en el cual entre otras personalidades de nuestro país descansa Evita. </w:t>
      </w:r>
      <w:r>
        <w:rPr>
          <w:rFonts w:cs="Segoe UI" w:ascii="Segoe UI" w:hAnsi="Segoe UI"/>
          <w:b/>
          <w:bCs/>
          <w:color w:val="002060"/>
          <w:lang w:val="es-ES"/>
        </w:rPr>
        <w:t>TOUR 3 HORAS</w:t>
      </w:r>
    </w:p>
    <w:p>
      <w:pPr>
        <w:pStyle w:val="Normal"/>
        <w:spacing w:lineRule="auto" w:line="240" w:before="0" w:after="0"/>
        <w:jc w:val="both"/>
        <w:rPr>
          <w:rFonts w:ascii="Segoe UI" w:hAnsi="Segoe UI" w:cs="Segoe UI"/>
          <w:color w:themeColor="text1" w:val="000000"/>
          <w:lang w:val="es-ES"/>
        </w:rPr>
      </w:pPr>
      <w:r>
        <w:rPr>
          <w:rFonts w:cs="Segoe UI" w:ascii="Segoe UI" w:hAnsi="Segoe UI"/>
          <w:color w:themeColor="text1" w:val="000000"/>
          <w:lang w:val="es-ES"/>
        </w:rPr>
      </w:r>
    </w:p>
    <w:p>
      <w:pPr>
        <w:pStyle w:val="BodyText"/>
        <w:spacing w:lineRule="exact" w:line="292"/>
        <w:jc w:val="both"/>
        <w:rPr>
          <w:b/>
          <w:bCs/>
        </w:rPr>
      </w:pPr>
      <w:bookmarkStart w:id="0" w:name="_Hlk214201698"/>
      <w:bookmarkEnd w:id="0"/>
      <w:r>
        <w:rPr/>
        <w:t xml:space="preserve">En la noche disfrutarán de </w:t>
      </w:r>
      <w:r>
        <w:rPr>
          <w:b/>
          <w:bCs/>
        </w:rPr>
        <w:t>CENA SHOW MADERO TANGO</w:t>
      </w:r>
      <w:r>
        <w:rPr/>
        <w:t xml:space="preserve"> El espectáculo comienza con una exquisita comida de autor a cargo de Martiniano Molina, el Chef más reconocido del país ¡Disfruta de una noche de pasión y elegancia en Madero Tango! Vive la auténtica experiencia del tango argentino en Buenos Aires con nuestro show en vivo. Bailarines profesionales, música en vivo y una cena exquisita te esperan en Madero Tango. Al finalizar, regreso al hotel. </w:t>
      </w:r>
      <w:r>
        <w:rPr>
          <w:b/>
          <w:bCs/>
        </w:rPr>
        <w:t>Alojamiento.</w:t>
      </w:r>
    </w:p>
    <w:p>
      <w:pPr>
        <w:pStyle w:val="BodyText"/>
        <w:spacing w:before="1" w:after="0"/>
        <w:rPr>
          <w:b/>
          <w:bCs/>
          <w:color w:val="0070C0"/>
        </w:rPr>
      </w:pPr>
      <w:r>
        <w:rPr>
          <w:b/>
          <w:bCs/>
          <w:color w:val="0070C0"/>
        </w:rPr>
      </w:r>
      <w:bookmarkStart w:id="1" w:name="_Hlk214201698"/>
      <w:bookmarkStart w:id="2" w:name="_Hlk214201698"/>
      <w:bookmarkEnd w:id="2"/>
    </w:p>
    <w:p>
      <w:pPr>
        <w:pStyle w:val="Normal"/>
        <w:spacing w:lineRule="auto" w:line="240" w:before="0" w:after="0"/>
        <w:jc w:val="both"/>
        <w:rPr>
          <w:rFonts w:ascii="Segoe UI" w:hAnsi="Segoe UI" w:cs="Segoe UI"/>
          <w:b/>
          <w:bCs/>
          <w:color w:val="0070C0"/>
        </w:rPr>
      </w:pPr>
      <w:r>
        <w:rPr>
          <w:rFonts w:cs="Segoe UI" w:ascii="Segoe UI" w:hAnsi="Segoe UI"/>
          <w:b/>
          <w:bCs/>
          <w:color w:val="0070C0"/>
        </w:rPr>
        <w:t xml:space="preserve">DÍA 03 – BUENOS AIRES  </w:t>
      </w:r>
    </w:p>
    <w:p>
      <w:pPr>
        <w:pStyle w:val="Normal"/>
        <w:spacing w:lineRule="auto" w:line="240" w:before="0" w:after="0"/>
        <w:jc w:val="both"/>
        <w:rPr>
          <w:rFonts w:ascii="Segoe UI" w:hAnsi="Segoe UI" w:cs="Segoe UI"/>
          <w:b/>
          <w:bCs/>
          <w:color w:themeColor="text1" w:val="000000"/>
        </w:rPr>
      </w:pPr>
      <w:r>
        <w:rPr>
          <w:rFonts w:cs="Segoe UI" w:ascii="Segoe UI" w:hAnsi="Segoe UI"/>
          <w:b/>
          <w:bCs/>
          <w:color w:themeColor="text1" w:val="000000"/>
        </w:rPr>
        <w:t xml:space="preserve">Desayuno. </w:t>
      </w:r>
      <w:r>
        <w:rPr>
          <w:rFonts w:cs="Segoe UI" w:ascii="Segoe UI" w:hAnsi="Segoe UI"/>
          <w:color w:themeColor="text1" w:val="000000"/>
        </w:rPr>
        <w:t xml:space="preserve">Dia libre para disfrutar de la ciudad ir de compras, a una librería o degustar de la gastronomía. </w:t>
      </w:r>
      <w:r>
        <w:rPr>
          <w:rFonts w:cs="Segoe UI" w:ascii="Segoe UI" w:hAnsi="Segoe UI"/>
          <w:b/>
          <w:bCs/>
          <w:color w:themeColor="text1" w:val="000000"/>
        </w:rPr>
        <w:t>Alojamiento.</w:t>
      </w:r>
      <w:r>
        <w:rPr>
          <w:rFonts w:cs="Segoe UI" w:ascii="Segoe UI" w:hAnsi="Segoe UI"/>
          <w:color w:themeColor="text1" w:val="000000"/>
        </w:rPr>
        <w:t xml:space="preserve">  </w:t>
      </w:r>
    </w:p>
    <w:p>
      <w:pPr>
        <w:pStyle w:val="Heading2"/>
        <w:spacing w:lineRule="exact" w:line="292"/>
        <w:ind w:left="0"/>
        <w:rPr>
          <w:color w:val="0070C0"/>
        </w:rPr>
      </w:pPr>
      <w:r>
        <w:rPr>
          <w:color w:val="0070C0"/>
        </w:rPr>
      </w:r>
    </w:p>
    <w:p>
      <w:pPr>
        <w:pStyle w:val="BodyText"/>
        <w:spacing w:before="3" w:after="0"/>
        <w:ind w:right="207"/>
        <w:jc w:val="both"/>
        <w:rPr>
          <w:b/>
          <w:bCs/>
          <w:color w:val="0070C0"/>
        </w:rPr>
      </w:pPr>
      <w:r>
        <w:rPr>
          <w:b/>
          <w:bCs/>
          <w:color w:val="0070C0"/>
        </w:rPr>
        <w:t>DÍA 04 - BUENOS AIRES / PUERTO IGUAZÚ</w:t>
      </w:r>
    </w:p>
    <w:p>
      <w:pPr>
        <w:pStyle w:val="BodyText"/>
        <w:spacing w:before="3" w:after="0"/>
        <w:ind w:right="207"/>
        <w:jc w:val="both"/>
        <w:rPr>
          <w:bCs/>
        </w:rPr>
      </w:pPr>
      <w:r>
        <w:rPr>
          <w:b/>
        </w:rPr>
        <w:t>Desayuno en el Hotel.</w:t>
      </w:r>
      <w:r>
        <w:rPr>
          <w:bCs/>
        </w:rPr>
        <w:t xml:space="preserve"> Traslado al Aeropuerto para tomar vuelo con destino a Puerto Iguazú. llegada a la ciudad de Puerto Iguazú. Traslado del Aeropuerto hasta el Hotel seleccionado. Se realizará la excursión al Lado Brasilero de las Cataratas.</w:t>
      </w:r>
    </w:p>
    <w:p>
      <w:pPr>
        <w:pStyle w:val="BodyText"/>
        <w:spacing w:before="3" w:after="0"/>
        <w:ind w:right="207"/>
        <w:jc w:val="both"/>
        <w:rPr>
          <w:bCs/>
        </w:rPr>
      </w:pPr>
      <w:r>
        <w:rPr>
          <w:bCs/>
        </w:rPr>
      </w:r>
    </w:p>
    <w:p>
      <w:pPr>
        <w:pStyle w:val="BodyText"/>
        <w:spacing w:before="3" w:after="0"/>
        <w:ind w:right="207"/>
        <w:jc w:val="both"/>
        <w:rPr>
          <w:b/>
        </w:rPr>
      </w:pPr>
      <w:r>
        <w:rPr>
          <w:b/>
        </w:rPr>
        <w:t>Excursión Lado Brasilero de las Cataratas:</w:t>
      </w:r>
    </w:p>
    <w:p>
      <w:pPr>
        <w:pStyle w:val="BodyText"/>
        <w:spacing w:before="3" w:after="0"/>
        <w:ind w:right="207"/>
        <w:jc w:val="both"/>
        <w:rPr>
          <w:bCs/>
        </w:rPr>
      </w:pPr>
      <w:r>
        <w:rPr>
          <w:bCs/>
        </w:rPr>
        <w:t xml:space="preserve">Déjate deslumbrar por una de las grandes maravillas del mundo, las Cataratas del Iguazú, hogar de más de 270 impresionantes saltos de agua. Comienza tu excursión con la recogida en tu hotel antes de dirigirte a las Cataratas del Iguazú, situadas a 24 kilómetros del centro de Foz de Iguazú. Tras pasar por el centro de visitantes, continúa tu recorrido hacia las magníficas Cataratas del Iguazú. Da un paseo de 1 kilómetro y maravíllate con la belleza del entorno. Este </w:t>
      </w:r>
    </w:p>
    <w:p>
      <w:pPr>
        <w:pStyle w:val="BodyText"/>
        <w:spacing w:before="3" w:after="0"/>
        <w:ind w:right="207"/>
        <w:jc w:val="both"/>
        <w:rPr>
          <w:bCs/>
        </w:rPr>
      </w:pPr>
      <w:r>
        <w:rPr>
          <w:bCs/>
        </w:rPr>
      </w:r>
    </w:p>
    <w:p>
      <w:pPr>
        <w:pStyle w:val="BodyText"/>
        <w:spacing w:before="3" w:after="0"/>
        <w:ind w:right="207"/>
        <w:jc w:val="both"/>
        <w:rPr>
          <w:bCs/>
        </w:rPr>
      </w:pPr>
      <w:r>
        <w:rPr>
          <w:bCs/>
        </w:rPr>
        <w:t xml:space="preserve">paseo te ofrece una increíble vista panorámica de las cataratas y una vista de cerca de la </w:t>
      </w:r>
    </w:p>
    <w:p>
      <w:pPr>
        <w:pStyle w:val="BodyText"/>
        <w:spacing w:before="3" w:after="0"/>
        <w:ind w:right="207"/>
        <w:jc w:val="both"/>
        <w:rPr>
          <w:bCs/>
        </w:rPr>
      </w:pPr>
      <w:r>
        <w:rPr>
          <w:bCs/>
        </w:rPr>
        <w:t>Cascada de la Garganta del Diablo.</w:t>
      </w:r>
    </w:p>
    <w:p>
      <w:pPr>
        <w:pStyle w:val="BodyText"/>
        <w:spacing w:before="3" w:after="0"/>
        <w:ind w:right="207"/>
        <w:jc w:val="both"/>
        <w:rPr>
          <w:bCs/>
        </w:rPr>
      </w:pPr>
      <w:r>
        <w:rPr>
          <w:bCs/>
        </w:rPr>
        <w:t>La excursión termina en la cima de las cataratas del Iguazú, a la que puedes acceder por las escaleras o por el Ascensor Panorámico. Una vez finalizada la excursión, lo estarán esperando para llevarlo al hotel</w:t>
      </w:r>
    </w:p>
    <w:p>
      <w:pPr>
        <w:pStyle w:val="BodyText"/>
        <w:spacing w:before="3" w:after="0"/>
        <w:ind w:right="207"/>
        <w:jc w:val="both"/>
        <w:rPr>
          <w:bCs/>
        </w:rPr>
      </w:pPr>
      <w:r>
        <w:rPr>
          <w:bCs/>
        </w:rPr>
      </w:r>
    </w:p>
    <w:p>
      <w:pPr>
        <w:pStyle w:val="Heading2"/>
        <w:spacing w:lineRule="exact" w:line="292"/>
        <w:ind w:left="0"/>
        <w:jc w:val="both"/>
        <w:rPr>
          <w:color w:val="0070C0"/>
        </w:rPr>
      </w:pPr>
      <w:r>
        <w:rPr>
          <w:color w:val="0070C0"/>
        </w:rPr>
        <w:t>DÍA 05 - PUERTO IGUAZÚ</w:t>
      </w:r>
    </w:p>
    <w:p>
      <w:pPr>
        <w:pStyle w:val="Heading2"/>
        <w:spacing w:lineRule="exact" w:line="292"/>
        <w:ind w:left="0"/>
        <w:jc w:val="both"/>
        <w:rPr>
          <w:b w:val="false"/>
          <w:bCs w:val="false"/>
        </w:rPr>
      </w:pPr>
      <w:r>
        <w:rPr/>
        <w:t>Desayuno en el Hotel</w:t>
      </w:r>
      <w:r>
        <w:rPr>
          <w:b w:val="false"/>
          <w:bCs w:val="false"/>
        </w:rPr>
        <w:t>. Por la mañana se realizará la excursión al Lado Argentino de las cataratas</w:t>
      </w:r>
    </w:p>
    <w:p>
      <w:pPr>
        <w:pStyle w:val="Heading2"/>
        <w:spacing w:lineRule="exact" w:line="292"/>
        <w:ind w:left="0"/>
        <w:jc w:val="both"/>
        <w:rPr>
          <w:b w:val="false"/>
          <w:bCs w:val="false"/>
        </w:rPr>
      </w:pPr>
      <w:r>
        <w:rPr>
          <w:b w:val="false"/>
          <w:bCs w:val="false"/>
        </w:rPr>
      </w:r>
    </w:p>
    <w:p>
      <w:pPr>
        <w:pStyle w:val="Heading2"/>
        <w:spacing w:lineRule="exact" w:line="292"/>
        <w:ind w:left="0"/>
        <w:jc w:val="both"/>
        <w:rPr/>
      </w:pPr>
      <w:r>
        <w:rPr/>
        <w:t>Excursión Lado Argentina de las Cataratas:</w:t>
      </w:r>
    </w:p>
    <w:p>
      <w:pPr>
        <w:pStyle w:val="Heading2"/>
        <w:spacing w:lineRule="exact" w:line="292"/>
        <w:ind w:left="0"/>
        <w:jc w:val="both"/>
        <w:rPr>
          <w:b w:val="false"/>
          <w:bCs w:val="false"/>
        </w:rPr>
      </w:pPr>
      <w:r>
        <w:rPr>
          <w:b w:val="false"/>
          <w:bCs w:val="false"/>
        </w:rPr>
        <w:t xml:space="preserve">Disfruta de un día explorando esta maravilla natural: Las Cataratas del Iguazú. El parque cuenta con tres caminos principales, el superior, el inferior y la Garganta del Diablo. Explora los senderos desde el tren ecológico, incluido en el precio de la entrada. Contempla todas las cascadas y siente de cerca su belleza y su fuerza. Regreso al Hotel. </w:t>
      </w:r>
      <w:r>
        <w:rPr/>
        <w:t>Alojamiento</w:t>
      </w:r>
      <w:r>
        <w:rPr>
          <w:b w:val="false"/>
          <w:bCs w:val="false"/>
        </w:rPr>
        <w:t>.</w:t>
      </w:r>
    </w:p>
    <w:p>
      <w:pPr>
        <w:pStyle w:val="Heading2"/>
        <w:spacing w:lineRule="exact" w:line="292"/>
        <w:ind w:left="0"/>
        <w:jc w:val="both"/>
        <w:rPr>
          <w:b w:val="false"/>
          <w:bCs w:val="false"/>
        </w:rPr>
      </w:pPr>
      <w:r>
        <w:rPr>
          <w:b w:val="false"/>
          <w:bCs w:val="false"/>
        </w:rPr>
      </w:r>
    </w:p>
    <w:p>
      <w:pPr>
        <w:pStyle w:val="Normal"/>
        <w:spacing w:lineRule="auto" w:line="240" w:before="0" w:after="0"/>
        <w:jc w:val="both"/>
        <w:rPr>
          <w:rFonts w:ascii="Segoe UI" w:hAnsi="Segoe UI" w:cs="Segoe UI"/>
          <w:b/>
          <w:bCs/>
          <w:color w:val="002060"/>
        </w:rPr>
      </w:pPr>
      <w:r>
        <w:rPr>
          <w:rFonts w:cs="Segoe UI" w:ascii="Segoe UI" w:hAnsi="Segoe UI"/>
          <w:b/>
          <w:bCs/>
          <w:color w:val="0070C0"/>
        </w:rPr>
        <w:t xml:space="preserve">DÍA 06 – BUENOS AIRES  </w:t>
      </w:r>
    </w:p>
    <w:p>
      <w:pPr>
        <w:pStyle w:val="Normal"/>
        <w:spacing w:lineRule="auto" w:line="240" w:before="0" w:after="0"/>
        <w:jc w:val="both"/>
        <w:rPr>
          <w:rFonts w:ascii="Segoe UI" w:hAnsi="Segoe UI" w:cs="Segoe UI"/>
          <w:b/>
          <w:bCs/>
          <w:color w:themeColor="text1" w:val="000000"/>
        </w:rPr>
      </w:pPr>
      <w:r>
        <w:rPr>
          <w:rFonts w:cs="Segoe UI" w:ascii="Segoe UI" w:hAnsi="Segoe UI"/>
          <w:b/>
          <w:bCs/>
          <w:color w:themeColor="text1" w:val="000000"/>
        </w:rPr>
        <w:t xml:space="preserve">Desayuno. </w:t>
      </w:r>
      <w:r>
        <w:rPr>
          <w:rFonts w:cs="Segoe UI" w:ascii="Segoe UI" w:hAnsi="Segoe UI"/>
          <w:color w:themeColor="text1" w:val="000000"/>
        </w:rPr>
        <w:t xml:space="preserve">Dia libre para disfrutar de la ciudad ir de compras, a una librería o degustar de la gastronomía. </w:t>
      </w:r>
      <w:r>
        <w:rPr>
          <w:rFonts w:cs="Segoe UI" w:ascii="Segoe UI" w:hAnsi="Segoe UI"/>
          <w:b/>
          <w:bCs/>
          <w:color w:themeColor="text1" w:val="000000"/>
        </w:rPr>
        <w:t>Alojamiento.</w:t>
      </w:r>
      <w:r>
        <w:rPr>
          <w:rFonts w:cs="Segoe UI" w:ascii="Segoe UI" w:hAnsi="Segoe UI"/>
          <w:color w:themeColor="text1" w:val="000000"/>
        </w:rPr>
        <w:t xml:space="preserve">  </w:t>
      </w:r>
    </w:p>
    <w:p>
      <w:pPr>
        <w:pStyle w:val="Heading2"/>
        <w:spacing w:lineRule="exact" w:line="292"/>
        <w:ind w:left="0"/>
        <w:jc w:val="both"/>
        <w:rPr>
          <w:b w:val="false"/>
          <w:bCs w:val="false"/>
        </w:rPr>
      </w:pPr>
      <w:r>
        <w:rPr>
          <w:b w:val="false"/>
          <w:bCs w:val="false"/>
        </w:rPr>
      </w:r>
    </w:p>
    <w:p>
      <w:pPr>
        <w:pStyle w:val="Normal"/>
        <w:spacing w:lineRule="auto" w:line="240" w:before="0" w:after="0"/>
        <w:jc w:val="both"/>
        <w:rPr>
          <w:rFonts w:ascii="Segoe UI" w:hAnsi="Segoe UI" w:cs="Segoe UI"/>
          <w:b/>
          <w:bCs/>
          <w:color w:val="0070C0"/>
        </w:rPr>
      </w:pPr>
      <w:r>
        <w:rPr>
          <w:rFonts w:cs="Segoe UI" w:ascii="Segoe UI" w:hAnsi="Segoe UI"/>
          <w:b/>
          <w:bCs/>
          <w:color w:val="0070C0"/>
        </w:rPr>
      </w:r>
    </w:p>
    <w:p>
      <w:pPr>
        <w:pStyle w:val="Normal"/>
        <w:spacing w:lineRule="auto" w:line="240" w:before="0" w:after="0"/>
        <w:jc w:val="both"/>
        <w:rPr>
          <w:rFonts w:ascii="Segoe UI" w:hAnsi="Segoe UI" w:cs="Segoe UI"/>
          <w:b/>
          <w:bCs/>
          <w:color w:val="0070C0"/>
        </w:rPr>
      </w:pPr>
      <w:r>
        <w:rPr>
          <w:rFonts w:cs="Segoe UI" w:ascii="Segoe UI" w:hAnsi="Segoe UI"/>
          <w:b/>
          <w:bCs/>
          <w:color w:val="0070C0"/>
        </w:rPr>
        <w:t>DÍA 07 – BUENOS AIRES – CIUDAD DE ORIGEN</w:t>
      </w:r>
    </w:p>
    <w:p>
      <w:pPr>
        <w:pStyle w:val="Normal"/>
        <w:spacing w:lineRule="auto" w:line="240" w:before="0" w:after="0"/>
        <w:jc w:val="both"/>
        <w:rPr>
          <w:rFonts w:ascii="Segoe UI" w:hAnsi="Segoe UI" w:cs="Segoe UI"/>
          <w:b/>
          <w:bCs/>
          <w:color w:themeColor="text1" w:val="000000"/>
        </w:rPr>
      </w:pPr>
      <w:r>
        <w:rPr>
          <w:rFonts w:cs="Segoe UI" w:ascii="Segoe UI" w:hAnsi="Segoe UI"/>
          <w:b/>
          <w:bCs/>
          <w:color w:themeColor="text1" w:val="000000"/>
        </w:rPr>
        <w:t xml:space="preserve">Desayuno. </w:t>
      </w:r>
      <w:r>
        <w:rPr>
          <w:rFonts w:cs="Segoe UI" w:ascii="Segoe UI" w:hAnsi="Segoe UI"/>
          <w:color w:themeColor="text1" w:val="000000"/>
        </w:rPr>
        <w:t>A la hora indicada, traslado al Aeropuerto para tomar vuelo de regreso a casa.</w:t>
      </w:r>
    </w:p>
    <w:p>
      <w:pPr>
        <w:pStyle w:val="Normal"/>
        <w:spacing w:lineRule="auto" w:line="240" w:before="0" w:after="0"/>
        <w:jc w:val="both"/>
        <w:rPr>
          <w:rFonts w:ascii="Segoe UI" w:hAnsi="Segoe UI" w:cs="Segoe UI"/>
          <w:color w:val="002060"/>
        </w:rPr>
      </w:pPr>
      <w:r>
        <w:rPr>
          <w:rFonts w:cs="Segoe UI" w:ascii="Segoe UI" w:hAnsi="Segoe UI"/>
          <w:color w:val="002060"/>
        </w:rPr>
      </w:r>
    </w:p>
    <w:p>
      <w:pPr>
        <w:pStyle w:val="Normal"/>
        <w:spacing w:lineRule="auto" w:line="240" w:before="0" w:after="0"/>
        <w:jc w:val="both"/>
        <w:rPr>
          <w:rFonts w:ascii="Segoe UI" w:hAnsi="Segoe UI" w:cs="Segoe UI"/>
          <w:b/>
          <w:bCs/>
          <w:color w:val="002060"/>
        </w:rPr>
      </w:pPr>
      <w:r>
        <w:rPr>
          <w:rFonts w:cs="Segoe UI" w:ascii="Segoe UI" w:hAnsi="Segoe UI"/>
          <w:b/>
          <w:bCs/>
          <w:color w:val="002060"/>
        </w:rPr>
      </w:r>
    </w:p>
    <w:p>
      <w:pPr>
        <w:pStyle w:val="Normal"/>
        <w:spacing w:lineRule="auto" w:line="240" w:before="0" w:after="0"/>
        <w:jc w:val="both"/>
        <w:rPr>
          <w:rFonts w:ascii="Segoe UI" w:hAnsi="Segoe UI" w:cs="Segoe UI"/>
          <w:color w:val="002060"/>
        </w:rPr>
      </w:pPr>
      <w:r>
        <w:rPr>
          <w:rFonts w:cs="Segoe UI" w:ascii="Segoe UI" w:hAnsi="Segoe UI"/>
          <w:color w:val="002060"/>
        </w:rPr>
      </w:r>
    </w:p>
    <w:p>
      <w:pPr>
        <w:pStyle w:val="Normal"/>
        <w:spacing w:lineRule="auto" w:line="240" w:before="0" w:after="0"/>
        <w:jc w:val="both"/>
        <w:rPr>
          <w:rFonts w:ascii="Segoe UI" w:hAnsi="Segoe UI" w:cs="Segoe UI"/>
          <w:color w:val="002060"/>
        </w:rPr>
      </w:pPr>
      <w:r>
        <w:rPr>
          <w:rFonts w:cs="Segoe UI" w:ascii="Segoe UI" w:hAnsi="Segoe UI"/>
          <w:color w:val="002060"/>
        </w:rPr>
      </w:r>
    </w:p>
    <w:p>
      <w:pPr>
        <w:sectPr>
          <w:headerReference w:type="even" r:id="rId12"/>
          <w:headerReference w:type="default" r:id="rId13"/>
          <w:headerReference w:type="first" r:id="rId14"/>
          <w:footerReference w:type="even" r:id="rId15"/>
          <w:footerReference w:type="default" r:id="rId16"/>
          <w:footerReference w:type="first" r:id="rId17"/>
          <w:type w:val="nextPage"/>
          <w:pgSz w:w="12240" w:h="15840"/>
          <w:pgMar w:left="1500" w:right="1480" w:gutter="0" w:header="15" w:top="2060" w:footer="1151" w:bottom="1340"/>
          <w:pgNumType w:fmt="decimal"/>
          <w:formProt w:val="false"/>
          <w:textDirection w:val="lrTb"/>
          <w:docGrid w:type="default" w:linePitch="100" w:charSpace="0"/>
        </w:sectPr>
        <w:pStyle w:val="Normal"/>
        <w:spacing w:lineRule="auto" w:line="240" w:before="0" w:after="0"/>
        <w:jc w:val="right"/>
        <w:rPr>
          <w:rFonts w:ascii="Segoe UI" w:hAnsi="Segoe UI" w:cs="Segoe UI"/>
          <w:b/>
          <w:bCs/>
          <w:color w:val="0070C0"/>
        </w:rPr>
      </w:pPr>
      <w:r>
        <w:rPr>
          <w:rFonts w:cs="Segoe UI" w:ascii="Segoe UI" w:hAnsi="Segoe UI"/>
          <w:b/>
          <w:bCs/>
          <w:color w:val="0070C0"/>
        </w:rPr>
        <w:t xml:space="preserve"> </w:t>
      </w:r>
      <w:r>
        <w:rPr>
          <w:rFonts w:cs="Segoe UI" w:ascii="Segoe UI" w:hAnsi="Segoe UI"/>
          <w:b/>
          <w:bCs/>
          <w:color w:val="0070C0"/>
        </w:rPr>
        <w:t>FIN DE NUESTROS SERVICIOS.</w:t>
      </w:r>
    </w:p>
    <w:p>
      <w:pPr>
        <w:pStyle w:val="Normal"/>
        <w:rPr>
          <w:rFonts w:ascii="Segoe UI" w:hAnsi="Segoe UI" w:cs="Segoe UI"/>
          <w:b/>
          <w:bCs/>
          <w:i/>
          <w:i/>
          <w:iCs/>
          <w:sz w:val="36"/>
          <w:szCs w:val="36"/>
        </w:rPr>
      </w:pPr>
      <w:r>
        <w:rPr>
          <w:rFonts w:cs="Segoe UI" w:ascii="Segoe UI" w:hAnsi="Segoe UI"/>
          <w:b/>
          <w:bCs/>
          <w:i/>
          <w:iCs/>
          <w:sz w:val="36"/>
          <w:szCs w:val="36"/>
        </w:rPr>
      </w:r>
    </w:p>
    <w:p>
      <w:pPr>
        <w:pStyle w:val="Normal"/>
        <w:jc w:val="center"/>
        <w:rPr>
          <w:rFonts w:ascii="Segoe UI" w:hAnsi="Segoe UI" w:cs="Segoe UI"/>
          <w:b/>
          <w:bCs/>
          <w:i/>
          <w:i/>
          <w:iCs/>
          <w:sz w:val="36"/>
          <w:szCs w:val="36"/>
        </w:rPr>
      </w:pPr>
      <w:r>
        <w:rPr>
          <w:rFonts w:cs="Segoe UI" w:ascii="Segoe UI" w:hAnsi="Segoe UI"/>
          <w:b/>
          <w:bCs/>
          <w:i/>
          <w:iCs/>
          <w:sz w:val="36"/>
          <w:szCs w:val="36"/>
        </w:rPr>
        <w:t>Destinos inolvidables</w:t>
      </w:r>
    </w:p>
    <w:p>
      <w:pPr>
        <w:pStyle w:val="Normal"/>
        <w:jc w:val="center"/>
        <w:rPr>
          <w:rFonts w:ascii="Segoe UI" w:hAnsi="Segoe UI" w:cs="Segoe UI"/>
          <w:b/>
          <w:bCs/>
          <w:i/>
          <w:i/>
          <w:iCs/>
          <w:color w:val="0070C0"/>
        </w:rPr>
      </w:pPr>
      <w:r>
        <w:rPr>
          <w:rFonts w:cs="Segoe UI" w:ascii="Segoe UI" w:hAnsi="Segoe UI"/>
          <w:b/>
          <w:bCs/>
          <w:i/>
          <w:iCs/>
          <w:color w:val="0070C0"/>
        </w:rPr>
        <w:t>Buenos Aires - Iguazú/7 días 6 noches</w:t>
      </w:r>
    </w:p>
    <w:p>
      <w:pPr>
        <w:pStyle w:val="Normal"/>
        <w:rPr>
          <w:rFonts w:ascii="Segoe UI" w:hAnsi="Segoe UI" w:cs="Segoe UI"/>
          <w:b/>
          <w:bCs/>
          <w:color w:themeColor="text1" w:val="000000"/>
          <w:sz w:val="24"/>
          <w:szCs w:val="24"/>
        </w:rPr>
      </w:pPr>
      <w:r>
        <w:rPr>
          <w:rFonts w:cs="Segoe UI" w:ascii="Segoe UI" w:hAnsi="Segoe UI"/>
          <w:b/>
          <w:bCs/>
          <w:color w:themeColor="text1" w:val="000000"/>
          <w:sz w:val="24"/>
          <w:szCs w:val="24"/>
        </w:rPr>
        <w:t>PROGRAMA INCLUYE</w:t>
      </w:r>
    </w:p>
    <w:p>
      <w:pPr>
        <w:pStyle w:val="ListParagraph"/>
        <w:numPr>
          <w:ilvl w:val="0"/>
          <w:numId w:val="2"/>
        </w:numPr>
        <w:rPr>
          <w:rFonts w:ascii="Segoe UI" w:hAnsi="Segoe UI" w:cs="Segoe UI"/>
        </w:rPr>
      </w:pPr>
      <w:r>
        <w:rPr>
          <w:rFonts w:cs="Segoe UI" w:ascii="Segoe UI" w:hAnsi="Segoe UI"/>
          <w:b/>
          <w:bCs/>
        </w:rPr>
        <w:t>03 noches</w:t>
      </w:r>
      <w:r>
        <w:rPr>
          <w:rFonts w:cs="Segoe UI" w:ascii="Segoe UI" w:hAnsi="Segoe UI"/>
        </w:rPr>
        <w:t xml:space="preserve"> de Alojamiento en hotel Seleccionado en Buenos Aires.</w:t>
      </w:r>
    </w:p>
    <w:p>
      <w:pPr>
        <w:pStyle w:val="ListParagraph"/>
        <w:numPr>
          <w:ilvl w:val="0"/>
          <w:numId w:val="2"/>
        </w:numPr>
        <w:rPr>
          <w:rFonts w:ascii="Segoe UI" w:hAnsi="Segoe UI" w:cs="Segoe UI"/>
        </w:rPr>
      </w:pPr>
      <w:r>
        <w:rPr>
          <w:rFonts w:cs="Segoe UI" w:ascii="Segoe UI" w:hAnsi="Segoe UI"/>
        </w:rPr>
        <w:t xml:space="preserve">Traslados Aeropuerto BUE/ Hotel / Aeropuerto BUE. </w:t>
      </w:r>
    </w:p>
    <w:p>
      <w:pPr>
        <w:pStyle w:val="ListParagraph"/>
        <w:numPr>
          <w:ilvl w:val="0"/>
          <w:numId w:val="2"/>
        </w:numPr>
        <w:rPr>
          <w:rFonts w:ascii="Segoe UI" w:hAnsi="Segoe UI" w:cs="Segoe UI"/>
        </w:rPr>
      </w:pPr>
      <w:r>
        <w:rPr>
          <w:rFonts w:cs="Segoe UI" w:ascii="Segoe UI" w:hAnsi="Segoe UI"/>
          <w:b/>
          <w:bCs/>
        </w:rPr>
        <w:t>City Tour</w:t>
      </w:r>
      <w:r>
        <w:rPr>
          <w:rFonts w:cs="Segoe UI" w:ascii="Segoe UI" w:hAnsi="Segoe UI"/>
        </w:rPr>
        <w:t xml:space="preserve"> (Medio día) con Guía en español.</w:t>
      </w:r>
    </w:p>
    <w:p>
      <w:pPr>
        <w:pStyle w:val="ListParagraph"/>
        <w:numPr>
          <w:ilvl w:val="0"/>
          <w:numId w:val="2"/>
        </w:numPr>
        <w:rPr>
          <w:rFonts w:ascii="Segoe UI" w:hAnsi="Segoe UI" w:cs="Segoe UI"/>
          <w:b/>
          <w:bCs/>
        </w:rPr>
      </w:pPr>
      <w:r>
        <w:rPr>
          <w:rFonts w:cs="Segoe UI" w:ascii="Segoe UI" w:hAnsi="Segoe UI"/>
          <w:b/>
          <w:bCs/>
        </w:rPr>
        <w:t xml:space="preserve">Cena Show MADERO TANGO - </w:t>
      </w:r>
      <w:r>
        <w:rPr>
          <w:rFonts w:cs="Segoe UI" w:ascii="Segoe UI" w:hAnsi="Segoe UI"/>
          <w:b/>
          <w:bCs/>
          <w:color w:val="0070C0"/>
        </w:rPr>
        <w:t xml:space="preserve">DIFERENCIAL. </w:t>
      </w:r>
    </w:p>
    <w:p>
      <w:pPr>
        <w:pStyle w:val="ListParagraph"/>
        <w:numPr>
          <w:ilvl w:val="0"/>
          <w:numId w:val="2"/>
        </w:numPr>
        <w:rPr>
          <w:rFonts w:ascii="Segoe UI" w:hAnsi="Segoe UI" w:cs="Segoe UI"/>
        </w:rPr>
      </w:pPr>
      <w:r>
        <w:rPr>
          <w:rFonts w:cs="Segoe UI" w:ascii="Segoe UI" w:hAnsi="Segoe UI"/>
        </w:rPr>
        <w:t xml:space="preserve">Desayunos e Impuestos.  </w:t>
      </w:r>
    </w:p>
    <w:p>
      <w:pPr>
        <w:pStyle w:val="ListParagraph"/>
        <w:numPr>
          <w:ilvl w:val="0"/>
          <w:numId w:val="2"/>
        </w:numPr>
        <w:rPr>
          <w:rFonts w:ascii="Segoe UI" w:hAnsi="Segoe UI" w:cs="Segoe UI"/>
        </w:rPr>
      </w:pPr>
      <w:r>
        <w:rPr>
          <w:rFonts w:cs="Segoe UI" w:ascii="Segoe UI" w:hAnsi="Segoe UI"/>
          <w:b/>
          <w:bCs/>
        </w:rPr>
        <w:t>02 noches</w:t>
      </w:r>
      <w:r>
        <w:rPr>
          <w:rFonts w:cs="Segoe UI" w:ascii="Segoe UI" w:hAnsi="Segoe UI"/>
        </w:rPr>
        <w:t xml:space="preserve"> de Alojamiento en Hotel seleccionado en Puerto Iguazú.</w:t>
      </w:r>
    </w:p>
    <w:p>
      <w:pPr>
        <w:pStyle w:val="ListParagraph"/>
        <w:numPr>
          <w:ilvl w:val="0"/>
          <w:numId w:val="2"/>
        </w:numPr>
        <w:rPr>
          <w:rFonts w:ascii="Segoe UI" w:hAnsi="Segoe UI" w:cs="Segoe UI"/>
        </w:rPr>
      </w:pPr>
      <w:r>
        <w:rPr>
          <w:rFonts w:cs="Segoe UI" w:ascii="Segoe UI" w:hAnsi="Segoe UI"/>
        </w:rPr>
        <w:t>Traslados Aeropuerto IGR/ Hotel / Aeropuerto IGR</w:t>
      </w:r>
    </w:p>
    <w:p>
      <w:pPr>
        <w:pStyle w:val="ListParagraph"/>
        <w:numPr>
          <w:ilvl w:val="0"/>
          <w:numId w:val="2"/>
        </w:numPr>
        <w:rPr>
          <w:rFonts w:ascii="Segoe UI" w:hAnsi="Segoe UI" w:cs="Segoe UI"/>
        </w:rPr>
      </w:pPr>
      <w:r>
        <w:rPr>
          <w:rFonts w:cs="Segoe UI" w:ascii="Segoe UI" w:hAnsi="Segoe UI"/>
          <w:b/>
          <w:bCs/>
        </w:rPr>
        <w:t>Excursión Cataratas Brasileras</w:t>
      </w:r>
      <w:r>
        <w:rPr>
          <w:rFonts w:cs="Segoe UI" w:ascii="Segoe UI" w:hAnsi="Segoe UI"/>
        </w:rPr>
        <w:t xml:space="preserve"> con Ticket de </w:t>
      </w:r>
      <w:r>
        <w:rPr>
          <w:rFonts w:cs="Segoe UI" w:ascii="Segoe UI" w:hAnsi="Segoe UI"/>
          <w:b/>
          <w:bCs/>
          <w:color w:val="0070C0"/>
        </w:rPr>
        <w:t>ingreso incluido.</w:t>
      </w:r>
    </w:p>
    <w:p>
      <w:pPr>
        <w:pStyle w:val="ListParagraph"/>
        <w:numPr>
          <w:ilvl w:val="0"/>
          <w:numId w:val="2"/>
        </w:numPr>
        <w:rPr>
          <w:rFonts w:ascii="Segoe UI" w:hAnsi="Segoe UI" w:cs="Segoe UI"/>
        </w:rPr>
      </w:pPr>
      <w:r>
        <w:rPr>
          <w:rFonts w:cs="Segoe UI" w:ascii="Segoe UI" w:hAnsi="Segoe UI"/>
          <w:b/>
          <w:bCs/>
        </w:rPr>
        <w:t>Excursión Cataratas Argentinas</w:t>
      </w:r>
      <w:r>
        <w:rPr>
          <w:rFonts w:cs="Segoe UI" w:ascii="Segoe UI" w:hAnsi="Segoe UI"/>
        </w:rPr>
        <w:t xml:space="preserve"> con Ticket de </w:t>
      </w:r>
      <w:r>
        <w:rPr>
          <w:rFonts w:cs="Segoe UI" w:ascii="Segoe UI" w:hAnsi="Segoe UI"/>
          <w:b/>
          <w:bCs/>
          <w:color w:val="0070C0"/>
        </w:rPr>
        <w:t>ingreso incluido.</w:t>
      </w:r>
    </w:p>
    <w:p>
      <w:pPr>
        <w:pStyle w:val="ListParagraph"/>
        <w:numPr>
          <w:ilvl w:val="0"/>
          <w:numId w:val="2"/>
        </w:numPr>
        <w:rPr>
          <w:rFonts w:ascii="Segoe UI" w:hAnsi="Segoe UI" w:cs="Segoe UI"/>
        </w:rPr>
      </w:pPr>
      <w:r>
        <w:rPr>
          <w:rFonts w:cs="Segoe UI" w:ascii="Segoe UI" w:hAnsi="Segoe UI"/>
          <w:b/>
          <w:bCs/>
        </w:rPr>
        <w:t>01 noche</w:t>
      </w:r>
      <w:r>
        <w:rPr>
          <w:rFonts w:cs="Segoe UI" w:ascii="Segoe UI" w:hAnsi="Segoe UI"/>
        </w:rPr>
        <w:t xml:space="preserve"> de Alojamiento en hotel Seleccionado en Buenos Aires.</w:t>
      </w:r>
    </w:p>
    <w:p>
      <w:pPr>
        <w:pStyle w:val="ListParagraph"/>
        <w:numPr>
          <w:ilvl w:val="0"/>
          <w:numId w:val="2"/>
        </w:numPr>
        <w:rPr>
          <w:rFonts w:ascii="Segoe UI" w:hAnsi="Segoe UI" w:cs="Segoe UI"/>
        </w:rPr>
      </w:pPr>
      <w:r>
        <w:rPr>
          <w:rFonts w:cs="Segoe UI" w:ascii="Segoe UI" w:hAnsi="Segoe UI"/>
        </w:rPr>
        <w:t xml:space="preserve">Traslados Aeropuerto BUE/ Hotel / Aeropuerto BUE. </w:t>
      </w:r>
    </w:p>
    <w:p>
      <w:pPr>
        <w:pStyle w:val="ListParagraph"/>
        <w:numPr>
          <w:ilvl w:val="0"/>
          <w:numId w:val="2"/>
        </w:numPr>
        <w:rPr>
          <w:rFonts w:ascii="Segoe UI" w:hAnsi="Segoe UI" w:cs="Segoe UI"/>
        </w:rPr>
      </w:pPr>
      <w:r>
        <w:rPr>
          <w:rFonts w:cs="Segoe UI" w:ascii="Segoe UI" w:hAnsi="Segoe UI"/>
          <w:b/>
          <w:bCs/>
        </w:rPr>
        <w:t>Tarjeta de asistencia</w:t>
      </w:r>
      <w:r>
        <w:rPr>
          <w:rFonts w:cs="Segoe UI" w:ascii="Segoe UI" w:hAnsi="Segoe UI"/>
        </w:rPr>
        <w:t xml:space="preserve"> con Cobertura de USD 55.000 con PRE-EXISTENCIAS (hasta los 75 años mayores preguntar por suplemento) – </w:t>
      </w:r>
      <w:r>
        <w:rPr>
          <w:rFonts w:cs="Segoe UI" w:ascii="Segoe UI" w:hAnsi="Segoe UI"/>
          <w:b/>
          <w:bCs/>
          <w:color w:val="0070C0"/>
        </w:rPr>
        <w:t>DIFERENCIAL</w:t>
      </w:r>
    </w:p>
    <w:p>
      <w:pPr>
        <w:pStyle w:val="BodyText"/>
        <w:numPr>
          <w:ilvl w:val="0"/>
          <w:numId w:val="2"/>
        </w:numPr>
        <w:rPr>
          <w:lang w:val="es-CO"/>
        </w:rPr>
      </w:pPr>
      <w:bookmarkStart w:id="3" w:name="_Hlk214201786"/>
      <w:r>
        <w:rPr>
          <w:b/>
          <w:bCs/>
          <w:lang w:val="es-CO"/>
        </w:rPr>
        <w:t xml:space="preserve">Tarjeta de llamadas vía WhatsApp ilimitada. </w:t>
      </w:r>
      <w:r>
        <w:rPr>
          <w:b/>
          <w:bCs/>
          <w:color w:val="0070C0"/>
          <w:lang w:val="es-CO"/>
        </w:rPr>
        <w:t>DIFERENCIAL</w:t>
      </w:r>
      <w:bookmarkEnd w:id="3"/>
    </w:p>
    <w:p>
      <w:pPr>
        <w:pStyle w:val="ListParagraph"/>
        <w:rPr>
          <w:rFonts w:ascii="Segoe UI" w:hAnsi="Segoe UI" w:cs="Segoe UI"/>
        </w:rPr>
      </w:pPr>
      <w:r>
        <w:rPr>
          <w:rFonts w:cs="Segoe UI" w:ascii="Segoe UI" w:hAnsi="Segoe UI"/>
        </w:rPr>
      </w:r>
    </w:p>
    <w:p>
      <w:pPr>
        <w:pStyle w:val="Normal"/>
        <w:spacing w:lineRule="auto" w:line="240"/>
        <w:jc w:val="both"/>
        <w:rPr>
          <w:rFonts w:ascii="Segoe UI" w:hAnsi="Segoe UI" w:cs="Segoe UI"/>
          <w:b/>
          <w:bCs/>
          <w:color w:themeColor="text1" w:val="000000"/>
          <w:sz w:val="2"/>
          <w:szCs w:val="2"/>
        </w:rPr>
      </w:pPr>
      <w:r>
        <w:rPr>
          <w:rFonts w:cs="Segoe UI" w:ascii="Segoe UI" w:hAnsi="Segoe UI"/>
          <w:b/>
          <w:bCs/>
          <w:color w:themeColor="text1" w:val="000000"/>
        </w:rPr>
        <w:t>NO INCLUYE:</w:t>
      </w:r>
    </w:p>
    <w:p>
      <w:pPr>
        <w:pStyle w:val="ListParagraph"/>
        <w:numPr>
          <w:ilvl w:val="0"/>
          <w:numId w:val="1"/>
        </w:numPr>
        <w:spacing w:lineRule="auto" w:line="240" w:before="0" w:after="0"/>
        <w:contextualSpacing/>
        <w:jc w:val="both"/>
        <w:rPr>
          <w:rFonts w:ascii="Segoe UI" w:hAnsi="Segoe UI" w:cs="Segoe UI"/>
          <w:color w:val="002060"/>
        </w:rPr>
      </w:pPr>
      <w:r>
        <w:rPr>
          <w:rFonts w:cs="Segoe UI" w:ascii="Segoe UI" w:hAnsi="Segoe UI"/>
          <w:color w:val="002060"/>
        </w:rPr>
        <w:t xml:space="preserve">Gastos no especificados en el itinerario </w:t>
      </w:r>
    </w:p>
    <w:p>
      <w:pPr>
        <w:pStyle w:val="ListParagraph"/>
        <w:numPr>
          <w:ilvl w:val="0"/>
          <w:numId w:val="1"/>
        </w:numPr>
        <w:spacing w:lineRule="auto" w:line="240" w:before="0" w:after="0"/>
        <w:contextualSpacing/>
        <w:jc w:val="both"/>
        <w:rPr>
          <w:rFonts w:ascii="Segoe UI" w:hAnsi="Segoe UI" w:cs="Segoe UI"/>
          <w:color w:val="002060"/>
        </w:rPr>
      </w:pPr>
      <w:r>
        <w:rPr>
          <w:rFonts w:cs="Segoe UI" w:ascii="Segoe UI" w:hAnsi="Segoe UI"/>
          <w:color w:val="002060"/>
        </w:rPr>
        <w:t xml:space="preserve">Alimentación no especificada en el itinerario </w:t>
      </w:r>
    </w:p>
    <w:p>
      <w:pPr>
        <w:pStyle w:val="ListParagraph"/>
        <w:numPr>
          <w:ilvl w:val="0"/>
          <w:numId w:val="1"/>
        </w:numPr>
        <w:spacing w:lineRule="auto" w:line="240" w:before="0" w:after="0"/>
        <w:contextualSpacing/>
        <w:jc w:val="both"/>
        <w:rPr>
          <w:rFonts w:ascii="Segoe UI" w:hAnsi="Segoe UI" w:cs="Segoe UI"/>
          <w:color w:val="002060"/>
        </w:rPr>
      </w:pPr>
      <w:r>
        <w:rPr>
          <w:rFonts w:cs="Segoe UI" w:ascii="Segoe UI" w:hAnsi="Segoe UI"/>
          <w:color w:val="002060"/>
        </w:rPr>
        <w:t xml:space="preserve">Tours no especificados en el itinerario </w:t>
      </w:r>
    </w:p>
    <w:p>
      <w:pPr>
        <w:pStyle w:val="ListParagraph"/>
        <w:numPr>
          <w:ilvl w:val="0"/>
          <w:numId w:val="1"/>
        </w:numPr>
        <w:spacing w:lineRule="auto" w:line="240" w:before="0" w:after="0"/>
        <w:contextualSpacing/>
        <w:jc w:val="both"/>
        <w:rPr>
          <w:rFonts w:ascii="Segoe UI" w:hAnsi="Segoe UI" w:cs="Segoe UI"/>
          <w:color w:val="002060"/>
        </w:rPr>
      </w:pPr>
      <w:r>
        <w:rPr>
          <w:rFonts w:cs="Segoe UI" w:ascii="Segoe UI" w:hAnsi="Segoe UI"/>
          <w:color w:val="002060"/>
        </w:rPr>
        <w:t>Gastos personales</w:t>
      </w:r>
    </w:p>
    <w:p>
      <w:pPr>
        <w:pStyle w:val="ListParagraph"/>
        <w:numPr>
          <w:ilvl w:val="0"/>
          <w:numId w:val="1"/>
        </w:numPr>
        <w:spacing w:lineRule="auto" w:line="240" w:before="0" w:after="0"/>
        <w:contextualSpacing/>
        <w:jc w:val="both"/>
        <w:rPr>
          <w:rFonts w:ascii="Segoe UI" w:hAnsi="Segoe UI" w:cs="Segoe UI"/>
          <w:color w:val="002060"/>
        </w:rPr>
      </w:pPr>
      <w:r>
        <w:rPr>
          <w:rFonts w:cs="Segoe UI" w:ascii="Segoe UI" w:hAnsi="Segoe UI"/>
          <w:color w:val="002060"/>
        </w:rPr>
        <w:t xml:space="preserve">Propinas </w:t>
      </w:r>
    </w:p>
    <w:p>
      <w:pPr>
        <w:pStyle w:val="ListParagraph"/>
        <w:widowControl w:val="false"/>
        <w:numPr>
          <w:ilvl w:val="0"/>
          <w:numId w:val="1"/>
        </w:numPr>
        <w:tabs>
          <w:tab w:val="clear" w:pos="708"/>
          <w:tab w:val="left" w:pos="922" w:leader="none"/>
        </w:tabs>
        <w:spacing w:lineRule="exact" w:line="292" w:before="0" w:after="0"/>
        <w:contextualSpacing w:val="false"/>
        <w:rPr/>
      </w:pPr>
      <w:r>
        <w:rPr>
          <w:color w:val="001F5F"/>
          <w:spacing w:val="-2"/>
        </w:rPr>
        <w:t>Tasa turística en cada destino.</w:t>
      </w:r>
    </w:p>
    <w:p>
      <w:pPr>
        <w:pStyle w:val="ListParagraph"/>
        <w:spacing w:lineRule="auto" w:line="240" w:before="0" w:after="0"/>
        <w:contextualSpacing/>
        <w:jc w:val="both"/>
        <w:rPr>
          <w:rFonts w:ascii="Segoe UI" w:hAnsi="Segoe UI" w:cs="Segoe UI"/>
          <w:color w:val="002060"/>
        </w:rPr>
      </w:pPr>
      <w:r>
        <w:rPr>
          <w:rFonts w:cs="Segoe UI" w:ascii="Segoe UI" w:hAnsi="Segoe UI"/>
          <w:color w:val="002060"/>
        </w:rPr>
      </w:r>
    </w:p>
    <w:p>
      <w:pPr>
        <w:pStyle w:val="Normal"/>
        <w:spacing w:lineRule="auto" w:line="240" w:before="0" w:after="0"/>
        <w:jc w:val="both"/>
        <w:rPr>
          <w:rFonts w:ascii="Segoe UI" w:hAnsi="Segoe UI" w:cs="Segoe UI"/>
          <w:color w:val="002060"/>
        </w:rPr>
      </w:pPr>
      <w:r>
        <w:rPr>
          <w:rFonts w:cs="Segoe UI" w:ascii="Segoe UI" w:hAnsi="Segoe UI"/>
          <w:color w:val="002060"/>
        </w:rPr>
      </w:r>
    </w:p>
    <w:p>
      <w:pPr>
        <w:pStyle w:val="Normal"/>
        <w:rPr>
          <w:rFonts w:ascii="Segoe UI" w:hAnsi="Segoe UI" w:cs="Segoe UI"/>
          <w:b/>
          <w:color w:val="0070C0"/>
        </w:rPr>
      </w:pPr>
      <w:r>
        <w:rPr>
          <w:rFonts w:cs="Segoe UI" w:ascii="Segoe UI" w:hAnsi="Segoe UI"/>
          <w:b/>
          <w:color w:val="0070C0"/>
        </w:rPr>
      </w:r>
    </w:p>
    <w:p>
      <w:pPr>
        <w:pStyle w:val="Normal"/>
        <w:tabs>
          <w:tab w:val="clear" w:pos="708"/>
          <w:tab w:val="left" w:pos="3978" w:leader="none"/>
          <w:tab w:val="left" w:pos="5960" w:leader="none"/>
          <w:tab w:val="left" w:pos="7418" w:leader="none"/>
          <w:tab w:val="left" w:pos="8788" w:leader="none"/>
        </w:tabs>
        <w:rPr>
          <w:rFonts w:ascii="Segoe UI" w:hAnsi="Segoe UI" w:cs="Segoe UI"/>
          <w:b/>
          <w:color w:val="006FC0"/>
        </w:rPr>
      </w:pPr>
      <w:r>
        <w:rPr>
          <w:rFonts w:cs="Segoe UI" w:ascii="Segoe UI" w:hAnsi="Segoe UI"/>
          <w:b/>
          <w:color w:val="006FC0"/>
        </w:rPr>
      </w:r>
    </w:p>
    <w:p>
      <w:pPr>
        <w:pStyle w:val="Normal"/>
        <w:tabs>
          <w:tab w:val="clear" w:pos="708"/>
          <w:tab w:val="left" w:pos="3978" w:leader="none"/>
          <w:tab w:val="left" w:pos="5960" w:leader="none"/>
          <w:tab w:val="left" w:pos="7418" w:leader="none"/>
          <w:tab w:val="left" w:pos="8788" w:leader="none"/>
        </w:tabs>
        <w:rPr>
          <w:rFonts w:ascii="Segoe UI" w:hAnsi="Segoe UI" w:cs="Segoe UI"/>
          <w:b/>
          <w:color w:val="006FC0"/>
        </w:rPr>
      </w:pPr>
      <w:r>
        <w:rPr>
          <w:rFonts w:cs="Segoe UI" w:ascii="Segoe UI" w:hAnsi="Segoe UI"/>
          <w:b/>
          <w:color w:val="006FC0"/>
        </w:rPr>
      </w:r>
    </w:p>
    <w:p>
      <w:pPr>
        <w:pStyle w:val="Normal"/>
        <w:tabs>
          <w:tab w:val="clear" w:pos="708"/>
          <w:tab w:val="left" w:pos="3978" w:leader="none"/>
          <w:tab w:val="left" w:pos="5960" w:leader="none"/>
          <w:tab w:val="left" w:pos="7418" w:leader="none"/>
          <w:tab w:val="left" w:pos="8788" w:leader="none"/>
        </w:tabs>
        <w:rPr>
          <w:rFonts w:ascii="Segoe UI" w:hAnsi="Segoe UI" w:cs="Segoe UI"/>
          <w:b/>
          <w:color w:val="006FC0"/>
        </w:rPr>
      </w:pPr>
      <w:r>
        <w:rPr>
          <w:rFonts w:cs="Segoe UI" w:ascii="Segoe UI" w:hAnsi="Segoe UI"/>
          <w:b/>
          <w:color w:val="006FC0"/>
        </w:rPr>
      </w:r>
    </w:p>
    <w:p>
      <w:pPr>
        <w:pStyle w:val="Normal"/>
        <w:tabs>
          <w:tab w:val="clear" w:pos="708"/>
          <w:tab w:val="left" w:pos="3978" w:leader="none"/>
          <w:tab w:val="left" w:pos="5960" w:leader="none"/>
          <w:tab w:val="left" w:pos="7418" w:leader="none"/>
          <w:tab w:val="left" w:pos="8788" w:leader="none"/>
        </w:tabs>
        <w:rPr>
          <w:rFonts w:ascii="Segoe UI" w:hAnsi="Segoe UI" w:cs="Segoe UI"/>
          <w:b/>
          <w:color w:val="006FC0"/>
        </w:rPr>
      </w:pPr>
      <w:r>
        <w:rPr>
          <w:rFonts w:cs="Segoe UI" w:ascii="Segoe UI" w:hAnsi="Segoe UI"/>
          <w:b/>
          <w:color w:val="006FC0"/>
        </w:rPr>
      </w:r>
    </w:p>
    <w:p>
      <w:pPr>
        <w:pStyle w:val="Normal"/>
        <w:tabs>
          <w:tab w:val="clear" w:pos="708"/>
          <w:tab w:val="left" w:pos="3978" w:leader="none"/>
          <w:tab w:val="left" w:pos="5960" w:leader="none"/>
          <w:tab w:val="left" w:pos="7418" w:leader="none"/>
          <w:tab w:val="left" w:pos="8788" w:leader="none"/>
        </w:tabs>
        <w:rPr>
          <w:rFonts w:ascii="Segoe UI" w:hAnsi="Segoe UI" w:cs="Segoe UI"/>
          <w:b/>
          <w:color w:val="006FC0"/>
        </w:rPr>
      </w:pPr>
      <w:r>
        <w:rPr>
          <w:rFonts w:cs="Segoe UI" w:ascii="Segoe UI" w:hAnsi="Segoe UI"/>
          <w:b/>
          <w:color w:val="006FC0"/>
        </w:rPr>
      </w:r>
    </w:p>
    <w:p>
      <w:pPr>
        <w:pStyle w:val="Normal"/>
        <w:tabs>
          <w:tab w:val="clear" w:pos="708"/>
          <w:tab w:val="left" w:pos="3978" w:leader="none"/>
          <w:tab w:val="left" w:pos="5960" w:leader="none"/>
          <w:tab w:val="left" w:pos="7418" w:leader="none"/>
          <w:tab w:val="left" w:pos="8788" w:leader="none"/>
        </w:tabs>
        <w:rPr>
          <w:rFonts w:ascii="Segoe UI" w:hAnsi="Segoe UI" w:cs="Segoe UI"/>
          <w:b/>
          <w:color w:val="006FC0"/>
          <w:sz w:val="20"/>
          <w:szCs w:val="20"/>
        </w:rPr>
      </w:pPr>
      <w:r>
        <w:rPr>
          <w:rFonts w:cs="Segoe UI" w:ascii="Segoe UI" w:hAnsi="Segoe UI"/>
          <w:b/>
          <w:color w:val="006FC0"/>
          <w:sz w:val="20"/>
          <w:szCs w:val="20"/>
        </w:rPr>
        <w:t>HOTELES</w:t>
      </w:r>
    </w:p>
    <w:p>
      <w:pPr>
        <w:pStyle w:val="Normal"/>
        <w:tabs>
          <w:tab w:val="clear" w:pos="708"/>
          <w:tab w:val="left" w:pos="3978" w:leader="none"/>
          <w:tab w:val="left" w:pos="5960" w:leader="none"/>
          <w:tab w:val="left" w:pos="7418" w:leader="none"/>
          <w:tab w:val="left" w:pos="8788" w:leader="none"/>
        </w:tabs>
        <w:rPr>
          <w:rFonts w:ascii="Segoe UI" w:hAnsi="Segoe UI" w:cs="Segoe UI"/>
          <w:b/>
          <w:color w:val="006FC0"/>
          <w:sz w:val="20"/>
          <w:szCs w:val="20"/>
        </w:rPr>
      </w:pPr>
      <w:r>
        <w:rPr>
          <w:rFonts w:cs="Segoe UI" w:ascii="Segoe UI" w:hAnsi="Segoe UI"/>
          <w:b/>
          <w:color w:val="006FC0"/>
          <w:sz w:val="20"/>
          <w:szCs w:val="20"/>
        </w:rPr>
      </w:r>
    </w:p>
    <w:p>
      <w:pPr>
        <w:pStyle w:val="Normal"/>
        <w:tabs>
          <w:tab w:val="clear" w:pos="708"/>
          <w:tab w:val="left" w:pos="3978" w:leader="none"/>
          <w:tab w:val="left" w:pos="5960" w:leader="none"/>
          <w:tab w:val="left" w:pos="7418" w:leader="none"/>
          <w:tab w:val="left" w:pos="8788" w:leader="none"/>
        </w:tabs>
        <w:rPr>
          <w:rFonts w:ascii="Segoe UI" w:hAnsi="Segoe UI" w:cs="Segoe UI"/>
          <w:b/>
          <w:sz w:val="20"/>
          <w:szCs w:val="20"/>
        </w:rPr>
      </w:pPr>
      <w:r>
        <w:rPr>
          <w:rFonts w:cs="Segoe UI" w:ascii="Segoe UI" w:hAnsi="Segoe UI"/>
          <w:b/>
          <w:color w:val="006FC0"/>
          <w:sz w:val="20"/>
          <w:szCs w:val="20"/>
        </w:rPr>
        <w:t xml:space="preserve"> </w:t>
      </w:r>
      <w:r>
        <w:rPr>
          <w:rFonts w:cs="Segoe UI" w:ascii="Segoe UI" w:hAnsi="Segoe UI"/>
          <w:b/>
          <w:color w:val="006FC0"/>
          <w:sz w:val="20"/>
          <w:szCs w:val="20"/>
        </w:rPr>
        <w:t>HOTEL</w:t>
      </w:r>
      <w:r>
        <w:rPr>
          <w:rFonts w:cs="Segoe UI" w:ascii="Segoe UI" w:hAnsi="Segoe UI"/>
          <w:b/>
          <w:color w:val="006FC0"/>
          <w:spacing w:val="-14"/>
          <w:sz w:val="20"/>
          <w:szCs w:val="20"/>
        </w:rPr>
        <w:t xml:space="preserve"> </w:t>
      </w:r>
      <w:r>
        <w:rPr>
          <w:rFonts w:cs="Segoe UI" w:ascii="Segoe UI" w:hAnsi="Segoe UI"/>
          <w:b/>
          <w:color w:val="006FC0"/>
          <w:sz w:val="20"/>
          <w:szCs w:val="20"/>
        </w:rPr>
        <w:t>TURISTA</w:t>
      </w:r>
      <w:r>
        <w:rPr>
          <w:rFonts w:cs="Segoe UI" w:ascii="Segoe UI" w:hAnsi="Segoe UI"/>
          <w:b/>
          <w:color w:val="006FC0"/>
          <w:spacing w:val="-12"/>
          <w:sz w:val="20"/>
          <w:szCs w:val="20"/>
        </w:rPr>
        <w:t xml:space="preserve"> </w:t>
      </w:r>
      <w:r>
        <w:rPr>
          <w:rFonts w:cs="Segoe UI" w:ascii="Segoe UI" w:hAnsi="Segoe UI"/>
          <w:b/>
          <w:color w:val="006FC0"/>
          <w:spacing w:val="-5"/>
          <w:sz w:val="20"/>
          <w:szCs w:val="20"/>
        </w:rPr>
        <w:t>3*</w:t>
      </w:r>
      <w:r>
        <w:rPr>
          <w:rFonts w:cs="Segoe UI" w:ascii="Segoe UI" w:hAnsi="Segoe UI"/>
          <w:b/>
          <w:color w:val="006FC0"/>
          <w:sz w:val="20"/>
          <w:szCs w:val="20"/>
        </w:rPr>
        <w:t xml:space="preserve">                       </w:t>
      </w:r>
      <w:r>
        <w:rPr>
          <w:rFonts w:cs="Segoe UI" w:ascii="Segoe UI" w:hAnsi="Segoe UI"/>
          <w:b/>
          <w:color w:val="006FC0"/>
          <w:spacing w:val="-2"/>
          <w:sz w:val="20"/>
          <w:szCs w:val="20"/>
        </w:rPr>
        <w:t xml:space="preserve">VIGENCIA                     </w:t>
      </w:r>
      <w:r>
        <w:rPr>
          <w:rFonts w:cs="Segoe UI" w:ascii="Segoe UI" w:hAnsi="Segoe UI"/>
          <w:b/>
          <w:color w:val="006FC0"/>
          <w:spacing w:val="-5"/>
          <w:sz w:val="20"/>
          <w:szCs w:val="20"/>
        </w:rPr>
        <w:t>SGL</w:t>
      </w:r>
      <w:r>
        <w:rPr>
          <w:rFonts w:cs="Segoe UI" w:ascii="Segoe UI" w:hAnsi="Segoe UI"/>
          <w:b/>
          <w:color w:val="006FC0"/>
          <w:sz w:val="20"/>
          <w:szCs w:val="20"/>
        </w:rPr>
        <w:tab/>
        <w:t xml:space="preserve">        </w:t>
      </w:r>
      <w:r>
        <w:rPr>
          <w:rFonts w:cs="Segoe UI" w:ascii="Segoe UI" w:hAnsi="Segoe UI"/>
          <w:b/>
          <w:color w:val="006FC0"/>
          <w:spacing w:val="-5"/>
          <w:sz w:val="20"/>
          <w:szCs w:val="20"/>
        </w:rPr>
        <w:t>DBL</w:t>
      </w:r>
      <w:r>
        <w:rPr>
          <w:rFonts w:cs="Segoe UI" w:ascii="Segoe UI" w:hAnsi="Segoe UI"/>
          <w:b/>
          <w:color w:val="006FC0"/>
          <w:sz w:val="20"/>
          <w:szCs w:val="20"/>
        </w:rPr>
        <w:tab/>
        <w:t xml:space="preserve">      </w:t>
      </w:r>
      <w:r>
        <w:rPr>
          <w:rFonts w:cs="Segoe UI" w:ascii="Segoe UI" w:hAnsi="Segoe UI"/>
          <w:b/>
          <w:color w:val="006FC0"/>
          <w:spacing w:val="-5"/>
          <w:sz w:val="20"/>
          <w:szCs w:val="20"/>
        </w:rPr>
        <w:t>TPL</w:t>
      </w:r>
    </w:p>
    <w:tbl>
      <w:tblPr>
        <w:tblStyle w:val="TableNormal"/>
        <w:tblpPr w:vertAnchor="text" w:horzAnchor="page" w:leftFromText="141" w:rightFromText="141" w:tblpX="1065" w:tblpY="264"/>
        <w:tblW w:w="9240"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3114"/>
        <w:gridCol w:w="1985"/>
        <w:gridCol w:w="1419"/>
        <w:gridCol w:w="1419"/>
        <w:gridCol w:w="1303"/>
      </w:tblGrid>
      <w:tr>
        <w:trPr>
          <w:trHeight w:val="797" w:hRule="atLeast"/>
        </w:trPr>
        <w:tc>
          <w:tcPr>
            <w:tcW w:w="3114"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107"/>
              <w:jc w:val="left"/>
              <w:rPr>
                <w:b/>
                <w:sz w:val="20"/>
                <w:szCs w:val="20"/>
                <w:lang w:val="es-CO"/>
              </w:rPr>
            </w:pPr>
            <w:r>
              <w:rPr>
                <w:b/>
                <w:sz w:val="20"/>
                <w:szCs w:val="20"/>
                <w:lang w:val="es-CO" w:eastAsia="en-US" w:bidi="ar-SA"/>
              </w:rPr>
            </w:r>
          </w:p>
          <w:p>
            <w:pPr>
              <w:pStyle w:val="TableParagraph"/>
              <w:spacing w:before="0" w:after="0"/>
              <w:ind w:left="107"/>
              <w:jc w:val="left"/>
              <w:rPr>
                <w:b/>
                <w:lang w:val="de-AT"/>
              </w:rPr>
            </w:pPr>
            <w:r>
              <w:rPr>
                <w:b/>
                <w:sz w:val="22"/>
                <w:szCs w:val="22"/>
                <w:lang w:val="de-AT" w:eastAsia="en-US" w:bidi="ar-SA"/>
              </w:rPr>
              <w:t>Hotel Merit San Telmo</w:t>
            </w:r>
          </w:p>
          <w:p>
            <w:pPr>
              <w:pStyle w:val="TableParagraph"/>
              <w:spacing w:lineRule="atLeast" w:line="260" w:before="0" w:after="0"/>
              <w:ind w:left="107" w:right="675"/>
              <w:jc w:val="left"/>
              <w:rPr>
                <w:b/>
                <w:lang w:val="de-AT"/>
              </w:rPr>
            </w:pPr>
            <w:r>
              <w:rPr>
                <w:b/>
                <w:sz w:val="22"/>
                <w:szCs w:val="22"/>
                <w:lang w:val="de-AT" w:eastAsia="en-US" w:bidi="ar-SA"/>
              </w:rPr>
              <w:t xml:space="preserve">Hotel City Falls </w:t>
            </w:r>
          </w:p>
          <w:p>
            <w:pPr>
              <w:pStyle w:val="TableParagraph"/>
              <w:spacing w:lineRule="atLeast" w:line="260" w:before="0" w:after="0"/>
              <w:ind w:left="107" w:right="675"/>
              <w:jc w:val="left"/>
              <w:rPr>
                <w:b/>
                <w:sz w:val="20"/>
                <w:szCs w:val="20"/>
                <w:lang w:val="de-AT"/>
              </w:rPr>
            </w:pPr>
            <w:r>
              <w:rPr>
                <w:b/>
                <w:sz w:val="20"/>
                <w:szCs w:val="20"/>
                <w:lang w:val="de-AT" w:eastAsia="en-US" w:bidi="ar-SA"/>
              </w:rPr>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lang w:val="de-AT"/>
              </w:rPr>
            </w:pPr>
            <w:r>
              <w:rPr>
                <w:b/>
                <w:sz w:val="20"/>
                <w:szCs w:val="20"/>
                <w:lang w:val="de-AT" w:eastAsia="en-US" w:bidi="ar-SA"/>
              </w:rPr>
            </w:r>
          </w:p>
          <w:p>
            <w:pPr>
              <w:pStyle w:val="TableParagraph"/>
              <w:spacing w:before="0" w:after="0"/>
              <w:ind w:right="2"/>
              <w:jc w:val="left"/>
              <w:rPr>
                <w:sz w:val="20"/>
              </w:rPr>
            </w:pPr>
            <w:r>
              <w:rPr>
                <w:sz w:val="20"/>
                <w:szCs w:val="22"/>
                <w:lang w:eastAsia="en-US" w:bidi="ar-SA"/>
              </w:rPr>
              <w:t xml:space="preserve"> </w:t>
            </w:r>
            <w:r>
              <w:rPr>
                <w:sz w:val="20"/>
                <w:szCs w:val="22"/>
                <w:lang w:eastAsia="en-US" w:bidi="ar-SA"/>
              </w:rPr>
              <w:t>01/01/26 – 28/02/26</w:t>
            </w:r>
          </w:p>
          <w:p>
            <w:pPr>
              <w:pStyle w:val="TableParagraph"/>
              <w:spacing w:before="0" w:after="0"/>
              <w:ind w:right="2"/>
              <w:jc w:val="left"/>
              <w:rPr>
                <w:sz w:val="20"/>
              </w:rPr>
            </w:pPr>
            <w:r>
              <w:rPr>
                <w:sz w:val="20"/>
                <w:szCs w:val="22"/>
                <w:lang w:eastAsia="en-US" w:bidi="ar-SA"/>
              </w:rPr>
            </w:r>
          </w:p>
          <w:p>
            <w:pPr>
              <w:pStyle w:val="TableParagraph"/>
              <w:spacing w:before="0" w:after="0"/>
              <w:ind w:right="2"/>
              <w:jc w:val="left"/>
              <w:rPr>
                <w:sz w:val="20"/>
              </w:rPr>
            </w:pPr>
            <w:r>
              <w:rPr>
                <w:sz w:val="20"/>
                <w:szCs w:val="22"/>
                <w:lang w:eastAsia="en-US" w:bidi="ar-SA"/>
              </w:rPr>
              <w:t xml:space="preserve"> </w:t>
            </w:r>
            <w:r>
              <w:rPr>
                <w:sz w:val="20"/>
                <w:szCs w:val="22"/>
                <w:lang w:eastAsia="en-US" w:bidi="ar-SA"/>
              </w:rPr>
              <w:t>01/03/26 – 30/06/26</w:t>
            </w:r>
          </w:p>
          <w:p>
            <w:pPr>
              <w:pStyle w:val="TableParagraph"/>
              <w:spacing w:before="0" w:after="0"/>
              <w:ind w:left="5" w:right="2"/>
              <w:jc w:val="center"/>
              <w:rPr>
                <w:sz w:val="20"/>
                <w:szCs w:val="20"/>
              </w:rPr>
            </w:pPr>
            <w:r>
              <w:rPr>
                <w:sz w:val="20"/>
                <w:szCs w:val="20"/>
                <w:lang w:eastAsia="en-US" w:bidi="ar-SA"/>
              </w:rPr>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left="11" w:right="8"/>
              <w:jc w:val="center"/>
              <w:rPr>
                <w:spacing w:val="-4"/>
                <w:sz w:val="20"/>
                <w:szCs w:val="20"/>
              </w:rPr>
            </w:pPr>
            <w:r>
              <w:rPr>
                <w:spacing w:val="-4"/>
                <w:sz w:val="20"/>
                <w:szCs w:val="20"/>
                <w:lang w:eastAsia="en-US" w:bidi="ar-SA"/>
              </w:rPr>
              <w:t>1.074</w:t>
            </w:r>
          </w:p>
          <w:p>
            <w:pPr>
              <w:pStyle w:val="TableParagraph"/>
              <w:spacing w:before="0" w:after="0"/>
              <w:ind w:left="11" w:right="8"/>
              <w:jc w:val="center"/>
              <w:rPr>
                <w:spacing w:val="-4"/>
                <w:sz w:val="20"/>
                <w:szCs w:val="20"/>
              </w:rPr>
            </w:pPr>
            <w:r>
              <w:rPr>
                <w:spacing w:val="-4"/>
                <w:sz w:val="20"/>
                <w:szCs w:val="20"/>
                <w:lang w:eastAsia="en-US" w:bidi="ar-SA"/>
              </w:rPr>
            </w:r>
          </w:p>
          <w:p>
            <w:pPr>
              <w:pStyle w:val="TableParagraph"/>
              <w:spacing w:before="0" w:after="0"/>
              <w:ind w:left="11" w:right="8"/>
              <w:jc w:val="center"/>
              <w:rPr>
                <w:sz w:val="20"/>
                <w:szCs w:val="20"/>
              </w:rPr>
            </w:pPr>
            <w:r>
              <w:rPr>
                <w:spacing w:val="-4"/>
                <w:sz w:val="20"/>
                <w:szCs w:val="20"/>
                <w:lang w:eastAsia="en-US" w:bidi="ar-SA"/>
              </w:rPr>
              <w:t>1.120</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left="6" w:right="3"/>
              <w:jc w:val="center"/>
              <w:rPr>
                <w:spacing w:val="-5"/>
                <w:sz w:val="20"/>
                <w:szCs w:val="20"/>
              </w:rPr>
            </w:pPr>
            <w:r>
              <w:rPr>
                <w:spacing w:val="-5"/>
                <w:sz w:val="20"/>
                <w:szCs w:val="20"/>
                <w:lang w:eastAsia="en-US" w:bidi="ar-SA"/>
              </w:rPr>
              <w:t>732</w:t>
            </w:r>
          </w:p>
          <w:p>
            <w:pPr>
              <w:pStyle w:val="TableParagraph"/>
              <w:spacing w:before="0" w:after="0"/>
              <w:ind w:left="6" w:right="3"/>
              <w:jc w:val="center"/>
              <w:rPr>
                <w:spacing w:val="-5"/>
                <w:sz w:val="20"/>
                <w:szCs w:val="20"/>
              </w:rPr>
            </w:pPr>
            <w:r>
              <w:rPr>
                <w:spacing w:val="-5"/>
                <w:sz w:val="20"/>
                <w:szCs w:val="20"/>
                <w:lang w:eastAsia="en-US" w:bidi="ar-SA"/>
              </w:rPr>
            </w:r>
          </w:p>
          <w:p>
            <w:pPr>
              <w:pStyle w:val="TableParagraph"/>
              <w:spacing w:before="0" w:after="0"/>
              <w:ind w:left="6" w:right="3"/>
              <w:jc w:val="center"/>
              <w:rPr>
                <w:sz w:val="20"/>
                <w:szCs w:val="20"/>
              </w:rPr>
            </w:pPr>
            <w:r>
              <w:rPr>
                <w:spacing w:val="-5"/>
                <w:sz w:val="20"/>
                <w:szCs w:val="20"/>
                <w:lang w:eastAsia="en-US" w:bidi="ar-SA"/>
              </w:rPr>
              <w:t>758</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left="2" w:right="3"/>
              <w:jc w:val="center"/>
              <w:rPr>
                <w:spacing w:val="-5"/>
                <w:sz w:val="20"/>
                <w:szCs w:val="20"/>
              </w:rPr>
            </w:pPr>
            <w:r>
              <w:rPr>
                <w:spacing w:val="-5"/>
                <w:sz w:val="20"/>
                <w:szCs w:val="20"/>
                <w:lang w:eastAsia="en-US" w:bidi="ar-SA"/>
              </w:rPr>
              <w:t>707</w:t>
            </w:r>
          </w:p>
          <w:p>
            <w:pPr>
              <w:pStyle w:val="TableParagraph"/>
              <w:spacing w:before="0" w:after="0"/>
              <w:ind w:left="2" w:right="3"/>
              <w:jc w:val="center"/>
              <w:rPr>
                <w:spacing w:val="-5"/>
                <w:sz w:val="20"/>
                <w:szCs w:val="20"/>
              </w:rPr>
            </w:pPr>
            <w:r>
              <w:rPr>
                <w:spacing w:val="-5"/>
                <w:sz w:val="20"/>
                <w:szCs w:val="20"/>
                <w:lang w:eastAsia="en-US" w:bidi="ar-SA"/>
              </w:rPr>
            </w:r>
          </w:p>
          <w:p>
            <w:pPr>
              <w:pStyle w:val="TableParagraph"/>
              <w:spacing w:before="0" w:after="0"/>
              <w:ind w:left="2" w:right="3"/>
              <w:jc w:val="center"/>
              <w:rPr>
                <w:sz w:val="20"/>
                <w:szCs w:val="20"/>
              </w:rPr>
            </w:pPr>
            <w:r>
              <w:rPr>
                <w:spacing w:val="-5"/>
                <w:sz w:val="20"/>
                <w:szCs w:val="20"/>
                <w:lang w:eastAsia="en-US" w:bidi="ar-SA"/>
              </w:rPr>
              <w:t>733</w:t>
            </w:r>
          </w:p>
        </w:tc>
      </w:tr>
    </w:tbl>
    <w:p>
      <w:pPr>
        <w:pStyle w:val="Normal"/>
        <w:rPr>
          <w:rFonts w:ascii="Segoe UI" w:hAnsi="Segoe UI" w:cs="Segoe UI"/>
          <w:sz w:val="20"/>
          <w:szCs w:val="20"/>
        </w:rPr>
      </w:pPr>
      <w:r>
        <w:rPr>
          <w:rFonts w:cs="Segoe UI" w:ascii="Segoe UI" w:hAnsi="Segoe UI"/>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t>HOTEL</w:t>
      </w:r>
      <w:r>
        <w:rPr>
          <w:rFonts w:cs="Segoe UI" w:ascii="Segoe UI" w:hAnsi="Segoe UI"/>
          <w:b/>
          <w:color w:val="006FC0"/>
          <w:spacing w:val="-7"/>
          <w:sz w:val="20"/>
          <w:szCs w:val="20"/>
        </w:rPr>
        <w:t xml:space="preserve"> </w:t>
      </w:r>
      <w:r>
        <w:rPr>
          <w:rFonts w:cs="Segoe UI" w:ascii="Segoe UI" w:hAnsi="Segoe UI"/>
          <w:b/>
          <w:color w:val="006FC0"/>
          <w:sz w:val="20"/>
          <w:szCs w:val="20"/>
        </w:rPr>
        <w:t>PRIMERA</w:t>
      </w:r>
      <w:r>
        <w:rPr>
          <w:rFonts w:cs="Segoe UI" w:ascii="Segoe UI" w:hAnsi="Segoe UI"/>
          <w:b/>
          <w:color w:val="006FC0"/>
          <w:spacing w:val="-5"/>
          <w:sz w:val="20"/>
          <w:szCs w:val="20"/>
        </w:rPr>
        <w:t xml:space="preserve"> 4*</w:t>
      </w:r>
      <w:r>
        <w:rPr>
          <w:rFonts w:cs="Segoe UI" w:ascii="Segoe UI" w:hAnsi="Segoe UI"/>
          <w:b/>
          <w:color w:val="006FC0"/>
          <w:sz w:val="20"/>
          <w:szCs w:val="20"/>
        </w:rPr>
        <w:t xml:space="preserve">                      </w:t>
      </w:r>
      <w:r>
        <w:rPr>
          <w:rFonts w:cs="Segoe UI" w:ascii="Segoe UI" w:hAnsi="Segoe UI"/>
          <w:b/>
          <w:color w:val="006FC0"/>
          <w:spacing w:val="-2"/>
          <w:sz w:val="20"/>
          <w:szCs w:val="20"/>
        </w:rPr>
        <w:t>VIGENCIA</w:t>
      </w:r>
      <w:r>
        <w:rPr>
          <w:rFonts w:cs="Segoe UI" w:ascii="Segoe UI" w:hAnsi="Segoe UI"/>
          <w:b/>
          <w:color w:val="006FC0"/>
          <w:sz w:val="20"/>
          <w:szCs w:val="20"/>
        </w:rPr>
        <w:tab/>
        <w:t xml:space="preserve">                 </w:t>
      </w:r>
      <w:r>
        <w:rPr>
          <w:rFonts w:cs="Segoe UI" w:ascii="Segoe UI" w:hAnsi="Segoe UI"/>
          <w:b/>
          <w:color w:val="006FC0"/>
          <w:spacing w:val="-5"/>
          <w:sz w:val="20"/>
          <w:szCs w:val="20"/>
        </w:rPr>
        <w:t>SGL</w:t>
      </w:r>
      <w:r>
        <w:rPr>
          <w:rFonts w:cs="Segoe UI" w:ascii="Segoe UI" w:hAnsi="Segoe UI"/>
          <w:b/>
          <w:color w:val="006FC0"/>
          <w:sz w:val="20"/>
          <w:szCs w:val="20"/>
        </w:rPr>
        <w:tab/>
        <w:t xml:space="preserve">    </w:t>
      </w:r>
      <w:r>
        <w:rPr>
          <w:rFonts w:cs="Segoe UI" w:ascii="Segoe UI" w:hAnsi="Segoe UI"/>
          <w:b/>
          <w:color w:val="006FC0"/>
          <w:spacing w:val="-5"/>
          <w:sz w:val="20"/>
          <w:szCs w:val="20"/>
        </w:rPr>
        <w:t>DBL</w:t>
      </w:r>
      <w:r>
        <w:rPr>
          <w:rFonts w:cs="Segoe UI" w:ascii="Segoe UI" w:hAnsi="Segoe UI"/>
          <w:b/>
          <w:color w:val="006FC0"/>
          <w:sz w:val="20"/>
          <w:szCs w:val="20"/>
        </w:rPr>
        <w:t xml:space="preserve">                 </w:t>
      </w:r>
      <w:r>
        <w:rPr>
          <w:rFonts w:cs="Segoe UI" w:ascii="Segoe UI" w:hAnsi="Segoe UI"/>
          <w:b/>
          <w:color w:val="006FC0"/>
          <w:spacing w:val="-5"/>
          <w:sz w:val="20"/>
          <w:szCs w:val="20"/>
        </w:rPr>
        <w:t>TPL</w:t>
      </w:r>
    </w:p>
    <w:tbl>
      <w:tblPr>
        <w:tblStyle w:val="TableNormal"/>
        <w:tblpPr w:vertAnchor="text" w:horzAnchor="page" w:leftFromText="141" w:rightFromText="141" w:tblpX="1065" w:tblpY="137"/>
        <w:tblW w:w="9223"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2978"/>
        <w:gridCol w:w="2268"/>
        <w:gridCol w:w="1417"/>
        <w:gridCol w:w="1278"/>
        <w:gridCol w:w="1282"/>
      </w:tblGrid>
      <w:tr>
        <w:trPr>
          <w:trHeight w:val="797" w:hRule="atLeast"/>
        </w:trPr>
        <w:tc>
          <w:tcPr>
            <w:tcW w:w="2978"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107" w:right="1035"/>
              <w:jc w:val="left"/>
              <w:rPr>
                <w:b/>
                <w:sz w:val="20"/>
                <w:szCs w:val="20"/>
              </w:rPr>
            </w:pPr>
            <w:r>
              <w:rPr>
                <w:b/>
                <w:sz w:val="20"/>
                <w:szCs w:val="20"/>
                <w:lang w:eastAsia="en-US" w:bidi="ar-SA"/>
              </w:rPr>
            </w:r>
          </w:p>
          <w:p>
            <w:pPr>
              <w:pStyle w:val="TableParagraph"/>
              <w:spacing w:before="0" w:after="0"/>
              <w:ind w:left="107" w:right="1035"/>
              <w:jc w:val="left"/>
              <w:rPr>
                <w:b/>
              </w:rPr>
            </w:pPr>
            <w:r>
              <w:rPr>
                <w:b/>
                <w:sz w:val="22"/>
                <w:szCs w:val="22"/>
                <w:lang w:eastAsia="en-US" w:bidi="ar-SA"/>
              </w:rPr>
              <w:t>Hotel</w:t>
            </w:r>
            <w:r>
              <w:rPr>
                <w:b/>
                <w:spacing w:val="-14"/>
                <w:sz w:val="22"/>
                <w:szCs w:val="22"/>
                <w:lang w:eastAsia="en-US" w:bidi="ar-SA"/>
              </w:rPr>
              <w:t xml:space="preserve"> </w:t>
            </w:r>
            <w:r>
              <w:rPr>
                <w:b/>
                <w:sz w:val="22"/>
                <w:szCs w:val="22"/>
                <w:lang w:eastAsia="en-US" w:bidi="ar-SA"/>
              </w:rPr>
              <w:t>NH</w:t>
            </w:r>
            <w:r>
              <w:rPr>
                <w:b/>
                <w:spacing w:val="-14"/>
                <w:sz w:val="22"/>
                <w:szCs w:val="22"/>
                <w:lang w:eastAsia="en-US" w:bidi="ar-SA"/>
              </w:rPr>
              <w:t xml:space="preserve"> </w:t>
            </w:r>
            <w:r>
              <w:rPr>
                <w:b/>
                <w:sz w:val="22"/>
                <w:szCs w:val="22"/>
                <w:lang w:eastAsia="en-US" w:bidi="ar-SA"/>
              </w:rPr>
              <w:t>florida Hotel 02 Iguazu</w:t>
            </w:r>
          </w:p>
          <w:p>
            <w:pPr>
              <w:pStyle w:val="TableParagraph"/>
              <w:spacing w:lineRule="exact" w:line="246" w:before="0" w:after="0"/>
              <w:ind w:left="107"/>
              <w:jc w:val="left"/>
              <w:rPr>
                <w:b/>
                <w:sz w:val="20"/>
                <w:szCs w:val="20"/>
              </w:rPr>
            </w:pPr>
            <w:r>
              <w:rPr>
                <w:b/>
                <w:sz w:val="20"/>
                <w:szCs w:val="20"/>
                <w:lang w:eastAsia="en-US" w:bidi="ar-SA"/>
              </w:rPr>
            </w:r>
          </w:p>
        </w:tc>
        <w:tc>
          <w:tcPr>
            <w:tcW w:w="2268" w:type="dxa"/>
            <w:tcBorders>
              <w:top w:val="single" w:sz="4" w:space="0" w:color="000000"/>
              <w:left w:val="single" w:sz="4" w:space="0" w:color="000000"/>
              <w:bottom w:val="single" w:sz="4" w:space="0" w:color="000000"/>
              <w:right w:val="single" w:sz="4" w:space="0" w:color="000000"/>
            </w:tcBorders>
          </w:tcPr>
          <w:p>
            <w:pPr>
              <w:pStyle w:val="TableParagraph"/>
              <w:spacing w:before="0" w:after="0"/>
              <w:ind w:right="2"/>
              <w:jc w:val="left"/>
              <w:rPr>
                <w:sz w:val="20"/>
              </w:rPr>
            </w:pPr>
            <w:r>
              <w:rPr>
                <w:sz w:val="20"/>
                <w:szCs w:val="22"/>
                <w:lang w:eastAsia="en-US" w:bidi="ar-SA"/>
              </w:rPr>
              <w:t xml:space="preserve"> </w:t>
            </w:r>
          </w:p>
          <w:p>
            <w:pPr>
              <w:pStyle w:val="TableParagraph"/>
              <w:spacing w:before="0" w:after="0"/>
              <w:ind w:right="2"/>
              <w:jc w:val="left"/>
              <w:rPr>
                <w:sz w:val="20"/>
              </w:rPr>
            </w:pPr>
            <w:r>
              <w:rPr>
                <w:sz w:val="20"/>
                <w:szCs w:val="22"/>
                <w:lang w:eastAsia="en-US" w:bidi="ar-SA"/>
              </w:rPr>
              <w:t xml:space="preserve"> </w:t>
            </w:r>
            <w:r>
              <w:rPr>
                <w:sz w:val="20"/>
                <w:szCs w:val="22"/>
                <w:lang w:eastAsia="en-US" w:bidi="ar-SA"/>
              </w:rPr>
              <w:t>01/01/26 – 28/02/26</w:t>
            </w:r>
          </w:p>
          <w:p>
            <w:pPr>
              <w:pStyle w:val="TableParagraph"/>
              <w:spacing w:before="0" w:after="0"/>
              <w:ind w:right="2"/>
              <w:jc w:val="left"/>
              <w:rPr>
                <w:sz w:val="20"/>
              </w:rPr>
            </w:pPr>
            <w:r>
              <w:rPr>
                <w:sz w:val="20"/>
                <w:szCs w:val="22"/>
                <w:lang w:eastAsia="en-US" w:bidi="ar-SA"/>
              </w:rPr>
            </w:r>
          </w:p>
          <w:p>
            <w:pPr>
              <w:pStyle w:val="TableParagraph"/>
              <w:spacing w:before="0" w:after="0"/>
              <w:ind w:right="2"/>
              <w:jc w:val="left"/>
              <w:rPr>
                <w:sz w:val="20"/>
              </w:rPr>
            </w:pPr>
            <w:r>
              <w:rPr>
                <w:sz w:val="20"/>
                <w:szCs w:val="22"/>
                <w:lang w:eastAsia="en-US" w:bidi="ar-SA"/>
              </w:rPr>
              <w:t xml:space="preserve"> </w:t>
            </w:r>
            <w:r>
              <w:rPr>
                <w:sz w:val="20"/>
                <w:szCs w:val="22"/>
                <w:lang w:eastAsia="en-US" w:bidi="ar-SA"/>
              </w:rPr>
              <w:t>01/03/26 – 30/06/26</w:t>
            </w:r>
          </w:p>
          <w:p>
            <w:pPr>
              <w:pStyle w:val="TableParagraph"/>
              <w:spacing w:before="0" w:after="0"/>
              <w:jc w:val="left"/>
              <w:rPr>
                <w:b/>
                <w:sz w:val="20"/>
                <w:szCs w:val="20"/>
              </w:rPr>
            </w:pPr>
            <w:r>
              <w:rPr>
                <w:b/>
                <w:sz w:val="20"/>
                <w:szCs w:val="20"/>
                <w:lang w:eastAsia="en-US" w:bidi="ar-SA"/>
              </w:rPr>
            </w:r>
          </w:p>
          <w:p>
            <w:pPr>
              <w:pStyle w:val="TableParagraph"/>
              <w:spacing w:before="0" w:after="0"/>
              <w:ind w:left="10" w:right="7"/>
              <w:jc w:val="center"/>
              <w:rPr>
                <w:sz w:val="20"/>
                <w:szCs w:val="20"/>
              </w:rPr>
            </w:pPr>
            <w:r>
              <w:rPr>
                <w:sz w:val="20"/>
                <w:szCs w:val="20"/>
                <w:lang w:eastAsia="en-US" w:bidi="ar-SA"/>
              </w:rPr>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left="9"/>
              <w:jc w:val="center"/>
              <w:rPr>
                <w:spacing w:val="-2"/>
                <w:sz w:val="20"/>
                <w:szCs w:val="20"/>
              </w:rPr>
            </w:pPr>
            <w:r>
              <w:rPr>
                <w:spacing w:val="-2"/>
                <w:sz w:val="20"/>
                <w:szCs w:val="20"/>
                <w:lang w:eastAsia="en-US" w:bidi="ar-SA"/>
              </w:rPr>
              <w:t>1.319</w:t>
            </w:r>
          </w:p>
          <w:p>
            <w:pPr>
              <w:pStyle w:val="TableParagraph"/>
              <w:spacing w:before="0" w:after="0"/>
              <w:ind w:left="9"/>
              <w:jc w:val="center"/>
              <w:rPr>
                <w:spacing w:val="-2"/>
                <w:sz w:val="20"/>
                <w:szCs w:val="20"/>
              </w:rPr>
            </w:pPr>
            <w:r>
              <w:rPr>
                <w:spacing w:val="-2"/>
                <w:sz w:val="20"/>
                <w:szCs w:val="20"/>
                <w:lang w:eastAsia="en-US" w:bidi="ar-SA"/>
              </w:rPr>
            </w:r>
          </w:p>
          <w:p>
            <w:pPr>
              <w:pStyle w:val="TableParagraph"/>
              <w:spacing w:before="0" w:after="0"/>
              <w:ind w:left="9"/>
              <w:jc w:val="center"/>
              <w:rPr>
                <w:sz w:val="20"/>
                <w:szCs w:val="20"/>
              </w:rPr>
            </w:pPr>
            <w:r>
              <w:rPr>
                <w:spacing w:val="-2"/>
                <w:sz w:val="20"/>
                <w:szCs w:val="20"/>
                <w:lang w:eastAsia="en-US" w:bidi="ar-SA"/>
              </w:rPr>
              <w:t>1.429</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left="3" w:right="1"/>
              <w:jc w:val="center"/>
              <w:rPr>
                <w:spacing w:val="-2"/>
                <w:sz w:val="20"/>
                <w:szCs w:val="20"/>
              </w:rPr>
            </w:pPr>
            <w:r>
              <w:rPr>
                <w:spacing w:val="-2"/>
                <w:sz w:val="20"/>
                <w:szCs w:val="20"/>
                <w:lang w:eastAsia="en-US" w:bidi="ar-SA"/>
              </w:rPr>
              <w:t>837</w:t>
            </w:r>
          </w:p>
          <w:p>
            <w:pPr>
              <w:pStyle w:val="TableParagraph"/>
              <w:spacing w:before="0" w:after="0"/>
              <w:ind w:left="3" w:right="1"/>
              <w:jc w:val="center"/>
              <w:rPr>
                <w:spacing w:val="-2"/>
                <w:sz w:val="20"/>
                <w:szCs w:val="20"/>
              </w:rPr>
            </w:pPr>
            <w:r>
              <w:rPr>
                <w:spacing w:val="-2"/>
                <w:sz w:val="20"/>
                <w:szCs w:val="20"/>
                <w:lang w:eastAsia="en-US" w:bidi="ar-SA"/>
              </w:rPr>
            </w:r>
          </w:p>
          <w:p>
            <w:pPr>
              <w:pStyle w:val="TableParagraph"/>
              <w:spacing w:before="0" w:after="0"/>
              <w:ind w:left="3" w:right="1"/>
              <w:jc w:val="center"/>
              <w:rPr>
                <w:sz w:val="20"/>
                <w:szCs w:val="20"/>
              </w:rPr>
            </w:pPr>
            <w:r>
              <w:rPr>
                <w:spacing w:val="-2"/>
                <w:sz w:val="20"/>
                <w:szCs w:val="20"/>
                <w:lang w:eastAsia="en-US" w:bidi="ar-SA"/>
              </w:rPr>
              <w:t>891</w:t>
            </w:r>
          </w:p>
        </w:tc>
        <w:tc>
          <w:tcPr>
            <w:tcW w:w="1282"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right="1"/>
              <w:jc w:val="center"/>
              <w:rPr>
                <w:spacing w:val="-5"/>
                <w:sz w:val="20"/>
                <w:szCs w:val="20"/>
              </w:rPr>
            </w:pPr>
            <w:r>
              <w:rPr>
                <w:spacing w:val="-5"/>
                <w:sz w:val="20"/>
                <w:szCs w:val="20"/>
                <w:lang w:eastAsia="en-US" w:bidi="ar-SA"/>
              </w:rPr>
              <w:t>806</w:t>
            </w:r>
          </w:p>
          <w:p>
            <w:pPr>
              <w:pStyle w:val="TableParagraph"/>
              <w:spacing w:before="0" w:after="0"/>
              <w:ind w:right="1"/>
              <w:jc w:val="center"/>
              <w:rPr>
                <w:spacing w:val="-5"/>
                <w:sz w:val="20"/>
                <w:szCs w:val="20"/>
              </w:rPr>
            </w:pPr>
            <w:r>
              <w:rPr>
                <w:spacing w:val="-5"/>
                <w:sz w:val="20"/>
                <w:szCs w:val="20"/>
                <w:lang w:eastAsia="en-US" w:bidi="ar-SA"/>
              </w:rPr>
            </w:r>
          </w:p>
          <w:p>
            <w:pPr>
              <w:pStyle w:val="TableParagraph"/>
              <w:spacing w:before="0" w:after="0"/>
              <w:ind w:right="1"/>
              <w:jc w:val="center"/>
              <w:rPr>
                <w:sz w:val="20"/>
                <w:szCs w:val="20"/>
              </w:rPr>
            </w:pPr>
            <w:r>
              <w:rPr>
                <w:spacing w:val="-5"/>
                <w:sz w:val="20"/>
                <w:szCs w:val="20"/>
                <w:lang w:eastAsia="en-US" w:bidi="ar-SA"/>
              </w:rPr>
              <w:t>846</w:t>
            </w:r>
          </w:p>
        </w:tc>
      </w:tr>
    </w:tbl>
    <w:p>
      <w:pPr>
        <w:pStyle w:val="Normal"/>
        <w:rPr>
          <w:rFonts w:ascii="Segoe UI" w:hAnsi="Segoe UI" w:cs="Segoe UI"/>
          <w:sz w:val="20"/>
          <w:szCs w:val="20"/>
        </w:rPr>
      </w:pPr>
      <w:r>
        <w:rPr>
          <w:rFonts w:cs="Segoe UI" w:ascii="Segoe UI" w:hAnsi="Segoe UI"/>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r>
    </w:p>
    <w:p>
      <w:pPr>
        <w:pStyle w:val="Normal"/>
        <w:tabs>
          <w:tab w:val="clear" w:pos="708"/>
          <w:tab w:val="left" w:pos="4118" w:leader="none"/>
          <w:tab w:val="left" w:pos="6210" w:leader="none"/>
          <w:tab w:val="left" w:pos="7671" w:leader="none"/>
          <w:tab w:val="left" w:pos="8931" w:leader="none"/>
        </w:tabs>
        <w:rPr>
          <w:rFonts w:ascii="Segoe UI" w:hAnsi="Segoe UI" w:cs="Segoe UI"/>
          <w:b/>
          <w:sz w:val="20"/>
          <w:szCs w:val="20"/>
        </w:rPr>
      </w:pPr>
      <w:r>
        <w:rPr>
          <w:rFonts w:cs="Segoe UI" w:ascii="Segoe UI" w:hAnsi="Segoe UI"/>
          <w:b/>
          <w:color w:val="006FC0"/>
          <w:sz w:val="20"/>
          <w:szCs w:val="20"/>
        </w:rPr>
        <w:t>HOTEL</w:t>
      </w:r>
      <w:r>
        <w:rPr>
          <w:rFonts w:cs="Segoe UI" w:ascii="Segoe UI" w:hAnsi="Segoe UI"/>
          <w:b/>
          <w:color w:val="006FC0"/>
          <w:spacing w:val="-7"/>
          <w:sz w:val="20"/>
          <w:szCs w:val="20"/>
        </w:rPr>
        <w:t xml:space="preserve"> </w:t>
      </w:r>
      <w:r>
        <w:rPr>
          <w:rFonts w:cs="Segoe UI" w:ascii="Segoe UI" w:hAnsi="Segoe UI"/>
          <w:b/>
          <w:color w:val="006FC0"/>
          <w:sz w:val="20"/>
          <w:szCs w:val="20"/>
        </w:rPr>
        <w:t xml:space="preserve">5*                                       </w:t>
      </w:r>
      <w:r>
        <w:rPr>
          <w:rFonts w:cs="Segoe UI" w:ascii="Segoe UI" w:hAnsi="Segoe UI"/>
          <w:b/>
          <w:color w:val="006FC0"/>
          <w:spacing w:val="-2"/>
          <w:sz w:val="20"/>
          <w:szCs w:val="20"/>
        </w:rPr>
        <w:t>VIGENCIA</w:t>
      </w:r>
      <w:r>
        <w:rPr>
          <w:rFonts w:cs="Segoe UI" w:ascii="Segoe UI" w:hAnsi="Segoe UI"/>
          <w:b/>
          <w:color w:val="006FC0"/>
          <w:sz w:val="20"/>
          <w:szCs w:val="20"/>
        </w:rPr>
        <w:tab/>
        <w:t xml:space="preserve">                  </w:t>
      </w:r>
      <w:r>
        <w:rPr>
          <w:rFonts w:cs="Segoe UI" w:ascii="Segoe UI" w:hAnsi="Segoe UI"/>
          <w:b/>
          <w:color w:val="006FC0"/>
          <w:spacing w:val="-5"/>
          <w:sz w:val="20"/>
          <w:szCs w:val="20"/>
        </w:rPr>
        <w:t>SGL</w:t>
      </w:r>
      <w:r>
        <w:rPr>
          <w:rFonts w:cs="Segoe UI" w:ascii="Segoe UI" w:hAnsi="Segoe UI"/>
          <w:b/>
          <w:color w:val="006FC0"/>
          <w:sz w:val="20"/>
          <w:szCs w:val="20"/>
        </w:rPr>
        <w:tab/>
        <w:t xml:space="preserve">     </w:t>
      </w:r>
      <w:r>
        <w:rPr>
          <w:rFonts w:cs="Segoe UI" w:ascii="Segoe UI" w:hAnsi="Segoe UI"/>
          <w:b/>
          <w:color w:val="006FC0"/>
          <w:spacing w:val="-5"/>
          <w:sz w:val="20"/>
          <w:szCs w:val="20"/>
        </w:rPr>
        <w:t>DBL</w:t>
      </w:r>
      <w:r>
        <w:rPr>
          <w:rFonts w:cs="Segoe UI" w:ascii="Segoe UI" w:hAnsi="Segoe UI"/>
          <w:b/>
          <w:color w:val="006FC0"/>
          <w:sz w:val="20"/>
          <w:szCs w:val="20"/>
        </w:rPr>
        <w:tab/>
        <w:t xml:space="preserve"> </w:t>
      </w:r>
      <w:r>
        <w:rPr>
          <w:rFonts w:cs="Segoe UI" w:ascii="Segoe UI" w:hAnsi="Segoe UI"/>
          <w:b/>
          <w:color w:val="006FC0"/>
          <w:spacing w:val="-5"/>
          <w:sz w:val="20"/>
          <w:szCs w:val="20"/>
        </w:rPr>
        <w:t>TPL</w:t>
      </w:r>
    </w:p>
    <w:tbl>
      <w:tblPr>
        <w:tblStyle w:val="TableNormal"/>
        <w:tblpPr w:vertAnchor="text" w:horzAnchor="page" w:leftFromText="141" w:rightFromText="141" w:tblpX="1065" w:tblpY="137"/>
        <w:tblW w:w="9223"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2978"/>
        <w:gridCol w:w="2268"/>
        <w:gridCol w:w="1417"/>
        <w:gridCol w:w="1278"/>
        <w:gridCol w:w="1282"/>
      </w:tblGrid>
      <w:tr>
        <w:trPr>
          <w:trHeight w:val="797" w:hRule="atLeast"/>
        </w:trPr>
        <w:tc>
          <w:tcPr>
            <w:tcW w:w="2978" w:type="dxa"/>
            <w:tcBorders>
              <w:top w:val="single" w:sz="4" w:space="0" w:color="000000"/>
              <w:left w:val="single" w:sz="4" w:space="0" w:color="000000"/>
              <w:bottom w:val="single" w:sz="4" w:space="0" w:color="000000"/>
              <w:right w:val="single" w:sz="4" w:space="0" w:color="000000"/>
            </w:tcBorders>
          </w:tcPr>
          <w:p>
            <w:pPr>
              <w:pStyle w:val="TableParagraph"/>
              <w:spacing w:before="0" w:after="0"/>
              <w:ind w:left="107" w:right="1035"/>
              <w:jc w:val="left"/>
              <w:rPr>
                <w:b/>
              </w:rPr>
            </w:pPr>
            <w:r>
              <w:rPr>
                <w:b/>
                <w:sz w:val="22"/>
                <w:szCs w:val="22"/>
                <w:lang w:eastAsia="en-US" w:bidi="ar-SA"/>
              </w:rPr>
            </w:r>
          </w:p>
          <w:p>
            <w:pPr>
              <w:pStyle w:val="TableParagraph"/>
              <w:spacing w:before="0" w:after="0"/>
              <w:ind w:left="107" w:right="1035"/>
              <w:jc w:val="left"/>
              <w:rPr>
                <w:b/>
                <w:lang w:val="de-AT"/>
              </w:rPr>
            </w:pPr>
            <w:r>
              <w:rPr>
                <w:b/>
                <w:sz w:val="22"/>
                <w:szCs w:val="22"/>
                <w:lang w:val="de-AT" w:eastAsia="en-US" w:bidi="ar-SA"/>
              </w:rPr>
              <w:t>Hotel</w:t>
            </w:r>
            <w:r>
              <w:rPr>
                <w:b/>
                <w:spacing w:val="-14"/>
                <w:sz w:val="22"/>
                <w:szCs w:val="22"/>
                <w:lang w:val="de-AT" w:eastAsia="en-US" w:bidi="ar-SA"/>
              </w:rPr>
              <w:t xml:space="preserve"> </w:t>
            </w:r>
            <w:r>
              <w:rPr>
                <w:b/>
                <w:sz w:val="22"/>
                <w:szCs w:val="22"/>
                <w:lang w:val="de-AT" w:eastAsia="en-US" w:bidi="ar-SA"/>
              </w:rPr>
              <w:t>DoubleTree Hotel Mercure Iguazu</w:t>
            </w:r>
          </w:p>
          <w:p>
            <w:pPr>
              <w:pStyle w:val="TableParagraph"/>
              <w:spacing w:lineRule="exact" w:line="246" w:before="0" w:after="0"/>
              <w:ind w:left="107"/>
              <w:jc w:val="left"/>
              <w:rPr>
                <w:b/>
                <w:sz w:val="20"/>
                <w:szCs w:val="20"/>
                <w:lang w:val="de-AT"/>
              </w:rPr>
            </w:pPr>
            <w:r>
              <w:rPr>
                <w:b/>
                <w:sz w:val="20"/>
                <w:szCs w:val="20"/>
                <w:lang w:val="de-AT" w:eastAsia="en-US" w:bidi="ar-SA"/>
              </w:rPr>
            </w:r>
          </w:p>
        </w:tc>
        <w:tc>
          <w:tcPr>
            <w:tcW w:w="2268"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lang w:val="de-AT"/>
              </w:rPr>
            </w:pPr>
            <w:r>
              <w:rPr>
                <w:b/>
                <w:sz w:val="20"/>
                <w:szCs w:val="20"/>
                <w:lang w:val="de-AT" w:eastAsia="en-US" w:bidi="ar-SA"/>
              </w:rPr>
            </w:r>
          </w:p>
          <w:p>
            <w:pPr>
              <w:pStyle w:val="TableParagraph"/>
              <w:spacing w:before="0" w:after="0"/>
              <w:ind w:right="2"/>
              <w:jc w:val="left"/>
              <w:rPr>
                <w:sz w:val="20"/>
              </w:rPr>
            </w:pPr>
            <w:r>
              <w:rPr>
                <w:sz w:val="20"/>
                <w:szCs w:val="22"/>
                <w:lang w:eastAsia="en-US" w:bidi="ar-SA"/>
              </w:rPr>
              <w:t>01/01/26 – 28/02/26</w:t>
            </w:r>
          </w:p>
          <w:p>
            <w:pPr>
              <w:pStyle w:val="TableParagraph"/>
              <w:spacing w:before="0" w:after="0"/>
              <w:ind w:right="2"/>
              <w:jc w:val="left"/>
              <w:rPr>
                <w:sz w:val="20"/>
              </w:rPr>
            </w:pPr>
            <w:r>
              <w:rPr>
                <w:sz w:val="20"/>
                <w:szCs w:val="22"/>
                <w:lang w:eastAsia="en-US" w:bidi="ar-SA"/>
              </w:rPr>
            </w:r>
          </w:p>
          <w:p>
            <w:pPr>
              <w:pStyle w:val="TableParagraph"/>
              <w:spacing w:before="0" w:after="0"/>
              <w:ind w:right="2"/>
              <w:jc w:val="left"/>
              <w:rPr>
                <w:sz w:val="20"/>
              </w:rPr>
            </w:pPr>
            <w:r>
              <w:rPr>
                <w:sz w:val="20"/>
                <w:szCs w:val="22"/>
                <w:lang w:eastAsia="en-US" w:bidi="ar-SA"/>
              </w:rPr>
              <w:t xml:space="preserve"> </w:t>
            </w:r>
            <w:r>
              <w:rPr>
                <w:sz w:val="20"/>
                <w:szCs w:val="22"/>
                <w:lang w:eastAsia="en-US" w:bidi="ar-SA"/>
              </w:rPr>
              <w:t>01/03/26 – 30/06/26</w:t>
            </w:r>
          </w:p>
          <w:p>
            <w:pPr>
              <w:pStyle w:val="TableParagraph"/>
              <w:spacing w:before="0" w:after="0"/>
              <w:jc w:val="left"/>
              <w:rPr>
                <w:b/>
                <w:sz w:val="20"/>
                <w:szCs w:val="20"/>
              </w:rPr>
            </w:pPr>
            <w:r>
              <w:rPr>
                <w:b/>
                <w:sz w:val="20"/>
                <w:szCs w:val="20"/>
                <w:lang w:eastAsia="en-US" w:bidi="ar-SA"/>
              </w:rPr>
            </w:r>
          </w:p>
          <w:p>
            <w:pPr>
              <w:pStyle w:val="TableParagraph"/>
              <w:spacing w:before="0" w:after="0"/>
              <w:ind w:left="10" w:right="7"/>
              <w:jc w:val="center"/>
              <w:rPr>
                <w:sz w:val="20"/>
                <w:szCs w:val="20"/>
              </w:rPr>
            </w:pPr>
            <w:r>
              <w:rPr>
                <w:sz w:val="20"/>
                <w:szCs w:val="20"/>
                <w:lang w:eastAsia="en-US" w:bidi="ar-SA"/>
              </w:rPr>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left="9"/>
              <w:jc w:val="center"/>
              <w:rPr>
                <w:spacing w:val="-2"/>
                <w:sz w:val="20"/>
                <w:szCs w:val="20"/>
              </w:rPr>
            </w:pPr>
            <w:r>
              <w:rPr>
                <w:spacing w:val="-2"/>
                <w:sz w:val="20"/>
                <w:szCs w:val="20"/>
                <w:lang w:eastAsia="en-US" w:bidi="ar-SA"/>
              </w:rPr>
              <w:t>1.727</w:t>
            </w:r>
          </w:p>
          <w:p>
            <w:pPr>
              <w:pStyle w:val="TableParagraph"/>
              <w:spacing w:before="0" w:after="0"/>
              <w:ind w:left="9"/>
              <w:jc w:val="center"/>
              <w:rPr>
                <w:spacing w:val="-2"/>
                <w:sz w:val="20"/>
                <w:szCs w:val="20"/>
              </w:rPr>
            </w:pPr>
            <w:r>
              <w:rPr>
                <w:spacing w:val="-2"/>
                <w:sz w:val="20"/>
                <w:szCs w:val="20"/>
                <w:lang w:eastAsia="en-US" w:bidi="ar-SA"/>
              </w:rPr>
            </w:r>
          </w:p>
          <w:p>
            <w:pPr>
              <w:pStyle w:val="TableParagraph"/>
              <w:spacing w:before="0" w:after="0"/>
              <w:ind w:left="9"/>
              <w:jc w:val="center"/>
              <w:rPr>
                <w:sz w:val="20"/>
                <w:szCs w:val="20"/>
              </w:rPr>
            </w:pPr>
            <w:r>
              <w:rPr>
                <w:spacing w:val="-2"/>
                <w:sz w:val="20"/>
                <w:szCs w:val="20"/>
                <w:lang w:eastAsia="en-US" w:bidi="ar-SA"/>
              </w:rPr>
              <w:t xml:space="preserve"> </w:t>
            </w:r>
            <w:r>
              <w:rPr>
                <w:spacing w:val="-2"/>
                <w:sz w:val="20"/>
                <w:szCs w:val="20"/>
                <w:lang w:eastAsia="en-US" w:bidi="ar-SA"/>
              </w:rPr>
              <w:t>2.020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left="3" w:right="1"/>
              <w:jc w:val="center"/>
              <w:rPr>
                <w:spacing w:val="-2"/>
                <w:sz w:val="20"/>
                <w:szCs w:val="20"/>
              </w:rPr>
            </w:pPr>
            <w:r>
              <w:rPr>
                <w:spacing w:val="-2"/>
                <w:sz w:val="20"/>
                <w:szCs w:val="20"/>
                <w:lang w:eastAsia="en-US" w:bidi="ar-SA"/>
              </w:rPr>
              <w:t>1.041</w:t>
            </w:r>
          </w:p>
          <w:p>
            <w:pPr>
              <w:pStyle w:val="TableParagraph"/>
              <w:spacing w:before="0" w:after="0"/>
              <w:ind w:left="3" w:right="1"/>
              <w:jc w:val="center"/>
              <w:rPr>
                <w:spacing w:val="-2"/>
                <w:sz w:val="20"/>
                <w:szCs w:val="20"/>
              </w:rPr>
            </w:pPr>
            <w:r>
              <w:rPr>
                <w:spacing w:val="-2"/>
                <w:sz w:val="20"/>
                <w:szCs w:val="20"/>
                <w:lang w:eastAsia="en-US" w:bidi="ar-SA"/>
              </w:rPr>
            </w:r>
          </w:p>
          <w:p>
            <w:pPr>
              <w:pStyle w:val="TableParagraph"/>
              <w:spacing w:before="0" w:after="0"/>
              <w:ind w:left="3" w:right="1"/>
              <w:jc w:val="center"/>
              <w:rPr>
                <w:sz w:val="20"/>
                <w:szCs w:val="20"/>
              </w:rPr>
            </w:pPr>
            <w:r>
              <w:rPr>
                <w:spacing w:val="-2"/>
                <w:sz w:val="20"/>
                <w:szCs w:val="20"/>
                <w:lang w:eastAsia="en-US" w:bidi="ar-SA"/>
              </w:rPr>
              <w:t>1.187</w:t>
            </w:r>
          </w:p>
        </w:tc>
        <w:tc>
          <w:tcPr>
            <w:tcW w:w="1282" w:type="dxa"/>
            <w:tcBorders>
              <w:top w:val="single" w:sz="4" w:space="0" w:color="000000"/>
              <w:left w:val="single" w:sz="4" w:space="0" w:color="000000"/>
              <w:bottom w:val="single" w:sz="4" w:space="0" w:color="000000"/>
              <w:right w:val="single" w:sz="4" w:space="0" w:color="000000"/>
            </w:tcBorders>
          </w:tcPr>
          <w:p>
            <w:pPr>
              <w:pStyle w:val="TableParagraph"/>
              <w:spacing w:before="0" w:after="0"/>
              <w:jc w:val="left"/>
              <w:rPr>
                <w:b/>
                <w:sz w:val="20"/>
                <w:szCs w:val="20"/>
              </w:rPr>
            </w:pPr>
            <w:r>
              <w:rPr>
                <w:b/>
                <w:sz w:val="20"/>
                <w:szCs w:val="20"/>
                <w:lang w:eastAsia="en-US" w:bidi="ar-SA"/>
              </w:rPr>
            </w:r>
          </w:p>
          <w:p>
            <w:pPr>
              <w:pStyle w:val="TableParagraph"/>
              <w:spacing w:before="0" w:after="0"/>
              <w:ind w:right="1"/>
              <w:jc w:val="center"/>
              <w:rPr>
                <w:spacing w:val="-5"/>
                <w:sz w:val="20"/>
                <w:szCs w:val="20"/>
              </w:rPr>
            </w:pPr>
            <w:r>
              <w:rPr>
                <w:spacing w:val="-5"/>
                <w:sz w:val="20"/>
                <w:szCs w:val="20"/>
                <w:lang w:eastAsia="en-US" w:bidi="ar-SA"/>
              </w:rPr>
              <w:t>976</w:t>
            </w:r>
          </w:p>
          <w:p>
            <w:pPr>
              <w:pStyle w:val="TableParagraph"/>
              <w:spacing w:before="0" w:after="0"/>
              <w:ind w:right="1"/>
              <w:jc w:val="center"/>
              <w:rPr>
                <w:spacing w:val="-5"/>
                <w:sz w:val="20"/>
                <w:szCs w:val="20"/>
              </w:rPr>
            </w:pPr>
            <w:r>
              <w:rPr>
                <w:spacing w:val="-5"/>
                <w:sz w:val="20"/>
                <w:szCs w:val="20"/>
                <w:lang w:eastAsia="en-US" w:bidi="ar-SA"/>
              </w:rPr>
            </w:r>
          </w:p>
          <w:p>
            <w:pPr>
              <w:pStyle w:val="TableParagraph"/>
              <w:spacing w:before="0" w:after="0"/>
              <w:ind w:right="1"/>
              <w:jc w:val="center"/>
              <w:rPr>
                <w:spacing w:val="-5"/>
                <w:sz w:val="20"/>
                <w:szCs w:val="20"/>
              </w:rPr>
            </w:pPr>
            <w:r>
              <w:rPr>
                <w:spacing w:val="-5"/>
                <w:sz w:val="20"/>
                <w:szCs w:val="20"/>
                <w:lang w:eastAsia="en-US" w:bidi="ar-SA"/>
              </w:rPr>
              <w:t>1.108</w:t>
            </w:r>
          </w:p>
          <w:p>
            <w:pPr>
              <w:pStyle w:val="TableParagraph"/>
              <w:spacing w:before="0" w:after="0"/>
              <w:ind w:right="1"/>
              <w:jc w:val="center"/>
              <w:rPr>
                <w:sz w:val="20"/>
                <w:szCs w:val="20"/>
              </w:rPr>
            </w:pPr>
            <w:r>
              <w:rPr>
                <w:sz w:val="20"/>
                <w:szCs w:val="20"/>
                <w:lang w:eastAsia="en-US" w:bidi="ar-SA"/>
              </w:rPr>
            </w:r>
          </w:p>
        </w:tc>
      </w:tr>
    </w:tbl>
    <w:p>
      <w:pPr>
        <w:pStyle w:val="Normal"/>
        <w:rPr>
          <w:rFonts w:ascii="Segoe UI" w:hAnsi="Segoe UI" w:cs="Segoe UI"/>
          <w:sz w:val="20"/>
          <w:szCs w:val="20"/>
        </w:rPr>
      </w:pPr>
      <w:r>
        <w:rPr>
          <w:rFonts w:cs="Segoe UI" w:ascii="Segoe UI" w:hAnsi="Segoe UI"/>
          <w:sz w:val="20"/>
          <w:szCs w:val="20"/>
        </w:rPr>
      </w:r>
    </w:p>
    <w:p>
      <w:pPr>
        <w:pStyle w:val="Heading2"/>
        <w:rPr>
          <w:spacing w:val="-2"/>
        </w:rPr>
      </w:pPr>
      <w:r>
        <w:rPr>
          <w:spacing w:val="-5"/>
        </w:rPr>
      </w:r>
    </w:p>
    <w:p>
      <w:pPr>
        <w:pStyle w:val="Heading2"/>
        <w:rPr>
          <w:spacing w:val="-2"/>
        </w:rPr>
      </w:pPr>
      <w:r>
        <w:rPr>
          <w:spacing w:val="-5"/>
        </w:rPr>
      </w:r>
    </w:p>
    <w:p>
      <w:pPr>
        <w:pStyle w:val="Heading2"/>
        <w:rPr>
          <w:spacing w:val="-2"/>
        </w:rPr>
      </w:pPr>
      <w:r>
        <w:rPr>
          <w:spacing w:val="-5"/>
        </w:rPr>
      </w:r>
    </w:p>
    <w:p>
      <w:pPr>
        <w:pStyle w:val="Heading2"/>
        <w:rPr>
          <w:spacing w:val="-2"/>
        </w:rPr>
      </w:pPr>
      <w:r>
        <w:rPr>
          <w:spacing w:val="-5"/>
        </w:rPr>
        <w:t>NOTA</w:t>
      </w:r>
      <w:r>
        <w:rPr>
          <w:spacing w:val="-10"/>
        </w:rPr>
        <w:t xml:space="preserve"> </w:t>
      </w:r>
      <w:r>
        <w:rPr>
          <w:spacing w:val="-2"/>
        </w:rPr>
        <w:t>IMPORTANTE</w:t>
      </w:r>
    </w:p>
    <w:p>
      <w:pPr>
        <w:pStyle w:val="Heading2"/>
        <w:rPr/>
      </w:pPr>
      <w:r>
        <w:rPr/>
      </w:r>
    </w:p>
    <w:p>
      <w:pPr>
        <w:pStyle w:val="ListParagraph"/>
        <w:widowControl w:val="false"/>
        <w:numPr>
          <w:ilvl w:val="0"/>
          <w:numId w:val="3"/>
        </w:numPr>
        <w:tabs>
          <w:tab w:val="clear" w:pos="708"/>
          <w:tab w:val="left" w:pos="768" w:leader="none"/>
        </w:tabs>
        <w:spacing w:lineRule="auto" w:line="240" w:before="23" w:after="0"/>
        <w:contextualSpacing w:val="false"/>
        <w:rPr>
          <w:rFonts w:ascii="Segoe UI" w:hAnsi="Segoe UI" w:cs="Segoe UI"/>
        </w:rPr>
      </w:pPr>
      <w:r>
        <w:rPr>
          <w:rFonts w:cs="Segoe UI" w:ascii="Segoe UI" w:hAnsi="Segoe UI"/>
          <w:b/>
          <w:color w:val="000000"/>
        </w:rPr>
        <w:t>Programa</w:t>
      </w:r>
      <w:r>
        <w:rPr>
          <w:rFonts w:cs="Segoe UI" w:ascii="Segoe UI" w:hAnsi="Segoe UI"/>
          <w:b/>
          <w:color w:val="000000"/>
          <w:spacing w:val="-5"/>
        </w:rPr>
        <w:t xml:space="preserve"> </w:t>
      </w:r>
      <w:r>
        <w:rPr>
          <w:rFonts w:cs="Segoe UI" w:ascii="Segoe UI" w:hAnsi="Segoe UI"/>
          <w:b/>
          <w:color w:val="000000"/>
        </w:rPr>
        <w:t>no</w:t>
      </w:r>
      <w:r>
        <w:rPr>
          <w:rFonts w:cs="Segoe UI" w:ascii="Segoe UI" w:hAnsi="Segoe UI"/>
          <w:b/>
          <w:color w:val="000000"/>
          <w:spacing w:val="-5"/>
        </w:rPr>
        <w:t xml:space="preserve"> </w:t>
      </w:r>
      <w:r>
        <w:rPr>
          <w:rFonts w:cs="Segoe UI" w:ascii="Segoe UI" w:hAnsi="Segoe UI"/>
          <w:b/>
          <w:color w:val="000000"/>
        </w:rPr>
        <w:t>aplica</w:t>
      </w:r>
      <w:r>
        <w:rPr>
          <w:rFonts w:cs="Segoe UI" w:ascii="Segoe UI" w:hAnsi="Segoe UI"/>
          <w:b/>
          <w:color w:val="000000"/>
          <w:spacing w:val="-2"/>
        </w:rPr>
        <w:t xml:space="preserve"> </w:t>
      </w:r>
      <w:r>
        <w:rPr>
          <w:rFonts w:cs="Segoe UI" w:ascii="Segoe UI" w:hAnsi="Segoe UI"/>
          <w:b/>
          <w:color w:val="000000"/>
        </w:rPr>
        <w:t>para</w:t>
      </w:r>
      <w:r>
        <w:rPr>
          <w:rFonts w:cs="Segoe UI" w:ascii="Segoe UI" w:hAnsi="Segoe UI"/>
          <w:b/>
          <w:color w:val="000000"/>
          <w:spacing w:val="-3"/>
        </w:rPr>
        <w:t xml:space="preserve"> </w:t>
      </w:r>
      <w:r>
        <w:rPr>
          <w:rFonts w:cs="Segoe UI" w:ascii="Segoe UI" w:hAnsi="Segoe UI"/>
          <w:b/>
          <w:color w:val="000000"/>
        </w:rPr>
        <w:t>semana</w:t>
      </w:r>
      <w:r>
        <w:rPr>
          <w:rFonts w:cs="Segoe UI" w:ascii="Segoe UI" w:hAnsi="Segoe UI"/>
          <w:b/>
          <w:color w:val="000000"/>
          <w:spacing w:val="-5"/>
        </w:rPr>
        <w:t xml:space="preserve"> </w:t>
      </w:r>
      <w:r>
        <w:rPr>
          <w:rFonts w:cs="Segoe UI" w:ascii="Segoe UI" w:hAnsi="Segoe UI"/>
          <w:b/>
          <w:color w:val="000000"/>
          <w:spacing w:val="-4"/>
        </w:rPr>
        <w:t>santa</w:t>
      </w:r>
      <w:r>
        <w:rPr>
          <w:rFonts w:cs="Segoe UI" w:ascii="Segoe UI" w:hAnsi="Segoe UI"/>
          <w:b/>
          <w:color w:val="000000"/>
          <w:spacing w:val="40"/>
        </w:rPr>
        <w:t xml:space="preserve"> </w:t>
      </w:r>
    </w:p>
    <w:p>
      <w:pPr>
        <w:pStyle w:val="ListParagraph"/>
        <w:widowControl w:val="false"/>
        <w:numPr>
          <w:ilvl w:val="0"/>
          <w:numId w:val="3"/>
        </w:numPr>
        <w:tabs>
          <w:tab w:val="clear" w:pos="708"/>
          <w:tab w:val="left" w:pos="768" w:leader="none"/>
        </w:tabs>
        <w:spacing w:lineRule="auto" w:line="240" w:before="23" w:after="0"/>
        <w:contextualSpacing w:val="false"/>
        <w:rPr>
          <w:rFonts w:ascii="Segoe UI" w:hAnsi="Segoe UI" w:cs="Segoe UI"/>
        </w:rPr>
      </w:pPr>
      <w:r>
        <w:rPr>
          <w:rFonts w:cs="Segoe UI" w:ascii="Segoe UI" w:hAnsi="Segoe UI"/>
          <w:b/>
          <w:color w:val="000000"/>
        </w:rPr>
        <w:t xml:space="preserve">Consultar </w:t>
      </w:r>
      <w:r>
        <w:rPr>
          <w:rFonts w:cs="Segoe UI" w:ascii="Segoe UI" w:hAnsi="Segoe UI"/>
          <w:b/>
          <w:color w:val="000000"/>
          <w:spacing w:val="-2"/>
        </w:rPr>
        <w:t>tarifas</w:t>
      </w:r>
      <w:r>
        <w:rPr>
          <w:rFonts w:cs="Segoe UI" w:ascii="Segoe UI" w:hAnsi="Segoe UI"/>
          <w:b/>
          <w:color w:val="000000"/>
          <w:spacing w:val="80"/>
        </w:rPr>
        <w:t xml:space="preserve"> </w:t>
      </w:r>
    </w:p>
    <w:p>
      <w:pPr>
        <w:sectPr>
          <w:headerReference w:type="default" r:id="rId18"/>
          <w:headerReference w:type="first" r:id="rId19"/>
          <w:footerReference w:type="default" r:id="rId20"/>
          <w:footerReference w:type="first" r:id="rId21"/>
          <w:type w:val="nextPage"/>
          <w:pgSz w:w="12240" w:h="15840"/>
          <w:pgMar w:left="1500" w:right="1480" w:gutter="0" w:header="15" w:top="2060" w:footer="1151" w:bottom="1340"/>
          <w:pgNumType w:fmt="decimal"/>
          <w:formProt w:val="false"/>
          <w:textDirection w:val="lrTb"/>
          <w:docGrid w:type="default" w:linePitch="100" w:charSpace="0"/>
        </w:sectPr>
        <w:pStyle w:val="ListParagraph"/>
        <w:widowControl w:val="false"/>
        <w:numPr>
          <w:ilvl w:val="0"/>
          <w:numId w:val="3"/>
        </w:numPr>
        <w:spacing w:lineRule="auto" w:line="240" w:before="23" w:after="0"/>
        <w:contextualSpacing w:val="false"/>
        <w:rPr>
          <w:rFonts w:ascii="Segoe UI" w:hAnsi="Segoe UI" w:cs="Segoe UI"/>
        </w:rPr>
      </w:pPr>
      <w:r>
        <w:rPr>
          <w:rFonts w:cs="Segoe UI" w:ascii="Segoe UI" w:hAnsi="Segoe UI"/>
        </w:rPr>
        <w:t>El pago se debe realizar tomando el valor en dólares al cambio de la tasa representativa que genera el banco para la transacción internacional del día.</w:t>
      </w:r>
    </w:p>
    <w:p>
      <w:pPr>
        <w:pStyle w:val="Normal"/>
        <w:spacing w:lineRule="auto" w:line="240"/>
        <w:jc w:val="both"/>
        <w:rPr>
          <w:b/>
          <w:bCs/>
          <w:color w:val="002060"/>
        </w:rPr>
      </w:pPr>
      <w:r>
        <w:rPr/>
        <w:drawing>
          <wp:inline distT="0" distB="0" distL="0" distR="0">
            <wp:extent cx="5612130" cy="3086735"/>
            <wp:effectExtent l="0" t="0" r="0" b="0"/>
            <wp:docPr id="17" name="Imagen 10" descr="Cena Show Tango La Ventana en Buenos Aires - MG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0" descr="Cena Show Tango La Ventana en Buenos Aires - MG Tours"/>
                    <pic:cNvPicPr>
                      <a:picLocks noChangeAspect="1" noChangeArrowheads="1"/>
                    </pic:cNvPicPr>
                  </pic:nvPicPr>
                  <pic:blipFill>
                    <a:blip r:embed="rId22"/>
                    <a:stretch>
                      <a:fillRect/>
                    </a:stretch>
                  </pic:blipFill>
                  <pic:spPr bwMode="auto">
                    <a:xfrm>
                      <a:off x="0" y="0"/>
                      <a:ext cx="5612130" cy="3086735"/>
                    </a:xfrm>
                    <a:prstGeom prst="rect">
                      <a:avLst/>
                    </a:prstGeom>
                    <a:noFill/>
                  </pic:spPr>
                </pic:pic>
              </a:graphicData>
            </a:graphic>
          </wp:inline>
        </w:drawing>
      </w:r>
    </w:p>
    <w:p>
      <w:pPr>
        <w:pStyle w:val="Normal"/>
        <w:spacing w:lineRule="auto" w:line="240"/>
        <w:jc w:val="both"/>
        <w:rPr>
          <w:rFonts w:ascii="Segoe UI" w:hAnsi="Segoe UI" w:cs="Segoe UI"/>
          <w:color w:val="002060"/>
        </w:rPr>
      </w:pPr>
      <w:r>
        <w:rPr>
          <w:b/>
          <w:bCs/>
          <w:color w:val="002060"/>
        </w:rPr>
        <w:t>GRUPO EMPRESARIAL JMG TRAVEL SAS con RNT 131889 expedido por el Ministerio de Comercio Industria y Turismo,</w:t>
      </w:r>
      <w:r>
        <w:rPr>
          <w:color w:val="002060"/>
        </w:rPr>
        <w:t xml:space="preserve"> </w:t>
      </w:r>
      <w:r>
        <w:rPr/>
        <w:t>amparada y regulada por el régimen de responsabilidad que establece la cláusula de responsabilidad sobre el decreto 2438/2010 y la ley 300/96 su D.R. 1075/97, ley 1480 de 2011 y demás decretos reglamentarios</w:t>
      </w:r>
      <w:r>
        <w:rPr>
          <w:b/>
          <w:bCs/>
          <w:color w:val="002060"/>
        </w:rPr>
        <w:t>. G.E. JMG TRAVEL SAS</w:t>
      </w:r>
      <w:r>
        <w:rPr>
          <w:color w:val="002060"/>
        </w:rPr>
        <w:t xml:space="preserve"> </w:t>
      </w:r>
      <w:r>
        <w:rPr/>
        <w:t>no asume responsabilidad frente a los usuarios por el servicio de transporte aéreo, salvo que se trate de vuelo fletado y de acuerdo con las condiciones del transporte. Está comprometida con el cumplimiento de la Resolución 3860 de 2015 sobre sostenibilidad turística y la ley 679 de 2001 sobre la prevención de la prostitución, la pornografía, el turismo sexual, y demás formas de abuso sexual con niños, niñas y adolescentes. No apoya el comercio ilegal de especies de flora y fauna, respeta y promueve la conservación la biodiversidad, acorde a la Ley 17 de 1981 para prevenir, castigar y rechazar todo acto que maltrate y atente contra la vida de las especies animales del país y la ley 1333 de 2009 para evitar la contaminación o realización de acciones en contra del medio ambiente. No apoya el comercio ilegal de bienes culturales, respeta y promueve la conservación de nuestra cultura, acorde la ley 63 de 1986 para la prevención del tráfico ilegal de los bienes culturales del país y la ley 1185 de 2008 que busca la salvaguardia, protección, sostenibilidad, divulgación y estímulo para los bienes del patrimonio cultural de la Nación.</w:t>
      </w:r>
    </w:p>
    <w:p>
      <w:pPr>
        <w:pStyle w:val="Normal"/>
        <w:spacing w:lineRule="auto" w:line="240"/>
        <w:jc w:val="both"/>
        <w:rPr>
          <w:rFonts w:ascii="Segoe UI" w:hAnsi="Segoe UI" w:cs="Segoe UI"/>
          <w:color w:val="002060"/>
        </w:rPr>
      </w:pPr>
      <w:r>
        <w:rPr>
          <w:rFonts w:cs="Segoe UI" w:ascii="Segoe UI" w:hAnsi="Segoe UI"/>
          <w:color w:val="002060"/>
        </w:rPr>
      </w:r>
    </w:p>
    <w:p>
      <w:pPr>
        <w:pStyle w:val="Normal"/>
        <w:spacing w:lineRule="auto" w:line="240" w:before="0" w:after="160"/>
        <w:jc w:val="both"/>
        <w:rPr>
          <w:rFonts w:ascii="Segoe UI" w:hAnsi="Segoe UI" w:cs="Segoe UI"/>
          <w:color w:val="002060"/>
        </w:rPr>
      </w:pPr>
      <w:r>
        <w:rPr>
          <w:rFonts w:cs="Segoe UI" w:ascii="Segoe UI" w:hAnsi="Segoe UI"/>
          <w:color w:val="002060"/>
        </w:rPr>
      </w:r>
    </w:p>
    <w:sectPr>
      <w:headerReference w:type="even" r:id="rId23"/>
      <w:headerReference w:type="default" r:id="rId24"/>
      <w:headerReference w:type="first" r:id="rId25"/>
      <w:footerReference w:type="even" r:id="rId26"/>
      <w:footerReference w:type="default" r:id="rId27"/>
      <w:footerReference w:type="first" r:id="rId28"/>
      <w:type w:val="nextPage"/>
      <w:pgSz w:w="12240" w:h="15840"/>
      <w:pgMar w:left="1701" w:right="1701" w:gutter="0" w:header="709" w:top="1418"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Liberation Sans">
    <w:altName w:val="Arial"/>
    <w:charset w:val="00"/>
    <w:family w:val="swiss"/>
    <w:pitch w:val="variable"/>
  </w:font>
  <w:font w:name="Freestyle Script">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Segoe UI" w:hAnsi="Segoe UI" w:cs="Segoe UI"/>
        <w:b/>
        <w:bCs/>
        <w:color w:val="002060"/>
        <w:sz w:val="24"/>
        <w:szCs w:val="24"/>
      </w:rPr>
    </w:pPr>
    <w:bookmarkStart w:id="4" w:name="_Hlk185846553"/>
    <w:bookmarkStart w:id="5" w:name="_Hlk185846552"/>
    <w:bookmarkStart w:id="6" w:name="_Hlk185846121"/>
    <w:bookmarkStart w:id="7" w:name="_Hlk185846120"/>
    <w:r>
      <w:drawing>
        <wp:anchor behindDoc="1" distT="0" distB="0" distL="0" distR="0" simplePos="0" locked="0" layoutInCell="0" allowOverlap="1" relativeHeight="8">
          <wp:simplePos x="0" y="0"/>
          <wp:positionH relativeFrom="margin">
            <wp:posOffset>5744845</wp:posOffset>
          </wp:positionH>
          <wp:positionV relativeFrom="paragraph">
            <wp:posOffset>-204470</wp:posOffset>
          </wp:positionV>
          <wp:extent cx="704850" cy="728345"/>
          <wp:effectExtent l="0" t="0" r="0" b="0"/>
          <wp:wrapNone/>
          <wp:docPr id="20" name="Imagen 12" descr="Foto gratis Silueta de pareja de tango para descargar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2" descr="Foto gratis Silueta de pareja de tango para descargar | FreeImages"/>
                  <pic:cNvPicPr>
                    <a:picLocks noChangeAspect="1" noChangeArrowheads="1"/>
                  </pic:cNvPicPr>
                </pic:nvPicPr>
                <pic:blipFill>
                  <a:blip r:embed="rId1"/>
                  <a:stretch>
                    <a:fillRect/>
                  </a:stretch>
                </pic:blipFill>
                <pic:spPr bwMode="auto">
                  <a:xfrm flipH="1">
                    <a:off x="0" y="0"/>
                    <a:ext cx="704850" cy="728345"/>
                  </a:xfrm>
                  <a:prstGeom prst="rect">
                    <a:avLst/>
                  </a:prstGeom>
                  <a:noFill/>
                </pic:spPr>
              </pic:pic>
            </a:graphicData>
          </a:graphic>
        </wp:anchor>
      </w:drawing>
    </w:r>
    <w:r>
      <w:rPr>
        <w:rFonts w:cs="Segoe UI" w:ascii="Segoe UI" w:hAnsi="Segoe UI"/>
        <w:b/>
        <w:bCs/>
        <w:color w:val="002060"/>
        <w:sz w:val="24"/>
        <w:szCs w:val="24"/>
      </w:rPr>
      <w:t xml:space="preserve">                                                                             </w:t>
    </w:r>
    <w:r>
      <w:rPr>
        <w:rFonts w:cs="Segoe UI" w:ascii="Segoe UI" w:hAnsi="Segoe UI"/>
        <w:b/>
        <w:bCs/>
        <w:color w:val="002060"/>
        <w:sz w:val="24"/>
        <w:szCs w:val="24"/>
      </w:rPr>
      <w:t xml:space="preserve">JMG ES ARGENTINA   </w:t>
    </w:r>
    <w:bookmarkEnd w:id="4"/>
    <w:bookmarkEnd w:id="5"/>
    <w:bookmarkEnd w:id="6"/>
    <w:bookmarkEnd w:id="7"/>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Segoe UI" w:hAnsi="Segoe UI" w:cs="Segoe UI"/>
        <w:b/>
        <w:bCs/>
        <w:color w:val="002060"/>
        <w:sz w:val="24"/>
        <w:szCs w:val="24"/>
      </w:rPr>
    </w:pPr>
    <w:bookmarkStart w:id="8" w:name="_Hlk185846553"/>
    <w:bookmarkStart w:id="9" w:name="_Hlk185846552"/>
    <w:bookmarkStart w:id="10" w:name="_Hlk185846121"/>
    <w:bookmarkStart w:id="11" w:name="_Hlk185846120"/>
    <w:r>
      <w:drawing>
        <wp:anchor behindDoc="1" distT="0" distB="0" distL="0" distR="0" simplePos="0" locked="0" layoutInCell="0" allowOverlap="1" relativeHeight="8">
          <wp:simplePos x="0" y="0"/>
          <wp:positionH relativeFrom="margin">
            <wp:posOffset>5744845</wp:posOffset>
          </wp:positionH>
          <wp:positionV relativeFrom="paragraph">
            <wp:posOffset>-204470</wp:posOffset>
          </wp:positionV>
          <wp:extent cx="704850" cy="728345"/>
          <wp:effectExtent l="0" t="0" r="0" b="0"/>
          <wp:wrapNone/>
          <wp:docPr id="21" name="Imagen 12" descr="Foto gratis Silueta de pareja de tango para descargar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12" descr="Foto gratis Silueta de pareja de tango para descargar | FreeImages"/>
                  <pic:cNvPicPr>
                    <a:picLocks noChangeAspect="1" noChangeArrowheads="1"/>
                  </pic:cNvPicPr>
                </pic:nvPicPr>
                <pic:blipFill>
                  <a:blip r:embed="rId1"/>
                  <a:stretch>
                    <a:fillRect/>
                  </a:stretch>
                </pic:blipFill>
                <pic:spPr bwMode="auto">
                  <a:xfrm flipH="1">
                    <a:off x="0" y="0"/>
                    <a:ext cx="704850" cy="728345"/>
                  </a:xfrm>
                  <a:prstGeom prst="rect">
                    <a:avLst/>
                  </a:prstGeom>
                  <a:noFill/>
                </pic:spPr>
              </pic:pic>
            </a:graphicData>
          </a:graphic>
        </wp:anchor>
      </w:drawing>
    </w:r>
    <w:r>
      <w:rPr>
        <w:rFonts w:cs="Segoe UI" w:ascii="Segoe UI" w:hAnsi="Segoe UI"/>
        <w:b/>
        <w:bCs/>
        <w:color w:val="002060"/>
        <w:sz w:val="24"/>
        <w:szCs w:val="24"/>
      </w:rPr>
      <w:t xml:space="preserve">                                                                             </w:t>
    </w:r>
    <w:r>
      <w:rPr>
        <w:rFonts w:cs="Segoe UI" w:ascii="Segoe UI" w:hAnsi="Segoe UI"/>
        <w:b/>
        <w:bCs/>
        <w:color w:val="002060"/>
        <w:sz w:val="24"/>
        <w:szCs w:val="24"/>
      </w:rPr>
      <w:t xml:space="preserve">JMG ES ARGENTINA   </w:t>
    </w:r>
    <w:bookmarkEnd w:id="8"/>
    <w:bookmarkEnd w:id="9"/>
    <w:bookmarkEnd w:id="10"/>
    <w:bookmarkEnd w:id="11"/>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behindDoc="1" distT="0" distB="0" distL="0" distR="0" simplePos="0" locked="0" layoutInCell="0" allowOverlap="1" relativeHeight="5">
          <wp:simplePos x="0" y="0"/>
          <wp:positionH relativeFrom="page">
            <wp:posOffset>6824980</wp:posOffset>
          </wp:positionH>
          <wp:positionV relativeFrom="page">
            <wp:posOffset>9200515</wp:posOffset>
          </wp:positionV>
          <wp:extent cx="704215" cy="727710"/>
          <wp:effectExtent l="0" t="0" r="0" b="0"/>
          <wp:wrapNone/>
          <wp:docPr id="7"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descr=""/>
                  <pic:cNvPicPr>
                    <a:picLocks noChangeAspect="1" noChangeArrowheads="1"/>
                  </pic:cNvPicPr>
                </pic:nvPicPr>
                <pic:blipFill>
                  <a:blip r:embed="rId1"/>
                  <a:stretch>
                    <a:fillRect/>
                  </a:stretch>
                </pic:blipFill>
                <pic:spPr bwMode="auto">
                  <a:xfrm>
                    <a:off x="0" y="0"/>
                    <a:ext cx="704215" cy="727710"/>
                  </a:xfrm>
                  <a:prstGeom prst="rect">
                    <a:avLst/>
                  </a:prstGeom>
                  <a:noFill/>
                </pic:spPr>
              </pic:pic>
            </a:graphicData>
          </a:graphic>
        </wp:anchor>
      </w:drawing>
      <mc:AlternateContent>
        <mc:Choice Requires="wps">
          <w:drawing>
            <wp:anchor behindDoc="1" distT="0" distB="0" distL="0" distR="0" simplePos="0" locked="0" layoutInCell="0" allowOverlap="1" relativeHeight="6" wp14:anchorId="59033B62">
              <wp:simplePos x="0" y="0"/>
              <wp:positionH relativeFrom="page">
                <wp:posOffset>5228590</wp:posOffset>
              </wp:positionH>
              <wp:positionV relativeFrom="page">
                <wp:posOffset>9397365</wp:posOffset>
              </wp:positionV>
              <wp:extent cx="1470025" cy="228600"/>
              <wp:effectExtent l="0" t="0" r="0" b="0"/>
              <wp:wrapNone/>
              <wp:docPr id="8" name="Textbox 3"/>
              <a:graphic xmlns:a="http://schemas.openxmlformats.org/drawingml/2006/main">
                <a:graphicData uri="http://schemas.microsoft.com/office/word/2010/wordprocessingShape">
                  <wps:wsp>
                    <wps:cNvSpPr/>
                    <wps:spPr>
                      <a:xfrm>
                        <a:off x="0" y="0"/>
                        <a:ext cx="1469880" cy="228600"/>
                      </a:xfrm>
                      <a:prstGeom prst="rect">
                        <a:avLst/>
                      </a:prstGeom>
                      <a:noFill/>
                      <a:ln w="0">
                        <a:noFill/>
                      </a:ln>
                    </wps:spPr>
                    <wps:style>
                      <a:lnRef idx="0"/>
                      <a:fillRef idx="0"/>
                      <a:effectRef idx="0"/>
                      <a:fontRef idx="minor"/>
                    </wps:style>
                    <wps:txbx>
                      <w:txbxContent>
                        <w:p>
                          <w:pPr>
                            <w:pStyle w:val="Contenidodelmarco"/>
                            <w:spacing w:before="20" w:after="160"/>
                            <w:ind w:left="20"/>
                            <w:rPr>
                              <w:b/>
                              <w:sz w:val="24"/>
                            </w:rPr>
                          </w:pPr>
                          <w:r>
                            <w:rPr>
                              <w:b/>
                              <w:color w:val="001F5F"/>
                              <w:sz w:val="24"/>
                            </w:rPr>
                            <w:t>JMG</w:t>
                          </w:r>
                          <w:r>
                            <w:rPr>
                              <w:b/>
                              <w:color w:val="001F5F"/>
                              <w:spacing w:val="-1"/>
                              <w:sz w:val="24"/>
                            </w:rPr>
                            <w:t xml:space="preserve"> </w:t>
                          </w:r>
                          <w:r>
                            <w:rPr>
                              <w:b/>
                              <w:color w:val="001F5F"/>
                              <w:sz w:val="24"/>
                            </w:rPr>
                            <w:t xml:space="preserve">ES </w:t>
                          </w:r>
                          <w:r>
                            <w:rPr>
                              <w:b/>
                              <w:color w:val="001F5F"/>
                              <w:spacing w:val="-2"/>
                              <w:sz w:val="24"/>
                            </w:rPr>
                            <w:t>ARGENTINA</w:t>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411.7pt;margin-top:739.95pt;width:115.7pt;height:17.95pt;mso-wrap-style:square;v-text-anchor:top;mso-position-horizontal-relative:page;mso-position-vertical-relative:page" wp14:anchorId="59033B62">
              <v:fill o:detectmouseclick="t" on="false"/>
              <v:stroke color="#3465a4" joinstyle="round" endcap="flat"/>
              <v:textbox>
                <w:txbxContent>
                  <w:p>
                    <w:pPr>
                      <w:pStyle w:val="Contenidodelmarco"/>
                      <w:spacing w:before="20" w:after="160"/>
                      <w:ind w:left="20"/>
                      <w:rPr>
                        <w:b/>
                        <w:sz w:val="24"/>
                      </w:rPr>
                    </w:pPr>
                    <w:r>
                      <w:rPr>
                        <w:b/>
                        <w:color w:val="001F5F"/>
                        <w:sz w:val="24"/>
                      </w:rPr>
                      <w:t>JMG</w:t>
                    </w:r>
                    <w:r>
                      <w:rPr>
                        <w:b/>
                        <w:color w:val="001F5F"/>
                        <w:spacing w:val="-1"/>
                        <w:sz w:val="24"/>
                      </w:rPr>
                      <w:t xml:space="preserve"> </w:t>
                    </w:r>
                    <w:r>
                      <w:rPr>
                        <w:b/>
                        <w:color w:val="001F5F"/>
                        <w:sz w:val="24"/>
                      </w:rPr>
                      <w:t xml:space="preserve">ES </w:t>
                    </w:r>
                    <w:r>
                      <w:rPr>
                        <w:b/>
                        <w:color w:val="001F5F"/>
                        <w:spacing w:val="-2"/>
                        <w:sz w:val="24"/>
                      </w:rPr>
                      <w:t>ARGENTINA</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behindDoc="1" distT="0" distB="0" distL="0" distR="0" simplePos="0" locked="0" layoutInCell="0" allowOverlap="1" relativeHeight="5">
          <wp:simplePos x="0" y="0"/>
          <wp:positionH relativeFrom="page">
            <wp:posOffset>6824980</wp:posOffset>
          </wp:positionH>
          <wp:positionV relativeFrom="page">
            <wp:posOffset>9200515</wp:posOffset>
          </wp:positionV>
          <wp:extent cx="704215" cy="727710"/>
          <wp:effectExtent l="0" t="0" r="0" b="0"/>
          <wp:wrapNone/>
          <wp:docPr id="9"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 descr=""/>
                  <pic:cNvPicPr>
                    <a:picLocks noChangeAspect="1" noChangeArrowheads="1"/>
                  </pic:cNvPicPr>
                </pic:nvPicPr>
                <pic:blipFill>
                  <a:blip r:embed="rId1"/>
                  <a:stretch>
                    <a:fillRect/>
                  </a:stretch>
                </pic:blipFill>
                <pic:spPr bwMode="auto">
                  <a:xfrm>
                    <a:off x="0" y="0"/>
                    <a:ext cx="704215" cy="727710"/>
                  </a:xfrm>
                  <a:prstGeom prst="rect">
                    <a:avLst/>
                  </a:prstGeom>
                  <a:noFill/>
                </pic:spPr>
              </pic:pic>
            </a:graphicData>
          </a:graphic>
        </wp:anchor>
      </w:drawing>
      <mc:AlternateContent>
        <mc:Choice Requires="wps">
          <w:drawing>
            <wp:anchor behindDoc="1" distT="0" distB="0" distL="0" distR="0" simplePos="0" locked="0" layoutInCell="0" allowOverlap="1" relativeHeight="6" wp14:anchorId="59033B62">
              <wp:simplePos x="0" y="0"/>
              <wp:positionH relativeFrom="page">
                <wp:posOffset>5228590</wp:posOffset>
              </wp:positionH>
              <wp:positionV relativeFrom="page">
                <wp:posOffset>9397365</wp:posOffset>
              </wp:positionV>
              <wp:extent cx="1470025" cy="228600"/>
              <wp:effectExtent l="0" t="0" r="0" b="0"/>
              <wp:wrapNone/>
              <wp:docPr id="10" name="Textbox 3"/>
              <a:graphic xmlns:a="http://schemas.openxmlformats.org/drawingml/2006/main">
                <a:graphicData uri="http://schemas.microsoft.com/office/word/2010/wordprocessingShape">
                  <wps:wsp>
                    <wps:cNvSpPr/>
                    <wps:spPr>
                      <a:xfrm>
                        <a:off x="0" y="0"/>
                        <a:ext cx="1469880" cy="228600"/>
                      </a:xfrm>
                      <a:prstGeom prst="rect">
                        <a:avLst/>
                      </a:prstGeom>
                      <a:noFill/>
                      <a:ln w="0">
                        <a:noFill/>
                      </a:ln>
                    </wps:spPr>
                    <wps:style>
                      <a:lnRef idx="0"/>
                      <a:fillRef idx="0"/>
                      <a:effectRef idx="0"/>
                      <a:fontRef idx="minor"/>
                    </wps:style>
                    <wps:txbx>
                      <w:txbxContent>
                        <w:p>
                          <w:pPr>
                            <w:pStyle w:val="Contenidodelmarco"/>
                            <w:spacing w:before="20" w:after="160"/>
                            <w:ind w:left="20"/>
                            <w:rPr>
                              <w:b/>
                              <w:sz w:val="24"/>
                            </w:rPr>
                          </w:pPr>
                          <w:r>
                            <w:rPr>
                              <w:b/>
                              <w:color w:val="001F5F"/>
                              <w:sz w:val="24"/>
                            </w:rPr>
                            <w:t>JMG</w:t>
                          </w:r>
                          <w:r>
                            <w:rPr>
                              <w:b/>
                              <w:color w:val="001F5F"/>
                              <w:spacing w:val="-1"/>
                              <w:sz w:val="24"/>
                            </w:rPr>
                            <w:t xml:space="preserve"> </w:t>
                          </w:r>
                          <w:r>
                            <w:rPr>
                              <w:b/>
                              <w:color w:val="001F5F"/>
                              <w:sz w:val="24"/>
                            </w:rPr>
                            <w:t xml:space="preserve">ES </w:t>
                          </w:r>
                          <w:r>
                            <w:rPr>
                              <w:b/>
                              <w:color w:val="001F5F"/>
                              <w:spacing w:val="-2"/>
                              <w:sz w:val="24"/>
                            </w:rPr>
                            <w:t>ARGENTINA</w:t>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411.7pt;margin-top:739.95pt;width:115.7pt;height:17.95pt;mso-wrap-style:square;v-text-anchor:top;mso-position-horizontal-relative:page;mso-position-vertical-relative:page" wp14:anchorId="59033B62">
              <v:fill o:detectmouseclick="t" on="false"/>
              <v:stroke color="#3465a4" joinstyle="round" endcap="flat"/>
              <v:textbox>
                <w:txbxContent>
                  <w:p>
                    <w:pPr>
                      <w:pStyle w:val="Contenidodelmarco"/>
                      <w:spacing w:before="20" w:after="160"/>
                      <w:ind w:left="20"/>
                      <w:rPr>
                        <w:b/>
                        <w:sz w:val="24"/>
                      </w:rPr>
                    </w:pPr>
                    <w:r>
                      <w:rPr>
                        <w:b/>
                        <w:color w:val="001F5F"/>
                        <w:sz w:val="24"/>
                      </w:rPr>
                      <w:t>JMG</w:t>
                    </w:r>
                    <w:r>
                      <w:rPr>
                        <w:b/>
                        <w:color w:val="001F5F"/>
                        <w:spacing w:val="-1"/>
                        <w:sz w:val="24"/>
                      </w:rPr>
                      <w:t xml:space="preserve"> </w:t>
                    </w:r>
                    <w:r>
                      <w:rPr>
                        <w:b/>
                        <w:color w:val="001F5F"/>
                        <w:sz w:val="24"/>
                      </w:rPr>
                      <w:t xml:space="preserve">ES </w:t>
                    </w:r>
                    <w:r>
                      <w:rPr>
                        <w:b/>
                        <w:color w:val="001F5F"/>
                        <w:spacing w:val="-2"/>
                        <w:sz w:val="24"/>
                      </w:rPr>
                      <w:t>ARGENTINA</w:t>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Segoe UI" w:hAnsi="Segoe UI" w:cs="Segoe UI"/>
        <w:b/>
        <w:bCs/>
        <w:color w:val="002060"/>
        <w:sz w:val="24"/>
        <w:szCs w:val="24"/>
      </w:rPr>
    </w:pPr>
    <w:r>
      <w:rPr>
        <w:rFonts w:cs="Segoe UI" w:ascii="Segoe UI" w:hAnsi="Segoe UI"/>
        <w:b/>
        <w:bCs/>
        <w:color w:val="002060"/>
        <w:sz w:val="24"/>
        <w:szCs w:val="24"/>
      </w:rPr>
      <w:t xml:space="preserve">                                                                        </w:t>
    </w:r>
  </w:p>
  <w:p>
    <w:pPr>
      <w:pStyle w:val="Footer"/>
      <w:rPr/>
    </w:pPr>
    <w:r>
      <w:rPr/>
      <w:drawing>
        <wp:anchor behindDoc="1" distT="0" distB="0" distL="0" distR="0" simplePos="0" locked="0" layoutInCell="0" allowOverlap="1" relativeHeight="10">
          <wp:simplePos x="0" y="0"/>
          <wp:positionH relativeFrom="margin">
            <wp:posOffset>5821045</wp:posOffset>
          </wp:positionH>
          <wp:positionV relativeFrom="paragraph">
            <wp:posOffset>40640</wp:posOffset>
          </wp:positionV>
          <wp:extent cx="704850" cy="728345"/>
          <wp:effectExtent l="0" t="0" r="0" b="0"/>
          <wp:wrapNone/>
          <wp:docPr id="13" name="Imagen 1711468799" descr="Foto gratis Silueta de pareja de tango para descargar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711468799" descr="Foto gratis Silueta de pareja de tango para descargar | FreeImages"/>
                  <pic:cNvPicPr>
                    <a:picLocks noChangeAspect="1" noChangeArrowheads="1"/>
                  </pic:cNvPicPr>
                </pic:nvPicPr>
                <pic:blipFill>
                  <a:blip r:embed="rId1"/>
                  <a:stretch>
                    <a:fillRect/>
                  </a:stretch>
                </pic:blipFill>
                <pic:spPr bwMode="auto">
                  <a:xfrm flipH="1">
                    <a:off x="0" y="0"/>
                    <a:ext cx="704850" cy="728345"/>
                  </a:xfrm>
                  <a:prstGeom prst="rect">
                    <a:avLst/>
                  </a:prstGeom>
                  <a:noFill/>
                </pic:spPr>
              </pic:pic>
            </a:graphicData>
          </a:graphic>
        </wp:anchor>
      </w:drawing>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Segoe UI" w:hAnsi="Segoe UI" w:cs="Segoe UI"/>
        <w:b/>
        <w:bCs/>
        <w:color w:val="002060"/>
        <w:sz w:val="24"/>
        <w:szCs w:val="24"/>
      </w:rPr>
    </w:pPr>
    <w:r>
      <w:rPr>
        <w:rFonts w:cs="Segoe UI" w:ascii="Segoe UI" w:hAnsi="Segoe UI"/>
        <w:b/>
        <w:bCs/>
        <w:color w:val="002060"/>
        <w:sz w:val="24"/>
        <w:szCs w:val="24"/>
      </w:rPr>
      <w:t xml:space="preserve">                                                                        </w:t>
    </w:r>
  </w:p>
  <w:p>
    <w:pPr>
      <w:pStyle w:val="Footer"/>
      <w:rPr/>
    </w:pPr>
    <w:r>
      <w:rPr/>
      <w:drawing>
        <wp:anchor behindDoc="1" distT="0" distB="0" distL="0" distR="0" simplePos="0" locked="0" layoutInCell="0" allowOverlap="1" relativeHeight="10">
          <wp:simplePos x="0" y="0"/>
          <wp:positionH relativeFrom="margin">
            <wp:posOffset>5821045</wp:posOffset>
          </wp:positionH>
          <wp:positionV relativeFrom="paragraph">
            <wp:posOffset>40640</wp:posOffset>
          </wp:positionV>
          <wp:extent cx="704850" cy="728345"/>
          <wp:effectExtent l="0" t="0" r="0" b="0"/>
          <wp:wrapNone/>
          <wp:docPr id="14" name="Imagen 1711468799" descr="Foto gratis Silueta de pareja de tango para descargar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711468799" descr="Foto gratis Silueta de pareja de tango para descargar | FreeImages"/>
                  <pic:cNvPicPr>
                    <a:picLocks noChangeAspect="1" noChangeArrowheads="1"/>
                  </pic:cNvPicPr>
                </pic:nvPicPr>
                <pic:blipFill>
                  <a:blip r:embed="rId1"/>
                  <a:stretch>
                    <a:fillRect/>
                  </a:stretch>
                </pic:blipFill>
                <pic:spPr bwMode="auto">
                  <a:xfrm flipH="1">
                    <a:off x="0" y="0"/>
                    <a:ext cx="704850" cy="728345"/>
                  </a:xfrm>
                  <a:prstGeom prst="rect">
                    <a:avLst/>
                  </a:prstGeom>
                  <a:noFill/>
                </pic:spPr>
              </pic:pic>
            </a:graphicData>
          </a:graphic>
        </wp:anchor>
      </w:drawing>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Segoe UI" w:hAnsi="Segoe UI" w:cs="Segoe UI"/>
        <w:b/>
        <w:bCs/>
        <w:color w:val="002060"/>
        <w:sz w:val="24"/>
        <w:szCs w:val="24"/>
      </w:rPr>
    </w:pPr>
    <w:r>
      <w:rPr>
        <w:rFonts w:cs="Segoe UI" w:ascii="Segoe UI" w:hAnsi="Segoe UI"/>
        <w:b/>
        <w:bCs/>
        <w:color w:val="002060"/>
        <w:sz w:val="24"/>
        <w:szCs w:val="24"/>
      </w:rPr>
      <w:t xml:space="preserve">                                                                        </w:t>
    </w:r>
  </w:p>
  <w:p>
    <w:pPr>
      <w:pStyle w:val="Footer"/>
      <w:rPr/>
    </w:pPr>
    <w:r>
      <w:rPr/>
      <w:drawing>
        <wp:anchor behindDoc="1" distT="0" distB="0" distL="0" distR="0" simplePos="0" locked="0" layoutInCell="0" allowOverlap="1" relativeHeight="23">
          <wp:simplePos x="0" y="0"/>
          <wp:positionH relativeFrom="margin">
            <wp:posOffset>5821045</wp:posOffset>
          </wp:positionH>
          <wp:positionV relativeFrom="paragraph">
            <wp:posOffset>40640</wp:posOffset>
          </wp:positionV>
          <wp:extent cx="704850" cy="728345"/>
          <wp:effectExtent l="0" t="0" r="0" b="0"/>
          <wp:wrapNone/>
          <wp:docPr id="16" name="Imagen 1711468799 Copia 1" descr="Foto gratis Silueta de pareja de tango para descargar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711468799 Copia 1" descr="Foto gratis Silueta de pareja de tango para descargar | FreeImages"/>
                  <pic:cNvPicPr>
                    <a:picLocks noChangeAspect="1" noChangeArrowheads="1"/>
                  </pic:cNvPicPr>
                </pic:nvPicPr>
                <pic:blipFill>
                  <a:blip r:embed="rId1"/>
                  <a:stretch>
                    <a:fillRect/>
                  </a:stretch>
                </pic:blipFill>
                <pic:spPr bwMode="auto">
                  <a:xfrm flipH="1">
                    <a:off x="0" y="0"/>
                    <a:ext cx="704850" cy="728345"/>
                  </a:xfrm>
                  <a:prstGeom prst="rect">
                    <a:avLst/>
                  </a:prstGeom>
                  <a:noFill/>
                </pic:spPr>
              </pic:pic>
            </a:graphicData>
          </a:graphic>
        </wp:anchor>
      </w:drawing>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b/>
        <w:bCs/>
        <w:color w:val="auto"/>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bCs/>
        <w:color w:val="auto"/>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drawing>
        <wp:anchor behindDoc="0" distT="0" distB="0" distL="114300" distR="114300" simplePos="0" locked="0" layoutInCell="0" allowOverlap="1" relativeHeight="3">
          <wp:simplePos x="0" y="0"/>
          <wp:positionH relativeFrom="margin">
            <wp:align>center</wp:align>
          </wp:positionH>
          <wp:positionV relativeFrom="paragraph">
            <wp:posOffset>-440690</wp:posOffset>
          </wp:positionV>
          <wp:extent cx="2105025" cy="1304290"/>
          <wp:effectExtent l="0" t="0" r="0" b="0"/>
          <wp:wrapTight wrapText="bothSides">
            <wp:wrapPolygon edited="0">
              <wp:start x="15051" y="0"/>
              <wp:lineTo x="3909" y="0"/>
              <wp:lineTo x="194" y="1262"/>
              <wp:lineTo x="-1" y="6624"/>
              <wp:lineTo x="-1" y="10409"/>
              <wp:lineTo x="782" y="15142"/>
              <wp:lineTo x="2346" y="21135"/>
              <wp:lineTo x="2541" y="21135"/>
              <wp:lineTo x="3712" y="21135"/>
              <wp:lineTo x="12509" y="20190"/>
              <wp:lineTo x="21501" y="17667"/>
              <wp:lineTo x="21501" y="9780"/>
              <wp:lineTo x="21110" y="4100"/>
              <wp:lineTo x="18765" y="315"/>
              <wp:lineTo x="17983" y="0"/>
              <wp:lineTo x="15051" y="0"/>
            </wp:wrapPolygon>
          </wp:wrapTight>
          <wp:docPr id="18" name="Imagen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3" descr=""/>
                  <pic:cNvPicPr>
                    <a:picLocks noChangeAspect="1" noChangeArrowheads="1"/>
                  </pic:cNvPicPr>
                </pic:nvPicPr>
                <pic:blipFill>
                  <a:blip r:embed="rId1"/>
                  <a:stretch>
                    <a:fillRect/>
                  </a:stretch>
                </pic:blipFill>
                <pic:spPr bwMode="auto">
                  <a:xfrm>
                    <a:off x="0" y="0"/>
                    <a:ext cx="2105025" cy="1304290"/>
                  </a:xfrm>
                  <a:prstGeom prst="rect">
                    <a:avLst/>
                  </a:prstGeom>
                  <a:noFill/>
                </pic:spPr>
              </pic:pic>
            </a:graphicData>
          </a:graphic>
        </wp:anchor>
      </w:drawing>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b/>
        <w:bCs/>
        <w:color w:val="auto"/>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bCs/>
        <w:color w:val="auto"/>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drawing>
        <wp:anchor behindDoc="0" distT="0" distB="0" distL="114300" distR="114300" simplePos="0" locked="0" layoutInCell="0" allowOverlap="1" relativeHeight="3">
          <wp:simplePos x="0" y="0"/>
          <wp:positionH relativeFrom="margin">
            <wp:align>center</wp:align>
          </wp:positionH>
          <wp:positionV relativeFrom="paragraph">
            <wp:posOffset>-440690</wp:posOffset>
          </wp:positionV>
          <wp:extent cx="2105025" cy="1304290"/>
          <wp:effectExtent l="0" t="0" r="0" b="0"/>
          <wp:wrapTight wrapText="bothSides">
            <wp:wrapPolygon edited="0">
              <wp:start x="15051" y="0"/>
              <wp:lineTo x="3909" y="0"/>
              <wp:lineTo x="194" y="1262"/>
              <wp:lineTo x="-1" y="6624"/>
              <wp:lineTo x="-1" y="10409"/>
              <wp:lineTo x="782" y="15142"/>
              <wp:lineTo x="2346" y="21135"/>
              <wp:lineTo x="2541" y="21135"/>
              <wp:lineTo x="3712" y="21135"/>
              <wp:lineTo x="12509" y="20190"/>
              <wp:lineTo x="21501" y="17667"/>
              <wp:lineTo x="21501" y="9780"/>
              <wp:lineTo x="21110" y="4100"/>
              <wp:lineTo x="18765" y="315"/>
              <wp:lineTo x="17983" y="0"/>
              <wp:lineTo x="15051" y="0"/>
            </wp:wrapPolygon>
          </wp:wrapTight>
          <wp:docPr id="19" name="Imagen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3" descr=""/>
                  <pic:cNvPicPr>
                    <a:picLocks noChangeAspect="1" noChangeArrowheads="1"/>
                  </pic:cNvPicPr>
                </pic:nvPicPr>
                <pic:blipFill>
                  <a:blip r:embed="rId1"/>
                  <a:stretch>
                    <a:fillRect/>
                  </a:stretch>
                </pic:blipFill>
                <pic:spPr bwMode="auto">
                  <a:xfrm>
                    <a:off x="0" y="0"/>
                    <a:ext cx="2105025" cy="1304290"/>
                  </a:xfrm>
                  <a:prstGeom prst="rect">
                    <a:avLst/>
                  </a:prstGeom>
                  <a:noFill/>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behindDoc="1" distT="0" distB="0" distL="0" distR="0" simplePos="0" locked="0" layoutInCell="0" allowOverlap="1" relativeHeight="4">
          <wp:simplePos x="0" y="0"/>
          <wp:positionH relativeFrom="page">
            <wp:posOffset>2828925</wp:posOffset>
          </wp:positionH>
          <wp:positionV relativeFrom="page">
            <wp:posOffset>9525</wp:posOffset>
          </wp:positionV>
          <wp:extent cx="2105025" cy="1304290"/>
          <wp:effectExtent l="0" t="0" r="0" b="0"/>
          <wp:wrapNone/>
          <wp:docPr id="5"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
                  <pic:cNvPicPr>
                    <a:picLocks noChangeAspect="1" noChangeArrowheads="1"/>
                  </pic:cNvPicPr>
                </pic:nvPicPr>
                <pic:blipFill>
                  <a:blip r:embed="rId1"/>
                  <a:stretch>
                    <a:fillRect/>
                  </a:stretch>
                </pic:blipFill>
                <pic:spPr bwMode="auto">
                  <a:xfrm>
                    <a:off x="0" y="0"/>
                    <a:ext cx="2105025" cy="130429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drawing>
        <wp:anchor behindDoc="1" distT="0" distB="0" distL="0" distR="0" simplePos="0" locked="0" layoutInCell="0" allowOverlap="1" relativeHeight="4">
          <wp:simplePos x="0" y="0"/>
          <wp:positionH relativeFrom="page">
            <wp:posOffset>2828925</wp:posOffset>
          </wp:positionH>
          <wp:positionV relativeFrom="page">
            <wp:posOffset>9525</wp:posOffset>
          </wp:positionV>
          <wp:extent cx="2105025" cy="1304290"/>
          <wp:effectExtent l="0" t="0" r="0" b="0"/>
          <wp:wrapNone/>
          <wp:docPr id="6"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descr=""/>
                  <pic:cNvPicPr>
                    <a:picLocks noChangeAspect="1" noChangeArrowheads="1"/>
                  </pic:cNvPicPr>
                </pic:nvPicPr>
                <pic:blipFill>
                  <a:blip r:embed="rId1"/>
                  <a:stretch>
                    <a:fillRect/>
                  </a:stretch>
                </pic:blipFill>
                <pic:spPr bwMode="auto">
                  <a:xfrm>
                    <a:off x="0" y="0"/>
                    <a:ext cx="2105025" cy="1304290"/>
                  </a:xfrm>
                  <a:prstGeom prst="rect">
                    <a:avLst/>
                  </a:prstGeom>
                  <a:noFill/>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114300" simplePos="0" locked="0" layoutInCell="0" allowOverlap="1" relativeHeight="12">
          <wp:simplePos x="0" y="0"/>
          <wp:positionH relativeFrom="margin">
            <wp:align>center</wp:align>
          </wp:positionH>
          <wp:positionV relativeFrom="paragraph">
            <wp:posOffset>-9525</wp:posOffset>
          </wp:positionV>
          <wp:extent cx="2103120" cy="1304925"/>
          <wp:effectExtent l="0" t="0" r="0" b="0"/>
          <wp:wrapSquare wrapText="bothSides"/>
          <wp:docPr id="11"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2" descr=""/>
                  <pic:cNvPicPr>
                    <a:picLocks noChangeAspect="1" noChangeArrowheads="1"/>
                  </pic:cNvPicPr>
                </pic:nvPicPr>
                <pic:blipFill>
                  <a:blip r:embed="rId1"/>
                  <a:stretch>
                    <a:fillRect/>
                  </a:stretch>
                </pic:blipFill>
                <pic:spPr bwMode="auto">
                  <a:xfrm>
                    <a:off x="0" y="0"/>
                    <a:ext cx="2103120" cy="1304925"/>
                  </a:xfrm>
                  <a:prstGeom prst="rect">
                    <a:avLst/>
                  </a:prstGeom>
                  <a:noFill/>
                </pic:spPr>
              </pic:pic>
            </a:graphicData>
          </a:graphic>
        </wp:anchor>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114300" simplePos="0" locked="0" layoutInCell="0" allowOverlap="1" relativeHeight="12">
          <wp:simplePos x="0" y="0"/>
          <wp:positionH relativeFrom="margin">
            <wp:align>center</wp:align>
          </wp:positionH>
          <wp:positionV relativeFrom="paragraph">
            <wp:posOffset>-9525</wp:posOffset>
          </wp:positionV>
          <wp:extent cx="2103120" cy="1304925"/>
          <wp:effectExtent l="0" t="0" r="0" b="0"/>
          <wp:wrapSquare wrapText="bothSides"/>
          <wp:docPr id="1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2" descr=""/>
                  <pic:cNvPicPr>
                    <a:picLocks noChangeAspect="1" noChangeArrowheads="1"/>
                  </pic:cNvPicPr>
                </pic:nvPicPr>
                <pic:blipFill>
                  <a:blip r:embed="rId1"/>
                  <a:stretch>
                    <a:fillRect/>
                  </a:stretch>
                </pic:blipFill>
                <pic:spPr bwMode="auto">
                  <a:xfrm>
                    <a:off x="0" y="0"/>
                    <a:ext cx="2103120" cy="1304925"/>
                  </a:xfrm>
                  <a:prstGeom prst="rect">
                    <a:avLst/>
                  </a:prstGeom>
                  <a:noFill/>
                </pic:spPr>
              </pic:pic>
            </a:graphicData>
          </a:graphic>
        </wp:anchor>
      </w:drawing>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114300" simplePos="0" locked="0" layoutInCell="0" allowOverlap="1" relativeHeight="21">
          <wp:simplePos x="0" y="0"/>
          <wp:positionH relativeFrom="margin">
            <wp:align>center</wp:align>
          </wp:positionH>
          <wp:positionV relativeFrom="paragraph">
            <wp:posOffset>-9525</wp:posOffset>
          </wp:positionV>
          <wp:extent cx="2103120" cy="1304925"/>
          <wp:effectExtent l="0" t="0" r="0" b="0"/>
          <wp:wrapSquare wrapText="bothSides"/>
          <wp:docPr id="15" name="Imagen 2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2 Copia 1" descr=""/>
                  <pic:cNvPicPr>
                    <a:picLocks noChangeAspect="1" noChangeArrowheads="1"/>
                  </pic:cNvPicPr>
                </pic:nvPicPr>
                <pic:blipFill>
                  <a:blip r:embed="rId1"/>
                  <a:stretch>
                    <a:fillRect/>
                  </a:stretch>
                </pic:blipFill>
                <pic:spPr bwMode="auto">
                  <a:xfrm>
                    <a:off x="0" y="0"/>
                    <a:ext cx="2103120" cy="1304925"/>
                  </a:xfrm>
                  <a:prstGeom prst="rect">
                    <a:avLst/>
                  </a:prstGeom>
                  <a:noFill/>
                </pic:spPr>
              </pic:pic>
            </a:graphicData>
          </a:graphic>
        </wp:anchor>
      </w:drawing>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sz w:val="20"/>
        <w:b/>
        <w:szCs w:val="20"/>
        <w:bCs/>
        <w:color w:val="C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Wingdings" w:hAnsi="Wingdings" w:cs="Wingdings" w:hint="default"/>
        <w:sz w:val="22"/>
        <w:b/>
        <w:szCs w:val="22"/>
        <w:bCs/>
        <w:w w:val="100"/>
        <w:color w:val="0070C0"/>
        <w:lang w:val="es-ES"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C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s-CO"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6462"/>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s-CO" w:eastAsia="en-US" w:bidi="ar-SA"/>
      <w14:ligatures w14:val="standardContextual"/>
    </w:rPr>
  </w:style>
  <w:style w:type="paragraph" w:styleId="Heading2">
    <w:name w:val="heading 2"/>
    <w:basedOn w:val="Normal"/>
    <w:link w:val="Ttulo2Car"/>
    <w:uiPriority w:val="9"/>
    <w:unhideWhenUsed/>
    <w:qFormat/>
    <w:rsid w:val="003568dd"/>
    <w:pPr>
      <w:widowControl w:val="false"/>
      <w:spacing w:lineRule="auto" w:line="240" w:before="0" w:after="0"/>
      <w:ind w:left="202"/>
      <w:outlineLvl w:val="1"/>
    </w:pPr>
    <w:rPr>
      <w:rFonts w:ascii="Segoe UI" w:hAnsi="Segoe UI" w:eastAsia="Segoe UI" w:cs="Segoe UI"/>
      <w:b/>
      <w:bCs/>
      <w:kern w:val="0"/>
      <w:lang w:val="es-ES"/>
      <w14:ligatures w14:val="none"/>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626e46"/>
    <w:rPr/>
  </w:style>
  <w:style w:type="character" w:styleId="PiedepginaCar" w:customStyle="1">
    <w:name w:val="Pie de página Car"/>
    <w:basedOn w:val="DefaultParagraphFont"/>
    <w:uiPriority w:val="99"/>
    <w:qFormat/>
    <w:rsid w:val="00626e46"/>
    <w:rPr/>
  </w:style>
  <w:style w:type="character" w:styleId="markedcontent" w:customStyle="1">
    <w:name w:val="markedcontent"/>
    <w:basedOn w:val="DefaultParagraphFont"/>
    <w:qFormat/>
    <w:rsid w:val="00f55ff8"/>
    <w:rPr/>
  </w:style>
  <w:style w:type="character" w:styleId="TextoindependienteCar" w:customStyle="1">
    <w:name w:val="Texto independiente Car"/>
    <w:basedOn w:val="DefaultParagraphFont"/>
    <w:uiPriority w:val="1"/>
    <w:qFormat/>
    <w:rsid w:val="00c53205"/>
    <w:rPr>
      <w:rFonts w:ascii="Segoe UI" w:hAnsi="Segoe UI" w:eastAsia="Segoe UI" w:cs="Segoe UI"/>
      <w:kern w:val="0"/>
      <w:lang w:val="es-ES"/>
      <w14:ligatures w14:val="none"/>
    </w:rPr>
  </w:style>
  <w:style w:type="character" w:styleId="Ttulo2Car" w:customStyle="1">
    <w:name w:val="Título 2 Car"/>
    <w:basedOn w:val="DefaultParagraphFont"/>
    <w:uiPriority w:val="9"/>
    <w:qFormat/>
    <w:rsid w:val="003568dd"/>
    <w:rPr>
      <w:rFonts w:ascii="Segoe UI" w:hAnsi="Segoe UI" w:eastAsia="Segoe UI" w:cs="Segoe UI"/>
      <w:b/>
      <w:bCs/>
      <w:kern w:val="0"/>
      <w:lang w:val="es-ES"/>
      <w14:ligatures w14:val="non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oindependienteCar"/>
    <w:uiPriority w:val="1"/>
    <w:qFormat/>
    <w:rsid w:val="00c53205"/>
    <w:pPr>
      <w:widowControl w:val="false"/>
      <w:spacing w:lineRule="auto" w:line="240" w:before="0" w:after="0"/>
    </w:pPr>
    <w:rPr>
      <w:rFonts w:ascii="Segoe UI" w:hAnsi="Segoe UI" w:eastAsia="Segoe UI" w:cs="Segoe UI"/>
      <w:kern w:val="0"/>
      <w:lang w:val="es-ES"/>
      <w14:ligatures w14:val="none"/>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ceraypie">
    <w:name w:val="Cabecera y pie"/>
    <w:basedOn w:val="Normal"/>
    <w:qFormat/>
    <w:pPr/>
    <w:rPr/>
  </w:style>
  <w:style w:type="paragraph" w:styleId="Header">
    <w:name w:val="header"/>
    <w:basedOn w:val="Normal"/>
    <w:link w:val="EncabezadoCar"/>
    <w:uiPriority w:val="99"/>
    <w:unhideWhenUsed/>
    <w:rsid w:val="00626e46"/>
    <w:pPr>
      <w:tabs>
        <w:tab w:val="clear" w:pos="708"/>
        <w:tab w:val="center" w:pos="4419" w:leader="none"/>
        <w:tab w:val="right" w:pos="8838" w:leader="none"/>
      </w:tabs>
      <w:spacing w:lineRule="auto" w:line="240" w:before="0" w:after="0"/>
    </w:pPr>
    <w:rPr/>
  </w:style>
  <w:style w:type="paragraph" w:styleId="Footer">
    <w:name w:val="footer"/>
    <w:basedOn w:val="Normal"/>
    <w:link w:val="PiedepginaCar"/>
    <w:uiPriority w:val="99"/>
    <w:unhideWhenUsed/>
    <w:rsid w:val="00626e46"/>
    <w:pPr>
      <w:tabs>
        <w:tab w:val="clear" w:pos="708"/>
        <w:tab w:val="center" w:pos="4419" w:leader="none"/>
        <w:tab w:val="right" w:pos="8838" w:leader="none"/>
      </w:tabs>
      <w:spacing w:lineRule="auto" w:line="240" w:before="0" w:after="0"/>
    </w:pPr>
    <w:rPr/>
  </w:style>
  <w:style w:type="paragraph" w:styleId="ListParagraph">
    <w:name w:val="List Paragraph"/>
    <w:basedOn w:val="Normal"/>
    <w:uiPriority w:val="1"/>
    <w:qFormat/>
    <w:rsid w:val="00fe43f5"/>
    <w:pPr>
      <w:spacing w:before="0" w:after="160"/>
      <w:ind w:left="720"/>
      <w:contextualSpacing/>
    </w:pPr>
    <w:rPr/>
  </w:style>
  <w:style w:type="paragraph" w:styleId="NoSpacing">
    <w:name w:val="No Spacing"/>
    <w:uiPriority w:val="1"/>
    <w:qFormat/>
    <w:rsid w:val="003d0da2"/>
    <w:pPr>
      <w:widowControl/>
      <w:bidi w:val="0"/>
      <w:spacing w:lineRule="auto" w:line="240" w:before="0" w:after="0"/>
      <w:jc w:val="left"/>
    </w:pPr>
    <w:rPr>
      <w:rFonts w:ascii="Calibri" w:hAnsi="Calibri" w:eastAsia="Calibri" w:cs=""/>
      <w:color w:val="auto"/>
      <w:kern w:val="0"/>
      <w:sz w:val="22"/>
      <w:szCs w:val="22"/>
      <w:lang w:val="es-CO" w:eastAsia="en-US" w:bidi="ar-SA"/>
      <w14:ligatures w14:val="none"/>
    </w:rPr>
  </w:style>
  <w:style w:type="paragraph" w:styleId="TableParagraph" w:customStyle="1">
    <w:name w:val="Table Paragraph"/>
    <w:basedOn w:val="Normal"/>
    <w:uiPriority w:val="1"/>
    <w:qFormat/>
    <w:rsid w:val="003568dd"/>
    <w:pPr>
      <w:widowControl w:val="false"/>
      <w:spacing w:lineRule="auto" w:line="240" w:before="0" w:after="0"/>
    </w:pPr>
    <w:rPr>
      <w:rFonts w:ascii="Segoe UI" w:hAnsi="Segoe UI" w:eastAsia="Segoe UI" w:cs="Segoe UI"/>
      <w:kern w:val="0"/>
      <w:lang w:val="es-ES"/>
      <w14:ligatures w14:val="none"/>
    </w:rPr>
  </w:style>
  <w:style w:type="paragraph" w:styleId="Contenidodelmarco">
    <w:name w:val="Contenido del marco"/>
    <w:basedOn w:val="Normal"/>
    <w:qFormat/>
    <w:pPr/>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f55f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3568dd"/>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image" Target="media/image9.jpeg"/><Relationship Id="rId23" Type="http://schemas.openxmlformats.org/officeDocument/2006/relationships/header" Target="header9.xml"/><Relationship Id="rId24" Type="http://schemas.openxmlformats.org/officeDocument/2006/relationships/header" Target="header10.xml"/><Relationship Id="rId25" Type="http://schemas.openxmlformats.org/officeDocument/2006/relationships/header" Target="header11.xm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footer" Target="footer11.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
</Relationships>
</file>

<file path=word/_rels/footer10.xml.rels><?xml version="1.0" encoding="UTF-8"?>
<Relationships xmlns="http://schemas.openxmlformats.org/package/2006/relationships"><Relationship Id="rId1" Type="http://schemas.openxmlformats.org/officeDocument/2006/relationships/image" Target="media/image8.jpeg"/>
</Relationships>
</file>

<file path=word/_rels/footer11.xml.rels><?xml version="1.0" encoding="UTF-8"?>
<Relationships xmlns="http://schemas.openxmlformats.org/package/2006/relationships"><Relationship Id="rId1" Type="http://schemas.openxmlformats.org/officeDocument/2006/relationships/image" Target="media/image8.jpeg"/>
</Relationships>
</file>

<file path=word/_rels/footer2.xml.rels><?xml version="1.0" encoding="UTF-8"?>
<Relationships xmlns="http://schemas.openxmlformats.org/package/2006/relationships"><Relationship Id="rId1" Type="http://schemas.openxmlformats.org/officeDocument/2006/relationships/image" Target="media/image6.jpeg"/>
</Relationships>
</file>

<file path=word/_rels/footer3.xml.rels><?xml version="1.0" encoding="UTF-8"?>
<Relationships xmlns="http://schemas.openxmlformats.org/package/2006/relationships"><Relationship Id="rId1" Type="http://schemas.openxmlformats.org/officeDocument/2006/relationships/image" Target="media/image6.jpeg"/>
</Relationships>
</file>

<file path=word/_rels/footer5.xml.rels><?xml version="1.0" encoding="UTF-8"?>
<Relationships xmlns="http://schemas.openxmlformats.org/package/2006/relationships"><Relationship Id="rId1" Type="http://schemas.openxmlformats.org/officeDocument/2006/relationships/image" Target="media/image8.jpeg"/>
</Relationships>
</file>

<file path=word/_rels/footer6.xml.rels><?xml version="1.0" encoding="UTF-8"?>
<Relationships xmlns="http://schemas.openxmlformats.org/package/2006/relationships"><Relationship Id="rId1" Type="http://schemas.openxmlformats.org/officeDocument/2006/relationships/image" Target="media/image8.jpeg"/>
</Relationships>
</file>

<file path=word/_rels/footer7.xml.rels><?xml version="1.0" encoding="UTF-8"?>
<Relationships xmlns="http://schemas.openxmlformats.org/package/2006/relationships"><Relationship Id="rId1" Type="http://schemas.openxmlformats.org/officeDocument/2006/relationships/image" Target="media/image8.jpeg"/>
</Relationships>
</file>

<file path=word/_rels/header10.xml.rels><?xml version="1.0" encoding="UTF-8"?>
<Relationships xmlns="http://schemas.openxmlformats.org/package/2006/relationships"><Relationship Id="rId1" Type="http://schemas.openxmlformats.org/officeDocument/2006/relationships/image" Target="media/image10.png"/>
</Relationships>
</file>

<file path=word/_rels/header11.xml.rels><?xml version="1.0" encoding="UTF-8"?>
<Relationships xmlns="http://schemas.openxmlformats.org/package/2006/relationships"><Relationship Id="rId1" Type="http://schemas.openxmlformats.org/officeDocument/2006/relationships/image" Target="media/image10.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_rels/header3.xml.rels><?xml version="1.0" encoding="UTF-8"?>
<Relationships xmlns="http://schemas.openxmlformats.org/package/2006/relationships"><Relationship Id="rId1" Type="http://schemas.openxmlformats.org/officeDocument/2006/relationships/image" Target="media/image5.png"/>
</Relationships>
</file>

<file path=word/_rels/header5.xml.rels><?xml version="1.0" encoding="UTF-8"?>
<Relationships xmlns="http://schemas.openxmlformats.org/package/2006/relationships"><Relationship Id="rId1" Type="http://schemas.openxmlformats.org/officeDocument/2006/relationships/image" Target="media/image7.png"/>
</Relationships>
</file>

<file path=word/_rels/header6.xml.rels><?xml version="1.0" encoding="UTF-8"?>
<Relationships xmlns="http://schemas.openxmlformats.org/package/2006/relationships"><Relationship Id="rId1" Type="http://schemas.openxmlformats.org/officeDocument/2006/relationships/image" Target="media/image7.png"/>
</Relationships>
</file>

<file path=word/_rels/header7.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5B43-7FCB-4400-B0BA-EE06CF50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Application>LibreOffice/25.2.6.2$Windows_X86_64 LibreOffice_project/729c5bfe710f5eb71ed3bbde9e06a6065e9c6c5d</Application>
  <AppVersion>15.0000</AppVersion>
  <Pages>6</Pages>
  <Words>1301</Words>
  <Characters>6466</Characters>
  <CharactersWithSpaces>8120</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2025-11-17T00:04:00Z</dcterms:created>
  <dc:creator>Maria Isabel</dc:creator>
  <dc:description/>
  <dc:language>es-CO</dc:language>
  <cp:lastModifiedBy/>
  <cp:lastPrinted>2023-03-02T20:11:00Z</cp:lastPrinted>
  <dcterms:modified xsi:type="dcterms:W3CDTF">2025-11-25T18:02:12Z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29e94d7b1efeef97e4f2f7577e7ba99ea200febd28efd149bacf021ed731d75a</vt:lpwstr>
  </property>
</Properties>
</file>