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51D44" w14:textId="6286E61E" w:rsidR="007B3444" w:rsidRPr="0095245A" w:rsidRDefault="00EA7F5D" w:rsidP="007B3444">
      <w:pPr>
        <w:pBdr>
          <w:top w:val="nil"/>
          <w:left w:val="nil"/>
          <w:bottom w:val="nil"/>
          <w:right w:val="nil"/>
          <w:between w:val="nil"/>
        </w:pBdr>
        <w:rPr>
          <w:rFonts w:ascii="Segoe UI" w:hAnsi="Segoe UI" w:cs="Segoe UI"/>
          <w:color w:val="000000"/>
          <w:sz w:val="24"/>
          <w:szCs w:val="24"/>
        </w:rPr>
      </w:pPr>
      <w:r w:rsidRPr="00EA7F5D">
        <w:rPr>
          <w:rFonts w:ascii="Segoe UI" w:hAnsi="Segoe UI" w:cs="Segoe UI"/>
          <w:b/>
          <w:color w:val="366091"/>
          <w:sz w:val="24"/>
          <w:szCs w:val="24"/>
          <w:lang w:val="es-CO"/>
        </w:rPr>
        <w:drawing>
          <wp:anchor distT="0" distB="0" distL="114300" distR="114300" simplePos="0" relativeHeight="251658240" behindDoc="0" locked="0" layoutInCell="1" allowOverlap="1" wp14:anchorId="0F3447B7" wp14:editId="2E6E5E00">
            <wp:simplePos x="0" y="0"/>
            <wp:positionH relativeFrom="column">
              <wp:posOffset>-640080</wp:posOffset>
            </wp:positionH>
            <wp:positionV relativeFrom="paragraph">
              <wp:posOffset>-530860</wp:posOffset>
            </wp:positionV>
            <wp:extent cx="7551420" cy="10677525"/>
            <wp:effectExtent l="0" t="0" r="0" b="9525"/>
            <wp:wrapNone/>
            <wp:docPr id="9850259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131" cy="10678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FF7D8" w14:textId="622C8F6B" w:rsidR="00EA7F5D" w:rsidRPr="00EA7F5D" w:rsidRDefault="00EA7F5D" w:rsidP="00EA7F5D">
      <w:pPr>
        <w:rPr>
          <w:rFonts w:ascii="Segoe UI" w:hAnsi="Segoe UI" w:cs="Segoe UI"/>
          <w:b/>
          <w:color w:val="366091"/>
          <w:sz w:val="24"/>
          <w:szCs w:val="24"/>
          <w:lang w:val="es-CO"/>
        </w:rPr>
      </w:pPr>
    </w:p>
    <w:p w14:paraId="5F9CA57B" w14:textId="77777777" w:rsidR="007B3444" w:rsidRPr="0095245A" w:rsidRDefault="007B3444" w:rsidP="007B3444">
      <w:pPr>
        <w:rPr>
          <w:rFonts w:ascii="Segoe UI" w:hAnsi="Segoe UI" w:cs="Segoe UI"/>
          <w:b/>
          <w:color w:val="366091"/>
          <w:sz w:val="24"/>
          <w:szCs w:val="24"/>
        </w:rPr>
      </w:pPr>
    </w:p>
    <w:p w14:paraId="17854092" w14:textId="77777777" w:rsidR="007B3444" w:rsidRPr="0095245A" w:rsidRDefault="007B3444" w:rsidP="007B3444">
      <w:pPr>
        <w:rPr>
          <w:rFonts w:ascii="Segoe UI" w:hAnsi="Segoe UI" w:cs="Segoe UI"/>
          <w:b/>
          <w:color w:val="366091"/>
          <w:sz w:val="24"/>
          <w:szCs w:val="24"/>
        </w:rPr>
      </w:pPr>
    </w:p>
    <w:p w14:paraId="610F23A7" w14:textId="77777777" w:rsidR="007B3444" w:rsidRPr="0095245A" w:rsidRDefault="007B3444" w:rsidP="007B3444">
      <w:pPr>
        <w:ind w:left="-426"/>
        <w:rPr>
          <w:rFonts w:ascii="Segoe UI" w:hAnsi="Segoe UI" w:cs="Segoe UI"/>
          <w:b/>
          <w:color w:val="365F91"/>
          <w:sz w:val="24"/>
          <w:szCs w:val="24"/>
        </w:rPr>
      </w:pPr>
    </w:p>
    <w:p w14:paraId="601B625E" w14:textId="77777777" w:rsidR="0095245A" w:rsidRPr="0095245A" w:rsidRDefault="0095245A" w:rsidP="007B3444">
      <w:pPr>
        <w:ind w:left="-426"/>
        <w:rPr>
          <w:rFonts w:ascii="Segoe UI" w:hAnsi="Segoe UI" w:cs="Segoe UI"/>
          <w:b/>
          <w:color w:val="365F91"/>
          <w:sz w:val="24"/>
          <w:szCs w:val="24"/>
        </w:rPr>
      </w:pPr>
    </w:p>
    <w:p w14:paraId="40FBA1CD" w14:textId="77777777" w:rsidR="0095245A" w:rsidRPr="0095245A" w:rsidRDefault="0095245A" w:rsidP="007B3444">
      <w:pPr>
        <w:ind w:left="-426"/>
        <w:rPr>
          <w:rFonts w:ascii="Segoe UI" w:hAnsi="Segoe UI" w:cs="Segoe UI"/>
          <w:b/>
          <w:color w:val="365F91"/>
          <w:sz w:val="24"/>
          <w:szCs w:val="24"/>
        </w:rPr>
      </w:pPr>
    </w:p>
    <w:p w14:paraId="5E7425CC" w14:textId="77777777" w:rsidR="0095245A" w:rsidRPr="0095245A" w:rsidRDefault="0095245A" w:rsidP="007B3444">
      <w:pPr>
        <w:ind w:left="-426"/>
        <w:rPr>
          <w:rFonts w:ascii="Segoe UI" w:hAnsi="Segoe UI" w:cs="Segoe UI"/>
          <w:b/>
          <w:color w:val="365F91"/>
          <w:sz w:val="24"/>
          <w:szCs w:val="24"/>
        </w:rPr>
      </w:pPr>
    </w:p>
    <w:p w14:paraId="73DEB3F5" w14:textId="77777777" w:rsidR="0095245A" w:rsidRPr="0095245A" w:rsidRDefault="0095245A" w:rsidP="007B3444">
      <w:pPr>
        <w:ind w:left="-426"/>
        <w:rPr>
          <w:rFonts w:ascii="Segoe UI" w:hAnsi="Segoe UI" w:cs="Segoe UI"/>
          <w:b/>
          <w:color w:val="365F91"/>
          <w:sz w:val="24"/>
          <w:szCs w:val="24"/>
        </w:rPr>
      </w:pPr>
    </w:p>
    <w:p w14:paraId="4D3055EF" w14:textId="77777777" w:rsidR="0095245A" w:rsidRPr="0095245A" w:rsidRDefault="0095245A" w:rsidP="007B3444">
      <w:pPr>
        <w:ind w:left="-426"/>
        <w:rPr>
          <w:rFonts w:ascii="Segoe UI" w:hAnsi="Segoe UI" w:cs="Segoe UI"/>
          <w:b/>
          <w:color w:val="365F91"/>
          <w:sz w:val="24"/>
          <w:szCs w:val="24"/>
        </w:rPr>
      </w:pPr>
    </w:p>
    <w:p w14:paraId="6942703F" w14:textId="77777777" w:rsidR="0095245A" w:rsidRPr="0095245A" w:rsidRDefault="0095245A" w:rsidP="007B3444">
      <w:pPr>
        <w:ind w:left="-426"/>
        <w:rPr>
          <w:rFonts w:ascii="Segoe UI" w:hAnsi="Segoe UI" w:cs="Segoe UI"/>
          <w:b/>
          <w:color w:val="365F91"/>
          <w:sz w:val="24"/>
          <w:szCs w:val="24"/>
        </w:rPr>
      </w:pPr>
    </w:p>
    <w:p w14:paraId="07D1ACCD" w14:textId="77777777" w:rsidR="0095245A" w:rsidRPr="0095245A" w:rsidRDefault="0095245A" w:rsidP="007B3444">
      <w:pPr>
        <w:ind w:left="-426"/>
        <w:rPr>
          <w:rFonts w:ascii="Segoe UI" w:hAnsi="Segoe UI" w:cs="Segoe UI"/>
          <w:b/>
          <w:color w:val="365F91"/>
          <w:sz w:val="24"/>
          <w:szCs w:val="24"/>
        </w:rPr>
      </w:pPr>
    </w:p>
    <w:p w14:paraId="2E195699" w14:textId="77777777" w:rsidR="0095245A" w:rsidRPr="0095245A" w:rsidRDefault="0095245A" w:rsidP="007B3444">
      <w:pPr>
        <w:ind w:left="-426"/>
        <w:rPr>
          <w:rFonts w:ascii="Segoe UI" w:hAnsi="Segoe UI" w:cs="Segoe UI"/>
          <w:b/>
          <w:color w:val="365F91"/>
          <w:sz w:val="24"/>
          <w:szCs w:val="24"/>
        </w:rPr>
      </w:pPr>
    </w:p>
    <w:p w14:paraId="56F4B2CF" w14:textId="77777777" w:rsidR="0095245A" w:rsidRPr="0095245A" w:rsidRDefault="0095245A" w:rsidP="007B3444">
      <w:pPr>
        <w:ind w:left="-426"/>
        <w:rPr>
          <w:rFonts w:ascii="Segoe UI" w:hAnsi="Segoe UI" w:cs="Segoe UI"/>
          <w:b/>
          <w:color w:val="365F91"/>
          <w:sz w:val="24"/>
          <w:szCs w:val="24"/>
        </w:rPr>
      </w:pPr>
    </w:p>
    <w:p w14:paraId="3CE3854A" w14:textId="77777777" w:rsidR="0095245A" w:rsidRPr="0095245A" w:rsidRDefault="0095245A" w:rsidP="007B3444">
      <w:pPr>
        <w:ind w:left="-426"/>
        <w:rPr>
          <w:rFonts w:ascii="Segoe UI" w:hAnsi="Segoe UI" w:cs="Segoe UI"/>
          <w:b/>
          <w:color w:val="365F91"/>
          <w:sz w:val="24"/>
          <w:szCs w:val="24"/>
        </w:rPr>
      </w:pPr>
    </w:p>
    <w:p w14:paraId="04E475A6" w14:textId="77777777" w:rsidR="0095245A" w:rsidRPr="0095245A" w:rsidRDefault="0095245A" w:rsidP="007B3444">
      <w:pPr>
        <w:ind w:left="-426"/>
        <w:rPr>
          <w:rFonts w:ascii="Segoe UI" w:hAnsi="Segoe UI" w:cs="Segoe UI"/>
          <w:b/>
          <w:color w:val="365F91"/>
          <w:sz w:val="24"/>
          <w:szCs w:val="24"/>
        </w:rPr>
      </w:pPr>
    </w:p>
    <w:p w14:paraId="577E18AC" w14:textId="77777777" w:rsidR="0095245A" w:rsidRPr="0095245A" w:rsidRDefault="0095245A" w:rsidP="007B3444">
      <w:pPr>
        <w:ind w:left="-426"/>
        <w:rPr>
          <w:rFonts w:ascii="Segoe UI" w:hAnsi="Segoe UI" w:cs="Segoe UI"/>
          <w:b/>
          <w:color w:val="365F91"/>
          <w:sz w:val="24"/>
          <w:szCs w:val="24"/>
        </w:rPr>
      </w:pPr>
    </w:p>
    <w:p w14:paraId="68F2D348" w14:textId="77777777" w:rsidR="0095245A" w:rsidRPr="0095245A" w:rsidRDefault="0095245A" w:rsidP="007B3444">
      <w:pPr>
        <w:ind w:left="-426"/>
        <w:rPr>
          <w:rFonts w:ascii="Segoe UI" w:hAnsi="Segoe UI" w:cs="Segoe UI"/>
          <w:b/>
          <w:color w:val="365F91"/>
          <w:sz w:val="24"/>
          <w:szCs w:val="24"/>
        </w:rPr>
      </w:pPr>
    </w:p>
    <w:p w14:paraId="140729A6" w14:textId="77777777" w:rsidR="0095245A" w:rsidRPr="0095245A" w:rsidRDefault="0095245A" w:rsidP="007B3444">
      <w:pPr>
        <w:ind w:left="-426"/>
        <w:rPr>
          <w:rFonts w:ascii="Segoe UI" w:hAnsi="Segoe UI" w:cs="Segoe UI"/>
          <w:b/>
          <w:color w:val="365F91"/>
          <w:sz w:val="24"/>
          <w:szCs w:val="24"/>
        </w:rPr>
      </w:pPr>
    </w:p>
    <w:p w14:paraId="271F8FF7" w14:textId="77777777" w:rsidR="0095245A" w:rsidRPr="0095245A" w:rsidRDefault="0095245A" w:rsidP="007B3444">
      <w:pPr>
        <w:ind w:left="-426"/>
        <w:rPr>
          <w:rFonts w:ascii="Segoe UI" w:hAnsi="Segoe UI" w:cs="Segoe UI"/>
          <w:b/>
          <w:color w:val="365F91"/>
          <w:sz w:val="24"/>
          <w:szCs w:val="24"/>
        </w:rPr>
      </w:pPr>
    </w:p>
    <w:p w14:paraId="16E1544D" w14:textId="77777777" w:rsidR="0095245A" w:rsidRPr="0095245A" w:rsidRDefault="0095245A" w:rsidP="007B3444">
      <w:pPr>
        <w:ind w:left="-426"/>
        <w:rPr>
          <w:rFonts w:ascii="Segoe UI" w:hAnsi="Segoe UI" w:cs="Segoe UI"/>
          <w:b/>
          <w:color w:val="365F91"/>
          <w:sz w:val="24"/>
          <w:szCs w:val="24"/>
        </w:rPr>
      </w:pPr>
    </w:p>
    <w:p w14:paraId="0D58CE61" w14:textId="77777777" w:rsidR="0095245A" w:rsidRPr="0095245A" w:rsidRDefault="0095245A" w:rsidP="007B3444">
      <w:pPr>
        <w:ind w:left="-426"/>
        <w:rPr>
          <w:rFonts w:ascii="Segoe UI" w:hAnsi="Segoe UI" w:cs="Segoe UI"/>
          <w:b/>
          <w:color w:val="365F91"/>
          <w:sz w:val="24"/>
          <w:szCs w:val="24"/>
        </w:rPr>
      </w:pPr>
    </w:p>
    <w:p w14:paraId="3EA1C72D" w14:textId="77777777" w:rsidR="0095245A" w:rsidRPr="0095245A" w:rsidRDefault="0095245A" w:rsidP="007B3444">
      <w:pPr>
        <w:ind w:left="-426"/>
        <w:rPr>
          <w:rFonts w:ascii="Segoe UI" w:hAnsi="Segoe UI" w:cs="Segoe UI"/>
          <w:b/>
          <w:color w:val="365F91"/>
          <w:sz w:val="24"/>
          <w:szCs w:val="24"/>
        </w:rPr>
      </w:pPr>
    </w:p>
    <w:p w14:paraId="6D5F74E1" w14:textId="77777777" w:rsidR="0095245A" w:rsidRPr="0095245A" w:rsidRDefault="0095245A" w:rsidP="007B3444">
      <w:pPr>
        <w:ind w:left="-426"/>
        <w:rPr>
          <w:rFonts w:ascii="Segoe UI" w:hAnsi="Segoe UI" w:cs="Segoe UI"/>
          <w:b/>
          <w:color w:val="365F91"/>
          <w:sz w:val="24"/>
          <w:szCs w:val="24"/>
        </w:rPr>
      </w:pPr>
    </w:p>
    <w:p w14:paraId="4A7451B7" w14:textId="77777777" w:rsidR="0095245A" w:rsidRPr="0095245A" w:rsidRDefault="0095245A" w:rsidP="007B3444">
      <w:pPr>
        <w:ind w:left="-426"/>
        <w:rPr>
          <w:rFonts w:ascii="Segoe UI" w:hAnsi="Segoe UI" w:cs="Segoe UI"/>
          <w:b/>
          <w:color w:val="365F91"/>
          <w:sz w:val="24"/>
          <w:szCs w:val="24"/>
        </w:rPr>
      </w:pPr>
    </w:p>
    <w:p w14:paraId="373C5998" w14:textId="77777777" w:rsidR="0095245A" w:rsidRPr="0095245A" w:rsidRDefault="0095245A" w:rsidP="007B3444">
      <w:pPr>
        <w:ind w:left="-426"/>
        <w:rPr>
          <w:rFonts w:ascii="Segoe UI" w:hAnsi="Segoe UI" w:cs="Segoe UI"/>
          <w:b/>
          <w:color w:val="365F91"/>
          <w:sz w:val="24"/>
          <w:szCs w:val="24"/>
        </w:rPr>
      </w:pPr>
    </w:p>
    <w:p w14:paraId="132E7870" w14:textId="77777777" w:rsidR="0095245A" w:rsidRPr="0095245A" w:rsidRDefault="0095245A" w:rsidP="007B3444">
      <w:pPr>
        <w:ind w:left="-426"/>
        <w:rPr>
          <w:rFonts w:ascii="Segoe UI" w:hAnsi="Segoe UI" w:cs="Segoe UI"/>
          <w:b/>
          <w:color w:val="365F91"/>
          <w:sz w:val="24"/>
          <w:szCs w:val="24"/>
        </w:rPr>
      </w:pPr>
    </w:p>
    <w:p w14:paraId="39AD334B" w14:textId="77777777" w:rsidR="0095245A" w:rsidRPr="0095245A" w:rsidRDefault="0095245A" w:rsidP="007B3444">
      <w:pPr>
        <w:ind w:left="-426"/>
        <w:rPr>
          <w:rFonts w:ascii="Segoe UI" w:hAnsi="Segoe UI" w:cs="Segoe UI"/>
          <w:b/>
          <w:color w:val="365F91"/>
          <w:sz w:val="24"/>
          <w:szCs w:val="24"/>
        </w:rPr>
      </w:pPr>
    </w:p>
    <w:p w14:paraId="3C42F3A1" w14:textId="77777777" w:rsidR="0095245A" w:rsidRPr="0095245A" w:rsidRDefault="0095245A" w:rsidP="007B3444">
      <w:pPr>
        <w:ind w:left="-426"/>
        <w:rPr>
          <w:rFonts w:ascii="Segoe UI" w:hAnsi="Segoe UI" w:cs="Segoe UI"/>
          <w:b/>
          <w:color w:val="365F91"/>
          <w:sz w:val="24"/>
          <w:szCs w:val="24"/>
        </w:rPr>
      </w:pPr>
    </w:p>
    <w:p w14:paraId="7DB35B2B" w14:textId="77777777" w:rsidR="0095245A" w:rsidRPr="0095245A" w:rsidRDefault="0095245A" w:rsidP="007B3444">
      <w:pPr>
        <w:ind w:left="-426"/>
        <w:rPr>
          <w:rFonts w:ascii="Segoe UI" w:hAnsi="Segoe UI" w:cs="Segoe UI"/>
          <w:b/>
          <w:color w:val="365F91"/>
          <w:sz w:val="24"/>
          <w:szCs w:val="24"/>
        </w:rPr>
      </w:pPr>
    </w:p>
    <w:p w14:paraId="5673DFD8" w14:textId="77777777" w:rsidR="0095245A" w:rsidRPr="0095245A" w:rsidRDefault="0095245A" w:rsidP="007B3444">
      <w:pPr>
        <w:ind w:left="-426"/>
        <w:rPr>
          <w:rFonts w:ascii="Segoe UI" w:hAnsi="Segoe UI" w:cs="Segoe UI"/>
          <w:b/>
          <w:color w:val="365F91"/>
          <w:sz w:val="24"/>
          <w:szCs w:val="24"/>
        </w:rPr>
      </w:pPr>
    </w:p>
    <w:p w14:paraId="00DD1B92" w14:textId="77777777" w:rsidR="0095245A" w:rsidRPr="0095245A" w:rsidRDefault="0095245A" w:rsidP="007B3444">
      <w:pPr>
        <w:ind w:left="-426"/>
        <w:rPr>
          <w:rFonts w:ascii="Segoe UI" w:hAnsi="Segoe UI" w:cs="Segoe UI"/>
          <w:b/>
          <w:color w:val="365F91"/>
          <w:sz w:val="24"/>
          <w:szCs w:val="24"/>
        </w:rPr>
      </w:pPr>
    </w:p>
    <w:p w14:paraId="279377BE" w14:textId="77777777" w:rsidR="0095245A" w:rsidRPr="0095245A" w:rsidRDefault="0095245A" w:rsidP="007B3444">
      <w:pPr>
        <w:ind w:left="-426"/>
        <w:rPr>
          <w:rFonts w:ascii="Segoe UI" w:hAnsi="Segoe UI" w:cs="Segoe UI"/>
          <w:b/>
          <w:color w:val="365F91"/>
          <w:sz w:val="24"/>
          <w:szCs w:val="24"/>
        </w:rPr>
      </w:pPr>
    </w:p>
    <w:p w14:paraId="515FDE3D" w14:textId="77777777" w:rsidR="0095245A" w:rsidRPr="0095245A" w:rsidRDefault="0095245A" w:rsidP="007B3444">
      <w:pPr>
        <w:ind w:left="-426"/>
        <w:rPr>
          <w:rFonts w:ascii="Segoe UI" w:hAnsi="Segoe UI" w:cs="Segoe UI"/>
          <w:b/>
          <w:color w:val="365F91"/>
          <w:sz w:val="24"/>
          <w:szCs w:val="24"/>
        </w:rPr>
      </w:pPr>
    </w:p>
    <w:p w14:paraId="04539561" w14:textId="77777777" w:rsidR="0095245A" w:rsidRPr="0095245A" w:rsidRDefault="0095245A" w:rsidP="007B3444">
      <w:pPr>
        <w:ind w:left="-426"/>
        <w:rPr>
          <w:rFonts w:ascii="Segoe UI" w:hAnsi="Segoe UI" w:cs="Segoe UI"/>
          <w:b/>
          <w:color w:val="365F91"/>
          <w:sz w:val="24"/>
          <w:szCs w:val="24"/>
        </w:rPr>
      </w:pPr>
    </w:p>
    <w:p w14:paraId="4730E926" w14:textId="77777777" w:rsidR="0095245A" w:rsidRPr="0095245A" w:rsidRDefault="0095245A" w:rsidP="007B3444">
      <w:pPr>
        <w:ind w:left="-426"/>
        <w:rPr>
          <w:rFonts w:ascii="Segoe UI" w:hAnsi="Segoe UI" w:cs="Segoe UI"/>
          <w:b/>
          <w:color w:val="365F91"/>
          <w:sz w:val="24"/>
          <w:szCs w:val="24"/>
        </w:rPr>
      </w:pPr>
    </w:p>
    <w:p w14:paraId="0A51B738" w14:textId="77777777" w:rsidR="0095245A" w:rsidRPr="0095245A" w:rsidRDefault="0095245A" w:rsidP="007B3444">
      <w:pPr>
        <w:ind w:left="-426"/>
        <w:rPr>
          <w:rFonts w:ascii="Segoe UI" w:hAnsi="Segoe UI" w:cs="Segoe UI"/>
          <w:b/>
          <w:color w:val="365F91"/>
          <w:sz w:val="24"/>
          <w:szCs w:val="24"/>
        </w:rPr>
      </w:pPr>
    </w:p>
    <w:p w14:paraId="0C71BDB8" w14:textId="77777777" w:rsidR="0095245A" w:rsidRPr="0095245A" w:rsidRDefault="0095245A" w:rsidP="007B3444">
      <w:pPr>
        <w:ind w:left="-426"/>
        <w:rPr>
          <w:rFonts w:ascii="Segoe UI" w:hAnsi="Segoe UI" w:cs="Segoe UI"/>
          <w:b/>
          <w:color w:val="365F91"/>
          <w:sz w:val="24"/>
          <w:szCs w:val="24"/>
        </w:rPr>
      </w:pPr>
    </w:p>
    <w:p w14:paraId="36EBCC52" w14:textId="77777777" w:rsidR="0095245A" w:rsidRPr="0095245A" w:rsidRDefault="0095245A" w:rsidP="007B3444">
      <w:pPr>
        <w:ind w:left="-426"/>
        <w:rPr>
          <w:rFonts w:ascii="Segoe UI" w:hAnsi="Segoe UI" w:cs="Segoe UI"/>
          <w:b/>
          <w:color w:val="365F91"/>
          <w:sz w:val="24"/>
          <w:szCs w:val="24"/>
        </w:rPr>
      </w:pPr>
    </w:p>
    <w:p w14:paraId="1515C4BD" w14:textId="77777777" w:rsidR="0095245A" w:rsidRPr="0095245A" w:rsidRDefault="0095245A" w:rsidP="007B3444">
      <w:pPr>
        <w:ind w:left="-426"/>
        <w:rPr>
          <w:rFonts w:ascii="Segoe UI" w:hAnsi="Segoe UI" w:cs="Segoe UI"/>
          <w:b/>
          <w:color w:val="365F91"/>
          <w:sz w:val="24"/>
          <w:szCs w:val="24"/>
        </w:rPr>
      </w:pPr>
    </w:p>
    <w:p w14:paraId="6C96B7A6" w14:textId="77777777" w:rsidR="0095245A" w:rsidRDefault="0095245A" w:rsidP="007B3444">
      <w:pPr>
        <w:ind w:left="-426"/>
        <w:rPr>
          <w:rFonts w:ascii="Segoe UI" w:hAnsi="Segoe UI" w:cs="Segoe UI"/>
          <w:b/>
          <w:color w:val="365F91"/>
          <w:sz w:val="24"/>
          <w:szCs w:val="24"/>
        </w:rPr>
      </w:pPr>
    </w:p>
    <w:p w14:paraId="14804CD5" w14:textId="77777777" w:rsidR="00EA7F5D" w:rsidRPr="0095245A" w:rsidRDefault="00EA7F5D" w:rsidP="007B3444">
      <w:pPr>
        <w:ind w:left="-426"/>
        <w:rPr>
          <w:rFonts w:ascii="Segoe UI" w:hAnsi="Segoe UI" w:cs="Segoe UI"/>
          <w:b/>
          <w:color w:val="365F91"/>
          <w:sz w:val="24"/>
          <w:szCs w:val="24"/>
        </w:rPr>
      </w:pPr>
    </w:p>
    <w:p w14:paraId="28009710" w14:textId="77777777" w:rsidR="0095245A" w:rsidRPr="0095245A" w:rsidRDefault="0095245A" w:rsidP="007B3444">
      <w:pPr>
        <w:ind w:left="-426"/>
        <w:rPr>
          <w:rFonts w:ascii="Segoe UI" w:hAnsi="Segoe UI" w:cs="Segoe UI"/>
          <w:b/>
          <w:color w:val="365F91"/>
          <w:sz w:val="24"/>
          <w:szCs w:val="24"/>
        </w:rPr>
      </w:pPr>
    </w:p>
    <w:p w14:paraId="53537B35" w14:textId="1B26DBF3" w:rsidR="0095245A" w:rsidRPr="00D03B55" w:rsidRDefault="0095245A" w:rsidP="007B3444">
      <w:pPr>
        <w:ind w:left="-426"/>
        <w:rPr>
          <w:rFonts w:ascii="Freestyle Script" w:hAnsi="Freestyle Script" w:cs="Segoe UI"/>
          <w:bCs/>
          <w:color w:val="E36C0A" w:themeColor="accent6" w:themeShade="BF"/>
          <w:sz w:val="72"/>
          <w:szCs w:val="72"/>
        </w:rPr>
      </w:pPr>
      <w:r w:rsidRPr="00D03B55">
        <w:rPr>
          <w:rFonts w:ascii="Freestyle Script" w:hAnsi="Freestyle Script" w:cs="Segoe UI"/>
          <w:bCs/>
          <w:color w:val="E36C0A" w:themeColor="accent6" w:themeShade="BF"/>
          <w:sz w:val="72"/>
          <w:szCs w:val="72"/>
        </w:rPr>
        <w:lastRenderedPageBreak/>
        <w:t>Aqui inicia tu viaje</w:t>
      </w:r>
    </w:p>
    <w:p w14:paraId="5D931FF0" w14:textId="77777777" w:rsidR="0095245A" w:rsidRPr="0095245A" w:rsidRDefault="0095245A" w:rsidP="007B3444">
      <w:pPr>
        <w:ind w:left="-426"/>
        <w:rPr>
          <w:rFonts w:ascii="Segoe UI" w:hAnsi="Segoe UI" w:cs="Segoe UI"/>
          <w:b/>
          <w:sz w:val="24"/>
          <w:szCs w:val="24"/>
        </w:rPr>
      </w:pPr>
    </w:p>
    <w:p w14:paraId="1CD79928" w14:textId="44AA8A94" w:rsidR="007B3444" w:rsidRPr="0095245A" w:rsidRDefault="007B3444" w:rsidP="007B3444">
      <w:pPr>
        <w:ind w:left="-426"/>
        <w:rPr>
          <w:rFonts w:ascii="Segoe UI" w:hAnsi="Segoe UI" w:cs="Segoe UI"/>
          <w:b/>
          <w:smallCaps/>
          <w:sz w:val="24"/>
          <w:szCs w:val="24"/>
        </w:rPr>
      </w:pPr>
      <w:r w:rsidRPr="0095245A">
        <w:rPr>
          <w:rFonts w:ascii="Segoe UI" w:hAnsi="Segoe UI" w:cs="Segoe UI"/>
          <w:b/>
          <w:sz w:val="24"/>
          <w:szCs w:val="24"/>
        </w:rPr>
        <w:t>1º DÍA | LLEGADA A ESTAMBUL</w:t>
      </w:r>
    </w:p>
    <w:p w14:paraId="161B650E" w14:textId="77777777" w:rsidR="007B3444" w:rsidRPr="0095245A" w:rsidRDefault="007B3444" w:rsidP="007B3444">
      <w:pPr>
        <w:ind w:left="-426"/>
        <w:rPr>
          <w:rFonts w:ascii="Segoe UI" w:hAnsi="Segoe UI" w:cs="Segoe UI"/>
          <w:b/>
          <w:smallCaps/>
          <w:sz w:val="24"/>
          <w:szCs w:val="24"/>
        </w:rPr>
      </w:pPr>
      <w:r w:rsidRPr="0095245A">
        <w:rPr>
          <w:rFonts w:ascii="Segoe UI" w:hAnsi="Segoe UI" w:cs="Segoe UI"/>
          <w:sz w:val="24"/>
          <w:szCs w:val="24"/>
        </w:rPr>
        <w:t>Llegada y asistencia . Traslado al hotel. Alojamiento en el hotel .</w:t>
      </w:r>
    </w:p>
    <w:p w14:paraId="3400958A" w14:textId="77777777" w:rsidR="007B3444" w:rsidRPr="0095245A" w:rsidRDefault="007B3444" w:rsidP="007B3444">
      <w:pPr>
        <w:ind w:left="-425"/>
        <w:jc w:val="both"/>
        <w:rPr>
          <w:rFonts w:ascii="Segoe UI" w:hAnsi="Segoe UI" w:cs="Segoe UI"/>
          <w:sz w:val="24"/>
          <w:szCs w:val="24"/>
        </w:rPr>
      </w:pPr>
    </w:p>
    <w:p w14:paraId="1575A59A" w14:textId="77777777" w:rsidR="007B3444" w:rsidRPr="0095245A" w:rsidRDefault="007B3444" w:rsidP="007B3444">
      <w:pPr>
        <w:pBdr>
          <w:top w:val="nil"/>
          <w:left w:val="nil"/>
          <w:bottom w:val="nil"/>
          <w:right w:val="nil"/>
          <w:between w:val="nil"/>
        </w:pBdr>
        <w:ind w:left="-426"/>
        <w:rPr>
          <w:rFonts w:ascii="Segoe UI" w:hAnsi="Segoe UI" w:cs="Segoe UI"/>
          <w:b/>
          <w:sz w:val="24"/>
          <w:szCs w:val="24"/>
        </w:rPr>
      </w:pPr>
      <w:r w:rsidRPr="0095245A">
        <w:rPr>
          <w:rFonts w:ascii="Segoe UI" w:hAnsi="Segoe UI" w:cs="Segoe UI"/>
          <w:b/>
          <w:sz w:val="24"/>
          <w:szCs w:val="24"/>
        </w:rPr>
        <w:t>2º DÍA | ESTAMBUL   (D)</w:t>
      </w:r>
    </w:p>
    <w:p w14:paraId="5D5ECFF2" w14:textId="6EEE62F0"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Desayuno en el hotel. Dia libre. Posibilidad de apuntarse a una excursion opcional ‘ ESTAMBUL HISTORICA</w:t>
      </w:r>
      <w:r w:rsidR="00D03B55">
        <w:rPr>
          <w:rFonts w:ascii="Segoe UI" w:hAnsi="Segoe UI" w:cs="Segoe UI"/>
          <w:sz w:val="24"/>
          <w:szCs w:val="24"/>
        </w:rPr>
        <w:t>.</w:t>
      </w:r>
    </w:p>
    <w:p w14:paraId="195C704D" w14:textId="77777777" w:rsidR="007B3444" w:rsidRPr="0095245A" w:rsidRDefault="007B3444" w:rsidP="007B3444">
      <w:pPr>
        <w:ind w:left="-426"/>
        <w:jc w:val="both"/>
        <w:rPr>
          <w:rFonts w:ascii="Segoe UI" w:hAnsi="Segoe UI" w:cs="Segoe UI"/>
          <w:b/>
          <w:color w:val="365F91"/>
          <w:sz w:val="24"/>
          <w:szCs w:val="24"/>
        </w:rPr>
      </w:pPr>
    </w:p>
    <w:p w14:paraId="0A4CF758" w14:textId="77777777" w:rsidR="007B3444" w:rsidRPr="0095245A" w:rsidRDefault="007B3444" w:rsidP="007B3444">
      <w:pPr>
        <w:ind w:left="-426"/>
        <w:rPr>
          <w:rFonts w:ascii="Segoe UI" w:hAnsi="Segoe UI" w:cs="Segoe UI"/>
          <w:b/>
          <w:bCs/>
          <w:color w:val="E36C0A" w:themeColor="accent6" w:themeShade="BF"/>
          <w:sz w:val="24"/>
          <w:szCs w:val="24"/>
        </w:rPr>
      </w:pPr>
      <w:r w:rsidRPr="0095245A">
        <w:rPr>
          <w:rFonts w:ascii="Segoe UI" w:hAnsi="Segoe UI" w:cs="Segoe UI"/>
          <w:b/>
          <w:color w:val="E36C09"/>
          <w:sz w:val="24"/>
          <w:szCs w:val="24"/>
        </w:rPr>
        <w:t xml:space="preserve">EXCURSION OPCIONAL | </w:t>
      </w:r>
      <w:r w:rsidRPr="0095245A">
        <w:rPr>
          <w:rFonts w:ascii="Segoe UI" w:hAnsi="Segoe UI" w:cs="Segoe UI"/>
          <w:b/>
          <w:bCs/>
          <w:color w:val="E36C0A" w:themeColor="accent6" w:themeShade="BF"/>
          <w:sz w:val="24"/>
          <w:szCs w:val="24"/>
        </w:rPr>
        <w:t>ESTAMBUL HISTORICA (Dia completo con almuerzo)</w:t>
      </w:r>
    </w:p>
    <w:p w14:paraId="45B99561" w14:textId="3DC809F8"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Salida del hotel.</w:t>
      </w:r>
      <w:r w:rsidRPr="0095245A">
        <w:rPr>
          <w:rFonts w:ascii="Segoe UI" w:hAnsi="Segoe UI" w:cs="Segoe UI"/>
          <w:b/>
          <w:bCs/>
          <w:sz w:val="24"/>
          <w:szCs w:val="24"/>
        </w:rPr>
        <w:t xml:space="preserve"> </w:t>
      </w:r>
      <w:r w:rsidRPr="0095245A">
        <w:rPr>
          <w:rFonts w:ascii="Segoe UI" w:hAnsi="Segoe UI" w:cs="Segoe UI"/>
          <w:sz w:val="24"/>
          <w:szCs w:val="24"/>
        </w:rPr>
        <w:t xml:space="preserve">Empezaremos nuestro tour visitando el majestuoso Palacio Topkapi, la residencia de los sultanes otomanos durante siglos </w:t>
      </w:r>
      <w:r w:rsidRPr="0095245A">
        <w:rPr>
          <w:rFonts w:ascii="Segoe UI" w:hAnsi="Segoe UI" w:cs="Segoe UI"/>
          <w:color w:val="FF0000"/>
          <w:sz w:val="24"/>
          <w:szCs w:val="24"/>
        </w:rPr>
        <w:t xml:space="preserve">(entrada incluida). </w:t>
      </w:r>
      <w:r w:rsidRPr="0095245A">
        <w:rPr>
          <w:rFonts w:ascii="Segoe UI" w:hAnsi="Segoe UI" w:cs="Segoe UI"/>
          <w:sz w:val="24"/>
          <w:szCs w:val="24"/>
        </w:rPr>
        <w:t>Despues seguimos con la visita del Barrio Pera y Galata .</w:t>
      </w:r>
      <w:r w:rsidRPr="0095245A">
        <w:rPr>
          <w:rFonts w:ascii="Segoe UI" w:hAnsi="Segoe UI" w:cs="Segoe UI"/>
          <w:b/>
          <w:bCs/>
          <w:sz w:val="24"/>
          <w:szCs w:val="24"/>
        </w:rPr>
        <w:t xml:space="preserve"> </w:t>
      </w:r>
      <w:r w:rsidRPr="0095245A">
        <w:rPr>
          <w:rFonts w:ascii="Segoe UI" w:hAnsi="Segoe UI" w:cs="Segoe UI"/>
          <w:sz w:val="24"/>
          <w:szCs w:val="24"/>
        </w:rPr>
        <w:t>Visitaremos el histórico distrito de Pera, conocido por su arquitectura única y su influencia europea. Luego, caminaremos hacia al barrio de Galata para ver la famosa Torre de Galata ( por exterior )</w:t>
      </w:r>
      <w:r w:rsidRPr="0095245A">
        <w:rPr>
          <w:rFonts w:ascii="Segoe UI" w:hAnsi="Segoe UI" w:cs="Segoe UI"/>
          <w:b/>
          <w:bCs/>
          <w:sz w:val="24"/>
          <w:szCs w:val="24"/>
        </w:rPr>
        <w:t xml:space="preserve"> .</w:t>
      </w:r>
      <w:r w:rsidRPr="0095245A">
        <w:rPr>
          <w:rFonts w:ascii="Segoe UI" w:hAnsi="Segoe UI" w:cs="Segoe UI"/>
          <w:sz w:val="24"/>
          <w:szCs w:val="24"/>
        </w:rPr>
        <w:t xml:space="preserve"> Estos barrios son muy conocidos de algunas novelas turcas como Ask-i Memnu , Kara Para Ask , Cukur y Medcezir . Almuerzo en el restaurante local . Seguimos con la visita de la Plaza Taksim, pasando por la avenida de İstiklal</w:t>
      </w:r>
      <w:r w:rsidRPr="0095245A">
        <w:rPr>
          <w:rFonts w:ascii="Segoe UI" w:hAnsi="Segoe UI" w:cs="Segoe UI"/>
          <w:b/>
          <w:bCs/>
          <w:sz w:val="24"/>
          <w:szCs w:val="24"/>
        </w:rPr>
        <w:t xml:space="preserve"> </w:t>
      </w:r>
      <w:r w:rsidRPr="0095245A">
        <w:rPr>
          <w:rFonts w:ascii="Segoe UI" w:hAnsi="Segoe UI" w:cs="Segoe UI"/>
          <w:sz w:val="24"/>
          <w:szCs w:val="24"/>
        </w:rPr>
        <w:t>que es</w:t>
      </w:r>
      <w:r w:rsidRPr="0095245A">
        <w:rPr>
          <w:rFonts w:ascii="Segoe UI" w:hAnsi="Segoe UI" w:cs="Segoe UI"/>
          <w:b/>
          <w:bCs/>
          <w:sz w:val="24"/>
          <w:szCs w:val="24"/>
        </w:rPr>
        <w:t xml:space="preserve"> </w:t>
      </w:r>
      <w:r w:rsidRPr="0095245A">
        <w:rPr>
          <w:rFonts w:ascii="Segoe UI" w:hAnsi="Segoe UI" w:cs="Segoe UI"/>
          <w:sz w:val="24"/>
          <w:szCs w:val="24"/>
        </w:rPr>
        <w:t>el corazón moderno de Estambul, famoso por su ambiente vibrante, tiendas y restaurantes. Es el lugar perfecto para experimentar la vida contemporánea de la ciudad. Seguimos a la parte Antigua de la ciudad para visitar la impresionante Mezquita de Süleymaniye, una obra maestra de la arquitectura otomana y una de las mezquitas más grandes de Estambul.</w:t>
      </w:r>
      <w:r w:rsidR="0095245A">
        <w:rPr>
          <w:rFonts w:ascii="Segoe UI" w:hAnsi="Segoe UI" w:cs="Segoe UI"/>
          <w:sz w:val="24"/>
          <w:szCs w:val="24"/>
        </w:rPr>
        <w:t xml:space="preserve"> </w:t>
      </w:r>
      <w:r w:rsidRPr="0095245A">
        <w:rPr>
          <w:rFonts w:ascii="Segoe UI" w:hAnsi="Segoe UI" w:cs="Segoe UI"/>
          <w:sz w:val="24"/>
          <w:szCs w:val="24"/>
        </w:rPr>
        <w:t>Su belleza y majestuosidad son verdaderamente</w:t>
      </w:r>
      <w:r w:rsidR="0095245A">
        <w:rPr>
          <w:rFonts w:ascii="Segoe UI" w:hAnsi="Segoe UI" w:cs="Segoe UI"/>
          <w:sz w:val="24"/>
          <w:szCs w:val="24"/>
        </w:rPr>
        <w:t xml:space="preserve"> </w:t>
      </w:r>
      <w:r w:rsidRPr="0095245A">
        <w:rPr>
          <w:rFonts w:ascii="Segoe UI" w:hAnsi="Segoe UI" w:cs="Segoe UI"/>
          <w:sz w:val="24"/>
          <w:szCs w:val="24"/>
        </w:rPr>
        <w:t>impresionantes.</w:t>
      </w:r>
      <w:r w:rsidR="0095245A">
        <w:rPr>
          <w:rFonts w:ascii="Segoe UI" w:hAnsi="Segoe UI" w:cs="Segoe UI"/>
          <w:sz w:val="24"/>
          <w:szCs w:val="24"/>
        </w:rPr>
        <w:t xml:space="preserve"> </w:t>
      </w:r>
      <w:r w:rsidRPr="0095245A">
        <w:rPr>
          <w:rFonts w:ascii="Segoe UI" w:hAnsi="Segoe UI" w:cs="Segoe UI"/>
          <w:sz w:val="24"/>
          <w:szCs w:val="24"/>
        </w:rPr>
        <w:t>Terminaremos nuestro tour con tiempo libre en el  Gran Bazar, uno de los mercados cubiertos más grandes y antiguos del mundo.</w:t>
      </w:r>
      <w:r w:rsidR="0095245A">
        <w:rPr>
          <w:rFonts w:ascii="Segoe UI" w:hAnsi="Segoe UI" w:cs="Segoe UI"/>
          <w:sz w:val="24"/>
          <w:szCs w:val="24"/>
        </w:rPr>
        <w:t xml:space="preserve"> </w:t>
      </w:r>
      <w:r w:rsidRPr="0095245A">
        <w:rPr>
          <w:rFonts w:ascii="Segoe UI" w:hAnsi="Segoe UI" w:cs="Segoe UI"/>
          <w:sz w:val="24"/>
          <w:szCs w:val="24"/>
        </w:rPr>
        <w:t xml:space="preserve">(cerrado los domingos , fiestas religiosas y los 29 de Octubres y los 15 de Julios ).Regreso al hotel. </w:t>
      </w:r>
    </w:p>
    <w:p w14:paraId="7052119C" w14:textId="70B468E3" w:rsidR="007B3444" w:rsidRPr="0095245A" w:rsidRDefault="007B3444" w:rsidP="007B3444">
      <w:pPr>
        <w:ind w:left="-426"/>
        <w:rPr>
          <w:rFonts w:ascii="Segoe UI" w:hAnsi="Segoe UI" w:cs="Segoe UI"/>
          <w:sz w:val="24"/>
          <w:szCs w:val="24"/>
        </w:rPr>
      </w:pPr>
      <w:r w:rsidRPr="0095245A">
        <w:rPr>
          <w:rFonts w:ascii="Segoe UI" w:hAnsi="Segoe UI" w:cs="Segoe UI"/>
          <w:sz w:val="24"/>
          <w:szCs w:val="24"/>
        </w:rPr>
        <w:t>Precio por persona                 </w:t>
      </w:r>
      <w:r w:rsidR="0095245A">
        <w:rPr>
          <w:rFonts w:ascii="Segoe UI" w:hAnsi="Segoe UI" w:cs="Segoe UI"/>
          <w:sz w:val="24"/>
          <w:szCs w:val="24"/>
        </w:rPr>
        <w:t>167</w:t>
      </w:r>
      <w:r w:rsidRPr="0095245A">
        <w:rPr>
          <w:rFonts w:ascii="Segoe UI" w:hAnsi="Segoe UI" w:cs="Segoe UI"/>
          <w:sz w:val="24"/>
          <w:szCs w:val="24"/>
        </w:rPr>
        <w:t xml:space="preserve">.-usd                          </w:t>
      </w:r>
    </w:p>
    <w:p w14:paraId="177A7B4B" w14:textId="665FD380" w:rsidR="007B3444" w:rsidRPr="0095245A" w:rsidRDefault="007B3444" w:rsidP="007B3444">
      <w:pPr>
        <w:ind w:left="-426"/>
        <w:rPr>
          <w:rFonts w:ascii="Segoe UI" w:hAnsi="Segoe UI" w:cs="Segoe UI"/>
          <w:sz w:val="24"/>
          <w:szCs w:val="24"/>
        </w:rPr>
      </w:pPr>
      <w:r w:rsidRPr="0095245A">
        <w:rPr>
          <w:rFonts w:ascii="Segoe UI" w:hAnsi="Segoe UI" w:cs="Segoe UI"/>
          <w:sz w:val="24"/>
          <w:szCs w:val="24"/>
        </w:rPr>
        <w:t>Facturacion operador             1</w:t>
      </w:r>
      <w:r w:rsidR="0095245A">
        <w:rPr>
          <w:rFonts w:ascii="Segoe UI" w:hAnsi="Segoe UI" w:cs="Segoe UI"/>
          <w:sz w:val="24"/>
          <w:szCs w:val="24"/>
        </w:rPr>
        <w:t>46</w:t>
      </w:r>
      <w:r w:rsidRPr="0095245A">
        <w:rPr>
          <w:rFonts w:ascii="Segoe UI" w:hAnsi="Segoe UI" w:cs="Segoe UI"/>
          <w:sz w:val="24"/>
          <w:szCs w:val="24"/>
        </w:rPr>
        <w:t xml:space="preserve">.-usd </w:t>
      </w:r>
    </w:p>
    <w:p w14:paraId="50D8BC32" w14:textId="77777777" w:rsidR="007B3444" w:rsidRPr="0095245A" w:rsidRDefault="007B3444" w:rsidP="007B3444">
      <w:pPr>
        <w:ind w:left="-425"/>
        <w:jc w:val="both"/>
        <w:rPr>
          <w:rFonts w:ascii="Segoe UI" w:hAnsi="Segoe UI" w:cs="Segoe UI"/>
          <w:sz w:val="24"/>
          <w:szCs w:val="24"/>
        </w:rPr>
      </w:pPr>
    </w:p>
    <w:p w14:paraId="25B89CBD" w14:textId="77777777" w:rsidR="007B3444" w:rsidRPr="0095245A" w:rsidRDefault="007B3444" w:rsidP="007B3444">
      <w:pPr>
        <w:ind w:left="-426"/>
        <w:rPr>
          <w:rFonts w:ascii="Segoe UI" w:hAnsi="Segoe UI" w:cs="Segoe UI"/>
          <w:b/>
          <w:sz w:val="24"/>
          <w:szCs w:val="24"/>
        </w:rPr>
      </w:pPr>
      <w:r w:rsidRPr="0095245A">
        <w:rPr>
          <w:rFonts w:ascii="Segoe UI" w:hAnsi="Segoe UI" w:cs="Segoe UI"/>
          <w:b/>
          <w:sz w:val="24"/>
          <w:szCs w:val="24"/>
        </w:rPr>
        <w:t>3º DÍA | ESTAMBUL | VUELO PARA CAPADOCIA (D)</w:t>
      </w:r>
    </w:p>
    <w:p w14:paraId="3661B895"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Desayuno en el hotel. Dia libre. Posibilidad de apuntarse a una excursion opcional ‘ JOYAS DE ASIA CON NOVELAS TURCAS‘.</w:t>
      </w:r>
    </w:p>
    <w:p w14:paraId="5DF2EF43" w14:textId="77777777" w:rsidR="007B3444" w:rsidRPr="0095245A" w:rsidRDefault="007B3444" w:rsidP="007B3444">
      <w:pPr>
        <w:ind w:left="-426"/>
        <w:jc w:val="both"/>
        <w:rPr>
          <w:rFonts w:ascii="Segoe UI" w:hAnsi="Segoe UI" w:cs="Segoe UI"/>
          <w:b/>
          <w:color w:val="365F91"/>
          <w:sz w:val="24"/>
          <w:szCs w:val="24"/>
        </w:rPr>
      </w:pPr>
    </w:p>
    <w:p w14:paraId="4BD1D3F3" w14:textId="77777777" w:rsidR="007B3444" w:rsidRPr="0095245A" w:rsidRDefault="007B3444" w:rsidP="007B3444">
      <w:pPr>
        <w:shd w:val="clear" w:color="auto" w:fill="FFFFFF"/>
        <w:ind w:left="-426" w:right="-1"/>
        <w:jc w:val="both"/>
        <w:rPr>
          <w:rFonts w:ascii="Segoe UI" w:eastAsia="Times New Roman" w:hAnsi="Segoe UI" w:cs="Segoe UI"/>
          <w:b/>
          <w:bCs/>
          <w:color w:val="E36C0A" w:themeColor="accent6" w:themeShade="BF"/>
          <w:sz w:val="24"/>
          <w:szCs w:val="24"/>
        </w:rPr>
      </w:pPr>
      <w:r w:rsidRPr="0095245A">
        <w:rPr>
          <w:rFonts w:ascii="Segoe UI" w:eastAsia="Times New Roman" w:hAnsi="Segoe UI" w:cs="Segoe UI"/>
          <w:b/>
          <w:bCs/>
          <w:color w:val="E36C0A" w:themeColor="accent6" w:themeShade="BF"/>
          <w:sz w:val="24"/>
          <w:szCs w:val="24"/>
        </w:rPr>
        <w:t>JOYAS DE ASIA CON NOVELAS TURCAS (Dia completo con almuerzo)</w:t>
      </w:r>
    </w:p>
    <w:p w14:paraId="4BBCFFB9" w14:textId="77777777" w:rsidR="007B3444" w:rsidRPr="0095245A" w:rsidRDefault="007B3444" w:rsidP="007B3444">
      <w:pPr>
        <w:shd w:val="clear" w:color="auto" w:fill="FFFFFF"/>
        <w:ind w:left="-426" w:right="-1"/>
        <w:jc w:val="both"/>
        <w:rPr>
          <w:rFonts w:ascii="Segoe UI" w:eastAsia="Times New Roman" w:hAnsi="Segoe UI" w:cs="Segoe UI"/>
          <w:sz w:val="24"/>
          <w:szCs w:val="24"/>
        </w:rPr>
      </w:pPr>
      <w:r w:rsidRPr="0095245A">
        <w:rPr>
          <w:rFonts w:ascii="Segoe UI" w:hAnsi="Segoe UI" w:cs="Segoe UI"/>
          <w:sz w:val="24"/>
          <w:szCs w:val="24"/>
        </w:rPr>
        <w:t xml:space="preserve">Desayuno en el hotel . </w:t>
      </w:r>
      <w:r w:rsidRPr="0095245A">
        <w:rPr>
          <w:rFonts w:ascii="Segoe UI" w:eastAsia="Times New Roman" w:hAnsi="Segoe UI" w:cs="Segoe UI"/>
          <w:sz w:val="24"/>
          <w:szCs w:val="24"/>
        </w:rPr>
        <w:t xml:space="preserve">Salida hacia la parte Asiatica de Estambul.Empezaremos el tour en el encantador barrio de Kuzguncuk, conocido por sus casas coloridas y su ambiente tranquilo. Aquí podremos disfrutar de la arquitectura tradicional y el estilo de vida local. Kuzguncuk tiene un trasfondo cultural diverso con una mezcla de influencias griegas, armenias, judías e islámicas. Por lo tanto, en pocos pasos puedes ver una mezquita, una iglesia y una sinagoga. Esto se refleja en su arquitectura y en la vida comunitaria. Este barrio a la época se llamaba igualmente “pequeño Jerusalén” por que los Judíos hacían su ultima pausa en este barrio antes de irse para la tierra santa. Los que no podrían ir se quedaban a vivir aquí.El barrio Kuzguncuk tambien es famoso como un lugar de algunas novellas conocidas como Hatırla Sevgili , Kuzey Guney y Kara Sevda . A continuación, visitaremos el Palacio de Beylerbeyi, una hermosa residencia otomana situada en la </w:t>
      </w:r>
      <w:r w:rsidRPr="0095245A">
        <w:rPr>
          <w:rFonts w:ascii="Segoe UI" w:eastAsia="Times New Roman" w:hAnsi="Segoe UI" w:cs="Segoe UI"/>
          <w:sz w:val="24"/>
          <w:szCs w:val="24"/>
        </w:rPr>
        <w:lastRenderedPageBreak/>
        <w:t>orilla asiática del Bósforo. Exploraremos sus elegantes salones y jardines.Haremos una parada en Üsküdar para tomar fotografías frente a la emblemática Torre de la Doncella, un símbolo icónico de Estambul que se usan mucho en Novelas Turcas con su vista espectacular. Almuerzo. Después del almuerzo, daremos un paseo por Kadıköy, conocido por sus iglesias ,cafés, tiendas , mercado local de pescado , verduras , frutas y ambiente cosmopolita. Es un lugar ideal para sumergirse en la vida urbana de Estambul. Finalizaremos el tour con una visita a la Mezquita de Çamlıca, una de las mezquitas más grandes y majestuosas de Estambul. Admiremos su impresionante arquitectura y disfrutemos de las vistas panorámicas desde el área circundante. Regreso al hotel.</w:t>
      </w:r>
      <w:r w:rsidRPr="0095245A">
        <w:rPr>
          <w:rFonts w:ascii="Segoe UI" w:hAnsi="Segoe UI" w:cs="Segoe UI"/>
          <w:sz w:val="24"/>
          <w:szCs w:val="24"/>
        </w:rPr>
        <w:t xml:space="preserve">Alojamiento en el hotel. </w:t>
      </w:r>
    </w:p>
    <w:p w14:paraId="3DC40D5D" w14:textId="0F356A21" w:rsidR="007B3444" w:rsidRPr="0095245A" w:rsidRDefault="007B3444" w:rsidP="007B3444">
      <w:pPr>
        <w:shd w:val="clear" w:color="auto" w:fill="FFFFFF"/>
        <w:ind w:left="-426" w:right="-1"/>
        <w:jc w:val="both"/>
        <w:rPr>
          <w:rFonts w:ascii="Segoe UI" w:eastAsia="Times New Roman" w:hAnsi="Segoe UI" w:cs="Segoe UI"/>
          <w:sz w:val="24"/>
          <w:szCs w:val="24"/>
        </w:rPr>
      </w:pPr>
      <w:r w:rsidRPr="0095245A">
        <w:rPr>
          <w:rFonts w:ascii="Segoe UI" w:eastAsia="Times New Roman" w:hAnsi="Segoe UI" w:cs="Segoe UI"/>
          <w:sz w:val="24"/>
          <w:szCs w:val="24"/>
        </w:rPr>
        <w:t xml:space="preserve">Venta publico                                          </w:t>
      </w:r>
      <w:r w:rsidR="0095245A">
        <w:rPr>
          <w:rFonts w:ascii="Segoe UI" w:eastAsia="Times New Roman" w:hAnsi="Segoe UI" w:cs="Segoe UI"/>
          <w:sz w:val="24"/>
          <w:szCs w:val="24"/>
        </w:rPr>
        <w:t>140</w:t>
      </w:r>
      <w:r w:rsidRPr="0095245A">
        <w:rPr>
          <w:rFonts w:ascii="Segoe UI" w:eastAsia="Times New Roman" w:hAnsi="Segoe UI" w:cs="Segoe UI"/>
          <w:sz w:val="24"/>
          <w:szCs w:val="24"/>
        </w:rPr>
        <w:t xml:space="preserve">.-usd           </w:t>
      </w:r>
    </w:p>
    <w:p w14:paraId="25416AF3" w14:textId="523BF7AD" w:rsidR="007B3444" w:rsidRPr="0095245A" w:rsidRDefault="007B3444" w:rsidP="007B3444">
      <w:pPr>
        <w:shd w:val="clear" w:color="auto" w:fill="FFFFFF"/>
        <w:ind w:left="-426" w:right="-1"/>
        <w:jc w:val="both"/>
        <w:rPr>
          <w:rFonts w:ascii="Segoe UI" w:eastAsia="Times New Roman" w:hAnsi="Segoe UI" w:cs="Segoe UI"/>
          <w:sz w:val="24"/>
          <w:szCs w:val="24"/>
        </w:rPr>
      </w:pPr>
      <w:r w:rsidRPr="0095245A">
        <w:rPr>
          <w:rFonts w:ascii="Segoe UI" w:eastAsia="Times New Roman" w:hAnsi="Segoe UI" w:cs="Segoe UI"/>
          <w:sz w:val="24"/>
          <w:szCs w:val="24"/>
        </w:rPr>
        <w:t xml:space="preserve">Facturacion operador                              </w:t>
      </w:r>
      <w:r w:rsidR="0095245A">
        <w:rPr>
          <w:rFonts w:ascii="Segoe UI" w:eastAsia="Times New Roman" w:hAnsi="Segoe UI" w:cs="Segoe UI"/>
          <w:sz w:val="24"/>
          <w:szCs w:val="24"/>
        </w:rPr>
        <w:t>125</w:t>
      </w:r>
      <w:r w:rsidRPr="0095245A">
        <w:rPr>
          <w:rFonts w:ascii="Segoe UI" w:eastAsia="Times New Roman" w:hAnsi="Segoe UI" w:cs="Segoe UI"/>
          <w:sz w:val="24"/>
          <w:szCs w:val="24"/>
        </w:rPr>
        <w:t>.-usd</w:t>
      </w:r>
    </w:p>
    <w:p w14:paraId="59B0AEAA" w14:textId="77777777" w:rsidR="007B3444" w:rsidRPr="0095245A" w:rsidRDefault="007B3444" w:rsidP="007B3444">
      <w:pPr>
        <w:ind w:left="-426"/>
        <w:jc w:val="both"/>
        <w:rPr>
          <w:rFonts w:ascii="Segoe UI" w:hAnsi="Segoe UI" w:cs="Segoe UI"/>
          <w:sz w:val="24"/>
          <w:szCs w:val="24"/>
        </w:rPr>
      </w:pPr>
    </w:p>
    <w:p w14:paraId="6A29870C"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En la hora combinada , traslado al aeropuerto para tomar el vuelo domestico para Capadocia ( llegada al aeropuerto de Kayseri ( ASR) o Nevsehir ( NAV) (incluido). Llegada a Capadocia. Alojamiento en el hotel.  </w:t>
      </w:r>
    </w:p>
    <w:p w14:paraId="562EC8A6" w14:textId="77777777" w:rsidR="007B3444" w:rsidRPr="0095245A" w:rsidRDefault="007B3444" w:rsidP="007B3444">
      <w:pPr>
        <w:rPr>
          <w:rFonts w:ascii="Segoe UI" w:hAnsi="Segoe UI" w:cs="Segoe UI"/>
          <w:b/>
          <w:sz w:val="24"/>
          <w:szCs w:val="24"/>
        </w:rPr>
      </w:pPr>
    </w:p>
    <w:p w14:paraId="5BD47AB8" w14:textId="77777777" w:rsidR="007B3444" w:rsidRPr="0095245A" w:rsidRDefault="007B3444" w:rsidP="007B3444">
      <w:pPr>
        <w:ind w:left="-426"/>
        <w:rPr>
          <w:rFonts w:ascii="Segoe UI" w:hAnsi="Segoe UI" w:cs="Segoe UI"/>
          <w:b/>
          <w:sz w:val="24"/>
          <w:szCs w:val="24"/>
        </w:rPr>
      </w:pPr>
      <w:r w:rsidRPr="0095245A">
        <w:rPr>
          <w:rFonts w:ascii="Segoe UI" w:hAnsi="Segoe UI" w:cs="Segoe UI"/>
          <w:b/>
          <w:sz w:val="24"/>
          <w:szCs w:val="24"/>
        </w:rPr>
        <w:t>4º DÍA | CAPADOCIA   (D,A,C)</w:t>
      </w:r>
    </w:p>
    <w:p w14:paraId="0174CCB3" w14:textId="77777777" w:rsidR="007B3444" w:rsidRPr="0095245A" w:rsidRDefault="007B3444" w:rsidP="007B3444">
      <w:pPr>
        <w:ind w:left="-426"/>
        <w:rPr>
          <w:rFonts w:ascii="Segoe UI" w:hAnsi="Segoe UI" w:cs="Segoe UI"/>
          <w:b/>
          <w:color w:val="E36C09"/>
          <w:sz w:val="24"/>
          <w:szCs w:val="24"/>
        </w:rPr>
      </w:pPr>
      <w:r w:rsidRPr="0095245A">
        <w:rPr>
          <w:rFonts w:ascii="Segoe UI" w:hAnsi="Segoe UI" w:cs="Segoe UI"/>
          <w:b/>
          <w:color w:val="E36C09"/>
          <w:sz w:val="24"/>
          <w:szCs w:val="24"/>
        </w:rPr>
        <w:t xml:space="preserve">EXCURSION OPCIONAL  | EXCURSION EN GLOBO   </w:t>
      </w:r>
    </w:p>
    <w:p w14:paraId="78DD990F" w14:textId="77777777" w:rsidR="007B3444" w:rsidRPr="0095245A" w:rsidRDefault="007B3444" w:rsidP="007B3444">
      <w:pPr>
        <w:ind w:left="-426"/>
        <w:rPr>
          <w:rFonts w:ascii="Segoe UI" w:hAnsi="Segoe UI" w:cs="Segoe UI"/>
          <w:sz w:val="24"/>
          <w:szCs w:val="24"/>
        </w:rPr>
      </w:pPr>
      <w:r w:rsidRPr="0095245A">
        <w:rPr>
          <w:rFonts w:ascii="Segoe UI" w:hAnsi="Segoe UI" w:cs="Segoe UI"/>
          <w:sz w:val="24"/>
          <w:szCs w:val="24"/>
        </w:rPr>
        <w:t>Al amanecer, posibilidad de participar a una excursion en globo aerostatico, una experiencia unica, sobre las formaciones rocosas, chimeneas de hadas, formaciones naturales, paisajes lunares.</w:t>
      </w:r>
    </w:p>
    <w:p w14:paraId="59694E79"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Desayuno en el hotel . Día dedicado a la visita de esta fantástica región con sus chimeneas de hadas espectaculares , única en el mundo </w:t>
      </w:r>
      <w:r w:rsidRPr="0095245A">
        <w:rPr>
          <w:rFonts w:ascii="Segoe UI" w:hAnsi="Segoe UI" w:cs="Segoe UI"/>
          <w:i/>
          <w:sz w:val="24"/>
          <w:szCs w:val="24"/>
        </w:rPr>
        <w:t>Valle de Goreme</w:t>
      </w:r>
      <w:r w:rsidRPr="0095245A">
        <w:rPr>
          <w:rFonts w:ascii="Segoe UI" w:hAnsi="Segoe UI" w:cs="Segoe UI"/>
          <w:sz w:val="24"/>
          <w:szCs w:val="24"/>
        </w:rPr>
        <w:t xml:space="preserve">, con sus iglesias rupestres, con pinturas de los siglos X y XI; parada al </w:t>
      </w:r>
      <w:r w:rsidRPr="0095245A">
        <w:rPr>
          <w:rFonts w:ascii="Segoe UI" w:hAnsi="Segoe UI" w:cs="Segoe UI"/>
          <w:i/>
          <w:sz w:val="24"/>
          <w:szCs w:val="24"/>
        </w:rPr>
        <w:t>pueblo trogloyta  de Uçhisar</w:t>
      </w:r>
      <w:r w:rsidRPr="0095245A">
        <w:rPr>
          <w:rFonts w:ascii="Segoe UI" w:hAnsi="Segoe UI" w:cs="Segoe UI"/>
          <w:sz w:val="24"/>
          <w:szCs w:val="24"/>
        </w:rPr>
        <w:t xml:space="preserve"> , visita Avcilar el cual tiene un paisaje espectacular, </w:t>
      </w:r>
      <w:r w:rsidRPr="0095245A">
        <w:rPr>
          <w:rFonts w:ascii="Segoe UI" w:hAnsi="Segoe UI" w:cs="Segoe UI"/>
          <w:i/>
          <w:sz w:val="24"/>
          <w:szCs w:val="24"/>
        </w:rPr>
        <w:t>valle de Derbent</w:t>
      </w:r>
      <w:r w:rsidRPr="0095245A">
        <w:rPr>
          <w:rFonts w:ascii="Segoe UI" w:hAnsi="Segoe UI" w:cs="Segoe UI"/>
          <w:sz w:val="24"/>
          <w:szCs w:val="24"/>
        </w:rPr>
        <w:t xml:space="preserve"> con sus formaciones rocosas naturales curiosas y tiempo para talleres artesanales como alfombras y onyx-piedras semipreciosas montadas en joyería de plata. Cena y alojamiento en el hotel.</w:t>
      </w:r>
    </w:p>
    <w:p w14:paraId="37F462A8" w14:textId="77777777" w:rsidR="007B3444" w:rsidRPr="0095245A" w:rsidRDefault="007B3444" w:rsidP="007B3444">
      <w:pPr>
        <w:jc w:val="both"/>
        <w:rPr>
          <w:rFonts w:ascii="Segoe UI" w:hAnsi="Segoe UI" w:cs="Segoe UI"/>
          <w:b/>
          <w:color w:val="365F91"/>
          <w:sz w:val="24"/>
          <w:szCs w:val="24"/>
        </w:rPr>
      </w:pPr>
    </w:p>
    <w:p w14:paraId="357993AF" w14:textId="77777777" w:rsidR="007B3444" w:rsidRPr="0095245A" w:rsidRDefault="007B3444" w:rsidP="007B3444">
      <w:pPr>
        <w:ind w:left="-426"/>
        <w:jc w:val="both"/>
        <w:rPr>
          <w:rFonts w:ascii="Segoe UI" w:hAnsi="Segoe UI" w:cs="Segoe UI"/>
          <w:color w:val="E36C09"/>
          <w:sz w:val="24"/>
          <w:szCs w:val="24"/>
        </w:rPr>
      </w:pPr>
      <w:r w:rsidRPr="0095245A">
        <w:rPr>
          <w:rFonts w:ascii="Segoe UI" w:hAnsi="Segoe UI" w:cs="Segoe UI"/>
          <w:b/>
          <w:color w:val="E36C09"/>
          <w:sz w:val="24"/>
          <w:szCs w:val="24"/>
        </w:rPr>
        <w:t>EXCURSION OPCIONAL | NOCHE TURCA   </w:t>
      </w:r>
    </w:p>
    <w:p w14:paraId="14237373"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 </w:t>
      </w:r>
    </w:p>
    <w:p w14:paraId="2E917445" w14:textId="4CB6F314"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Precio por persona           </w:t>
      </w:r>
      <w:r w:rsidRPr="0095245A">
        <w:rPr>
          <w:rFonts w:ascii="Segoe UI" w:hAnsi="Segoe UI" w:cs="Segoe UI"/>
          <w:sz w:val="24"/>
          <w:szCs w:val="24"/>
        </w:rPr>
        <w:tab/>
      </w:r>
      <w:r w:rsidR="0095245A">
        <w:rPr>
          <w:rFonts w:ascii="Segoe UI" w:hAnsi="Segoe UI" w:cs="Segoe UI"/>
          <w:sz w:val="24"/>
          <w:szCs w:val="24"/>
        </w:rPr>
        <w:t>100</w:t>
      </w:r>
      <w:r w:rsidRPr="0095245A">
        <w:rPr>
          <w:rFonts w:ascii="Segoe UI" w:hAnsi="Segoe UI" w:cs="Segoe UI"/>
          <w:sz w:val="24"/>
          <w:szCs w:val="24"/>
        </w:rPr>
        <w:t xml:space="preserve">.-usd      </w:t>
      </w:r>
    </w:p>
    <w:p w14:paraId="1D264CD1" w14:textId="4F621535"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Facturacion operador           </w:t>
      </w:r>
      <w:r w:rsidRPr="0095245A">
        <w:rPr>
          <w:rFonts w:ascii="Segoe UI" w:hAnsi="Segoe UI" w:cs="Segoe UI"/>
          <w:sz w:val="24"/>
          <w:szCs w:val="24"/>
        </w:rPr>
        <w:tab/>
      </w:r>
      <w:r w:rsidR="0095245A">
        <w:rPr>
          <w:rFonts w:ascii="Segoe UI" w:hAnsi="Segoe UI" w:cs="Segoe UI"/>
          <w:sz w:val="24"/>
          <w:szCs w:val="24"/>
        </w:rPr>
        <w:t xml:space="preserve"> 90</w:t>
      </w:r>
      <w:r w:rsidRPr="0095245A">
        <w:rPr>
          <w:rFonts w:ascii="Segoe UI" w:hAnsi="Segoe UI" w:cs="Segoe UI"/>
          <w:sz w:val="24"/>
          <w:szCs w:val="24"/>
        </w:rPr>
        <w:t xml:space="preserve">.-usd </w:t>
      </w:r>
    </w:p>
    <w:p w14:paraId="615DA7EB" w14:textId="77777777" w:rsidR="007B3444" w:rsidRPr="0095245A" w:rsidRDefault="007B3444" w:rsidP="007B3444">
      <w:pPr>
        <w:jc w:val="both"/>
        <w:rPr>
          <w:rFonts w:ascii="Segoe UI" w:hAnsi="Segoe UI" w:cs="Segoe UI"/>
          <w:sz w:val="24"/>
          <w:szCs w:val="24"/>
        </w:rPr>
      </w:pPr>
    </w:p>
    <w:p w14:paraId="60FFD2D6" w14:textId="77777777" w:rsidR="007B3444" w:rsidRPr="0095245A" w:rsidRDefault="007B3444" w:rsidP="007B3444">
      <w:pPr>
        <w:ind w:left="-426"/>
        <w:rPr>
          <w:rFonts w:ascii="Segoe UI" w:hAnsi="Segoe UI" w:cs="Segoe UI"/>
          <w:b/>
          <w:sz w:val="24"/>
          <w:szCs w:val="24"/>
        </w:rPr>
      </w:pPr>
      <w:r w:rsidRPr="0095245A">
        <w:rPr>
          <w:rFonts w:ascii="Segoe UI" w:hAnsi="Segoe UI" w:cs="Segoe UI"/>
          <w:b/>
          <w:sz w:val="24"/>
          <w:szCs w:val="24"/>
        </w:rPr>
        <w:t>5º DÍA | CAPADOCIA |VUELO PARA ESTAMBUL (D,A)</w:t>
      </w:r>
    </w:p>
    <w:p w14:paraId="51484E3B"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Desayuno en el hotel. Salida del hotel por el valle de Kizilcukur para una caminata. Continuacion por el pueblo tipico de Cavusin. Almuerzo y visita a la ciudad subterranea de Kaymakli, construida por las comunidades cristianas para protegerse de los ataques árabes. La ciudad subterranea conserva los establos, una iglesia, grandes salas comunes, sala de reuniones y pequena habitaciones para las familias. Despues del tour , </w:t>
      </w:r>
    </w:p>
    <w:p w14:paraId="5DEE1C40"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traslado al aeropuerto para tomar un vuelo domestico (incluido) para Estambul . Llegada a Estambul . Traslado al hotel . Alojamiento .  </w:t>
      </w:r>
    </w:p>
    <w:p w14:paraId="12BEB5E5" w14:textId="77777777" w:rsidR="007B3444" w:rsidRPr="0095245A" w:rsidRDefault="007B3444" w:rsidP="007B3444">
      <w:pPr>
        <w:ind w:left="-426"/>
        <w:rPr>
          <w:rFonts w:ascii="Segoe UI" w:hAnsi="Segoe UI" w:cs="Segoe UI"/>
          <w:b/>
          <w:smallCaps/>
          <w:color w:val="365F91"/>
          <w:sz w:val="24"/>
          <w:szCs w:val="24"/>
        </w:rPr>
      </w:pPr>
    </w:p>
    <w:p w14:paraId="3954C239" w14:textId="77777777" w:rsidR="007B3444" w:rsidRPr="0095245A" w:rsidRDefault="007B3444" w:rsidP="007B3444">
      <w:pPr>
        <w:ind w:left="-426"/>
        <w:jc w:val="both"/>
        <w:rPr>
          <w:rFonts w:ascii="Segoe UI" w:hAnsi="Segoe UI" w:cs="Segoe UI"/>
          <w:color w:val="E36C09"/>
          <w:sz w:val="24"/>
          <w:szCs w:val="24"/>
        </w:rPr>
      </w:pPr>
      <w:r w:rsidRPr="0095245A">
        <w:rPr>
          <w:rFonts w:ascii="Segoe UI" w:hAnsi="Segoe UI" w:cs="Segoe UI"/>
          <w:b/>
          <w:color w:val="E36C09"/>
          <w:sz w:val="24"/>
          <w:szCs w:val="24"/>
        </w:rPr>
        <w:lastRenderedPageBreak/>
        <w:t>EXCURSION OPCIONAL | CAPADOCIA ESCONDIDA CON 4X4</w:t>
      </w:r>
    </w:p>
    <w:p w14:paraId="03ABC8BF"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Una excursion opcional en 4X4 en los valles escondidas de Capadocia con las explendidas paradas panoramicas para sacar fotos de las chimeneas de hadas y otras formaciones volcanicas que fueron formadas desde hâce millones de anos por la naturaleza. La excursion terminara con un brindis de un vino espumoso por la extraordianaria belleza natural de la region de Capadocia . </w:t>
      </w:r>
    </w:p>
    <w:p w14:paraId="077D469E" w14:textId="369B2E2C"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Precio por persona           </w:t>
      </w:r>
      <w:r w:rsidRPr="0095245A">
        <w:rPr>
          <w:rFonts w:ascii="Segoe UI" w:hAnsi="Segoe UI" w:cs="Segoe UI"/>
          <w:sz w:val="24"/>
          <w:szCs w:val="24"/>
        </w:rPr>
        <w:tab/>
      </w:r>
      <w:r w:rsidR="0095245A">
        <w:rPr>
          <w:rFonts w:ascii="Segoe UI" w:hAnsi="Segoe UI" w:cs="Segoe UI"/>
          <w:sz w:val="24"/>
          <w:szCs w:val="24"/>
        </w:rPr>
        <w:t>100</w:t>
      </w:r>
      <w:r w:rsidRPr="0095245A">
        <w:rPr>
          <w:rFonts w:ascii="Segoe UI" w:hAnsi="Segoe UI" w:cs="Segoe UI"/>
          <w:sz w:val="24"/>
          <w:szCs w:val="24"/>
        </w:rPr>
        <w:t xml:space="preserve">.-usd      </w:t>
      </w:r>
    </w:p>
    <w:p w14:paraId="6C0AC97A" w14:textId="1E834085"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Facturacion operador           </w:t>
      </w:r>
      <w:r w:rsidRPr="0095245A">
        <w:rPr>
          <w:rFonts w:ascii="Segoe UI" w:hAnsi="Segoe UI" w:cs="Segoe UI"/>
          <w:sz w:val="24"/>
          <w:szCs w:val="24"/>
        </w:rPr>
        <w:tab/>
      </w:r>
      <w:r w:rsidR="0095245A">
        <w:rPr>
          <w:rFonts w:ascii="Segoe UI" w:hAnsi="Segoe UI" w:cs="Segoe UI"/>
          <w:sz w:val="24"/>
          <w:szCs w:val="24"/>
        </w:rPr>
        <w:t xml:space="preserve"> 90</w:t>
      </w:r>
      <w:r w:rsidRPr="0095245A">
        <w:rPr>
          <w:rFonts w:ascii="Segoe UI" w:hAnsi="Segoe UI" w:cs="Segoe UI"/>
          <w:sz w:val="24"/>
          <w:szCs w:val="24"/>
        </w:rPr>
        <w:t xml:space="preserve">.-usd </w:t>
      </w:r>
    </w:p>
    <w:p w14:paraId="74E0425B" w14:textId="77777777" w:rsidR="007B3444" w:rsidRPr="0095245A" w:rsidRDefault="007B3444" w:rsidP="007B3444">
      <w:pPr>
        <w:pBdr>
          <w:top w:val="nil"/>
          <w:left w:val="nil"/>
          <w:bottom w:val="nil"/>
          <w:right w:val="nil"/>
          <w:between w:val="nil"/>
        </w:pBdr>
        <w:rPr>
          <w:rFonts w:ascii="Segoe UI" w:hAnsi="Segoe UI" w:cs="Segoe UI"/>
          <w:b/>
          <w:sz w:val="24"/>
          <w:szCs w:val="24"/>
        </w:rPr>
      </w:pPr>
    </w:p>
    <w:p w14:paraId="5A5E92C5" w14:textId="77777777" w:rsidR="007B3444" w:rsidRPr="0095245A" w:rsidRDefault="007B3444" w:rsidP="007B3444">
      <w:pPr>
        <w:ind w:left="-426"/>
        <w:rPr>
          <w:rFonts w:ascii="Segoe UI" w:hAnsi="Segoe UI" w:cs="Segoe UI"/>
          <w:b/>
          <w:sz w:val="24"/>
          <w:szCs w:val="24"/>
        </w:rPr>
      </w:pPr>
      <w:r w:rsidRPr="0095245A">
        <w:rPr>
          <w:rFonts w:ascii="Segoe UI" w:hAnsi="Segoe UI" w:cs="Segoe UI"/>
          <w:b/>
          <w:sz w:val="24"/>
          <w:szCs w:val="24"/>
        </w:rPr>
        <w:t xml:space="preserve">6º DÍA | ESTAMBUL   (D) </w:t>
      </w:r>
    </w:p>
    <w:p w14:paraId="79317730" w14:textId="77777777"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Desayuno en el hotel. Dia libre con posibilidad de apuntarse a una excursion opcional ‘ Bosforo y Barrio Sultanahmet’ . Alojamiento en el hotel</w:t>
      </w:r>
    </w:p>
    <w:p w14:paraId="79B674A7" w14:textId="77777777" w:rsidR="007B3444" w:rsidRPr="0095245A" w:rsidRDefault="007B3444" w:rsidP="007B3444">
      <w:pPr>
        <w:jc w:val="both"/>
        <w:rPr>
          <w:rFonts w:ascii="Segoe UI" w:hAnsi="Segoe UI" w:cs="Segoe UI"/>
          <w:b/>
          <w:color w:val="E36C09"/>
          <w:sz w:val="24"/>
          <w:szCs w:val="24"/>
        </w:rPr>
      </w:pPr>
    </w:p>
    <w:p w14:paraId="67A6338F" w14:textId="77777777" w:rsidR="007B3444" w:rsidRPr="0095245A" w:rsidRDefault="007B3444" w:rsidP="007B3444">
      <w:pPr>
        <w:ind w:left="-426"/>
        <w:jc w:val="both"/>
        <w:rPr>
          <w:rFonts w:ascii="Segoe UI" w:hAnsi="Segoe UI" w:cs="Segoe UI"/>
          <w:b/>
          <w:color w:val="E36C09"/>
          <w:sz w:val="24"/>
          <w:szCs w:val="24"/>
        </w:rPr>
      </w:pPr>
      <w:r w:rsidRPr="0095245A">
        <w:rPr>
          <w:rFonts w:ascii="Segoe UI" w:hAnsi="Segoe UI" w:cs="Segoe UI"/>
          <w:b/>
          <w:color w:val="E36C09"/>
          <w:sz w:val="24"/>
          <w:szCs w:val="24"/>
        </w:rPr>
        <w:t>EXCURSION OPCIONAL | BOSFORO Y BARRIO SULTANAHMET ( Dia completo con almuerzo )</w:t>
      </w:r>
    </w:p>
    <w:p w14:paraId="6E14EFC1" w14:textId="77777777" w:rsidR="007B3444" w:rsidRPr="0095245A" w:rsidRDefault="007B3444" w:rsidP="007B3444">
      <w:pPr>
        <w:ind w:left="-426"/>
        <w:jc w:val="both"/>
        <w:rPr>
          <w:rFonts w:ascii="Segoe UI" w:hAnsi="Segoe UI" w:cs="Segoe UI"/>
          <w:color w:val="365F91"/>
          <w:sz w:val="24"/>
          <w:szCs w:val="24"/>
        </w:rPr>
      </w:pPr>
      <w:r w:rsidRPr="0095245A">
        <w:rPr>
          <w:rFonts w:ascii="Segoe UI" w:hAnsi="Segoe UI" w:cs="Segoe UI"/>
          <w:sz w:val="24"/>
          <w:szCs w:val="24"/>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orillas.Almuerzo. Por la tarde visita al barrio Sultanahmet con la plaza del Hipódromo Romano, la Mezquita Azul, única entre todas las mezquitas otomanas a tener 6 minaretes y la espléndida basílica de Santa Sofía del siglo VI </w:t>
      </w:r>
      <w:r w:rsidRPr="0095245A">
        <w:rPr>
          <w:rFonts w:ascii="Segoe UI" w:hAnsi="Segoe UI" w:cs="Segoe UI"/>
          <w:color w:val="FF0000"/>
          <w:sz w:val="24"/>
          <w:szCs w:val="24"/>
        </w:rPr>
        <w:t>( entrada incluida).</w:t>
      </w:r>
      <w:r w:rsidRPr="0095245A">
        <w:rPr>
          <w:rFonts w:ascii="Segoe UI" w:hAnsi="Segoe UI" w:cs="Segoe UI"/>
          <w:color w:val="365F91"/>
          <w:sz w:val="24"/>
          <w:szCs w:val="24"/>
        </w:rPr>
        <w:t xml:space="preserve"> </w:t>
      </w:r>
      <w:r w:rsidRPr="0095245A">
        <w:rPr>
          <w:rFonts w:ascii="Segoe UI" w:hAnsi="Segoe UI" w:cs="Segoe UI"/>
          <w:sz w:val="24"/>
          <w:szCs w:val="24"/>
        </w:rPr>
        <w:t xml:space="preserve">Regreso al hotel. </w:t>
      </w:r>
    </w:p>
    <w:p w14:paraId="64920B84" w14:textId="48CF99BF"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Precio por persona               </w:t>
      </w:r>
      <w:r w:rsidR="0095245A">
        <w:rPr>
          <w:rFonts w:ascii="Segoe UI" w:hAnsi="Segoe UI" w:cs="Segoe UI"/>
          <w:sz w:val="24"/>
          <w:szCs w:val="24"/>
        </w:rPr>
        <w:t>155</w:t>
      </w:r>
      <w:r w:rsidRPr="0095245A">
        <w:rPr>
          <w:rFonts w:ascii="Segoe UI" w:hAnsi="Segoe UI" w:cs="Segoe UI"/>
          <w:sz w:val="24"/>
          <w:szCs w:val="24"/>
        </w:rPr>
        <w:t xml:space="preserve">.-usd </w:t>
      </w:r>
    </w:p>
    <w:p w14:paraId="51D0AE81" w14:textId="4B91400F" w:rsidR="007B3444" w:rsidRPr="0095245A" w:rsidRDefault="007B3444" w:rsidP="007B3444">
      <w:pPr>
        <w:ind w:left="-426"/>
        <w:jc w:val="both"/>
        <w:rPr>
          <w:rFonts w:ascii="Segoe UI" w:hAnsi="Segoe UI" w:cs="Segoe UI"/>
          <w:sz w:val="24"/>
          <w:szCs w:val="24"/>
        </w:rPr>
      </w:pPr>
      <w:r w:rsidRPr="0095245A">
        <w:rPr>
          <w:rFonts w:ascii="Segoe UI" w:hAnsi="Segoe UI" w:cs="Segoe UI"/>
          <w:sz w:val="24"/>
          <w:szCs w:val="24"/>
        </w:rPr>
        <w:t xml:space="preserve">Facturacion operador           </w:t>
      </w:r>
      <w:r w:rsidR="0095245A">
        <w:rPr>
          <w:rFonts w:ascii="Segoe UI" w:hAnsi="Segoe UI" w:cs="Segoe UI"/>
          <w:sz w:val="24"/>
          <w:szCs w:val="24"/>
        </w:rPr>
        <w:t>140</w:t>
      </w:r>
      <w:r w:rsidRPr="0095245A">
        <w:rPr>
          <w:rFonts w:ascii="Segoe UI" w:hAnsi="Segoe UI" w:cs="Segoe UI"/>
          <w:sz w:val="24"/>
          <w:szCs w:val="24"/>
        </w:rPr>
        <w:t xml:space="preserve">.-usd </w:t>
      </w:r>
    </w:p>
    <w:p w14:paraId="4DC365C0" w14:textId="77777777" w:rsidR="007B3444" w:rsidRPr="0095245A" w:rsidRDefault="007B3444" w:rsidP="007B3444">
      <w:pPr>
        <w:pBdr>
          <w:top w:val="nil"/>
          <w:left w:val="nil"/>
          <w:bottom w:val="nil"/>
          <w:right w:val="nil"/>
          <w:between w:val="nil"/>
        </w:pBdr>
        <w:rPr>
          <w:rFonts w:ascii="Segoe UI" w:hAnsi="Segoe UI" w:cs="Segoe UI"/>
          <w:b/>
          <w:sz w:val="24"/>
          <w:szCs w:val="24"/>
        </w:rPr>
      </w:pPr>
    </w:p>
    <w:p w14:paraId="5C235D40" w14:textId="77777777" w:rsidR="007B3444" w:rsidRPr="0095245A" w:rsidRDefault="007B3444" w:rsidP="007B3444">
      <w:pPr>
        <w:pBdr>
          <w:top w:val="nil"/>
          <w:left w:val="nil"/>
          <w:bottom w:val="nil"/>
          <w:right w:val="nil"/>
          <w:between w:val="nil"/>
        </w:pBdr>
        <w:ind w:left="-426"/>
        <w:rPr>
          <w:rFonts w:ascii="Segoe UI" w:hAnsi="Segoe UI" w:cs="Segoe UI"/>
          <w:b/>
          <w:sz w:val="24"/>
          <w:szCs w:val="24"/>
        </w:rPr>
      </w:pPr>
      <w:r w:rsidRPr="0095245A">
        <w:rPr>
          <w:rFonts w:ascii="Segoe UI" w:hAnsi="Segoe UI" w:cs="Segoe UI"/>
          <w:b/>
          <w:sz w:val="24"/>
          <w:szCs w:val="24"/>
        </w:rPr>
        <w:t>7º DÍA | SALIDA DE ESTAMBUL (D)</w:t>
      </w:r>
    </w:p>
    <w:p w14:paraId="1570A3E9" w14:textId="77777777" w:rsidR="0095245A" w:rsidRPr="0095245A" w:rsidRDefault="007B3444" w:rsidP="007B3444">
      <w:pPr>
        <w:pBdr>
          <w:top w:val="nil"/>
          <w:left w:val="nil"/>
          <w:bottom w:val="nil"/>
          <w:right w:val="nil"/>
          <w:between w:val="nil"/>
        </w:pBdr>
        <w:ind w:left="-426"/>
        <w:rPr>
          <w:rFonts w:ascii="Segoe UI" w:hAnsi="Segoe UI" w:cs="Segoe UI"/>
          <w:sz w:val="24"/>
          <w:szCs w:val="24"/>
        </w:rPr>
      </w:pPr>
      <w:r w:rsidRPr="0095245A">
        <w:rPr>
          <w:rFonts w:ascii="Segoe UI" w:hAnsi="Segoe UI" w:cs="Segoe UI"/>
          <w:sz w:val="24"/>
          <w:szCs w:val="24"/>
        </w:rPr>
        <w:t>Desayuno en el hotel . ( si el horario del vuelo y del traslado  lo permite )</w:t>
      </w:r>
      <w:r w:rsidRPr="0095245A">
        <w:rPr>
          <w:rFonts w:ascii="Segoe UI" w:hAnsi="Segoe UI" w:cs="Segoe UI"/>
          <w:b/>
          <w:sz w:val="24"/>
          <w:szCs w:val="24"/>
        </w:rPr>
        <w:t xml:space="preserve">. </w:t>
      </w:r>
      <w:r w:rsidRPr="0095245A">
        <w:rPr>
          <w:rFonts w:ascii="Segoe UI" w:hAnsi="Segoe UI" w:cs="Segoe UI"/>
          <w:sz w:val="24"/>
          <w:szCs w:val="24"/>
        </w:rPr>
        <w:t xml:space="preserve">Traslado al aeropuerto </w:t>
      </w:r>
    </w:p>
    <w:p w14:paraId="291166FE" w14:textId="77777777" w:rsidR="0095245A" w:rsidRPr="0095245A" w:rsidRDefault="0095245A" w:rsidP="007B3444">
      <w:pPr>
        <w:pBdr>
          <w:top w:val="nil"/>
          <w:left w:val="nil"/>
          <w:bottom w:val="nil"/>
          <w:right w:val="nil"/>
          <w:between w:val="nil"/>
        </w:pBdr>
        <w:ind w:left="-426"/>
        <w:rPr>
          <w:rFonts w:ascii="Segoe UI" w:hAnsi="Segoe UI" w:cs="Segoe UI"/>
          <w:sz w:val="24"/>
          <w:szCs w:val="24"/>
        </w:rPr>
      </w:pPr>
    </w:p>
    <w:p w14:paraId="3BC7A7C5" w14:textId="77777777" w:rsidR="0095245A" w:rsidRPr="0095245A" w:rsidRDefault="0095245A" w:rsidP="007B3444">
      <w:pPr>
        <w:pBdr>
          <w:top w:val="nil"/>
          <w:left w:val="nil"/>
          <w:bottom w:val="nil"/>
          <w:right w:val="nil"/>
          <w:between w:val="nil"/>
        </w:pBdr>
        <w:ind w:left="-426"/>
        <w:rPr>
          <w:rFonts w:ascii="Segoe UI" w:hAnsi="Segoe UI" w:cs="Segoe UI"/>
          <w:sz w:val="24"/>
          <w:szCs w:val="24"/>
        </w:rPr>
      </w:pPr>
    </w:p>
    <w:p w14:paraId="53BD4CAC" w14:textId="01BC07A6" w:rsidR="007B3444" w:rsidRPr="0095245A" w:rsidRDefault="0095245A" w:rsidP="0095245A">
      <w:pPr>
        <w:pBdr>
          <w:top w:val="nil"/>
          <w:left w:val="nil"/>
          <w:bottom w:val="nil"/>
          <w:right w:val="nil"/>
          <w:between w:val="nil"/>
        </w:pBdr>
        <w:ind w:left="-426"/>
        <w:jc w:val="right"/>
        <w:rPr>
          <w:rFonts w:ascii="Segoe UI" w:hAnsi="Segoe UI" w:cs="Segoe UI"/>
          <w:b/>
          <w:bCs/>
          <w:sz w:val="24"/>
          <w:szCs w:val="24"/>
        </w:rPr>
      </w:pPr>
      <w:r w:rsidRPr="0095245A">
        <w:rPr>
          <w:rFonts w:ascii="Segoe UI" w:hAnsi="Segoe UI" w:cs="Segoe UI"/>
          <w:b/>
          <w:bCs/>
          <w:sz w:val="24"/>
          <w:szCs w:val="24"/>
        </w:rPr>
        <w:t xml:space="preserve"> FİN DE NUESTROS SERVİCİOS. </w:t>
      </w:r>
    </w:p>
    <w:p w14:paraId="30664373" w14:textId="77777777" w:rsidR="0095245A" w:rsidRPr="0095245A" w:rsidRDefault="0095245A" w:rsidP="0095245A">
      <w:pPr>
        <w:pBdr>
          <w:top w:val="nil"/>
          <w:left w:val="nil"/>
          <w:bottom w:val="nil"/>
          <w:right w:val="nil"/>
          <w:between w:val="nil"/>
        </w:pBdr>
        <w:ind w:left="-426"/>
        <w:jc w:val="right"/>
        <w:rPr>
          <w:rFonts w:ascii="Segoe UI" w:hAnsi="Segoe UI" w:cs="Segoe UI"/>
          <w:sz w:val="24"/>
          <w:szCs w:val="24"/>
        </w:rPr>
      </w:pPr>
    </w:p>
    <w:p w14:paraId="668A96BE" w14:textId="77777777" w:rsidR="0095245A" w:rsidRPr="0095245A" w:rsidRDefault="0095245A" w:rsidP="0095245A">
      <w:pPr>
        <w:pBdr>
          <w:top w:val="nil"/>
          <w:left w:val="nil"/>
          <w:bottom w:val="nil"/>
          <w:right w:val="nil"/>
          <w:between w:val="nil"/>
        </w:pBdr>
        <w:ind w:left="-426"/>
        <w:jc w:val="right"/>
        <w:rPr>
          <w:rFonts w:ascii="Segoe UI" w:hAnsi="Segoe UI" w:cs="Segoe UI"/>
          <w:sz w:val="24"/>
          <w:szCs w:val="24"/>
        </w:rPr>
      </w:pPr>
    </w:p>
    <w:p w14:paraId="18C284E1" w14:textId="18CC5D4E" w:rsidR="0095245A" w:rsidRDefault="0095245A" w:rsidP="0095245A">
      <w:pPr>
        <w:ind w:left="-426"/>
        <w:rPr>
          <w:rFonts w:ascii="Segoe UI" w:hAnsi="Segoe UI" w:cs="Segoe UI"/>
          <w:b/>
          <w:color w:val="E36C09"/>
          <w:sz w:val="24"/>
          <w:szCs w:val="24"/>
        </w:rPr>
      </w:pPr>
      <w:r w:rsidRPr="0095245A">
        <w:rPr>
          <w:rFonts w:ascii="Segoe UI" w:hAnsi="Segoe UI" w:cs="Segoe UI"/>
          <w:b/>
          <w:color w:val="E36C09"/>
          <w:sz w:val="24"/>
          <w:szCs w:val="24"/>
        </w:rPr>
        <w:t xml:space="preserve">      </w:t>
      </w:r>
      <w:r>
        <w:rPr>
          <w:rFonts w:ascii="Segoe UI" w:hAnsi="Segoe UI" w:cs="Segoe UI"/>
          <w:b/>
          <w:color w:val="E36C09"/>
          <w:sz w:val="24"/>
          <w:szCs w:val="24"/>
        </w:rPr>
        <w:t>EL PROGRAMA</w:t>
      </w:r>
      <w:r w:rsidRPr="0095245A">
        <w:rPr>
          <w:rFonts w:ascii="Segoe UI" w:hAnsi="Segoe UI" w:cs="Segoe UI"/>
          <w:b/>
          <w:color w:val="E36C09"/>
          <w:sz w:val="24"/>
          <w:szCs w:val="24"/>
        </w:rPr>
        <w:t xml:space="preserve"> INCLUYE</w:t>
      </w:r>
      <w:r>
        <w:rPr>
          <w:rFonts w:ascii="Segoe UI" w:hAnsi="Segoe UI" w:cs="Segoe UI"/>
          <w:b/>
          <w:color w:val="E36C09"/>
          <w:sz w:val="24"/>
          <w:szCs w:val="24"/>
        </w:rPr>
        <w:t>:</w:t>
      </w:r>
    </w:p>
    <w:p w14:paraId="50E2F630" w14:textId="77777777" w:rsidR="0095245A" w:rsidRPr="0095245A" w:rsidRDefault="0095245A" w:rsidP="0095245A">
      <w:pPr>
        <w:ind w:left="-426"/>
        <w:rPr>
          <w:rFonts w:ascii="Segoe UI" w:hAnsi="Segoe UI" w:cs="Segoe UI"/>
          <w:b/>
          <w:color w:val="E36C09"/>
          <w:sz w:val="24"/>
          <w:szCs w:val="24"/>
        </w:rPr>
      </w:pPr>
    </w:p>
    <w:p w14:paraId="79705D0A"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 xml:space="preserve">4 noches de alojamiento en el hotel en Estambul con desayuno </w:t>
      </w:r>
    </w:p>
    <w:p w14:paraId="66AE3667"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 xml:space="preserve">1 noche de alojamiento en el hotel en Capadocia con desayuno y cena </w:t>
      </w:r>
    </w:p>
    <w:p w14:paraId="4469EB4E"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 xml:space="preserve">1 noche de alojamiento en el hotel en Capadocia con desayuno </w:t>
      </w:r>
    </w:p>
    <w:p w14:paraId="2E74D9AB"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 xml:space="preserve">Todos los traslados en regular con el assistante de habla espanol o ingles </w:t>
      </w:r>
    </w:p>
    <w:p w14:paraId="53CF2FCA"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Guia local de habla hispana para todas las visitas indicadas en el programa</w:t>
      </w:r>
    </w:p>
    <w:p w14:paraId="4E693AD7"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Regimen segun programa ( 6 desayunos + 2 Almuerzos + 1 cena)</w:t>
      </w:r>
    </w:p>
    <w:p w14:paraId="36031782"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Visitas con entradas incluidas</w:t>
      </w:r>
    </w:p>
    <w:p w14:paraId="2FA9A20E"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 xml:space="preserve">IVA </w:t>
      </w:r>
    </w:p>
    <w:p w14:paraId="19BAC609" w14:textId="77777777" w:rsidR="0095245A" w:rsidRP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Trayectos en minibús o bus con A/C, en función del número de pasajeros</w:t>
      </w:r>
    </w:p>
    <w:p w14:paraId="2D4BFDAB" w14:textId="77777777" w:rsidR="0095245A" w:rsidRDefault="0095245A" w:rsidP="00D03B55">
      <w:pPr>
        <w:numPr>
          <w:ilvl w:val="1"/>
          <w:numId w:val="23"/>
        </w:numPr>
        <w:ind w:left="709"/>
        <w:rPr>
          <w:rFonts w:ascii="Segoe UI" w:hAnsi="Segoe UI" w:cs="Segoe UI"/>
          <w:sz w:val="24"/>
          <w:szCs w:val="24"/>
        </w:rPr>
      </w:pPr>
      <w:r w:rsidRPr="0095245A">
        <w:rPr>
          <w:rFonts w:ascii="Segoe UI" w:hAnsi="Segoe UI" w:cs="Segoe UI"/>
          <w:sz w:val="24"/>
          <w:szCs w:val="24"/>
        </w:rPr>
        <w:t xml:space="preserve">Vuelos domesticos ( Capadocia / Estambul  y Estambul / Capadocia ) = &gt; con derecho a una maleta de 20 kg + 8 kg en la cabina  </w:t>
      </w:r>
    </w:p>
    <w:p w14:paraId="007B07B4" w14:textId="666F6A5D" w:rsidR="0095245A" w:rsidRDefault="0095245A" w:rsidP="00D03B55">
      <w:pPr>
        <w:numPr>
          <w:ilvl w:val="1"/>
          <w:numId w:val="23"/>
        </w:numPr>
        <w:ind w:left="709"/>
        <w:rPr>
          <w:rFonts w:ascii="Segoe UI" w:hAnsi="Segoe UI" w:cs="Segoe UI"/>
          <w:sz w:val="24"/>
          <w:szCs w:val="24"/>
        </w:rPr>
      </w:pPr>
      <w:r>
        <w:rPr>
          <w:rFonts w:ascii="Segoe UI" w:hAnsi="Segoe UI" w:cs="Segoe UI"/>
          <w:sz w:val="24"/>
          <w:szCs w:val="24"/>
        </w:rPr>
        <w:t xml:space="preserve">Tarjeta de asistencia al viajero hasta los 74 años </w:t>
      </w:r>
    </w:p>
    <w:p w14:paraId="371AF521" w14:textId="4F20BAA3" w:rsidR="0095245A" w:rsidRPr="0095245A" w:rsidRDefault="0095245A" w:rsidP="00D03B55">
      <w:pPr>
        <w:numPr>
          <w:ilvl w:val="1"/>
          <w:numId w:val="23"/>
        </w:numPr>
        <w:ind w:left="709"/>
        <w:rPr>
          <w:rFonts w:ascii="Segoe UI" w:hAnsi="Segoe UI" w:cs="Segoe UI"/>
          <w:sz w:val="24"/>
          <w:szCs w:val="24"/>
        </w:rPr>
      </w:pPr>
      <w:r>
        <w:rPr>
          <w:rFonts w:ascii="Segoe UI" w:hAnsi="Segoe UI" w:cs="Segoe UI"/>
          <w:sz w:val="24"/>
          <w:szCs w:val="24"/>
        </w:rPr>
        <w:t>Fee administrativo.</w:t>
      </w:r>
    </w:p>
    <w:p w14:paraId="1AD69194" w14:textId="258AD2D6" w:rsidR="0095245A" w:rsidRDefault="0095245A" w:rsidP="0095245A">
      <w:pPr>
        <w:ind w:left="-284"/>
        <w:rPr>
          <w:rFonts w:ascii="Segoe UI" w:hAnsi="Segoe UI" w:cs="Segoe UI"/>
          <w:b/>
          <w:color w:val="E36C0A" w:themeColor="accent6" w:themeShade="BF"/>
          <w:sz w:val="24"/>
          <w:szCs w:val="24"/>
        </w:rPr>
      </w:pPr>
      <w:r>
        <w:rPr>
          <w:rFonts w:ascii="Segoe UI" w:hAnsi="Segoe UI" w:cs="Segoe UI"/>
          <w:b/>
          <w:color w:val="E36C0A" w:themeColor="accent6" w:themeShade="BF"/>
          <w:sz w:val="24"/>
          <w:szCs w:val="24"/>
        </w:rPr>
        <w:lastRenderedPageBreak/>
        <w:t>EL PROGRAMA</w:t>
      </w:r>
      <w:r w:rsidRPr="0095245A">
        <w:rPr>
          <w:rFonts w:ascii="Segoe UI" w:hAnsi="Segoe UI" w:cs="Segoe UI"/>
          <w:b/>
          <w:color w:val="E36C0A" w:themeColor="accent6" w:themeShade="BF"/>
          <w:sz w:val="24"/>
          <w:szCs w:val="24"/>
        </w:rPr>
        <w:t xml:space="preserve"> NO INCLUYE</w:t>
      </w:r>
      <w:r>
        <w:rPr>
          <w:rFonts w:ascii="Segoe UI" w:hAnsi="Segoe UI" w:cs="Segoe UI"/>
          <w:b/>
          <w:color w:val="E36C0A" w:themeColor="accent6" w:themeShade="BF"/>
          <w:sz w:val="24"/>
          <w:szCs w:val="24"/>
        </w:rPr>
        <w:t>:</w:t>
      </w:r>
    </w:p>
    <w:p w14:paraId="4984F0A1" w14:textId="77777777" w:rsidR="0095245A" w:rsidRPr="0095245A" w:rsidRDefault="0095245A" w:rsidP="0095245A">
      <w:pPr>
        <w:ind w:left="-284"/>
        <w:rPr>
          <w:rFonts w:ascii="Segoe UI" w:hAnsi="Segoe UI" w:cs="Segoe UI"/>
          <w:b/>
          <w:color w:val="E36C0A" w:themeColor="accent6" w:themeShade="BF"/>
          <w:sz w:val="24"/>
          <w:szCs w:val="24"/>
        </w:rPr>
      </w:pPr>
    </w:p>
    <w:p w14:paraId="349B913D" w14:textId="77777777" w:rsidR="0095245A" w:rsidRPr="0095245A" w:rsidRDefault="0095245A" w:rsidP="0095245A">
      <w:pPr>
        <w:numPr>
          <w:ilvl w:val="0"/>
          <w:numId w:val="22"/>
        </w:numPr>
        <w:tabs>
          <w:tab w:val="left" w:pos="1134"/>
        </w:tabs>
        <w:jc w:val="both"/>
        <w:rPr>
          <w:rFonts w:ascii="Segoe UI" w:hAnsi="Segoe UI" w:cs="Segoe UI"/>
          <w:b/>
          <w:sz w:val="24"/>
          <w:szCs w:val="24"/>
        </w:rPr>
      </w:pPr>
      <w:r w:rsidRPr="0095245A">
        <w:rPr>
          <w:rFonts w:ascii="Segoe UI" w:hAnsi="Segoe UI" w:cs="Segoe UI"/>
          <w:sz w:val="24"/>
          <w:szCs w:val="24"/>
        </w:rPr>
        <w:t xml:space="preserve">Gastos personales y extras </w:t>
      </w:r>
    </w:p>
    <w:p w14:paraId="4F1FAD06" w14:textId="77777777" w:rsidR="0095245A" w:rsidRPr="0095245A" w:rsidRDefault="0095245A" w:rsidP="0095245A">
      <w:pPr>
        <w:numPr>
          <w:ilvl w:val="0"/>
          <w:numId w:val="22"/>
        </w:numPr>
        <w:tabs>
          <w:tab w:val="left" w:pos="1134"/>
        </w:tabs>
        <w:rPr>
          <w:rFonts w:ascii="Segoe UI" w:hAnsi="Segoe UI" w:cs="Segoe UI"/>
          <w:sz w:val="24"/>
          <w:szCs w:val="24"/>
        </w:rPr>
      </w:pPr>
      <w:r w:rsidRPr="0095245A">
        <w:rPr>
          <w:rFonts w:ascii="Segoe UI" w:hAnsi="Segoe UI" w:cs="Segoe UI"/>
          <w:sz w:val="24"/>
          <w:szCs w:val="24"/>
        </w:rPr>
        <w:t>Propinas a choferes y guias al criterio del pasajero ( pago en destino /  para tener en cuenta ; recomendamos  a guias de 3.-usd a 5.-usd y a choferes de 2.-usd a 3.-usd por dia por persona)</w:t>
      </w:r>
    </w:p>
    <w:p w14:paraId="0D3D8D2F" w14:textId="77777777" w:rsidR="0095245A" w:rsidRPr="0095245A" w:rsidRDefault="0095245A" w:rsidP="0095245A">
      <w:pPr>
        <w:numPr>
          <w:ilvl w:val="0"/>
          <w:numId w:val="22"/>
        </w:numPr>
        <w:tabs>
          <w:tab w:val="left" w:pos="1134"/>
        </w:tabs>
        <w:rPr>
          <w:rFonts w:ascii="Segoe UI" w:hAnsi="Segoe UI" w:cs="Segoe UI"/>
          <w:sz w:val="24"/>
          <w:szCs w:val="24"/>
        </w:rPr>
      </w:pPr>
      <w:r w:rsidRPr="0095245A">
        <w:rPr>
          <w:rFonts w:ascii="Segoe UI" w:hAnsi="Segoe UI" w:cs="Segoe UI"/>
          <w:sz w:val="24"/>
          <w:szCs w:val="24"/>
        </w:rPr>
        <w:t xml:space="preserve">Excursiones opcionales ( los paquetes especiales abajo ) </w:t>
      </w:r>
    </w:p>
    <w:p w14:paraId="5E87BF4B" w14:textId="77777777" w:rsidR="0095245A" w:rsidRPr="0095245A" w:rsidRDefault="0095245A" w:rsidP="0095245A">
      <w:pPr>
        <w:pBdr>
          <w:top w:val="nil"/>
          <w:left w:val="nil"/>
          <w:bottom w:val="nil"/>
          <w:right w:val="nil"/>
          <w:between w:val="nil"/>
        </w:pBdr>
        <w:ind w:left="-426"/>
        <w:jc w:val="right"/>
        <w:rPr>
          <w:rFonts w:ascii="Segoe UI" w:hAnsi="Segoe UI" w:cs="Segoe UI"/>
          <w:sz w:val="24"/>
          <w:szCs w:val="24"/>
        </w:rPr>
      </w:pPr>
    </w:p>
    <w:p w14:paraId="203335F5" w14:textId="77777777" w:rsidR="007B3444" w:rsidRPr="0095245A" w:rsidRDefault="007B3444" w:rsidP="0095245A">
      <w:pPr>
        <w:jc w:val="center"/>
        <w:rPr>
          <w:rFonts w:ascii="Segoe UI" w:hAnsi="Segoe UI" w:cs="Segoe UI"/>
          <w:b/>
          <w:color w:val="366091"/>
          <w:sz w:val="24"/>
          <w:szCs w:val="24"/>
        </w:rPr>
      </w:pPr>
    </w:p>
    <w:p w14:paraId="67A9B8D1" w14:textId="644311F1" w:rsidR="007B3444" w:rsidRPr="00D03B55" w:rsidRDefault="007B3444" w:rsidP="0095245A">
      <w:pPr>
        <w:ind w:left="-567"/>
        <w:jc w:val="center"/>
        <w:rPr>
          <w:rFonts w:ascii="Segoe UI" w:hAnsi="Segoe UI" w:cs="Segoe UI"/>
          <w:b/>
          <w:color w:val="E36C0A" w:themeColor="accent6" w:themeShade="BF"/>
          <w:sz w:val="24"/>
          <w:szCs w:val="24"/>
        </w:rPr>
      </w:pPr>
      <w:r w:rsidRPr="00D03B55">
        <w:rPr>
          <w:rFonts w:ascii="Segoe UI" w:hAnsi="Segoe UI" w:cs="Segoe UI"/>
          <w:b/>
          <w:color w:val="E36C0A" w:themeColor="accent6" w:themeShade="BF"/>
          <w:sz w:val="24"/>
          <w:szCs w:val="24"/>
        </w:rPr>
        <w:t>HOTELES</w:t>
      </w:r>
    </w:p>
    <w:p w14:paraId="75240855" w14:textId="77777777" w:rsidR="007B3444" w:rsidRPr="0095245A" w:rsidRDefault="007B3444" w:rsidP="007B3444">
      <w:pPr>
        <w:ind w:left="-567"/>
        <w:rPr>
          <w:rFonts w:ascii="Segoe UI" w:hAnsi="Segoe UI" w:cs="Segoe UI"/>
          <w:i/>
          <w:sz w:val="24"/>
          <w:szCs w:val="24"/>
        </w:rPr>
      </w:pPr>
      <w:r w:rsidRPr="0095245A">
        <w:rPr>
          <w:rFonts w:ascii="Segoe UI" w:hAnsi="Segoe UI" w:cs="Segoe UI"/>
          <w:i/>
          <w:sz w:val="24"/>
          <w:szCs w:val="24"/>
        </w:rPr>
        <w:t>( CUALQUIER SEA LA CATEGORIA ELEGIDA EN ESTAMBUL, NOS ALOJAMOS EN HOTELES MISMA CATEGORIA DURANTE EL CIRCUITO)</w:t>
      </w:r>
    </w:p>
    <w:tbl>
      <w:tblPr>
        <w:tblW w:w="10608" w:type="dxa"/>
        <w:tblInd w:w="-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394"/>
        <w:gridCol w:w="1134"/>
        <w:gridCol w:w="8080"/>
      </w:tblGrid>
      <w:tr w:rsidR="0095245A" w:rsidRPr="0095245A" w14:paraId="5CCC1B40" w14:textId="77777777" w:rsidTr="007D3AFD">
        <w:trPr>
          <w:trHeight w:val="370"/>
        </w:trPr>
        <w:tc>
          <w:tcPr>
            <w:tcW w:w="1394" w:type="dxa"/>
            <w:vMerge w:val="restart"/>
            <w:shd w:val="pct5" w:color="auto" w:fill="FFFFFF" w:themeFill="background1"/>
          </w:tcPr>
          <w:p w14:paraId="02609FFD" w14:textId="77777777" w:rsidR="007B3444" w:rsidRPr="00D03B55" w:rsidRDefault="007B3444" w:rsidP="007D3AFD">
            <w:pPr>
              <w:rPr>
                <w:rFonts w:ascii="Segoe UI" w:hAnsi="Segoe UI" w:cs="Segoe UI"/>
                <w:b/>
                <w:bCs/>
                <w:sz w:val="24"/>
                <w:szCs w:val="24"/>
              </w:rPr>
            </w:pPr>
            <w:r w:rsidRPr="00D03B55">
              <w:rPr>
                <w:rFonts w:ascii="Segoe UI" w:hAnsi="Segoe UI" w:cs="Segoe UI"/>
                <w:b/>
                <w:bCs/>
                <w:sz w:val="24"/>
                <w:szCs w:val="24"/>
              </w:rPr>
              <w:t>Estambul</w:t>
            </w:r>
          </w:p>
          <w:p w14:paraId="4FE6712B" w14:textId="77777777" w:rsidR="007B3444" w:rsidRPr="00D03B55" w:rsidRDefault="007B3444" w:rsidP="007D3AFD">
            <w:pPr>
              <w:rPr>
                <w:rFonts w:ascii="Segoe UI" w:hAnsi="Segoe UI" w:cs="Segoe UI"/>
                <w:b/>
                <w:bCs/>
                <w:sz w:val="24"/>
                <w:szCs w:val="24"/>
              </w:rPr>
            </w:pPr>
          </w:p>
        </w:tc>
        <w:tc>
          <w:tcPr>
            <w:tcW w:w="1134" w:type="dxa"/>
            <w:shd w:val="pct5" w:color="auto" w:fill="FFFFFF" w:themeFill="background1"/>
          </w:tcPr>
          <w:p w14:paraId="56906AAB"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 xml:space="preserve">Turista </w:t>
            </w:r>
          </w:p>
        </w:tc>
        <w:tc>
          <w:tcPr>
            <w:tcW w:w="8080" w:type="dxa"/>
            <w:shd w:val="pct5" w:color="auto" w:fill="FFFFFF" w:themeFill="background1"/>
          </w:tcPr>
          <w:p w14:paraId="7D59101D"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 xml:space="preserve">Wishmore o Ramada Merter o Golden Tulip o Lionel o Ramada Plaza Tekstilkent o similar 5* </w:t>
            </w:r>
            <w:r w:rsidRPr="0095245A">
              <w:rPr>
                <w:rFonts w:ascii="Segoe UI" w:hAnsi="Segoe UI" w:cs="Segoe UI"/>
                <w:b/>
                <w:bCs/>
                <w:i/>
                <w:iCs/>
                <w:sz w:val="24"/>
                <w:szCs w:val="24"/>
              </w:rPr>
              <w:t>( 20 min fuera del centro )</w:t>
            </w:r>
            <w:r w:rsidRPr="0095245A">
              <w:rPr>
                <w:rFonts w:ascii="Segoe UI" w:hAnsi="Segoe UI" w:cs="Segoe UI"/>
                <w:sz w:val="24"/>
                <w:szCs w:val="24"/>
              </w:rPr>
              <w:t xml:space="preserve">   </w:t>
            </w:r>
          </w:p>
        </w:tc>
      </w:tr>
      <w:tr w:rsidR="0095245A" w:rsidRPr="0095245A" w14:paraId="0FBA7DDC" w14:textId="77777777" w:rsidTr="007D3AFD">
        <w:trPr>
          <w:trHeight w:val="369"/>
        </w:trPr>
        <w:tc>
          <w:tcPr>
            <w:tcW w:w="1394" w:type="dxa"/>
            <w:vMerge/>
            <w:shd w:val="pct5" w:color="auto" w:fill="FFFFFF" w:themeFill="background1"/>
          </w:tcPr>
          <w:p w14:paraId="1D3E43B0" w14:textId="77777777" w:rsidR="007B3444" w:rsidRPr="00D03B55" w:rsidRDefault="007B3444" w:rsidP="007D3AFD">
            <w:pPr>
              <w:rPr>
                <w:rFonts w:ascii="Segoe UI" w:hAnsi="Segoe UI" w:cs="Segoe UI"/>
                <w:b/>
                <w:bCs/>
                <w:sz w:val="24"/>
                <w:szCs w:val="24"/>
              </w:rPr>
            </w:pPr>
          </w:p>
        </w:tc>
        <w:tc>
          <w:tcPr>
            <w:tcW w:w="1134" w:type="dxa"/>
            <w:shd w:val="pct5" w:color="auto" w:fill="FFFFFF" w:themeFill="background1"/>
          </w:tcPr>
          <w:p w14:paraId="78B77DD1"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 xml:space="preserve">Primera </w:t>
            </w:r>
          </w:p>
        </w:tc>
        <w:tc>
          <w:tcPr>
            <w:tcW w:w="8080" w:type="dxa"/>
            <w:shd w:val="pct5" w:color="auto" w:fill="FFFFFF" w:themeFill="background1"/>
          </w:tcPr>
          <w:p w14:paraId="3262B4AF"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 xml:space="preserve">Arts Taksim o Ramada Taksim o Nippon o Konak o similar 4* </w:t>
            </w:r>
            <w:r w:rsidRPr="0095245A">
              <w:rPr>
                <w:rFonts w:ascii="Segoe UI" w:hAnsi="Segoe UI" w:cs="Segoe UI"/>
                <w:b/>
                <w:bCs/>
                <w:i/>
                <w:iCs/>
                <w:sz w:val="24"/>
                <w:szCs w:val="24"/>
              </w:rPr>
              <w:t>( en el centro en la parte moderna/barrio taksim )</w:t>
            </w:r>
            <w:r w:rsidRPr="0095245A">
              <w:rPr>
                <w:rFonts w:ascii="Segoe UI" w:hAnsi="Segoe UI" w:cs="Segoe UI"/>
                <w:sz w:val="24"/>
                <w:szCs w:val="24"/>
              </w:rPr>
              <w:t xml:space="preserve"> </w:t>
            </w:r>
          </w:p>
        </w:tc>
      </w:tr>
      <w:tr w:rsidR="0095245A" w:rsidRPr="0095245A" w14:paraId="49E3D779" w14:textId="77777777" w:rsidTr="007D3AFD">
        <w:trPr>
          <w:trHeight w:val="294"/>
        </w:trPr>
        <w:tc>
          <w:tcPr>
            <w:tcW w:w="1394" w:type="dxa"/>
            <w:vMerge/>
            <w:shd w:val="pct5" w:color="auto" w:fill="FFFFFF" w:themeFill="background1"/>
          </w:tcPr>
          <w:p w14:paraId="007B2410" w14:textId="77777777" w:rsidR="007B3444" w:rsidRPr="00D03B55" w:rsidRDefault="007B3444" w:rsidP="007D3AFD">
            <w:pPr>
              <w:rPr>
                <w:rFonts w:ascii="Segoe UI" w:hAnsi="Segoe UI" w:cs="Segoe UI"/>
                <w:b/>
                <w:bCs/>
                <w:sz w:val="24"/>
                <w:szCs w:val="24"/>
              </w:rPr>
            </w:pPr>
          </w:p>
        </w:tc>
        <w:tc>
          <w:tcPr>
            <w:tcW w:w="1134" w:type="dxa"/>
            <w:shd w:val="pct5" w:color="auto" w:fill="FFFFFF" w:themeFill="background1"/>
          </w:tcPr>
          <w:p w14:paraId="0F2323B3"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 xml:space="preserve">Superior </w:t>
            </w:r>
          </w:p>
        </w:tc>
        <w:tc>
          <w:tcPr>
            <w:tcW w:w="8080" w:type="dxa"/>
            <w:shd w:val="pct5" w:color="auto" w:fill="FFFFFF" w:themeFill="background1"/>
          </w:tcPr>
          <w:p w14:paraId="521D521C"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 xml:space="preserve">Barcelo Istanbul o CVK Bosphorus o Rixos Pera o Sofitel o similar 5* </w:t>
            </w:r>
            <w:r w:rsidRPr="0095245A">
              <w:rPr>
                <w:rFonts w:ascii="Segoe UI" w:hAnsi="Segoe UI" w:cs="Segoe UI"/>
                <w:b/>
                <w:bCs/>
                <w:i/>
                <w:iCs/>
                <w:sz w:val="24"/>
                <w:szCs w:val="24"/>
              </w:rPr>
              <w:t>( en el centro en la parte moderna / barrio taksim )</w:t>
            </w:r>
          </w:p>
        </w:tc>
      </w:tr>
      <w:tr w:rsidR="0095245A" w:rsidRPr="0095245A" w14:paraId="6B37CBF1" w14:textId="77777777" w:rsidTr="007D3AFD">
        <w:trPr>
          <w:trHeight w:val="294"/>
        </w:trPr>
        <w:tc>
          <w:tcPr>
            <w:tcW w:w="1394" w:type="dxa"/>
            <w:shd w:val="pct5" w:color="auto" w:fill="FFFFFF" w:themeFill="background1"/>
          </w:tcPr>
          <w:p w14:paraId="44CE1047" w14:textId="77777777" w:rsidR="007B3444" w:rsidRPr="00D03B55" w:rsidRDefault="007B3444" w:rsidP="007D3AFD">
            <w:pPr>
              <w:rPr>
                <w:rFonts w:ascii="Segoe UI" w:hAnsi="Segoe UI" w:cs="Segoe UI"/>
                <w:b/>
                <w:bCs/>
                <w:sz w:val="24"/>
                <w:szCs w:val="24"/>
              </w:rPr>
            </w:pPr>
            <w:r w:rsidRPr="00D03B55">
              <w:rPr>
                <w:rFonts w:ascii="Segoe UI" w:hAnsi="Segoe UI" w:cs="Segoe UI"/>
                <w:b/>
                <w:bCs/>
                <w:sz w:val="24"/>
                <w:szCs w:val="24"/>
              </w:rPr>
              <w:t>Capadocia</w:t>
            </w:r>
          </w:p>
        </w:tc>
        <w:tc>
          <w:tcPr>
            <w:tcW w:w="1134" w:type="dxa"/>
            <w:shd w:val="pct5" w:color="auto" w:fill="FFFFFF" w:themeFill="background1"/>
          </w:tcPr>
          <w:p w14:paraId="30534D09"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5*</w:t>
            </w:r>
          </w:p>
        </w:tc>
        <w:tc>
          <w:tcPr>
            <w:tcW w:w="8080" w:type="dxa"/>
            <w:shd w:val="pct5" w:color="auto" w:fill="FFFFFF" w:themeFill="background1"/>
          </w:tcPr>
          <w:p w14:paraId="06BF1290"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 xml:space="preserve">Dinler Urgup o Perissia o Avrasya o Mustafa o Suhan o similar </w:t>
            </w:r>
          </w:p>
        </w:tc>
      </w:tr>
    </w:tbl>
    <w:p w14:paraId="5697CE24" w14:textId="77777777" w:rsidR="007B3444" w:rsidRPr="0095245A" w:rsidRDefault="007B3444" w:rsidP="007B3444">
      <w:pPr>
        <w:rPr>
          <w:rFonts w:ascii="Segoe UI" w:hAnsi="Segoe UI" w:cs="Segoe UI"/>
          <w:b/>
          <w:sz w:val="24"/>
          <w:szCs w:val="24"/>
        </w:rPr>
      </w:pPr>
    </w:p>
    <w:p w14:paraId="18CC2302" w14:textId="77777777" w:rsidR="007B3444" w:rsidRPr="0095245A" w:rsidRDefault="007B3444" w:rsidP="007B3444">
      <w:pPr>
        <w:ind w:left="-709" w:right="-142"/>
        <w:rPr>
          <w:rFonts w:ascii="Segoe UI" w:hAnsi="Segoe UI" w:cs="Segoe UI"/>
          <w:b/>
          <w:sz w:val="24"/>
          <w:szCs w:val="24"/>
        </w:rPr>
      </w:pPr>
    </w:p>
    <w:p w14:paraId="6A67B4BA" w14:textId="0C10302D" w:rsidR="007B3444" w:rsidRPr="0095245A" w:rsidRDefault="007B3444" w:rsidP="007B3444">
      <w:pPr>
        <w:ind w:left="-709" w:right="-142"/>
        <w:rPr>
          <w:rFonts w:ascii="Segoe UI" w:hAnsi="Segoe UI" w:cs="Segoe UI"/>
          <w:b/>
          <w:sz w:val="24"/>
          <w:szCs w:val="24"/>
        </w:rPr>
      </w:pPr>
      <w:r w:rsidRPr="0095245A">
        <w:rPr>
          <w:rFonts w:ascii="Segoe UI" w:hAnsi="Segoe UI" w:cs="Segoe UI"/>
          <w:b/>
          <w:sz w:val="24"/>
          <w:szCs w:val="24"/>
        </w:rPr>
        <w:t xml:space="preserve">  PRECIOS</w:t>
      </w:r>
      <w:r w:rsidRPr="0095245A">
        <w:rPr>
          <w:rFonts w:ascii="Segoe UI" w:hAnsi="Segoe UI" w:cs="Segoe UI"/>
          <w:sz w:val="24"/>
          <w:szCs w:val="24"/>
        </w:rPr>
        <w:t xml:space="preserve"> </w:t>
      </w:r>
      <w:r w:rsidRPr="0095245A">
        <w:rPr>
          <w:rFonts w:ascii="Segoe UI" w:hAnsi="Segoe UI" w:cs="Segoe UI"/>
          <w:b/>
          <w:sz w:val="24"/>
          <w:szCs w:val="24"/>
        </w:rPr>
        <w:t xml:space="preserve">NETOS EN USD PARA TODAS LAS SALIDAS EXCEPTO LAS 5 SALIDAS ABAJO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95245A" w:rsidRPr="0095245A" w14:paraId="703D224F" w14:textId="77777777" w:rsidTr="007D3AFD">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278D3BD5" w14:textId="77777777" w:rsidR="007B3444" w:rsidRPr="0095245A" w:rsidRDefault="007B3444" w:rsidP="007D3AFD">
            <w:pPr>
              <w:jc w:val="center"/>
              <w:rPr>
                <w:rFonts w:ascii="Segoe UI" w:hAnsi="Segoe UI" w:cs="Segoe UI"/>
                <w:sz w:val="24"/>
                <w:szCs w:val="24"/>
                <w:lang w:eastAsia="en-US"/>
              </w:rPr>
            </w:pPr>
            <w:r w:rsidRPr="0095245A">
              <w:rPr>
                <w:rFonts w:ascii="Segoe UI" w:hAnsi="Segoe UI" w:cs="Segoe UI"/>
                <w:sz w:val="24"/>
                <w:szCs w:val="24"/>
                <w:lang w:eastAsia="en-US"/>
              </w:rPr>
              <w:t>Niño/a a compartir la habitacion con 2 adultos</w:t>
            </w:r>
          </w:p>
        </w:tc>
      </w:tr>
      <w:tr w:rsidR="0095245A" w:rsidRPr="0095245A" w14:paraId="1E043B70"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45A18EC" w14:textId="77777777" w:rsidR="007B3444" w:rsidRPr="0095245A" w:rsidRDefault="007B3444" w:rsidP="007D3AFD">
            <w:pPr>
              <w:rPr>
                <w:rFonts w:ascii="Segoe UI" w:hAnsi="Segoe UI" w:cs="Segoe UI"/>
                <w:sz w:val="24"/>
                <w:szCs w:val="24"/>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F7B090D"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E17002D"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36EB0FE"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888B074"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EE6241D"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3-12 años</w:t>
            </w:r>
          </w:p>
        </w:tc>
      </w:tr>
      <w:tr w:rsidR="0095245A" w:rsidRPr="0095245A" w14:paraId="6310F482"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68F56E"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9C4A37" w14:textId="5EEF3D38" w:rsidR="007B3444" w:rsidRPr="0095245A" w:rsidRDefault="00D03B55" w:rsidP="007D3AFD">
            <w:pPr>
              <w:rPr>
                <w:rFonts w:ascii="Segoe UI" w:hAnsi="Segoe UI" w:cs="Segoe UI"/>
                <w:sz w:val="24"/>
                <w:szCs w:val="24"/>
              </w:rPr>
            </w:pPr>
            <w:r>
              <w:rPr>
                <w:rFonts w:ascii="Segoe UI" w:hAnsi="Segoe UI" w:cs="Segoe UI"/>
                <w:sz w:val="24"/>
                <w:szCs w:val="24"/>
              </w:rPr>
              <w:t>1.195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2D7DDDF" w14:textId="1AB56356" w:rsidR="007B3444" w:rsidRPr="0095245A" w:rsidRDefault="00D03B55" w:rsidP="007D3AFD">
            <w:pPr>
              <w:rPr>
                <w:rFonts w:ascii="Segoe UI" w:hAnsi="Segoe UI" w:cs="Segoe UI"/>
                <w:sz w:val="24"/>
                <w:szCs w:val="24"/>
              </w:rPr>
            </w:pPr>
            <w:r>
              <w:rPr>
                <w:rFonts w:ascii="Segoe UI" w:hAnsi="Segoe UI" w:cs="Segoe UI"/>
                <w:sz w:val="24"/>
                <w:szCs w:val="24"/>
              </w:rPr>
              <w:t>330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E678F34" w14:textId="5F70B72B" w:rsidR="007B3444" w:rsidRPr="0095245A" w:rsidRDefault="00D03B55" w:rsidP="007D3AFD">
            <w:pPr>
              <w:rPr>
                <w:rFonts w:ascii="Segoe UI" w:hAnsi="Segoe UI" w:cs="Segoe UI"/>
                <w:sz w:val="24"/>
                <w:szCs w:val="24"/>
              </w:rPr>
            </w:pPr>
            <w:r>
              <w:rPr>
                <w:rFonts w:ascii="Segoe UI" w:hAnsi="Segoe UI" w:cs="Segoe UI"/>
                <w:sz w:val="24"/>
                <w:szCs w:val="24"/>
              </w:rPr>
              <w:t>1.195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5ED738A"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1765111"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r w:rsidR="0095245A" w:rsidRPr="0095245A" w14:paraId="57F829AB"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80F878"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AC8D3E3" w14:textId="3B451460" w:rsidR="007B3444" w:rsidRPr="0095245A" w:rsidRDefault="00D03B55" w:rsidP="007D3AFD">
            <w:pPr>
              <w:rPr>
                <w:rFonts w:ascii="Segoe UI" w:hAnsi="Segoe UI" w:cs="Segoe UI"/>
                <w:sz w:val="24"/>
                <w:szCs w:val="24"/>
              </w:rPr>
            </w:pPr>
            <w:r>
              <w:rPr>
                <w:rFonts w:ascii="Segoe UI" w:hAnsi="Segoe UI" w:cs="Segoe UI"/>
                <w:sz w:val="24"/>
                <w:szCs w:val="24"/>
              </w:rPr>
              <w:t>1.499</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5755919" w14:textId="76F77731" w:rsidR="007B3444" w:rsidRPr="0095245A" w:rsidRDefault="00D03B55" w:rsidP="007D3AFD">
            <w:pPr>
              <w:rPr>
                <w:rFonts w:ascii="Segoe UI" w:hAnsi="Segoe UI" w:cs="Segoe UI"/>
                <w:sz w:val="24"/>
                <w:szCs w:val="24"/>
              </w:rPr>
            </w:pPr>
            <w:r>
              <w:rPr>
                <w:rFonts w:ascii="Segoe UI" w:hAnsi="Segoe UI" w:cs="Segoe UI"/>
                <w:sz w:val="24"/>
                <w:szCs w:val="24"/>
              </w:rPr>
              <w:t>520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1E7DF50" w14:textId="133C3216" w:rsidR="007B3444" w:rsidRPr="0095245A" w:rsidRDefault="007B3444" w:rsidP="007D3AFD">
            <w:pPr>
              <w:rPr>
                <w:rFonts w:ascii="Segoe UI" w:hAnsi="Segoe UI" w:cs="Segoe UI"/>
                <w:sz w:val="24"/>
                <w:szCs w:val="24"/>
              </w:rPr>
            </w:pPr>
            <w:r w:rsidRPr="0095245A">
              <w:rPr>
                <w:rFonts w:ascii="Segoe UI" w:hAnsi="Segoe UI" w:cs="Segoe UI"/>
                <w:sz w:val="24"/>
                <w:szCs w:val="24"/>
              </w:rPr>
              <w:t>1</w:t>
            </w:r>
            <w:r w:rsidR="00D03B55">
              <w:rPr>
                <w:rFonts w:ascii="Segoe UI" w:hAnsi="Segoe UI" w:cs="Segoe UI"/>
                <w:sz w:val="24"/>
                <w:szCs w:val="24"/>
              </w:rPr>
              <w:t>.499</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6EC1A0"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06EE7E"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r w:rsidR="0095245A" w:rsidRPr="0095245A" w14:paraId="079E1871"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663736A"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04F91BC" w14:textId="2150EFBD" w:rsidR="007B3444" w:rsidRPr="0095245A" w:rsidRDefault="00D03B55" w:rsidP="007D3AFD">
            <w:pPr>
              <w:rPr>
                <w:rFonts w:ascii="Segoe UI" w:hAnsi="Segoe UI" w:cs="Segoe UI"/>
                <w:sz w:val="24"/>
                <w:szCs w:val="24"/>
              </w:rPr>
            </w:pPr>
            <w:r>
              <w:rPr>
                <w:rFonts w:ascii="Segoe UI" w:hAnsi="Segoe UI" w:cs="Segoe UI"/>
                <w:sz w:val="24"/>
                <w:szCs w:val="24"/>
              </w:rPr>
              <w:t>1.775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96A62C" w14:textId="621FB9E4" w:rsidR="007B3444" w:rsidRPr="0095245A" w:rsidRDefault="00D03B55" w:rsidP="007D3AFD">
            <w:pPr>
              <w:rPr>
                <w:rFonts w:ascii="Segoe UI" w:hAnsi="Segoe UI" w:cs="Segoe UI"/>
                <w:sz w:val="24"/>
                <w:szCs w:val="24"/>
              </w:rPr>
            </w:pPr>
            <w:r>
              <w:rPr>
                <w:rFonts w:ascii="Segoe UI" w:hAnsi="Segoe UI" w:cs="Segoe UI"/>
                <w:sz w:val="24"/>
                <w:szCs w:val="24"/>
              </w:rPr>
              <w:t>770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71CDC3" w14:textId="0261E89E" w:rsidR="007B3444" w:rsidRPr="0095245A" w:rsidRDefault="00D03B55" w:rsidP="007D3AFD">
            <w:pPr>
              <w:rPr>
                <w:rFonts w:ascii="Segoe UI" w:hAnsi="Segoe UI" w:cs="Segoe UI"/>
                <w:sz w:val="24"/>
                <w:szCs w:val="24"/>
              </w:rPr>
            </w:pPr>
            <w:r>
              <w:rPr>
                <w:rFonts w:ascii="Segoe UI" w:hAnsi="Segoe UI" w:cs="Segoe UI"/>
                <w:sz w:val="24"/>
                <w:szCs w:val="24"/>
              </w:rPr>
              <w:t>1.775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DEF7B45"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58E034"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bl>
    <w:p w14:paraId="571C4997" w14:textId="77777777" w:rsidR="007B3444" w:rsidRPr="0095245A" w:rsidRDefault="007B3444" w:rsidP="007B3444">
      <w:pPr>
        <w:ind w:right="-142"/>
        <w:rPr>
          <w:rFonts w:ascii="Segoe UI" w:hAnsi="Segoe UI" w:cs="Segoe UI"/>
          <w:b/>
          <w:sz w:val="24"/>
          <w:szCs w:val="24"/>
        </w:rPr>
      </w:pPr>
    </w:p>
    <w:p w14:paraId="70A2C56C" w14:textId="77777777" w:rsidR="0095245A" w:rsidRDefault="0095245A" w:rsidP="007B3444">
      <w:pPr>
        <w:ind w:left="-439" w:right="-142"/>
        <w:rPr>
          <w:rFonts w:ascii="Segoe UI" w:hAnsi="Segoe UI" w:cs="Segoe UI"/>
          <w:b/>
          <w:sz w:val="24"/>
          <w:szCs w:val="24"/>
        </w:rPr>
      </w:pPr>
    </w:p>
    <w:p w14:paraId="5DDE723B" w14:textId="77777777" w:rsidR="0095245A" w:rsidRDefault="0095245A" w:rsidP="007B3444">
      <w:pPr>
        <w:ind w:left="-439" w:right="-142"/>
        <w:rPr>
          <w:rFonts w:ascii="Segoe UI" w:hAnsi="Segoe UI" w:cs="Segoe UI"/>
          <w:b/>
          <w:sz w:val="24"/>
          <w:szCs w:val="24"/>
        </w:rPr>
      </w:pPr>
    </w:p>
    <w:p w14:paraId="73401BF1" w14:textId="2F7CB2A7" w:rsidR="007B3444" w:rsidRPr="0095245A" w:rsidRDefault="007B3444" w:rsidP="007B3444">
      <w:pPr>
        <w:ind w:left="-439" w:right="-142"/>
        <w:rPr>
          <w:rFonts w:ascii="Segoe UI" w:hAnsi="Segoe UI" w:cs="Segoe UI"/>
          <w:b/>
          <w:sz w:val="24"/>
          <w:szCs w:val="24"/>
        </w:rPr>
      </w:pPr>
      <w:r w:rsidRPr="0095245A">
        <w:rPr>
          <w:rFonts w:ascii="Segoe UI" w:hAnsi="Segoe UI" w:cs="Segoe UI"/>
          <w:b/>
          <w:sz w:val="24"/>
          <w:szCs w:val="24"/>
        </w:rPr>
        <w:t>PRECIOS</w:t>
      </w:r>
      <w:r w:rsidRPr="0095245A">
        <w:rPr>
          <w:rFonts w:ascii="Segoe UI" w:hAnsi="Segoe UI" w:cs="Segoe UI"/>
          <w:sz w:val="24"/>
          <w:szCs w:val="24"/>
        </w:rPr>
        <w:t xml:space="preserve"> </w:t>
      </w:r>
      <w:r w:rsidRPr="0095245A">
        <w:rPr>
          <w:rFonts w:ascii="Segoe UI" w:hAnsi="Segoe UI" w:cs="Segoe UI"/>
          <w:b/>
          <w:sz w:val="24"/>
          <w:szCs w:val="24"/>
        </w:rPr>
        <w:t xml:space="preserve">NETOS EN USD PARA LAS SALIDAS DE </w:t>
      </w:r>
      <w:r w:rsidRPr="00D03B55">
        <w:rPr>
          <w:rFonts w:ascii="Segoe UI" w:hAnsi="Segoe UI" w:cs="Segoe UI"/>
          <w:b/>
          <w:color w:val="E36C0A" w:themeColor="accent6" w:themeShade="BF"/>
          <w:sz w:val="24"/>
          <w:szCs w:val="24"/>
        </w:rPr>
        <w:t>24/12 , 26/12 , 27/12 , 30/12 , 31/12</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95245A" w:rsidRPr="0095245A" w14:paraId="385AAA7D" w14:textId="77777777" w:rsidTr="007D3AFD">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7D7CD094" w14:textId="77777777" w:rsidR="007B3444" w:rsidRPr="0095245A" w:rsidRDefault="007B3444" w:rsidP="007D3AFD">
            <w:pPr>
              <w:jc w:val="center"/>
              <w:rPr>
                <w:rFonts w:ascii="Segoe UI" w:hAnsi="Segoe UI" w:cs="Segoe UI"/>
                <w:sz w:val="24"/>
                <w:szCs w:val="24"/>
                <w:lang w:eastAsia="en-US"/>
              </w:rPr>
            </w:pPr>
            <w:r w:rsidRPr="0095245A">
              <w:rPr>
                <w:rFonts w:ascii="Segoe UI" w:hAnsi="Segoe UI" w:cs="Segoe UI"/>
                <w:sz w:val="24"/>
                <w:szCs w:val="24"/>
                <w:lang w:eastAsia="en-US"/>
              </w:rPr>
              <w:t>Niño/a a compartir la habitacion con 2 adultos</w:t>
            </w:r>
          </w:p>
        </w:tc>
      </w:tr>
      <w:tr w:rsidR="0095245A" w:rsidRPr="0095245A" w14:paraId="6D2A6AE5"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94B4678" w14:textId="77777777" w:rsidR="007B3444" w:rsidRPr="0095245A" w:rsidRDefault="007B3444" w:rsidP="007D3AFD">
            <w:pPr>
              <w:rPr>
                <w:rFonts w:ascii="Segoe UI" w:hAnsi="Segoe UI" w:cs="Segoe UI"/>
                <w:sz w:val="24"/>
                <w:szCs w:val="24"/>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7DB20E5"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C89A69E"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7C9C26E"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234D74B"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0343037"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3-12 años</w:t>
            </w:r>
          </w:p>
        </w:tc>
      </w:tr>
      <w:tr w:rsidR="0095245A" w:rsidRPr="0095245A" w14:paraId="1866915B"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F53C6E3"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019F59" w14:textId="064F5064" w:rsidR="007B3444" w:rsidRPr="0095245A" w:rsidRDefault="00D03B55" w:rsidP="007D3AFD">
            <w:pPr>
              <w:rPr>
                <w:rFonts w:ascii="Segoe UI" w:hAnsi="Segoe UI" w:cs="Segoe UI"/>
                <w:sz w:val="24"/>
                <w:szCs w:val="24"/>
              </w:rPr>
            </w:pPr>
            <w:r>
              <w:rPr>
                <w:rFonts w:ascii="Segoe UI" w:hAnsi="Segoe UI" w:cs="Segoe UI"/>
                <w:sz w:val="24"/>
                <w:szCs w:val="24"/>
              </w:rPr>
              <w:t>1.330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4AEB9B" w14:textId="441E3D3E" w:rsidR="007B3444" w:rsidRPr="0095245A" w:rsidRDefault="00D03B55" w:rsidP="007D3AFD">
            <w:pPr>
              <w:rPr>
                <w:rFonts w:ascii="Segoe UI" w:hAnsi="Segoe UI" w:cs="Segoe UI"/>
                <w:sz w:val="24"/>
                <w:szCs w:val="24"/>
              </w:rPr>
            </w:pPr>
            <w:r>
              <w:rPr>
                <w:rFonts w:ascii="Segoe UI" w:hAnsi="Segoe UI" w:cs="Segoe UI"/>
                <w:sz w:val="24"/>
                <w:szCs w:val="24"/>
              </w:rPr>
              <w:t>470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63D5DB8" w14:textId="422C94E3" w:rsidR="007B3444" w:rsidRPr="0095245A" w:rsidRDefault="00D03B55" w:rsidP="007D3AFD">
            <w:pPr>
              <w:rPr>
                <w:rFonts w:ascii="Segoe UI" w:hAnsi="Segoe UI" w:cs="Segoe UI"/>
                <w:sz w:val="24"/>
                <w:szCs w:val="24"/>
              </w:rPr>
            </w:pPr>
            <w:r>
              <w:rPr>
                <w:rFonts w:ascii="Segoe UI" w:hAnsi="Segoe UI" w:cs="Segoe UI"/>
                <w:sz w:val="24"/>
                <w:szCs w:val="24"/>
              </w:rPr>
              <w:t>1.330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B412F77"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C6B6FB"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r w:rsidR="0095245A" w:rsidRPr="0095245A" w14:paraId="0EE9E1C3"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E2FF31"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C64B7F1" w14:textId="7FF868A9" w:rsidR="007B3444" w:rsidRPr="0095245A" w:rsidRDefault="00D03B55" w:rsidP="007D3AFD">
            <w:pPr>
              <w:rPr>
                <w:rFonts w:ascii="Segoe UI" w:hAnsi="Segoe UI" w:cs="Segoe UI"/>
                <w:sz w:val="24"/>
                <w:szCs w:val="24"/>
              </w:rPr>
            </w:pPr>
            <w:r>
              <w:rPr>
                <w:rFonts w:ascii="Segoe UI" w:hAnsi="Segoe UI" w:cs="Segoe UI"/>
                <w:sz w:val="24"/>
                <w:szCs w:val="24"/>
              </w:rPr>
              <w:t>1.700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EF17AC7" w14:textId="1DF68D9F" w:rsidR="007B3444" w:rsidRPr="0095245A" w:rsidRDefault="00D03B55" w:rsidP="007D3AFD">
            <w:pPr>
              <w:rPr>
                <w:rFonts w:ascii="Segoe UI" w:hAnsi="Segoe UI" w:cs="Segoe UI"/>
                <w:sz w:val="24"/>
                <w:szCs w:val="24"/>
              </w:rPr>
            </w:pPr>
            <w:r>
              <w:rPr>
                <w:rFonts w:ascii="Segoe UI" w:hAnsi="Segoe UI" w:cs="Segoe UI"/>
                <w:sz w:val="24"/>
                <w:szCs w:val="24"/>
              </w:rPr>
              <w:t>700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002997" w14:textId="3E9BE249" w:rsidR="007B3444" w:rsidRPr="0095245A" w:rsidRDefault="00D03B55" w:rsidP="007D3AFD">
            <w:pPr>
              <w:rPr>
                <w:rFonts w:ascii="Segoe UI" w:hAnsi="Segoe UI" w:cs="Segoe UI"/>
                <w:sz w:val="24"/>
                <w:szCs w:val="24"/>
              </w:rPr>
            </w:pPr>
            <w:r>
              <w:rPr>
                <w:rFonts w:ascii="Segoe UI" w:hAnsi="Segoe UI" w:cs="Segoe UI"/>
                <w:sz w:val="24"/>
                <w:szCs w:val="24"/>
              </w:rPr>
              <w:t>1.700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486517"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5AF805"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r w:rsidR="0095245A" w:rsidRPr="0095245A" w14:paraId="289F512E"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86B8C0"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46A7F74" w14:textId="4D71EC0E" w:rsidR="007B3444" w:rsidRPr="0095245A" w:rsidRDefault="00D03B55" w:rsidP="007D3AFD">
            <w:pPr>
              <w:rPr>
                <w:rFonts w:ascii="Segoe UI" w:hAnsi="Segoe UI" w:cs="Segoe UI"/>
                <w:sz w:val="24"/>
                <w:szCs w:val="24"/>
              </w:rPr>
            </w:pPr>
            <w:r>
              <w:rPr>
                <w:rFonts w:ascii="Segoe UI" w:hAnsi="Segoe UI" w:cs="Segoe UI"/>
                <w:sz w:val="24"/>
                <w:szCs w:val="24"/>
              </w:rPr>
              <w:t>1.980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A87FF3" w14:textId="642AC3E9" w:rsidR="007B3444" w:rsidRPr="0095245A" w:rsidRDefault="00D03B55" w:rsidP="007D3AFD">
            <w:pPr>
              <w:rPr>
                <w:rFonts w:ascii="Segoe UI" w:hAnsi="Segoe UI" w:cs="Segoe UI"/>
                <w:sz w:val="24"/>
                <w:szCs w:val="24"/>
              </w:rPr>
            </w:pPr>
            <w:r>
              <w:rPr>
                <w:rFonts w:ascii="Segoe UI" w:hAnsi="Segoe UI" w:cs="Segoe UI"/>
                <w:sz w:val="24"/>
                <w:szCs w:val="24"/>
              </w:rPr>
              <w:t>1.020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415C07" w14:textId="3D0ECD9B" w:rsidR="007B3444" w:rsidRPr="0095245A" w:rsidRDefault="00D03B55" w:rsidP="007D3AFD">
            <w:pPr>
              <w:rPr>
                <w:rFonts w:ascii="Segoe UI" w:hAnsi="Segoe UI" w:cs="Segoe UI"/>
                <w:sz w:val="24"/>
                <w:szCs w:val="24"/>
              </w:rPr>
            </w:pPr>
            <w:r>
              <w:rPr>
                <w:rFonts w:ascii="Segoe UI" w:hAnsi="Segoe UI" w:cs="Segoe UI"/>
                <w:sz w:val="24"/>
                <w:szCs w:val="24"/>
              </w:rPr>
              <w:t>1.980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744EB6"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DFC719D"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bl>
    <w:p w14:paraId="4DE7C5A0" w14:textId="3708F9AC" w:rsidR="007B3444" w:rsidRPr="0095245A" w:rsidRDefault="007B3444" w:rsidP="007B3444">
      <w:pPr>
        <w:spacing w:line="276" w:lineRule="auto"/>
        <w:ind w:left="-709"/>
        <w:rPr>
          <w:rFonts w:ascii="Segoe UI" w:hAnsi="Segoe UI" w:cs="Segoe UI"/>
          <w:b/>
          <w:sz w:val="24"/>
          <w:szCs w:val="24"/>
        </w:rPr>
      </w:pPr>
      <w:r w:rsidRPr="0095245A">
        <w:rPr>
          <w:rFonts w:ascii="Segoe UI" w:hAnsi="Segoe UI" w:cs="Segoe UI"/>
          <w:b/>
          <w:sz w:val="24"/>
          <w:szCs w:val="24"/>
        </w:rPr>
        <w:lastRenderedPageBreak/>
        <w:t xml:space="preserve"> SUPLEMENTO HOTEL TIPO CUEVA EN CAPADOCIA EN MEDIA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95245A" w:rsidRPr="0095245A" w14:paraId="31100340" w14:textId="77777777" w:rsidTr="007D3AFD">
        <w:trPr>
          <w:gridBefore w:val="4"/>
          <w:wBefore w:w="7797" w:type="dxa"/>
          <w:trHeight w:val="100"/>
        </w:trPr>
        <w:tc>
          <w:tcPr>
            <w:tcW w:w="2694" w:type="dxa"/>
            <w:gridSpan w:val="2"/>
            <w:shd w:val="clear" w:color="auto" w:fill="EAEAEA"/>
          </w:tcPr>
          <w:p w14:paraId="4F956351" w14:textId="77777777" w:rsidR="007B3444" w:rsidRPr="0095245A" w:rsidRDefault="007B3444" w:rsidP="007D3AFD">
            <w:pPr>
              <w:jc w:val="center"/>
              <w:rPr>
                <w:rFonts w:ascii="Segoe UI" w:hAnsi="Segoe UI" w:cs="Segoe UI"/>
                <w:sz w:val="24"/>
                <w:szCs w:val="24"/>
                <w:lang w:eastAsia="en-US"/>
              </w:rPr>
            </w:pPr>
            <w:r w:rsidRPr="0095245A">
              <w:rPr>
                <w:rFonts w:ascii="Segoe UI" w:hAnsi="Segoe UI" w:cs="Segoe UI"/>
                <w:sz w:val="24"/>
                <w:szCs w:val="24"/>
                <w:lang w:eastAsia="en-US"/>
              </w:rPr>
              <w:t>Niños a compartir la habitacion con 2 adultos</w:t>
            </w:r>
          </w:p>
        </w:tc>
      </w:tr>
      <w:tr w:rsidR="0095245A" w:rsidRPr="0095245A" w14:paraId="76DF4B9A"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4E598C82" w14:textId="77777777" w:rsidR="007B3444" w:rsidRPr="0095245A" w:rsidRDefault="007B3444" w:rsidP="007D3AFD">
            <w:pPr>
              <w:rPr>
                <w:rFonts w:ascii="Segoe UI" w:hAnsi="Segoe UI" w:cs="Segoe UI"/>
                <w:sz w:val="24"/>
                <w:szCs w:val="24"/>
              </w:rPr>
            </w:pPr>
          </w:p>
        </w:tc>
        <w:tc>
          <w:tcPr>
            <w:tcW w:w="1559" w:type="dxa"/>
            <w:shd w:val="pct5" w:color="auto" w:fill="FFFFFF" w:themeFill="background1"/>
          </w:tcPr>
          <w:p w14:paraId="5C704465"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PP en Doble</w:t>
            </w:r>
          </w:p>
        </w:tc>
        <w:tc>
          <w:tcPr>
            <w:tcW w:w="1701" w:type="dxa"/>
            <w:shd w:val="pct5" w:color="auto" w:fill="FFFFFF" w:themeFill="background1"/>
          </w:tcPr>
          <w:p w14:paraId="59FCC97B"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Supp Sencilla</w:t>
            </w:r>
          </w:p>
        </w:tc>
        <w:tc>
          <w:tcPr>
            <w:tcW w:w="1417" w:type="dxa"/>
            <w:shd w:val="pct5" w:color="auto" w:fill="FFFFFF" w:themeFill="background1"/>
          </w:tcPr>
          <w:p w14:paraId="51CA5803"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PP en Triple</w:t>
            </w:r>
          </w:p>
        </w:tc>
        <w:tc>
          <w:tcPr>
            <w:tcW w:w="1276" w:type="dxa"/>
            <w:shd w:val="pct5" w:color="auto" w:fill="FFFFFF" w:themeFill="background1"/>
          </w:tcPr>
          <w:p w14:paraId="5A9F4D3F"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0-6 años</w:t>
            </w:r>
          </w:p>
        </w:tc>
        <w:tc>
          <w:tcPr>
            <w:tcW w:w="1418" w:type="dxa"/>
            <w:shd w:val="pct5" w:color="auto" w:fill="FFFFFF" w:themeFill="background1"/>
          </w:tcPr>
          <w:p w14:paraId="2C6341C7"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7-12 años</w:t>
            </w:r>
          </w:p>
        </w:tc>
      </w:tr>
      <w:tr w:rsidR="0095245A" w:rsidRPr="0095245A" w14:paraId="042B6024"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6F644AC1"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MDC o Minia o Temenni Evi o Misty Cave o similar ( categoria estandard )</w:t>
            </w:r>
          </w:p>
        </w:tc>
        <w:tc>
          <w:tcPr>
            <w:tcW w:w="1559" w:type="dxa"/>
            <w:shd w:val="pct5" w:color="auto" w:fill="FFFFFF" w:themeFill="background1"/>
          </w:tcPr>
          <w:p w14:paraId="7594B908" w14:textId="14DD91BB" w:rsidR="007B3444" w:rsidRPr="0095245A" w:rsidRDefault="007B3444" w:rsidP="007D3AFD">
            <w:pPr>
              <w:rPr>
                <w:rFonts w:ascii="Segoe UI" w:hAnsi="Segoe UI" w:cs="Segoe UI"/>
                <w:sz w:val="24"/>
                <w:szCs w:val="24"/>
              </w:rPr>
            </w:pPr>
            <w:r w:rsidRPr="0095245A">
              <w:rPr>
                <w:rFonts w:ascii="Segoe UI" w:hAnsi="Segoe UI" w:cs="Segoe UI"/>
                <w:sz w:val="24"/>
                <w:szCs w:val="24"/>
              </w:rPr>
              <w:t>1</w:t>
            </w:r>
            <w:r w:rsidR="00D03B55">
              <w:rPr>
                <w:rFonts w:ascii="Segoe UI" w:hAnsi="Segoe UI" w:cs="Segoe UI"/>
                <w:sz w:val="24"/>
                <w:szCs w:val="24"/>
              </w:rPr>
              <w:t>55</w:t>
            </w:r>
          </w:p>
        </w:tc>
        <w:tc>
          <w:tcPr>
            <w:tcW w:w="1701" w:type="dxa"/>
            <w:shd w:val="pct5" w:color="auto" w:fill="FFFFFF" w:themeFill="background1"/>
          </w:tcPr>
          <w:p w14:paraId="658B6FE6" w14:textId="5363E421" w:rsidR="007B3444" w:rsidRPr="0095245A" w:rsidRDefault="00D03B55" w:rsidP="007D3AFD">
            <w:pPr>
              <w:rPr>
                <w:rFonts w:ascii="Segoe UI" w:hAnsi="Segoe UI" w:cs="Segoe UI"/>
                <w:sz w:val="24"/>
                <w:szCs w:val="24"/>
              </w:rPr>
            </w:pPr>
            <w:r>
              <w:rPr>
                <w:rFonts w:ascii="Segoe UI" w:hAnsi="Segoe UI" w:cs="Segoe UI"/>
                <w:sz w:val="24"/>
                <w:szCs w:val="24"/>
              </w:rPr>
              <w:t>140</w:t>
            </w:r>
          </w:p>
        </w:tc>
        <w:tc>
          <w:tcPr>
            <w:tcW w:w="1417" w:type="dxa"/>
            <w:shd w:val="pct5" w:color="auto" w:fill="FFFFFF" w:themeFill="background1"/>
          </w:tcPr>
          <w:p w14:paraId="3150BE78" w14:textId="6327C8A4" w:rsidR="007B3444" w:rsidRPr="0095245A" w:rsidRDefault="00D03B55" w:rsidP="007D3AFD">
            <w:pPr>
              <w:rPr>
                <w:rFonts w:ascii="Segoe UI" w:hAnsi="Segoe UI" w:cs="Segoe UI"/>
                <w:sz w:val="24"/>
                <w:szCs w:val="24"/>
              </w:rPr>
            </w:pPr>
            <w:r>
              <w:rPr>
                <w:rFonts w:ascii="Segoe UI" w:hAnsi="Segoe UI" w:cs="Segoe UI"/>
                <w:sz w:val="24"/>
                <w:szCs w:val="24"/>
              </w:rPr>
              <w:t>155</w:t>
            </w:r>
          </w:p>
        </w:tc>
        <w:tc>
          <w:tcPr>
            <w:tcW w:w="1276" w:type="dxa"/>
            <w:shd w:val="pct5" w:color="auto" w:fill="FFFFFF" w:themeFill="background1"/>
          </w:tcPr>
          <w:p w14:paraId="01A7DB5D"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shd w:val="pct5" w:color="auto" w:fill="FFFFFF" w:themeFill="background1"/>
          </w:tcPr>
          <w:p w14:paraId="1F972321"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r w:rsidR="0095245A" w:rsidRPr="0095245A" w14:paraId="5155983D"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0F13F812"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Yunak o Dere Suites o New Utopia o  similar  (categoria superior )</w:t>
            </w:r>
          </w:p>
        </w:tc>
        <w:tc>
          <w:tcPr>
            <w:tcW w:w="1559" w:type="dxa"/>
            <w:shd w:val="pct5" w:color="auto" w:fill="FFFFFF" w:themeFill="background1"/>
          </w:tcPr>
          <w:p w14:paraId="0C20821A" w14:textId="36F635CA" w:rsidR="007B3444" w:rsidRPr="0095245A" w:rsidRDefault="00D03B55" w:rsidP="007D3AFD">
            <w:pPr>
              <w:rPr>
                <w:rFonts w:ascii="Segoe UI" w:hAnsi="Segoe UI" w:cs="Segoe UI"/>
                <w:sz w:val="24"/>
                <w:szCs w:val="24"/>
              </w:rPr>
            </w:pPr>
            <w:r>
              <w:rPr>
                <w:rFonts w:ascii="Segoe UI" w:hAnsi="Segoe UI" w:cs="Segoe UI"/>
                <w:sz w:val="24"/>
                <w:szCs w:val="24"/>
              </w:rPr>
              <w:t>215</w:t>
            </w:r>
          </w:p>
        </w:tc>
        <w:tc>
          <w:tcPr>
            <w:tcW w:w="1701" w:type="dxa"/>
            <w:shd w:val="pct5" w:color="auto" w:fill="FFFFFF" w:themeFill="background1"/>
          </w:tcPr>
          <w:p w14:paraId="562BDA13" w14:textId="347BE8B2" w:rsidR="007B3444" w:rsidRPr="0095245A" w:rsidRDefault="00D03B55" w:rsidP="007D3AFD">
            <w:pPr>
              <w:rPr>
                <w:rFonts w:ascii="Segoe UI" w:hAnsi="Segoe UI" w:cs="Segoe UI"/>
                <w:sz w:val="24"/>
                <w:szCs w:val="24"/>
              </w:rPr>
            </w:pPr>
            <w:r>
              <w:rPr>
                <w:rFonts w:ascii="Segoe UI" w:hAnsi="Segoe UI" w:cs="Segoe UI"/>
                <w:sz w:val="24"/>
                <w:szCs w:val="24"/>
              </w:rPr>
              <w:t>200</w:t>
            </w:r>
          </w:p>
        </w:tc>
        <w:tc>
          <w:tcPr>
            <w:tcW w:w="1417" w:type="dxa"/>
            <w:shd w:val="pct5" w:color="auto" w:fill="FFFFFF" w:themeFill="background1"/>
          </w:tcPr>
          <w:p w14:paraId="6B59FD0E" w14:textId="4F7CB447" w:rsidR="007B3444" w:rsidRPr="0095245A" w:rsidRDefault="00D03B55" w:rsidP="007D3AFD">
            <w:pPr>
              <w:rPr>
                <w:rFonts w:ascii="Segoe UI" w:hAnsi="Segoe UI" w:cs="Segoe UI"/>
                <w:sz w:val="24"/>
                <w:szCs w:val="24"/>
              </w:rPr>
            </w:pPr>
            <w:r>
              <w:rPr>
                <w:rFonts w:ascii="Segoe UI" w:hAnsi="Segoe UI" w:cs="Segoe UI"/>
                <w:sz w:val="24"/>
                <w:szCs w:val="24"/>
              </w:rPr>
              <w:t>215</w:t>
            </w:r>
          </w:p>
        </w:tc>
        <w:tc>
          <w:tcPr>
            <w:tcW w:w="1276" w:type="dxa"/>
            <w:shd w:val="pct5" w:color="auto" w:fill="FFFFFF" w:themeFill="background1"/>
          </w:tcPr>
          <w:p w14:paraId="764DE4B0"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Free</w:t>
            </w:r>
          </w:p>
        </w:tc>
        <w:tc>
          <w:tcPr>
            <w:tcW w:w="1418" w:type="dxa"/>
            <w:shd w:val="pct5" w:color="auto" w:fill="FFFFFF" w:themeFill="background1"/>
          </w:tcPr>
          <w:p w14:paraId="254B35A4" w14:textId="77777777" w:rsidR="007B3444" w:rsidRPr="0095245A" w:rsidRDefault="007B3444" w:rsidP="007D3AFD">
            <w:pPr>
              <w:rPr>
                <w:rFonts w:ascii="Segoe UI" w:hAnsi="Segoe UI" w:cs="Segoe UI"/>
                <w:sz w:val="24"/>
                <w:szCs w:val="24"/>
              </w:rPr>
            </w:pPr>
            <w:r w:rsidRPr="0095245A">
              <w:rPr>
                <w:rFonts w:ascii="Segoe UI" w:hAnsi="Segoe UI" w:cs="Segoe UI"/>
                <w:sz w:val="24"/>
                <w:szCs w:val="24"/>
              </w:rPr>
              <w:t>%50</w:t>
            </w:r>
          </w:p>
        </w:tc>
      </w:tr>
    </w:tbl>
    <w:p w14:paraId="5BBE36D2" w14:textId="77777777" w:rsidR="007B3444" w:rsidRPr="0095245A" w:rsidRDefault="007B3444" w:rsidP="007B3444">
      <w:pPr>
        <w:rPr>
          <w:rFonts w:ascii="Segoe UI" w:hAnsi="Segoe UI" w:cs="Segoe UI"/>
          <w:sz w:val="24"/>
          <w:szCs w:val="24"/>
        </w:rPr>
      </w:pPr>
    </w:p>
    <w:p w14:paraId="0FD949BD" w14:textId="77777777" w:rsidR="007B3444" w:rsidRPr="0095245A" w:rsidRDefault="007B3444" w:rsidP="007B3444">
      <w:pPr>
        <w:tabs>
          <w:tab w:val="left" w:pos="1134"/>
        </w:tabs>
        <w:ind w:left="786"/>
        <w:rPr>
          <w:rFonts w:ascii="Segoe UI" w:hAnsi="Segoe UI" w:cs="Segoe UI"/>
          <w:b/>
          <w:bCs/>
          <w:sz w:val="24"/>
          <w:szCs w:val="24"/>
        </w:rPr>
      </w:pPr>
    </w:p>
    <w:p w14:paraId="4D18CCFC" w14:textId="77777777" w:rsidR="0095245A" w:rsidRDefault="007B3444" w:rsidP="007B3444">
      <w:pPr>
        <w:ind w:left="-709" w:right="-142"/>
        <w:rPr>
          <w:rFonts w:ascii="Segoe UI" w:hAnsi="Segoe UI" w:cs="Segoe UI"/>
          <w:b/>
          <w:sz w:val="24"/>
          <w:szCs w:val="24"/>
        </w:rPr>
      </w:pPr>
      <w:r w:rsidRPr="0095245A">
        <w:rPr>
          <w:rFonts w:ascii="Segoe UI" w:hAnsi="Segoe UI" w:cs="Segoe UI"/>
          <w:b/>
          <w:sz w:val="24"/>
          <w:szCs w:val="24"/>
        </w:rPr>
        <w:t xml:space="preserve">      </w:t>
      </w:r>
    </w:p>
    <w:p w14:paraId="1DEE9854" w14:textId="6E5EFCE5" w:rsidR="007B3444" w:rsidRPr="0095245A" w:rsidRDefault="007B3444" w:rsidP="007B3444">
      <w:pPr>
        <w:ind w:left="-709" w:right="-142"/>
        <w:rPr>
          <w:rFonts w:ascii="Segoe UI" w:hAnsi="Segoe UI" w:cs="Segoe UI"/>
          <w:b/>
          <w:sz w:val="24"/>
          <w:szCs w:val="24"/>
        </w:rPr>
      </w:pPr>
      <w:r w:rsidRPr="0095245A">
        <w:rPr>
          <w:rFonts w:ascii="Segoe UI" w:hAnsi="Segoe UI" w:cs="Segoe UI"/>
          <w:b/>
          <w:sz w:val="24"/>
          <w:szCs w:val="24"/>
        </w:rPr>
        <w:t xml:space="preserve"> PAQUETE 3 EXCURSIONES OPCIONALES ( ESTAMBUL )</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95245A" w:rsidRPr="0095245A" w14:paraId="5F984FF5"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5568420" w14:textId="77777777" w:rsidR="007B3444" w:rsidRPr="0095245A" w:rsidRDefault="007B3444" w:rsidP="007D3AFD">
            <w:pPr>
              <w:rPr>
                <w:rFonts w:ascii="Segoe UI" w:hAnsi="Segoe UI" w:cs="Segoe UI"/>
                <w:sz w:val="24"/>
                <w:szCs w:val="24"/>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17AB42"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7E11ED39"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0C69347"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D0CD01A"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3-12 años</w:t>
            </w:r>
          </w:p>
        </w:tc>
      </w:tr>
      <w:tr w:rsidR="0095245A" w:rsidRPr="0095245A" w14:paraId="632BD367"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1405406"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Estambul Historica</w:t>
            </w:r>
          </w:p>
        </w:tc>
        <w:tc>
          <w:tcPr>
            <w:tcW w:w="161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6674C642" w14:textId="77777777" w:rsidR="00D03B55" w:rsidRDefault="00D03B55" w:rsidP="007D3AFD">
            <w:pPr>
              <w:jc w:val="center"/>
              <w:rPr>
                <w:rFonts w:ascii="Segoe UI" w:hAnsi="Segoe UI" w:cs="Segoe UI"/>
                <w:sz w:val="24"/>
                <w:szCs w:val="24"/>
              </w:rPr>
            </w:pPr>
          </w:p>
          <w:p w14:paraId="4BE46B35" w14:textId="5545810E" w:rsidR="007B3444" w:rsidRPr="0095245A" w:rsidRDefault="00D03B55" w:rsidP="007D3AFD">
            <w:pPr>
              <w:jc w:val="center"/>
              <w:rPr>
                <w:rFonts w:ascii="Segoe UI" w:hAnsi="Segoe UI" w:cs="Segoe UI"/>
                <w:sz w:val="24"/>
                <w:szCs w:val="24"/>
              </w:rPr>
            </w:pPr>
            <w:r>
              <w:rPr>
                <w:rFonts w:ascii="Segoe UI" w:hAnsi="Segoe UI" w:cs="Segoe UI"/>
                <w:sz w:val="24"/>
                <w:szCs w:val="24"/>
              </w:rPr>
              <w:t>420</w:t>
            </w:r>
          </w:p>
        </w:tc>
        <w:tc>
          <w:tcPr>
            <w:tcW w:w="2408" w:type="dxa"/>
            <w:tcBorders>
              <w:top w:val="double" w:sz="4" w:space="0" w:color="auto"/>
              <w:left w:val="double" w:sz="4" w:space="0" w:color="auto"/>
              <w:right w:val="double" w:sz="4" w:space="0" w:color="auto"/>
            </w:tcBorders>
            <w:shd w:val="pct5" w:color="auto" w:fill="FFFFFF" w:themeFill="background1"/>
          </w:tcPr>
          <w:p w14:paraId="14F1A201" w14:textId="77777777" w:rsidR="007B3444" w:rsidRPr="0095245A" w:rsidRDefault="007B3444" w:rsidP="007D3AFD">
            <w:pPr>
              <w:rPr>
                <w:rFonts w:ascii="Segoe UI" w:hAnsi="Segoe UI" w:cs="Segoe UI"/>
                <w:sz w:val="24"/>
                <w:szCs w:val="24"/>
              </w:rPr>
            </w:pP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14E0BA5C" w14:textId="77777777" w:rsidR="007B3444" w:rsidRPr="0095245A" w:rsidRDefault="007B3444" w:rsidP="007D3AFD">
            <w:pPr>
              <w:jc w:val="center"/>
              <w:rPr>
                <w:rFonts w:ascii="Segoe UI" w:hAnsi="Segoe UI" w:cs="Segoe UI"/>
                <w:sz w:val="24"/>
                <w:szCs w:val="24"/>
              </w:rPr>
            </w:pPr>
            <w:r w:rsidRPr="0095245A">
              <w:rPr>
                <w:rFonts w:ascii="Segoe UI" w:hAnsi="Segoe UI" w:cs="Segoe UI"/>
                <w:sz w:val="24"/>
                <w:szCs w:val="24"/>
              </w:rPr>
              <w:t>Free</w:t>
            </w:r>
          </w:p>
          <w:p w14:paraId="0C5A2588" w14:textId="77777777" w:rsidR="007B3444" w:rsidRPr="0095245A" w:rsidRDefault="007B3444" w:rsidP="007D3AFD">
            <w:pPr>
              <w:jc w:val="center"/>
              <w:rPr>
                <w:rFonts w:ascii="Segoe UI" w:hAnsi="Segoe UI" w:cs="Segoe UI"/>
                <w:sz w:val="24"/>
                <w:szCs w:val="24"/>
              </w:rPr>
            </w:pPr>
          </w:p>
        </w:tc>
        <w:tc>
          <w:tcPr>
            <w:tcW w:w="1417"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795E782B" w14:textId="77777777" w:rsidR="007B3444" w:rsidRPr="0095245A" w:rsidRDefault="007B3444" w:rsidP="007D3AFD">
            <w:pPr>
              <w:jc w:val="center"/>
              <w:rPr>
                <w:rFonts w:ascii="Segoe UI" w:hAnsi="Segoe UI" w:cs="Segoe UI"/>
                <w:sz w:val="24"/>
                <w:szCs w:val="24"/>
              </w:rPr>
            </w:pPr>
            <w:r w:rsidRPr="0095245A">
              <w:rPr>
                <w:rFonts w:ascii="Segoe UI" w:hAnsi="Segoe UI" w:cs="Segoe UI"/>
                <w:sz w:val="24"/>
                <w:szCs w:val="24"/>
              </w:rPr>
              <w:t>%50</w:t>
            </w:r>
          </w:p>
          <w:p w14:paraId="3834F871" w14:textId="77777777" w:rsidR="007B3444" w:rsidRPr="0095245A" w:rsidRDefault="007B3444" w:rsidP="007D3AFD">
            <w:pPr>
              <w:jc w:val="center"/>
              <w:rPr>
                <w:rFonts w:ascii="Segoe UI" w:hAnsi="Segoe UI" w:cs="Segoe UI"/>
                <w:sz w:val="24"/>
                <w:szCs w:val="24"/>
              </w:rPr>
            </w:pPr>
          </w:p>
        </w:tc>
      </w:tr>
      <w:tr w:rsidR="0095245A" w:rsidRPr="0095245A" w14:paraId="7DB222B5"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59F3C8"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Bosforo y Barrio Sultanahmet</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CE9FF92" w14:textId="77777777" w:rsidR="007B3444" w:rsidRPr="0095245A" w:rsidRDefault="007B3444" w:rsidP="007D3AFD">
            <w:pPr>
              <w:rPr>
                <w:rFonts w:ascii="Segoe UI" w:hAnsi="Segoe UI" w:cs="Segoe UI"/>
                <w:sz w:val="24"/>
                <w:szCs w:val="24"/>
              </w:rPr>
            </w:pPr>
          </w:p>
        </w:tc>
        <w:tc>
          <w:tcPr>
            <w:tcW w:w="2408" w:type="dxa"/>
            <w:tcBorders>
              <w:left w:val="double" w:sz="4" w:space="0" w:color="auto"/>
              <w:right w:val="double" w:sz="4" w:space="0" w:color="auto"/>
            </w:tcBorders>
            <w:shd w:val="pct5" w:color="auto" w:fill="FFFFFF" w:themeFill="background1"/>
          </w:tcPr>
          <w:p w14:paraId="47FE5B8E" w14:textId="1A6DE397" w:rsidR="007B3444" w:rsidRPr="0095245A" w:rsidRDefault="00D03B55" w:rsidP="007D3AFD">
            <w:pPr>
              <w:rPr>
                <w:rFonts w:ascii="Segoe UI" w:hAnsi="Segoe UI" w:cs="Segoe UI"/>
                <w:sz w:val="24"/>
                <w:szCs w:val="24"/>
              </w:rPr>
            </w:pPr>
            <w:r>
              <w:rPr>
                <w:rFonts w:ascii="Segoe UI" w:hAnsi="Segoe UI" w:cs="Segoe UI"/>
                <w:sz w:val="24"/>
                <w:szCs w:val="24"/>
              </w:rPr>
              <w:t>375</w:t>
            </w: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40B366C" w14:textId="77777777" w:rsidR="007B3444" w:rsidRPr="0095245A" w:rsidRDefault="007B3444" w:rsidP="007D3AFD">
            <w:pPr>
              <w:rPr>
                <w:rFonts w:ascii="Segoe UI" w:hAnsi="Segoe UI" w:cs="Segoe UI"/>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D338CED" w14:textId="77777777" w:rsidR="007B3444" w:rsidRPr="0095245A" w:rsidRDefault="007B3444" w:rsidP="007D3AFD">
            <w:pPr>
              <w:rPr>
                <w:rFonts w:ascii="Segoe UI" w:hAnsi="Segoe UI" w:cs="Segoe UI"/>
                <w:sz w:val="24"/>
                <w:szCs w:val="24"/>
              </w:rPr>
            </w:pPr>
          </w:p>
        </w:tc>
      </w:tr>
      <w:tr w:rsidR="0095245A" w:rsidRPr="0095245A" w14:paraId="6C69D495"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5EA65F4"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Joyas de Asia con Novelas Turcas</w:t>
            </w:r>
          </w:p>
        </w:tc>
        <w:tc>
          <w:tcPr>
            <w:tcW w:w="16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560034" w14:textId="77777777" w:rsidR="007B3444" w:rsidRPr="0095245A" w:rsidRDefault="007B3444" w:rsidP="007D3AFD">
            <w:pPr>
              <w:rPr>
                <w:rFonts w:ascii="Segoe UI" w:hAnsi="Segoe UI" w:cs="Segoe UI"/>
                <w:sz w:val="24"/>
                <w:szCs w:val="24"/>
              </w:rPr>
            </w:pPr>
          </w:p>
        </w:tc>
        <w:tc>
          <w:tcPr>
            <w:tcW w:w="2408" w:type="dxa"/>
            <w:tcBorders>
              <w:left w:val="double" w:sz="4" w:space="0" w:color="auto"/>
              <w:bottom w:val="double" w:sz="4" w:space="0" w:color="auto"/>
              <w:right w:val="double" w:sz="4" w:space="0" w:color="auto"/>
            </w:tcBorders>
            <w:shd w:val="pct5" w:color="auto" w:fill="FFFFFF" w:themeFill="background1"/>
          </w:tcPr>
          <w:p w14:paraId="0A52BE6F" w14:textId="77777777" w:rsidR="007B3444" w:rsidRPr="0095245A" w:rsidRDefault="007B3444" w:rsidP="007D3AFD">
            <w:pPr>
              <w:rPr>
                <w:rFonts w:ascii="Segoe UI" w:hAnsi="Segoe UI" w:cs="Segoe UI"/>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605F66" w14:textId="77777777" w:rsidR="007B3444" w:rsidRPr="0095245A" w:rsidRDefault="007B3444" w:rsidP="007D3AFD">
            <w:pPr>
              <w:rPr>
                <w:rFonts w:ascii="Segoe UI" w:hAnsi="Segoe UI" w:cs="Segoe UI"/>
                <w:sz w:val="24"/>
                <w:szCs w:val="24"/>
              </w:rPr>
            </w:pPr>
          </w:p>
        </w:tc>
        <w:tc>
          <w:tcPr>
            <w:tcW w:w="14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3892F0" w14:textId="77777777" w:rsidR="007B3444" w:rsidRPr="0095245A" w:rsidRDefault="007B3444" w:rsidP="007D3AFD">
            <w:pPr>
              <w:rPr>
                <w:rFonts w:ascii="Segoe UI" w:hAnsi="Segoe UI" w:cs="Segoe UI"/>
                <w:sz w:val="24"/>
                <w:szCs w:val="24"/>
              </w:rPr>
            </w:pPr>
          </w:p>
        </w:tc>
      </w:tr>
    </w:tbl>
    <w:p w14:paraId="330D3857" w14:textId="77777777" w:rsidR="007B3444" w:rsidRPr="0095245A" w:rsidRDefault="007B3444" w:rsidP="007B3444">
      <w:pPr>
        <w:ind w:right="-142"/>
        <w:rPr>
          <w:rFonts w:ascii="Segoe UI" w:hAnsi="Segoe UI" w:cs="Segoe UI"/>
          <w:b/>
          <w:sz w:val="24"/>
          <w:szCs w:val="24"/>
        </w:rPr>
      </w:pPr>
    </w:p>
    <w:p w14:paraId="0AEC5C1F" w14:textId="77777777" w:rsidR="0095245A" w:rsidRDefault="007B3444" w:rsidP="007B3444">
      <w:pPr>
        <w:ind w:left="-709" w:right="-142"/>
        <w:rPr>
          <w:rFonts w:ascii="Segoe UI" w:hAnsi="Segoe UI" w:cs="Segoe UI"/>
          <w:b/>
          <w:sz w:val="24"/>
          <w:szCs w:val="24"/>
        </w:rPr>
      </w:pPr>
      <w:r w:rsidRPr="0095245A">
        <w:rPr>
          <w:rFonts w:ascii="Segoe UI" w:hAnsi="Segoe UI" w:cs="Segoe UI"/>
          <w:b/>
          <w:sz w:val="24"/>
          <w:szCs w:val="24"/>
        </w:rPr>
        <w:t xml:space="preserve">       </w:t>
      </w:r>
    </w:p>
    <w:p w14:paraId="1D371DC6" w14:textId="4B7CB9AF" w:rsidR="007B3444" w:rsidRPr="0095245A" w:rsidRDefault="007B3444" w:rsidP="007B3444">
      <w:pPr>
        <w:ind w:left="-709" w:right="-142"/>
        <w:rPr>
          <w:rFonts w:ascii="Segoe UI" w:hAnsi="Segoe UI" w:cs="Segoe UI"/>
          <w:b/>
          <w:sz w:val="24"/>
          <w:szCs w:val="24"/>
        </w:rPr>
      </w:pPr>
      <w:r w:rsidRPr="0095245A">
        <w:rPr>
          <w:rFonts w:ascii="Segoe UI" w:hAnsi="Segoe UI" w:cs="Segoe UI"/>
          <w:b/>
          <w:sz w:val="24"/>
          <w:szCs w:val="24"/>
        </w:rPr>
        <w:t>PAQUETE  5 EXCURSIONES OPCIONALES ( ESTAMBUL y CAPADOCIA )</w:t>
      </w:r>
    </w:p>
    <w:tbl>
      <w:tblPr>
        <w:tblW w:w="0" w:type="auto"/>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95245A" w:rsidRPr="0095245A" w14:paraId="3CA53937" w14:textId="77777777" w:rsidTr="007D3AFD">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67E094C" w14:textId="77777777" w:rsidR="007B3444" w:rsidRPr="0095245A" w:rsidRDefault="007B3444" w:rsidP="007D3AFD">
            <w:pPr>
              <w:rPr>
                <w:rFonts w:ascii="Segoe UI" w:hAnsi="Segoe UI" w:cs="Segoe UI"/>
                <w:sz w:val="24"/>
                <w:szCs w:val="24"/>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C3796AF"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4B9C6488"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9C98EA5"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4723698" w14:textId="77777777" w:rsidR="007B3444" w:rsidRPr="0095245A" w:rsidRDefault="007B3444" w:rsidP="007D3AFD">
            <w:pPr>
              <w:rPr>
                <w:rFonts w:ascii="Segoe UI" w:hAnsi="Segoe UI" w:cs="Segoe UI"/>
                <w:b/>
                <w:sz w:val="24"/>
                <w:szCs w:val="24"/>
              </w:rPr>
            </w:pPr>
            <w:r w:rsidRPr="0095245A">
              <w:rPr>
                <w:rFonts w:ascii="Segoe UI" w:hAnsi="Segoe UI" w:cs="Segoe UI"/>
                <w:b/>
                <w:sz w:val="24"/>
                <w:szCs w:val="24"/>
              </w:rPr>
              <w:t>3-12 años</w:t>
            </w:r>
          </w:p>
        </w:tc>
      </w:tr>
      <w:tr w:rsidR="0095245A" w:rsidRPr="0095245A" w14:paraId="5017F07F" w14:textId="77777777" w:rsidTr="007D3AFD">
        <w:trPr>
          <w:cantSplit/>
          <w:trHeight w:val="20"/>
        </w:trPr>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990BE36"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Estambul Historica</w:t>
            </w:r>
          </w:p>
        </w:tc>
        <w:tc>
          <w:tcPr>
            <w:tcW w:w="1701"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30DDDF2E" w14:textId="291F550A" w:rsidR="007B3444" w:rsidRPr="0095245A" w:rsidRDefault="00D03B55" w:rsidP="007D3AFD">
            <w:pPr>
              <w:jc w:val="center"/>
              <w:rPr>
                <w:rFonts w:ascii="Segoe UI" w:hAnsi="Segoe UI" w:cs="Segoe UI"/>
                <w:sz w:val="24"/>
                <w:szCs w:val="24"/>
              </w:rPr>
            </w:pPr>
            <w:r>
              <w:rPr>
                <w:rFonts w:ascii="Segoe UI" w:hAnsi="Segoe UI" w:cs="Segoe UI"/>
                <w:sz w:val="24"/>
                <w:szCs w:val="24"/>
              </w:rPr>
              <w:t>600</w:t>
            </w:r>
          </w:p>
        </w:tc>
        <w:tc>
          <w:tcPr>
            <w:tcW w:w="2410" w:type="dxa"/>
            <w:tcBorders>
              <w:top w:val="double" w:sz="4" w:space="0" w:color="auto"/>
              <w:left w:val="double" w:sz="4" w:space="0" w:color="auto"/>
              <w:right w:val="double" w:sz="4" w:space="0" w:color="auto"/>
            </w:tcBorders>
            <w:shd w:val="pct5" w:color="auto" w:fill="FFFFFF" w:themeFill="background1"/>
          </w:tcPr>
          <w:p w14:paraId="4AC7BF14" w14:textId="7C6C9C83" w:rsidR="007B3444" w:rsidRPr="0095245A" w:rsidRDefault="00D03B55" w:rsidP="007D3AFD">
            <w:pPr>
              <w:jc w:val="center"/>
              <w:rPr>
                <w:rFonts w:ascii="Segoe UI" w:hAnsi="Segoe UI" w:cs="Segoe UI"/>
                <w:sz w:val="24"/>
                <w:szCs w:val="24"/>
              </w:rPr>
            </w:pPr>
            <w:r>
              <w:rPr>
                <w:rFonts w:ascii="Segoe UI" w:hAnsi="Segoe UI" w:cs="Segoe UI"/>
                <w:sz w:val="24"/>
                <w:szCs w:val="24"/>
              </w:rPr>
              <w:t>540</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6BFA3429" w14:textId="77777777" w:rsidR="007B3444" w:rsidRPr="0095245A" w:rsidRDefault="007B3444" w:rsidP="007D3AFD">
            <w:pPr>
              <w:jc w:val="center"/>
              <w:rPr>
                <w:rFonts w:ascii="Segoe UI" w:hAnsi="Segoe UI" w:cs="Segoe UI"/>
                <w:sz w:val="24"/>
                <w:szCs w:val="24"/>
              </w:rPr>
            </w:pPr>
            <w:r w:rsidRPr="0095245A">
              <w:rPr>
                <w:rFonts w:ascii="Segoe UI" w:hAnsi="Segoe UI" w:cs="Segoe UI"/>
                <w:sz w:val="24"/>
                <w:szCs w:val="24"/>
              </w:rPr>
              <w:t>Free</w:t>
            </w:r>
          </w:p>
          <w:p w14:paraId="78AFF730" w14:textId="77777777" w:rsidR="007B3444" w:rsidRPr="0095245A" w:rsidRDefault="007B3444" w:rsidP="007D3AFD">
            <w:pPr>
              <w:jc w:val="center"/>
              <w:rPr>
                <w:rFonts w:ascii="Segoe UI" w:hAnsi="Segoe UI" w:cs="Segoe UI"/>
                <w:sz w:val="24"/>
                <w:szCs w:val="24"/>
              </w:rPr>
            </w:pPr>
          </w:p>
        </w:tc>
        <w:tc>
          <w:tcPr>
            <w:tcW w:w="1418"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11AAD4AA" w14:textId="77777777" w:rsidR="007B3444" w:rsidRPr="0095245A" w:rsidRDefault="007B3444" w:rsidP="007D3AFD">
            <w:pPr>
              <w:jc w:val="center"/>
              <w:rPr>
                <w:rFonts w:ascii="Segoe UI" w:hAnsi="Segoe UI" w:cs="Segoe UI"/>
                <w:sz w:val="24"/>
                <w:szCs w:val="24"/>
              </w:rPr>
            </w:pPr>
            <w:r w:rsidRPr="0095245A">
              <w:rPr>
                <w:rFonts w:ascii="Segoe UI" w:hAnsi="Segoe UI" w:cs="Segoe UI"/>
                <w:sz w:val="24"/>
                <w:szCs w:val="24"/>
              </w:rPr>
              <w:t>%50</w:t>
            </w:r>
          </w:p>
          <w:p w14:paraId="61AD4AB5" w14:textId="77777777" w:rsidR="007B3444" w:rsidRPr="0095245A" w:rsidRDefault="007B3444" w:rsidP="007D3AFD">
            <w:pPr>
              <w:jc w:val="center"/>
              <w:rPr>
                <w:rFonts w:ascii="Segoe UI" w:hAnsi="Segoe UI" w:cs="Segoe UI"/>
                <w:sz w:val="24"/>
                <w:szCs w:val="24"/>
              </w:rPr>
            </w:pPr>
          </w:p>
        </w:tc>
      </w:tr>
      <w:tr w:rsidR="0095245A" w:rsidRPr="0095245A" w14:paraId="3A28652F" w14:textId="77777777" w:rsidTr="007D3AFD">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7223CF"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Bosforo y Barrio Sultanahmet</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2D496B6" w14:textId="77777777" w:rsidR="007B3444" w:rsidRPr="0095245A" w:rsidRDefault="007B3444" w:rsidP="007D3AFD">
            <w:pPr>
              <w:rPr>
                <w:rFonts w:ascii="Segoe UI" w:hAnsi="Segoe UI" w:cs="Segoe UI"/>
                <w:sz w:val="24"/>
                <w:szCs w:val="24"/>
              </w:rPr>
            </w:pPr>
          </w:p>
        </w:tc>
        <w:tc>
          <w:tcPr>
            <w:tcW w:w="2410" w:type="dxa"/>
            <w:tcBorders>
              <w:left w:val="double" w:sz="4" w:space="0" w:color="auto"/>
              <w:right w:val="double" w:sz="4" w:space="0" w:color="auto"/>
            </w:tcBorders>
            <w:shd w:val="pct5" w:color="auto" w:fill="FFFFFF" w:themeFill="background1"/>
          </w:tcPr>
          <w:p w14:paraId="40A6AE24" w14:textId="77777777" w:rsidR="007B3444" w:rsidRPr="0095245A" w:rsidRDefault="007B3444" w:rsidP="007D3AFD">
            <w:pPr>
              <w:rPr>
                <w:rFonts w:ascii="Segoe UI" w:hAnsi="Segoe UI" w:cs="Segoe UI"/>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57375BE" w14:textId="77777777" w:rsidR="007B3444" w:rsidRPr="0095245A" w:rsidRDefault="007B3444" w:rsidP="007D3AFD">
            <w:pPr>
              <w:rPr>
                <w:rFonts w:ascii="Segoe UI" w:hAnsi="Segoe UI" w:cs="Segoe UI"/>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978CB9F" w14:textId="77777777" w:rsidR="007B3444" w:rsidRPr="0095245A" w:rsidRDefault="007B3444" w:rsidP="007D3AFD">
            <w:pPr>
              <w:rPr>
                <w:rFonts w:ascii="Segoe UI" w:hAnsi="Segoe UI" w:cs="Segoe UI"/>
                <w:sz w:val="24"/>
                <w:szCs w:val="24"/>
              </w:rPr>
            </w:pPr>
          </w:p>
        </w:tc>
      </w:tr>
      <w:tr w:rsidR="0095245A" w:rsidRPr="0095245A" w14:paraId="3CFE8AFF" w14:textId="77777777" w:rsidTr="007D3AFD">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ABE8E6C"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Joyas de Asia con Novelas Turcas</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B6A909D" w14:textId="77777777" w:rsidR="007B3444" w:rsidRPr="0095245A" w:rsidRDefault="007B3444" w:rsidP="007D3AFD">
            <w:pPr>
              <w:rPr>
                <w:rFonts w:ascii="Segoe UI" w:hAnsi="Segoe UI" w:cs="Segoe UI"/>
                <w:sz w:val="24"/>
                <w:szCs w:val="24"/>
              </w:rPr>
            </w:pPr>
          </w:p>
        </w:tc>
        <w:tc>
          <w:tcPr>
            <w:tcW w:w="2410" w:type="dxa"/>
            <w:tcBorders>
              <w:left w:val="double" w:sz="4" w:space="0" w:color="auto"/>
              <w:right w:val="double" w:sz="4" w:space="0" w:color="auto"/>
            </w:tcBorders>
            <w:shd w:val="pct5" w:color="auto" w:fill="FFFFFF" w:themeFill="background1"/>
          </w:tcPr>
          <w:p w14:paraId="023AA68A" w14:textId="77777777" w:rsidR="007B3444" w:rsidRPr="0095245A" w:rsidRDefault="007B3444" w:rsidP="007D3AFD">
            <w:pPr>
              <w:rPr>
                <w:rFonts w:ascii="Segoe UI" w:hAnsi="Segoe UI" w:cs="Segoe UI"/>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F13A4E5" w14:textId="77777777" w:rsidR="007B3444" w:rsidRPr="0095245A" w:rsidRDefault="007B3444" w:rsidP="007D3AFD">
            <w:pPr>
              <w:rPr>
                <w:rFonts w:ascii="Segoe UI" w:hAnsi="Segoe UI" w:cs="Segoe UI"/>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FA9B7D7" w14:textId="77777777" w:rsidR="007B3444" w:rsidRPr="0095245A" w:rsidRDefault="007B3444" w:rsidP="007D3AFD">
            <w:pPr>
              <w:rPr>
                <w:rFonts w:ascii="Segoe UI" w:hAnsi="Segoe UI" w:cs="Segoe UI"/>
                <w:sz w:val="24"/>
                <w:szCs w:val="24"/>
              </w:rPr>
            </w:pPr>
          </w:p>
        </w:tc>
      </w:tr>
      <w:tr w:rsidR="0095245A" w:rsidRPr="0095245A" w14:paraId="04D1E7DE" w14:textId="77777777" w:rsidTr="007D3AFD">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2734F4"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7271FB9" w14:textId="77777777" w:rsidR="007B3444" w:rsidRPr="0095245A" w:rsidRDefault="007B3444" w:rsidP="007D3AFD">
            <w:pPr>
              <w:rPr>
                <w:rFonts w:ascii="Segoe UI" w:hAnsi="Segoe UI" w:cs="Segoe UI"/>
                <w:sz w:val="24"/>
                <w:szCs w:val="24"/>
              </w:rPr>
            </w:pPr>
          </w:p>
        </w:tc>
        <w:tc>
          <w:tcPr>
            <w:tcW w:w="2410" w:type="dxa"/>
            <w:tcBorders>
              <w:left w:val="double" w:sz="4" w:space="0" w:color="auto"/>
              <w:right w:val="double" w:sz="4" w:space="0" w:color="auto"/>
            </w:tcBorders>
            <w:shd w:val="pct5" w:color="auto" w:fill="FFFFFF" w:themeFill="background1"/>
          </w:tcPr>
          <w:p w14:paraId="12F8E70F" w14:textId="77777777" w:rsidR="007B3444" w:rsidRPr="0095245A" w:rsidRDefault="007B3444" w:rsidP="007D3AFD">
            <w:pPr>
              <w:rPr>
                <w:rFonts w:ascii="Segoe UI" w:hAnsi="Segoe UI" w:cs="Segoe UI"/>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1C4DEAC" w14:textId="77777777" w:rsidR="007B3444" w:rsidRPr="0095245A" w:rsidRDefault="007B3444" w:rsidP="007D3AFD">
            <w:pPr>
              <w:rPr>
                <w:rFonts w:ascii="Segoe UI" w:hAnsi="Segoe UI" w:cs="Segoe UI"/>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89F5D7A" w14:textId="77777777" w:rsidR="007B3444" w:rsidRPr="0095245A" w:rsidRDefault="007B3444" w:rsidP="007D3AFD">
            <w:pPr>
              <w:rPr>
                <w:rFonts w:ascii="Segoe UI" w:hAnsi="Segoe UI" w:cs="Segoe UI"/>
                <w:sz w:val="24"/>
                <w:szCs w:val="24"/>
              </w:rPr>
            </w:pPr>
          </w:p>
        </w:tc>
      </w:tr>
      <w:tr w:rsidR="0095245A" w:rsidRPr="0095245A" w14:paraId="64204874" w14:textId="77777777" w:rsidTr="007D3AFD">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3B8DB43" w14:textId="77777777" w:rsidR="007B3444" w:rsidRPr="0095245A" w:rsidRDefault="007B3444" w:rsidP="007D3AFD">
            <w:pPr>
              <w:rPr>
                <w:rFonts w:ascii="Segoe UI" w:hAnsi="Segoe UI" w:cs="Segoe UI"/>
                <w:bCs/>
                <w:sz w:val="24"/>
                <w:szCs w:val="24"/>
              </w:rPr>
            </w:pPr>
            <w:r w:rsidRPr="0095245A">
              <w:rPr>
                <w:rFonts w:ascii="Segoe UI" w:hAnsi="Segoe UI" w:cs="Segoe UI"/>
                <w:bCs/>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5C041E0" w14:textId="77777777" w:rsidR="007B3444" w:rsidRPr="0095245A" w:rsidRDefault="007B3444" w:rsidP="007D3AFD">
            <w:pPr>
              <w:rPr>
                <w:rFonts w:ascii="Segoe UI" w:hAnsi="Segoe UI" w:cs="Segoe UI"/>
                <w:sz w:val="24"/>
                <w:szCs w:val="24"/>
              </w:rPr>
            </w:pPr>
          </w:p>
        </w:tc>
        <w:tc>
          <w:tcPr>
            <w:tcW w:w="2410" w:type="dxa"/>
            <w:tcBorders>
              <w:left w:val="double" w:sz="4" w:space="0" w:color="auto"/>
              <w:bottom w:val="double" w:sz="4" w:space="0" w:color="auto"/>
              <w:right w:val="double" w:sz="4" w:space="0" w:color="auto"/>
            </w:tcBorders>
            <w:shd w:val="pct5" w:color="auto" w:fill="FFFFFF" w:themeFill="background1"/>
          </w:tcPr>
          <w:p w14:paraId="1BAC127B" w14:textId="77777777" w:rsidR="007B3444" w:rsidRPr="0095245A" w:rsidRDefault="007B3444" w:rsidP="007D3AFD">
            <w:pPr>
              <w:rPr>
                <w:rFonts w:ascii="Segoe UI" w:hAnsi="Segoe UI" w:cs="Segoe UI"/>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34DC5F0" w14:textId="77777777" w:rsidR="007B3444" w:rsidRPr="0095245A" w:rsidRDefault="007B3444" w:rsidP="007D3AFD">
            <w:pPr>
              <w:rPr>
                <w:rFonts w:ascii="Segoe UI" w:hAnsi="Segoe UI" w:cs="Segoe UI"/>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AF4614" w14:textId="77777777" w:rsidR="007B3444" w:rsidRPr="0095245A" w:rsidRDefault="007B3444" w:rsidP="007D3AFD">
            <w:pPr>
              <w:rPr>
                <w:rFonts w:ascii="Segoe UI" w:hAnsi="Segoe UI" w:cs="Segoe UI"/>
                <w:sz w:val="24"/>
                <w:szCs w:val="24"/>
              </w:rPr>
            </w:pPr>
          </w:p>
        </w:tc>
      </w:tr>
    </w:tbl>
    <w:p w14:paraId="45886627" w14:textId="77777777" w:rsidR="007B3444" w:rsidRPr="0095245A" w:rsidRDefault="007B3444" w:rsidP="007B3444">
      <w:pPr>
        <w:pBdr>
          <w:top w:val="nil"/>
          <w:left w:val="nil"/>
          <w:bottom w:val="nil"/>
          <w:right w:val="nil"/>
          <w:between w:val="nil"/>
        </w:pBdr>
        <w:rPr>
          <w:rFonts w:ascii="Segoe UI" w:hAnsi="Segoe UI" w:cs="Segoe UI"/>
          <w:sz w:val="24"/>
          <w:szCs w:val="24"/>
        </w:rPr>
      </w:pPr>
    </w:p>
    <w:p w14:paraId="3E3C7358" w14:textId="77777777" w:rsidR="0095245A" w:rsidRDefault="0095245A" w:rsidP="007B3444">
      <w:pPr>
        <w:rPr>
          <w:rFonts w:ascii="Segoe UI" w:hAnsi="Segoe UI" w:cs="Segoe UI"/>
          <w:b/>
          <w:sz w:val="24"/>
          <w:szCs w:val="24"/>
        </w:rPr>
      </w:pPr>
    </w:p>
    <w:p w14:paraId="1DDB5549" w14:textId="77777777" w:rsidR="0095245A" w:rsidRDefault="0095245A" w:rsidP="007B3444">
      <w:pPr>
        <w:rPr>
          <w:rFonts w:ascii="Segoe UI" w:hAnsi="Segoe UI" w:cs="Segoe UI"/>
          <w:b/>
          <w:sz w:val="24"/>
          <w:szCs w:val="24"/>
        </w:rPr>
      </w:pPr>
    </w:p>
    <w:p w14:paraId="411FA338" w14:textId="77777777" w:rsidR="0095245A" w:rsidRDefault="0095245A" w:rsidP="007B3444">
      <w:pPr>
        <w:rPr>
          <w:rFonts w:ascii="Segoe UI" w:hAnsi="Segoe UI" w:cs="Segoe UI"/>
          <w:b/>
          <w:sz w:val="24"/>
          <w:szCs w:val="24"/>
        </w:rPr>
      </w:pPr>
    </w:p>
    <w:p w14:paraId="3407EAEC" w14:textId="77777777" w:rsidR="0095245A" w:rsidRDefault="0095245A" w:rsidP="007B3444">
      <w:pPr>
        <w:rPr>
          <w:rFonts w:ascii="Segoe UI" w:hAnsi="Segoe UI" w:cs="Segoe UI"/>
          <w:b/>
          <w:sz w:val="24"/>
          <w:szCs w:val="24"/>
        </w:rPr>
      </w:pPr>
    </w:p>
    <w:p w14:paraId="0FE6104D" w14:textId="77777777" w:rsidR="0095245A" w:rsidRDefault="0095245A" w:rsidP="007B3444">
      <w:pPr>
        <w:rPr>
          <w:rFonts w:ascii="Segoe UI" w:hAnsi="Segoe UI" w:cs="Segoe UI"/>
          <w:b/>
          <w:sz w:val="24"/>
          <w:szCs w:val="24"/>
        </w:rPr>
      </w:pPr>
    </w:p>
    <w:p w14:paraId="1CC3C21C" w14:textId="75C57AE0" w:rsidR="007B3444" w:rsidRPr="0095245A" w:rsidRDefault="007B3444" w:rsidP="007B3444">
      <w:pPr>
        <w:rPr>
          <w:rFonts w:ascii="Segoe UI" w:hAnsi="Segoe UI" w:cs="Segoe UI"/>
          <w:b/>
          <w:sz w:val="24"/>
          <w:szCs w:val="24"/>
        </w:rPr>
      </w:pPr>
      <w:r w:rsidRPr="0095245A">
        <w:rPr>
          <w:rFonts w:ascii="Segoe UI" w:hAnsi="Segoe UI" w:cs="Segoe UI"/>
          <w:b/>
          <w:sz w:val="24"/>
          <w:szCs w:val="24"/>
        </w:rPr>
        <w:lastRenderedPageBreak/>
        <w:t xml:space="preserve">NOTAS IMPORTANTES </w:t>
      </w:r>
    </w:p>
    <w:p w14:paraId="1CFA5AC8" w14:textId="77777777" w:rsidR="007B3444" w:rsidRPr="0095245A" w:rsidRDefault="007B3444" w:rsidP="007B3444">
      <w:pPr>
        <w:numPr>
          <w:ilvl w:val="0"/>
          <w:numId w:val="21"/>
        </w:numPr>
        <w:pBdr>
          <w:top w:val="nil"/>
          <w:left w:val="nil"/>
          <w:bottom w:val="nil"/>
          <w:right w:val="nil"/>
          <w:between w:val="nil"/>
        </w:pBdr>
        <w:jc w:val="both"/>
        <w:rPr>
          <w:rFonts w:ascii="Segoe UI" w:hAnsi="Segoe UI" w:cs="Segoe UI"/>
          <w:sz w:val="24"/>
          <w:szCs w:val="24"/>
        </w:rPr>
      </w:pPr>
      <w:r w:rsidRPr="0095245A">
        <w:rPr>
          <w:rFonts w:ascii="Segoe UI" w:hAnsi="Segoe UI" w:cs="Segoe UI"/>
          <w:sz w:val="24"/>
          <w:szCs w:val="24"/>
        </w:rPr>
        <w:t xml:space="preserve">El orden de las visitas y excursiones varia segun el dia de llegada o puede variar segun multiples factores , pero se conserva la totalidad de las mismas </w:t>
      </w:r>
    </w:p>
    <w:p w14:paraId="4B795D62" w14:textId="77777777" w:rsidR="007B3444" w:rsidRPr="0095245A" w:rsidRDefault="007B3444" w:rsidP="007B3444">
      <w:pPr>
        <w:numPr>
          <w:ilvl w:val="0"/>
          <w:numId w:val="21"/>
        </w:numPr>
        <w:pBdr>
          <w:top w:val="nil"/>
          <w:left w:val="nil"/>
          <w:bottom w:val="nil"/>
          <w:right w:val="nil"/>
          <w:between w:val="nil"/>
        </w:pBdr>
        <w:jc w:val="both"/>
        <w:rPr>
          <w:rFonts w:ascii="Segoe UI" w:hAnsi="Segoe UI" w:cs="Segoe UI"/>
          <w:b/>
          <w:sz w:val="24"/>
          <w:szCs w:val="24"/>
        </w:rPr>
      </w:pPr>
      <w:r w:rsidRPr="0095245A">
        <w:rPr>
          <w:rFonts w:ascii="Segoe UI" w:hAnsi="Segoe UI" w:cs="Segoe UI"/>
          <w:b/>
          <w:sz w:val="24"/>
          <w:szCs w:val="24"/>
        </w:rPr>
        <w:t xml:space="preserve">D = Desayuno , A = Almuerzo , C = Cena </w:t>
      </w:r>
    </w:p>
    <w:p w14:paraId="0A005152" w14:textId="77777777" w:rsidR="007B3444" w:rsidRPr="0095245A" w:rsidRDefault="007B3444" w:rsidP="007B3444">
      <w:pPr>
        <w:numPr>
          <w:ilvl w:val="0"/>
          <w:numId w:val="21"/>
        </w:numPr>
        <w:pBdr>
          <w:top w:val="nil"/>
          <w:left w:val="nil"/>
          <w:bottom w:val="nil"/>
          <w:right w:val="nil"/>
          <w:between w:val="nil"/>
        </w:pBdr>
        <w:jc w:val="both"/>
        <w:rPr>
          <w:rFonts w:ascii="Segoe UI" w:hAnsi="Segoe UI" w:cs="Segoe UI"/>
          <w:sz w:val="24"/>
          <w:szCs w:val="24"/>
        </w:rPr>
      </w:pPr>
      <w:r w:rsidRPr="0095245A">
        <w:rPr>
          <w:rFonts w:ascii="Segoe UI" w:hAnsi="Segoe UI" w:cs="Segoe UI"/>
          <w:sz w:val="24"/>
          <w:szCs w:val="24"/>
        </w:rPr>
        <w:t xml:space="preserve">La cama de la tercera persona en las habitaciones triples , es cama plegable </w:t>
      </w:r>
    </w:p>
    <w:p w14:paraId="493C6CAA" w14:textId="77777777" w:rsidR="007B3444" w:rsidRPr="0095245A" w:rsidRDefault="007B3444" w:rsidP="007B3444">
      <w:pPr>
        <w:numPr>
          <w:ilvl w:val="0"/>
          <w:numId w:val="21"/>
        </w:numPr>
        <w:pBdr>
          <w:top w:val="nil"/>
          <w:left w:val="nil"/>
          <w:bottom w:val="nil"/>
          <w:right w:val="nil"/>
          <w:between w:val="nil"/>
        </w:pBdr>
        <w:jc w:val="both"/>
        <w:rPr>
          <w:rFonts w:ascii="Segoe UI" w:hAnsi="Segoe UI" w:cs="Segoe UI"/>
          <w:sz w:val="24"/>
          <w:szCs w:val="24"/>
        </w:rPr>
      </w:pPr>
      <w:r w:rsidRPr="0095245A">
        <w:rPr>
          <w:rFonts w:ascii="Segoe UI" w:hAnsi="Segoe UI" w:cs="Segoe UI"/>
          <w:sz w:val="24"/>
          <w:szCs w:val="24"/>
        </w:rPr>
        <w:t>Como norma general, el horario de check-in en los hoteles es a partir de las 14:00 horas. La hora de check-out es a las 12:00 horas.</w:t>
      </w:r>
    </w:p>
    <w:p w14:paraId="2E21803D" w14:textId="77777777" w:rsidR="007B3444" w:rsidRPr="0095245A" w:rsidRDefault="007B3444" w:rsidP="007B3444">
      <w:pPr>
        <w:numPr>
          <w:ilvl w:val="0"/>
          <w:numId w:val="21"/>
        </w:numPr>
        <w:pBdr>
          <w:top w:val="nil"/>
          <w:left w:val="nil"/>
          <w:bottom w:val="nil"/>
          <w:right w:val="nil"/>
          <w:between w:val="nil"/>
        </w:pBdr>
        <w:jc w:val="both"/>
        <w:rPr>
          <w:rFonts w:ascii="Segoe UI" w:hAnsi="Segoe UI" w:cs="Segoe UI"/>
          <w:sz w:val="24"/>
          <w:szCs w:val="24"/>
        </w:rPr>
      </w:pPr>
      <w:r w:rsidRPr="0095245A">
        <w:rPr>
          <w:rFonts w:ascii="Segoe UI" w:hAnsi="Segoe UI" w:cs="Segoe UI"/>
          <w:sz w:val="24"/>
          <w:szCs w:val="24"/>
        </w:rPr>
        <w:t>El Gran Bazar está cerrado durante todo el período de las fiestas religiosas  (Marzo 29,30,31 , Abril 1 y Junio 6,7,8,9  ) los 29 de Octubre , los 15 de Julio  y los domingos.</w:t>
      </w:r>
    </w:p>
    <w:p w14:paraId="56416CC4" w14:textId="77777777" w:rsidR="007B3444" w:rsidRPr="0095245A" w:rsidRDefault="007B3444" w:rsidP="007B3444">
      <w:pPr>
        <w:numPr>
          <w:ilvl w:val="0"/>
          <w:numId w:val="21"/>
        </w:numPr>
        <w:pBdr>
          <w:top w:val="nil"/>
          <w:left w:val="nil"/>
          <w:bottom w:val="nil"/>
          <w:right w:val="nil"/>
          <w:between w:val="nil"/>
        </w:pBdr>
        <w:jc w:val="both"/>
        <w:rPr>
          <w:rFonts w:ascii="Segoe UI" w:hAnsi="Segoe UI" w:cs="Segoe UI"/>
          <w:sz w:val="24"/>
          <w:szCs w:val="24"/>
        </w:rPr>
      </w:pPr>
      <w:r w:rsidRPr="0095245A">
        <w:rPr>
          <w:rFonts w:ascii="Segoe UI" w:hAnsi="Segoe UI" w:cs="Segoe UI"/>
          <w:sz w:val="24"/>
          <w:szCs w:val="24"/>
        </w:rPr>
        <w:t>El Bazaar Egipcio está cerrado durante todo el período de las fiestas religiosas  (Marzo 29,30,31 , Abril 1 y Junio 6 ,7,8,9  ) , los 29 de Octubre y los 15 de Julio.</w:t>
      </w:r>
    </w:p>
    <w:p w14:paraId="26F6756B" w14:textId="77777777" w:rsidR="007B3444" w:rsidRPr="0095245A" w:rsidRDefault="007B3444" w:rsidP="007B3444">
      <w:pPr>
        <w:pStyle w:val="Prrafodelista"/>
        <w:numPr>
          <w:ilvl w:val="0"/>
          <w:numId w:val="21"/>
        </w:numPr>
        <w:pBdr>
          <w:top w:val="nil"/>
          <w:left w:val="nil"/>
          <w:bottom w:val="nil"/>
          <w:right w:val="nil"/>
          <w:between w:val="nil"/>
        </w:pBdr>
        <w:jc w:val="both"/>
        <w:rPr>
          <w:rFonts w:ascii="Segoe UI" w:hAnsi="Segoe UI" w:cs="Segoe UI"/>
          <w:color w:val="FF0000"/>
          <w:sz w:val="24"/>
          <w:szCs w:val="24"/>
        </w:rPr>
      </w:pPr>
      <w:r w:rsidRPr="0095245A">
        <w:rPr>
          <w:rFonts w:ascii="Segoe UI" w:hAnsi="Segoe UI" w:cs="Segoe UI"/>
          <w:color w:val="FF0000"/>
          <w:sz w:val="24"/>
          <w:szCs w:val="24"/>
          <w:lang w:eastAsia="en-US"/>
        </w:rPr>
        <w:t>Si los pasajeros toman noches extras a traves de nosotros, no cobraremos traslado extra aunque sean en fechas diferentes del paquete. Pero si toman hoteles por su cuenta, se facturaran los traslados como extra ( que sera por persona por tramo 25.-usd )</w:t>
      </w:r>
    </w:p>
    <w:p w14:paraId="2FF3B2B9" w14:textId="77777777" w:rsidR="007B3444" w:rsidRPr="0095245A" w:rsidRDefault="007B3444" w:rsidP="0095245A">
      <w:pPr>
        <w:pBdr>
          <w:top w:val="nil"/>
          <w:left w:val="nil"/>
          <w:bottom w:val="nil"/>
          <w:right w:val="nil"/>
          <w:between w:val="nil"/>
        </w:pBdr>
        <w:ind w:left="-426"/>
        <w:rPr>
          <w:rFonts w:ascii="Segoe UI" w:hAnsi="Segoe UI" w:cs="Segoe UI"/>
          <w:b/>
          <w:color w:val="365F91"/>
          <w:sz w:val="24"/>
          <w:szCs w:val="24"/>
        </w:rPr>
      </w:pPr>
    </w:p>
    <w:p w14:paraId="331C2718" w14:textId="77777777" w:rsidR="007B3444" w:rsidRPr="0095245A" w:rsidRDefault="007B3444" w:rsidP="0095245A">
      <w:pPr>
        <w:pBdr>
          <w:top w:val="nil"/>
          <w:left w:val="nil"/>
          <w:bottom w:val="nil"/>
          <w:right w:val="nil"/>
          <w:between w:val="nil"/>
        </w:pBdr>
        <w:ind w:left="-426"/>
        <w:rPr>
          <w:rFonts w:ascii="Segoe UI" w:hAnsi="Segoe UI" w:cs="Segoe UI"/>
          <w:b/>
          <w:color w:val="365F91"/>
          <w:sz w:val="24"/>
          <w:szCs w:val="24"/>
        </w:rPr>
      </w:pPr>
    </w:p>
    <w:p w14:paraId="1607887B" w14:textId="77777777" w:rsidR="00D03B55" w:rsidRPr="00AD4677" w:rsidRDefault="00D03B55" w:rsidP="00D03B55">
      <w:pPr>
        <w:ind w:left="100" w:right="49"/>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3A0B8BE2" w14:textId="77777777" w:rsidR="00D03B55" w:rsidRDefault="00D03B55" w:rsidP="00D03B55">
      <w:pPr>
        <w:ind w:left="100" w:right="49"/>
        <w:jc w:val="both"/>
        <w:rPr>
          <w:rFonts w:ascii="Segoe UI" w:hAnsi="Segoe UI" w:cs="Segoe UI"/>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3137D281" w14:textId="77777777" w:rsidR="009C6BB2" w:rsidRPr="0095245A" w:rsidRDefault="009C6BB2" w:rsidP="007B3444">
      <w:pPr>
        <w:rPr>
          <w:rFonts w:ascii="Segoe UI" w:hAnsi="Segoe UI" w:cs="Segoe UI"/>
          <w:sz w:val="24"/>
          <w:szCs w:val="24"/>
        </w:rPr>
      </w:pPr>
    </w:p>
    <w:sectPr w:rsidR="009C6BB2" w:rsidRPr="0095245A" w:rsidSect="0095245A">
      <w:headerReference w:type="default" r:id="rId10"/>
      <w:footerReference w:type="default" r:id="rId11"/>
      <w:pgSz w:w="11906" w:h="16838"/>
      <w:pgMar w:top="851" w:right="849" w:bottom="1417" w:left="993"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A8C2" w14:textId="77777777" w:rsidR="004901A2" w:rsidRDefault="004901A2">
      <w:r>
        <w:separator/>
      </w:r>
    </w:p>
  </w:endnote>
  <w:endnote w:type="continuationSeparator" w:id="0">
    <w:p w14:paraId="2E05487A" w14:textId="77777777" w:rsidR="004901A2" w:rsidRDefault="0049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3662" w14:textId="77777777" w:rsidR="0095245A" w:rsidRPr="00146FE8" w:rsidRDefault="0095245A" w:rsidP="0095245A">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66420F89" wp14:editId="0F5AF4FB">
          <wp:simplePos x="0" y="0"/>
          <wp:positionH relativeFrom="column">
            <wp:posOffset>5610225</wp:posOffset>
          </wp:positionH>
          <wp:positionV relativeFrom="paragraph">
            <wp:posOffset>-101392</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DBAD5" w14:textId="77777777" w:rsidR="004901A2" w:rsidRDefault="004901A2">
      <w:r>
        <w:separator/>
      </w:r>
    </w:p>
  </w:footnote>
  <w:footnote w:type="continuationSeparator" w:id="0">
    <w:p w14:paraId="53CCFC9C" w14:textId="77777777" w:rsidR="004901A2" w:rsidRDefault="00490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068F" w14:textId="05208255" w:rsidR="0095245A" w:rsidRDefault="0095245A">
    <w:pPr>
      <w:pBdr>
        <w:top w:val="nil"/>
        <w:left w:val="nil"/>
        <w:bottom w:val="nil"/>
        <w:right w:val="nil"/>
        <w:between w:val="nil"/>
      </w:pBdr>
      <w:tabs>
        <w:tab w:val="center" w:pos="4536"/>
        <w:tab w:val="right" w:pos="9072"/>
      </w:tabs>
      <w:rPr>
        <w:color w:val="000000"/>
        <w:lang w:val="es-ES"/>
      </w:rPr>
    </w:pPr>
    <w:r>
      <w:rPr>
        <w:noProof/>
      </w:rPr>
      <w:drawing>
        <wp:anchor distT="0" distB="0" distL="114300" distR="114300" simplePos="0" relativeHeight="251659264" behindDoc="1" locked="0" layoutInCell="1" allowOverlap="1" wp14:anchorId="4B34ACAD" wp14:editId="20A3EA8D">
          <wp:simplePos x="0" y="0"/>
          <wp:positionH relativeFrom="margin">
            <wp:posOffset>2438400</wp:posOffset>
          </wp:positionH>
          <wp:positionV relativeFrom="paragraph">
            <wp:posOffset>-410210</wp:posOffset>
          </wp:positionV>
          <wp:extent cx="1106805" cy="685800"/>
          <wp:effectExtent l="0" t="0" r="0" b="0"/>
          <wp:wrapTight wrapText="bothSides">
            <wp:wrapPolygon edited="0">
              <wp:start x="3718" y="0"/>
              <wp:lineTo x="0" y="600"/>
              <wp:lineTo x="0" y="12000"/>
              <wp:lineTo x="1859" y="21000"/>
              <wp:lineTo x="4090" y="21000"/>
              <wp:lineTo x="16358" y="19800"/>
              <wp:lineTo x="21191" y="17400"/>
              <wp:lineTo x="21191" y="5400"/>
              <wp:lineTo x="18960" y="0"/>
              <wp:lineTo x="3718"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61789" w14:textId="321F11B3" w:rsidR="0095245A" w:rsidRPr="0095245A" w:rsidRDefault="0095245A">
    <w:pPr>
      <w:pBdr>
        <w:top w:val="nil"/>
        <w:left w:val="nil"/>
        <w:bottom w:val="nil"/>
        <w:right w:val="nil"/>
        <w:between w:val="nil"/>
      </w:pBdr>
      <w:tabs>
        <w:tab w:val="center" w:pos="4536"/>
        <w:tab w:val="right" w:pos="9072"/>
      </w:tabs>
      <w:rPr>
        <w:color w:val="000000"/>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3409"/>
    <w:multiLevelType w:val="multilevel"/>
    <w:tmpl w:val="EC3A14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2" w15:restartNumberingAfterBreak="0">
    <w:nsid w:val="1655767E"/>
    <w:multiLevelType w:val="multilevel"/>
    <w:tmpl w:val="0F06D8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1E6A7F53"/>
    <w:multiLevelType w:val="multilevel"/>
    <w:tmpl w:val="CDBEA9A8"/>
    <w:lvl w:ilvl="0">
      <w:start w:val="1"/>
      <w:numFmt w:val="bullet"/>
      <w:lvlText w:val="●"/>
      <w:lvlJc w:val="left"/>
      <w:pPr>
        <w:ind w:left="1650" w:hanging="360"/>
      </w:pPr>
      <w:rPr>
        <w:rFonts w:ascii="Noto Sans Symbols" w:eastAsia="Noto Sans Symbols" w:hAnsi="Noto Sans Symbols" w:cs="Noto Sans Symbols"/>
        <w:color w:val="C00000"/>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4" w15:restartNumberingAfterBreak="0">
    <w:nsid w:val="1EEC7745"/>
    <w:multiLevelType w:val="multilevel"/>
    <w:tmpl w:val="8F367884"/>
    <w:lvl w:ilvl="0">
      <w:start w:val="1"/>
      <w:numFmt w:val="bullet"/>
      <w:lvlText w:val="×"/>
      <w:lvlJc w:val="left"/>
      <w:pPr>
        <w:ind w:left="786" w:hanging="360"/>
      </w:pPr>
      <w:rPr>
        <w:rFonts w:ascii="Segoe UI" w:hAnsi="Segoe UI" w:hint="default"/>
        <w:b/>
        <w:bCs/>
        <w:color w:val="FF0000"/>
        <w:sz w:val="28"/>
        <w:szCs w:val="28"/>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27A050F7"/>
    <w:multiLevelType w:val="multilevel"/>
    <w:tmpl w:val="77DEF7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Wingdings" w:hAnsi="Wingdings" w:hint="default"/>
        <w:b/>
        <w:bCs/>
        <w:color w:val="E36C0A" w:themeColor="accent6" w:themeShade="BF"/>
        <w:sz w:val="28"/>
        <w:szCs w:val="28"/>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28F15C67"/>
    <w:multiLevelType w:val="multilevel"/>
    <w:tmpl w:val="42F6653A"/>
    <w:lvl w:ilvl="0">
      <w:start w:val="1"/>
      <w:numFmt w:val="bullet"/>
      <w:lvlText w:val="●"/>
      <w:lvlJc w:val="left"/>
      <w:pPr>
        <w:ind w:left="1290" w:hanging="360"/>
      </w:pPr>
      <w:rPr>
        <w:rFonts w:ascii="Noto Sans Symbols" w:eastAsia="Noto Sans Symbols" w:hAnsi="Noto Sans Symbols" w:cs="Noto Sans Symbols"/>
        <w:color w:val="C00000"/>
      </w:rPr>
    </w:lvl>
    <w:lvl w:ilvl="1">
      <w:start w:val="1"/>
      <w:numFmt w:val="bullet"/>
      <w:lvlText w:val="o"/>
      <w:lvlJc w:val="left"/>
      <w:pPr>
        <w:ind w:left="2010" w:hanging="360"/>
      </w:pPr>
      <w:rPr>
        <w:rFonts w:ascii="Courier New" w:eastAsia="Courier New" w:hAnsi="Courier New" w:cs="Courier New"/>
      </w:rPr>
    </w:lvl>
    <w:lvl w:ilvl="2">
      <w:start w:val="1"/>
      <w:numFmt w:val="bullet"/>
      <w:lvlText w:val="▪"/>
      <w:lvlJc w:val="left"/>
      <w:pPr>
        <w:ind w:left="2730" w:hanging="360"/>
      </w:pPr>
      <w:rPr>
        <w:rFonts w:ascii="Noto Sans Symbols" w:eastAsia="Noto Sans Symbols" w:hAnsi="Noto Sans Symbols" w:cs="Noto Sans Symbols"/>
      </w:rPr>
    </w:lvl>
    <w:lvl w:ilvl="3">
      <w:start w:val="1"/>
      <w:numFmt w:val="bullet"/>
      <w:lvlText w:val="●"/>
      <w:lvlJc w:val="left"/>
      <w:pPr>
        <w:ind w:left="3450" w:hanging="360"/>
      </w:pPr>
      <w:rPr>
        <w:rFonts w:ascii="Noto Sans Symbols" w:eastAsia="Noto Sans Symbols" w:hAnsi="Noto Sans Symbols" w:cs="Noto Sans Symbols"/>
      </w:rPr>
    </w:lvl>
    <w:lvl w:ilvl="4">
      <w:start w:val="1"/>
      <w:numFmt w:val="bullet"/>
      <w:lvlText w:val="o"/>
      <w:lvlJc w:val="left"/>
      <w:pPr>
        <w:ind w:left="4170" w:hanging="360"/>
      </w:pPr>
      <w:rPr>
        <w:rFonts w:ascii="Courier New" w:eastAsia="Courier New" w:hAnsi="Courier New" w:cs="Courier New"/>
      </w:rPr>
    </w:lvl>
    <w:lvl w:ilvl="5">
      <w:start w:val="1"/>
      <w:numFmt w:val="bullet"/>
      <w:lvlText w:val="▪"/>
      <w:lvlJc w:val="left"/>
      <w:pPr>
        <w:ind w:left="4890" w:hanging="360"/>
      </w:pPr>
      <w:rPr>
        <w:rFonts w:ascii="Noto Sans Symbols" w:eastAsia="Noto Sans Symbols" w:hAnsi="Noto Sans Symbols" w:cs="Noto Sans Symbols"/>
      </w:rPr>
    </w:lvl>
    <w:lvl w:ilvl="6">
      <w:start w:val="1"/>
      <w:numFmt w:val="bullet"/>
      <w:lvlText w:val="●"/>
      <w:lvlJc w:val="left"/>
      <w:pPr>
        <w:ind w:left="5610" w:hanging="360"/>
      </w:pPr>
      <w:rPr>
        <w:rFonts w:ascii="Noto Sans Symbols" w:eastAsia="Noto Sans Symbols" w:hAnsi="Noto Sans Symbols" w:cs="Noto Sans Symbols"/>
      </w:rPr>
    </w:lvl>
    <w:lvl w:ilvl="7">
      <w:start w:val="1"/>
      <w:numFmt w:val="bullet"/>
      <w:lvlText w:val="o"/>
      <w:lvlJc w:val="left"/>
      <w:pPr>
        <w:ind w:left="6330" w:hanging="360"/>
      </w:pPr>
      <w:rPr>
        <w:rFonts w:ascii="Courier New" w:eastAsia="Courier New" w:hAnsi="Courier New" w:cs="Courier New"/>
      </w:rPr>
    </w:lvl>
    <w:lvl w:ilvl="8">
      <w:start w:val="1"/>
      <w:numFmt w:val="bullet"/>
      <w:lvlText w:val="▪"/>
      <w:lvlJc w:val="left"/>
      <w:pPr>
        <w:ind w:left="7050" w:hanging="360"/>
      </w:pPr>
      <w:rPr>
        <w:rFonts w:ascii="Noto Sans Symbols" w:eastAsia="Noto Sans Symbols" w:hAnsi="Noto Sans Symbols" w:cs="Noto Sans Symbols"/>
      </w:rPr>
    </w:lvl>
  </w:abstractNum>
  <w:abstractNum w:abstractNumId="7"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2685732"/>
    <w:multiLevelType w:val="multilevel"/>
    <w:tmpl w:val="AD169994"/>
    <w:lvl w:ilvl="0">
      <w:start w:val="1"/>
      <w:numFmt w:val="bullet"/>
      <w:lvlText w:val="●"/>
      <w:lvlJc w:val="left"/>
      <w:pPr>
        <w:ind w:left="360" w:hanging="360"/>
      </w:pPr>
      <w:rPr>
        <w:rFonts w:ascii="Noto Sans Symbols" w:eastAsia="Noto Sans Symbols" w:hAnsi="Noto Sans Symbols" w:cs="Noto Sans Symbols"/>
        <w:color w:val="C00000"/>
        <w:sz w:val="20"/>
        <w:szCs w:val="2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4A642A08"/>
    <w:multiLevelType w:val="multilevel"/>
    <w:tmpl w:val="648CA55A"/>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680" w:hanging="600"/>
      </w:pPr>
      <w:rPr>
        <w:rFonts w:ascii="Calibri" w:eastAsia="Calibri" w:hAnsi="Calibri" w:cs="Calibri"/>
        <w:color w:val="365F9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70699A"/>
    <w:multiLevelType w:val="hybridMultilevel"/>
    <w:tmpl w:val="04045AE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2" w15:restartNumberingAfterBreak="0">
    <w:nsid w:val="4C0B0ACF"/>
    <w:multiLevelType w:val="multilevel"/>
    <w:tmpl w:val="AFD898EC"/>
    <w:lvl w:ilvl="0">
      <w:start w:val="1"/>
      <w:numFmt w:val="bullet"/>
      <w:lvlText w:val="●"/>
      <w:lvlJc w:val="left"/>
      <w:pPr>
        <w:ind w:left="360" w:hanging="360"/>
      </w:pPr>
      <w:rPr>
        <w:rFonts w:ascii="Noto Sans Symbols" w:eastAsia="Noto Sans Symbols" w:hAnsi="Noto Sans Symbols" w:cs="Noto Sans Symbols"/>
        <w:color w:val="C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D13AC2"/>
    <w:multiLevelType w:val="multilevel"/>
    <w:tmpl w:val="D0E455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58EF1492"/>
    <w:multiLevelType w:val="multilevel"/>
    <w:tmpl w:val="CCC408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15:restartNumberingAfterBreak="0">
    <w:nsid w:val="5CB2599D"/>
    <w:multiLevelType w:val="multilevel"/>
    <w:tmpl w:val="36D25F56"/>
    <w:lvl w:ilvl="0">
      <w:start w:val="1"/>
      <w:numFmt w:val="bullet"/>
      <w:lvlText w:val="⮲"/>
      <w:lvlJc w:val="left"/>
      <w:pPr>
        <w:ind w:left="360" w:hanging="360"/>
      </w:pPr>
      <w:rPr>
        <w:rFonts w:ascii="Noto Sans Symbols" w:eastAsia="Noto Sans Symbols" w:hAnsi="Noto Sans Symbols" w:cs="Noto Sans Symbols"/>
        <w:b/>
        <w:color w:val="FF0000"/>
        <w:sz w:val="36"/>
        <w:szCs w:val="3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EEE0D9A"/>
    <w:multiLevelType w:val="multilevel"/>
    <w:tmpl w:val="0E8452FA"/>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D7679E"/>
    <w:multiLevelType w:val="multilevel"/>
    <w:tmpl w:val="C3701252"/>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Noto Sans Symbols" w:eastAsia="Noto Sans Symbols" w:hAnsi="Noto Sans Symbols" w:cs="Noto Sans Symbols"/>
        <w:color w:val="C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404626"/>
    <w:multiLevelType w:val="multilevel"/>
    <w:tmpl w:val="C784C7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79021B75"/>
    <w:multiLevelType w:val="multilevel"/>
    <w:tmpl w:val="F7809C8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0" w15:restartNumberingAfterBreak="0">
    <w:nsid w:val="7A46261A"/>
    <w:multiLevelType w:val="multilevel"/>
    <w:tmpl w:val="EA9ADB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1" w15:restartNumberingAfterBreak="0">
    <w:nsid w:val="7A84765D"/>
    <w:multiLevelType w:val="multilevel"/>
    <w:tmpl w:val="6538B054"/>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B51221"/>
    <w:multiLevelType w:val="multilevel"/>
    <w:tmpl w:val="732E10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2139520580">
    <w:abstractNumId w:val="0"/>
  </w:num>
  <w:num w:numId="2" w16cid:durableId="876964348">
    <w:abstractNumId w:val="9"/>
  </w:num>
  <w:num w:numId="3" w16cid:durableId="1720399422">
    <w:abstractNumId w:val="6"/>
  </w:num>
  <w:num w:numId="4" w16cid:durableId="1967806907">
    <w:abstractNumId w:val="20"/>
  </w:num>
  <w:num w:numId="5" w16cid:durableId="1533953856">
    <w:abstractNumId w:val="3"/>
  </w:num>
  <w:num w:numId="6" w16cid:durableId="39942947">
    <w:abstractNumId w:val="2"/>
  </w:num>
  <w:num w:numId="7" w16cid:durableId="1273904005">
    <w:abstractNumId w:val="14"/>
  </w:num>
  <w:num w:numId="8" w16cid:durableId="400102064">
    <w:abstractNumId w:val="22"/>
  </w:num>
  <w:num w:numId="9" w16cid:durableId="576784851">
    <w:abstractNumId w:val="12"/>
  </w:num>
  <w:num w:numId="10" w16cid:durableId="903175517">
    <w:abstractNumId w:val="1"/>
  </w:num>
  <w:num w:numId="11" w16cid:durableId="387077465">
    <w:abstractNumId w:val="15"/>
  </w:num>
  <w:num w:numId="12" w16cid:durableId="1067918203">
    <w:abstractNumId w:val="21"/>
  </w:num>
  <w:num w:numId="13" w16cid:durableId="426275648">
    <w:abstractNumId w:val="19"/>
  </w:num>
  <w:num w:numId="14" w16cid:durableId="1492982263">
    <w:abstractNumId w:val="10"/>
  </w:num>
  <w:num w:numId="15" w16cid:durableId="20593522">
    <w:abstractNumId w:val="18"/>
  </w:num>
  <w:num w:numId="16" w16cid:durableId="1088573418">
    <w:abstractNumId w:val="16"/>
  </w:num>
  <w:num w:numId="17" w16cid:durableId="339894025">
    <w:abstractNumId w:val="13"/>
  </w:num>
  <w:num w:numId="18" w16cid:durableId="1907255934">
    <w:abstractNumId w:val="17"/>
  </w:num>
  <w:num w:numId="19" w16cid:durableId="567347672">
    <w:abstractNumId w:val="11"/>
  </w:num>
  <w:num w:numId="20" w16cid:durableId="2145273922">
    <w:abstractNumId w:val="8"/>
  </w:num>
  <w:num w:numId="21" w16cid:durableId="1873573204">
    <w:abstractNumId w:val="7"/>
  </w:num>
  <w:num w:numId="22" w16cid:durableId="1686319245">
    <w:abstractNumId w:val="4"/>
  </w:num>
  <w:num w:numId="23" w16cid:durableId="14423360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89"/>
    <w:rsid w:val="0002609D"/>
    <w:rsid w:val="00033730"/>
    <w:rsid w:val="00034272"/>
    <w:rsid w:val="000B4AFE"/>
    <w:rsid w:val="000D4711"/>
    <w:rsid w:val="00167A4E"/>
    <w:rsid w:val="001802AC"/>
    <w:rsid w:val="00181D85"/>
    <w:rsid w:val="00182596"/>
    <w:rsid w:val="001B30FA"/>
    <w:rsid w:val="001C0819"/>
    <w:rsid w:val="001D7531"/>
    <w:rsid w:val="001F5A72"/>
    <w:rsid w:val="00200FCA"/>
    <w:rsid w:val="00264118"/>
    <w:rsid w:val="002A58F7"/>
    <w:rsid w:val="002A6EA4"/>
    <w:rsid w:val="002C79F7"/>
    <w:rsid w:val="003372CB"/>
    <w:rsid w:val="00357B37"/>
    <w:rsid w:val="003723BA"/>
    <w:rsid w:val="00382D46"/>
    <w:rsid w:val="003928F4"/>
    <w:rsid w:val="003A06FA"/>
    <w:rsid w:val="003A522E"/>
    <w:rsid w:val="004063C5"/>
    <w:rsid w:val="00425AD4"/>
    <w:rsid w:val="00477DBA"/>
    <w:rsid w:val="004901A2"/>
    <w:rsid w:val="004924A8"/>
    <w:rsid w:val="00505BA5"/>
    <w:rsid w:val="00596A2C"/>
    <w:rsid w:val="005A51D0"/>
    <w:rsid w:val="005C0754"/>
    <w:rsid w:val="005C56B6"/>
    <w:rsid w:val="005E793B"/>
    <w:rsid w:val="005F20CE"/>
    <w:rsid w:val="0060440B"/>
    <w:rsid w:val="00667DFD"/>
    <w:rsid w:val="00687601"/>
    <w:rsid w:val="006D0086"/>
    <w:rsid w:val="006E44B4"/>
    <w:rsid w:val="006E593C"/>
    <w:rsid w:val="00734155"/>
    <w:rsid w:val="007509EA"/>
    <w:rsid w:val="00757E1D"/>
    <w:rsid w:val="00775819"/>
    <w:rsid w:val="0079516B"/>
    <w:rsid w:val="007B3444"/>
    <w:rsid w:val="007C0512"/>
    <w:rsid w:val="007C2A9C"/>
    <w:rsid w:val="007C3D34"/>
    <w:rsid w:val="007C73E0"/>
    <w:rsid w:val="00813BAC"/>
    <w:rsid w:val="0086281E"/>
    <w:rsid w:val="00897802"/>
    <w:rsid w:val="008B3BEC"/>
    <w:rsid w:val="008D315A"/>
    <w:rsid w:val="008D76D9"/>
    <w:rsid w:val="008F05EB"/>
    <w:rsid w:val="0090047D"/>
    <w:rsid w:val="009066DE"/>
    <w:rsid w:val="0095245A"/>
    <w:rsid w:val="0097230F"/>
    <w:rsid w:val="009C6BB2"/>
    <w:rsid w:val="009F664C"/>
    <w:rsid w:val="00A51F25"/>
    <w:rsid w:val="00A75816"/>
    <w:rsid w:val="00AB1696"/>
    <w:rsid w:val="00AC7C8C"/>
    <w:rsid w:val="00AD7D27"/>
    <w:rsid w:val="00AF3250"/>
    <w:rsid w:val="00B22ECD"/>
    <w:rsid w:val="00B26897"/>
    <w:rsid w:val="00B47074"/>
    <w:rsid w:val="00B73C0E"/>
    <w:rsid w:val="00B76347"/>
    <w:rsid w:val="00B87DCD"/>
    <w:rsid w:val="00BD58D5"/>
    <w:rsid w:val="00BE0AD7"/>
    <w:rsid w:val="00BE3839"/>
    <w:rsid w:val="00BF5993"/>
    <w:rsid w:val="00C3054B"/>
    <w:rsid w:val="00C34046"/>
    <w:rsid w:val="00C420CA"/>
    <w:rsid w:val="00C42301"/>
    <w:rsid w:val="00C45558"/>
    <w:rsid w:val="00C53AAB"/>
    <w:rsid w:val="00C67408"/>
    <w:rsid w:val="00C739E4"/>
    <w:rsid w:val="00C80134"/>
    <w:rsid w:val="00C87D92"/>
    <w:rsid w:val="00C97460"/>
    <w:rsid w:val="00CC5A48"/>
    <w:rsid w:val="00CD5BC2"/>
    <w:rsid w:val="00D03B55"/>
    <w:rsid w:val="00D254C4"/>
    <w:rsid w:val="00DA01E9"/>
    <w:rsid w:val="00DC4589"/>
    <w:rsid w:val="00DD3555"/>
    <w:rsid w:val="00DD61FF"/>
    <w:rsid w:val="00DE31C2"/>
    <w:rsid w:val="00DF6B7B"/>
    <w:rsid w:val="00E005E2"/>
    <w:rsid w:val="00E020CD"/>
    <w:rsid w:val="00E535F0"/>
    <w:rsid w:val="00E6373C"/>
    <w:rsid w:val="00E82714"/>
    <w:rsid w:val="00E834D5"/>
    <w:rsid w:val="00EA7F5D"/>
    <w:rsid w:val="00EC293A"/>
    <w:rsid w:val="00EE2745"/>
    <w:rsid w:val="00F20B2D"/>
    <w:rsid w:val="00F62FD0"/>
    <w:rsid w:val="00FA7C8E"/>
    <w:rsid w:val="00FB2395"/>
    <w:rsid w:val="00FB3DCA"/>
    <w:rsid w:val="00FE42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08E1C"/>
  <w15:docId w15:val="{965D2900-B8BC-4055-AD82-ABC2E556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angra2detindependiente">
    <w:name w:val="Body Text Indent 2"/>
    <w:basedOn w:val="Normal"/>
    <w:link w:val="Sangra2detindependienteCar"/>
    <w:uiPriority w:val="99"/>
    <w:unhideWhenUsed/>
    <w:rsid w:val="004F3BCC"/>
    <w:pPr>
      <w:ind w:left="1418"/>
      <w:jc w:val="both"/>
    </w:pPr>
    <w:rPr>
      <w:rFonts w:ascii="Lucida Sans" w:hAnsi="Lucida Sans" w:cs="Times New Roman"/>
    </w:rPr>
  </w:style>
  <w:style w:type="character" w:customStyle="1" w:styleId="Sangra2detindependienteCar">
    <w:name w:val="Sangría 2 de t. independiente Car"/>
    <w:basedOn w:val="Fuentedeprrafopredeter"/>
    <w:link w:val="Sangra2detindependiente"/>
    <w:uiPriority w:val="99"/>
    <w:rsid w:val="004F3BCC"/>
    <w:rPr>
      <w:rFonts w:ascii="Lucida Sans" w:hAnsi="Lucida Sans" w:cs="Times New Roman"/>
      <w:lang w:eastAsia="tr-TR"/>
    </w:rPr>
  </w:style>
  <w:style w:type="character" w:styleId="Textoennegrita">
    <w:name w:val="Strong"/>
    <w:basedOn w:val="Fuentedeprrafopredeter"/>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F3BCC"/>
  </w:style>
  <w:style w:type="paragraph" w:styleId="Encabezado">
    <w:name w:val="header"/>
    <w:basedOn w:val="Normal"/>
    <w:link w:val="EncabezadoCar"/>
    <w:uiPriority w:val="99"/>
    <w:unhideWhenUsed/>
    <w:rsid w:val="000B42DE"/>
    <w:pPr>
      <w:tabs>
        <w:tab w:val="center" w:pos="4536"/>
        <w:tab w:val="right" w:pos="9072"/>
      </w:tabs>
    </w:pPr>
  </w:style>
  <w:style w:type="character" w:customStyle="1" w:styleId="EncabezadoCar">
    <w:name w:val="Encabezado Car"/>
    <w:basedOn w:val="Fuentedeprrafopredeter"/>
    <w:link w:val="Encabezado"/>
    <w:uiPriority w:val="99"/>
    <w:rsid w:val="000B42DE"/>
    <w:rPr>
      <w:rFonts w:ascii="Calibri" w:hAnsi="Calibri" w:cs="Calibri"/>
      <w:lang w:eastAsia="tr-TR"/>
    </w:rPr>
  </w:style>
  <w:style w:type="paragraph" w:styleId="Piedepgina">
    <w:name w:val="footer"/>
    <w:basedOn w:val="Normal"/>
    <w:link w:val="PiedepginaCar"/>
    <w:uiPriority w:val="99"/>
    <w:unhideWhenUsed/>
    <w:rsid w:val="000B42DE"/>
    <w:pPr>
      <w:tabs>
        <w:tab w:val="center" w:pos="4536"/>
        <w:tab w:val="right" w:pos="9072"/>
      </w:tabs>
    </w:pPr>
  </w:style>
  <w:style w:type="character" w:customStyle="1" w:styleId="PiedepginaCar">
    <w:name w:val="Pie de página Car"/>
    <w:basedOn w:val="Fuentedeprrafopredeter"/>
    <w:link w:val="Piedepgina"/>
    <w:uiPriority w:val="99"/>
    <w:rsid w:val="000B42DE"/>
    <w:rPr>
      <w:rFonts w:ascii="Calibri" w:hAnsi="Calibri" w:cs="Calibri"/>
      <w:lang w:eastAsia="tr-TR"/>
    </w:rPr>
  </w:style>
  <w:style w:type="table" w:styleId="Tablaconcuadrcula">
    <w:name w:val="Table Grid"/>
    <w:basedOn w:val="Tablanormal"/>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3524E4"/>
    <w:pPr>
      <w:ind w:left="720"/>
      <w:contextualSpacing/>
    </w:pPr>
  </w:style>
  <w:style w:type="paragraph" w:styleId="Textodeglobo">
    <w:name w:val="Balloon Text"/>
    <w:basedOn w:val="Normal"/>
    <w:link w:val="TextodegloboCar"/>
    <w:uiPriority w:val="99"/>
    <w:semiHidden/>
    <w:unhideWhenUsed/>
    <w:rsid w:val="00B227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793"/>
    <w:rPr>
      <w:rFonts w:ascii="Tahoma" w:hAnsi="Tahoma" w:cs="Tahoma"/>
      <w:sz w:val="16"/>
      <w:szCs w:val="16"/>
      <w:lang w:eastAsia="tr-TR"/>
    </w:rPr>
  </w:style>
  <w:style w:type="character" w:styleId="Hipervnculo">
    <w:name w:val="Hyperlink"/>
    <w:basedOn w:val="Fuentedeprrafopredeter"/>
    <w:uiPriority w:val="99"/>
    <w:unhideWhenUsed/>
    <w:rsid w:val="0068611C"/>
    <w:rPr>
      <w:color w:val="0000FF"/>
      <w:u w:val="single"/>
    </w:rPr>
  </w:style>
  <w:style w:type="table" w:customStyle="1" w:styleId="TabloKlavuzu3">
    <w:name w:val="Tablo Kılavuzu3"/>
    <w:basedOn w:val="Tablanormal"/>
    <w:next w:val="Tablaconcuadrcula"/>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Tablanormal"/>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Fuentedeprrafopredeter"/>
    <w:uiPriority w:val="99"/>
    <w:semiHidden/>
    <w:unhideWhenUsed/>
    <w:rsid w:val="00577EA6"/>
    <w:rPr>
      <w:color w:val="605E5C"/>
      <w:shd w:val="clear" w:color="auto" w:fill="E1DFDD"/>
    </w:rPr>
  </w:style>
  <w:style w:type="character" w:styleId="nfasis">
    <w:name w:val="Emphasis"/>
    <w:basedOn w:val="Fuentedeprrafopredeter"/>
    <w:qFormat/>
    <w:rsid w:val="005652CE"/>
    <w:rPr>
      <w:i/>
      <w:iCs/>
    </w:rPr>
  </w:style>
  <w:style w:type="character" w:customStyle="1" w:styleId="hps">
    <w:name w:val="hps"/>
    <w:basedOn w:val="Fuentedeprrafopredeter"/>
    <w:rsid w:val="005652CE"/>
  </w:style>
  <w:style w:type="paragraph" w:styleId="Sinespaciado">
    <w:name w:val="No Spacing"/>
    <w:uiPriority w:val="1"/>
    <w:qFormat/>
    <w:rsid w:val="005652CE"/>
    <w:pPr>
      <w:jc w:val="center"/>
    </w:pPr>
    <w:rPr>
      <w:lang w:val="en-US"/>
    </w:rPr>
  </w:style>
  <w:style w:type="character" w:customStyle="1" w:styleId="longtext">
    <w:name w:val="long_text"/>
    <w:basedOn w:val="Fuentedeprrafopredeter"/>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Fuentedeprrafopredeter"/>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7F75CF"/>
    <w:rPr>
      <w:color w:val="800080" w:themeColor="followedHyperlink"/>
      <w:u w:val="single"/>
    </w:rPr>
  </w:style>
  <w:style w:type="character" w:styleId="Mencinsinresolver">
    <w:name w:val="Unresolved Mention"/>
    <w:basedOn w:val="Fuentedeprrafopredeter"/>
    <w:uiPriority w:val="99"/>
    <w:semiHidden/>
    <w:unhideWhenUsed/>
    <w:rsid w:val="000E0F42"/>
    <w:rPr>
      <w:color w:val="605E5C"/>
      <w:shd w:val="clear" w:color="auto" w:fill="E1DFDD"/>
    </w:rPr>
  </w:style>
  <w:style w:type="table" w:styleId="Tablanormal1">
    <w:name w:val="Plain Table 1"/>
    <w:basedOn w:val="Tablanormal"/>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media1-nfasis5">
    <w:name w:val="Medium Grid 1 Accent 5"/>
    <w:basedOn w:val="Tablanormal"/>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
    <w:tblPr>
      <w:tblStyleRowBandSize w:val="1"/>
      <w:tblStyleColBandSize w:val="1"/>
    </w:tblPr>
  </w:style>
  <w:style w:type="table" w:customStyle="1" w:styleId="affa">
    <w:basedOn w:val="TableNormal"/>
    <w:rPr>
      <w:sz w:val="20"/>
      <w:szCs w:val="20"/>
    </w:rPr>
    <w:tblPr>
      <w:tblStyleRowBandSize w:val="1"/>
      <w:tblStyleColBandSize w:val="1"/>
      <w:tblCellMar>
        <w:left w:w="115" w:type="dxa"/>
        <w:right w:w="115" w:type="dxa"/>
      </w:tblCellMar>
    </w:tblPr>
    <w:tcPr>
      <w:shd w:val="clear" w:color="auto" w:fill="D2EA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634656">
      <w:bodyDiv w:val="1"/>
      <w:marLeft w:val="0"/>
      <w:marRight w:val="0"/>
      <w:marTop w:val="0"/>
      <w:marBottom w:val="0"/>
      <w:divBdr>
        <w:top w:val="none" w:sz="0" w:space="0" w:color="auto"/>
        <w:left w:val="none" w:sz="0" w:space="0" w:color="auto"/>
        <w:bottom w:val="none" w:sz="0" w:space="0" w:color="auto"/>
        <w:right w:val="none" w:sz="0" w:space="0" w:color="auto"/>
      </w:divBdr>
    </w:div>
    <w:div w:id="1407535588">
      <w:bodyDiv w:val="1"/>
      <w:marLeft w:val="0"/>
      <w:marRight w:val="0"/>
      <w:marTop w:val="0"/>
      <w:marBottom w:val="0"/>
      <w:divBdr>
        <w:top w:val="none" w:sz="0" w:space="0" w:color="auto"/>
        <w:left w:val="none" w:sz="0" w:space="0" w:color="auto"/>
        <w:bottom w:val="none" w:sz="0" w:space="0" w:color="auto"/>
        <w:right w:val="none" w:sz="0" w:space="0" w:color="auto"/>
      </w:divBdr>
    </w:div>
    <w:div w:id="1470628942">
      <w:bodyDiv w:val="1"/>
      <w:marLeft w:val="0"/>
      <w:marRight w:val="0"/>
      <w:marTop w:val="0"/>
      <w:marBottom w:val="0"/>
      <w:divBdr>
        <w:top w:val="none" w:sz="0" w:space="0" w:color="auto"/>
        <w:left w:val="none" w:sz="0" w:space="0" w:color="auto"/>
        <w:bottom w:val="none" w:sz="0" w:space="0" w:color="auto"/>
        <w:right w:val="none" w:sz="0" w:space="0" w:color="auto"/>
      </w:divBdr>
    </w:div>
    <w:div w:id="2069062828">
      <w:bodyDiv w:val="1"/>
      <w:marLeft w:val="0"/>
      <w:marRight w:val="0"/>
      <w:marTop w:val="0"/>
      <w:marBottom w:val="0"/>
      <w:divBdr>
        <w:top w:val="none" w:sz="0" w:space="0" w:color="auto"/>
        <w:left w:val="none" w:sz="0" w:space="0" w:color="auto"/>
        <w:bottom w:val="none" w:sz="0" w:space="0" w:color="auto"/>
        <w:right w:val="none" w:sz="0" w:space="0" w:color="auto"/>
      </w:divBdr>
    </w:div>
    <w:div w:id="2101639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S64ht7G8gxAJGMrTCHb7bd06twA==">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</go:docsCustomData>
</go:gDocsCustomXmlDataStorage>
</file>

<file path=customXml/itemProps1.xml><?xml version="1.0" encoding="utf-8"?>
<ds:datastoreItem xmlns:ds="http://schemas.openxmlformats.org/officeDocument/2006/customXml" ds:itemID="{4B2264BA-4134-4F41-9606-DD8EB37BB2C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2023</Words>
  <Characters>11128</Characters>
  <Application>Microsoft Office Word</Application>
  <DocSecurity>0</DocSecurity>
  <Lines>92</Lines>
  <Paragraphs>26</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Juan Manuel Gaitan</cp:lastModifiedBy>
  <cp:revision>3</cp:revision>
  <cp:lastPrinted>2023-09-14T13:31:00Z</cp:lastPrinted>
  <dcterms:created xsi:type="dcterms:W3CDTF">2025-07-16T17:37:00Z</dcterms:created>
  <dcterms:modified xsi:type="dcterms:W3CDTF">2025-07-16T17:44:00Z</dcterms:modified>
</cp:coreProperties>
</file>