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19EF5" w14:textId="749C9223" w:rsidR="00E77C54" w:rsidRPr="00414E8B" w:rsidRDefault="007411AA" w:rsidP="008C61E3">
      <w:pPr>
        <w:jc w:val="center"/>
        <w:rPr>
          <w:rFonts w:ascii="Freestyle Script" w:hAnsi="Freestyle Script" w:cs="Segoe UI"/>
          <w:outline/>
          <w:color w:val="D86DCB" w:themeColor="accent5" w:themeTint="99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round/>
          </w14:textOutline>
        </w:rPr>
      </w:pPr>
      <w:r w:rsidRPr="00414E8B">
        <w:rPr>
          <w:rFonts w:ascii="Freestyle Script" w:hAnsi="Freestyle Script" w:cs="Segoe UI"/>
          <w:outline/>
          <w:color w:val="D86DCB" w:themeColor="accent5" w:themeTint="99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>
                <w14:lumMod w14:val="60000"/>
                <w14:lumOff w14:val="40000"/>
              </w14:schemeClr>
            </w14:solidFill>
            <w14:prstDash w14:val="solid"/>
            <w14:round/>
          </w14:textOutline>
        </w:rPr>
        <w:t>SUPER PARQUES A LA MÁXIMA DIVERSIÓN EN EMIRATOS.</w:t>
      </w:r>
    </w:p>
    <w:p w14:paraId="3BB4172B" w14:textId="242A2499" w:rsidR="00A00DF2" w:rsidRDefault="00414E8B" w:rsidP="00A00DF2">
      <w:pPr>
        <w:tabs>
          <w:tab w:val="center" w:pos="4419"/>
        </w:tabs>
        <w:jc w:val="center"/>
        <w:rPr>
          <w:rFonts w:ascii="Freestyle Script" w:hAnsi="Freestyle Script" w:cs="Segoe UI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BF1687" wp14:editId="337833DB">
            <wp:simplePos x="0" y="0"/>
            <wp:positionH relativeFrom="column">
              <wp:posOffset>-194310</wp:posOffset>
            </wp:positionH>
            <wp:positionV relativeFrom="paragraph">
              <wp:posOffset>102869</wp:posOffset>
            </wp:positionV>
            <wp:extent cx="2781300" cy="1743075"/>
            <wp:effectExtent l="152400" t="171450" r="171450" b="180975"/>
            <wp:wrapNone/>
            <wp:docPr id="640736204" name="Imagen 3" descr="Super Parques Dubai - Two 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per Parques Dubai - Two Wa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2CB6E91" wp14:editId="5E636D9C">
            <wp:simplePos x="0" y="0"/>
            <wp:positionH relativeFrom="column">
              <wp:posOffset>2777490</wp:posOffset>
            </wp:positionH>
            <wp:positionV relativeFrom="paragraph">
              <wp:posOffset>112395</wp:posOffset>
            </wp:positionV>
            <wp:extent cx="2619375" cy="1743075"/>
            <wp:effectExtent l="152400" t="171450" r="161925" b="180975"/>
            <wp:wrapNone/>
            <wp:docPr id="740988191" name="Imagen 4" descr="Hotel Dubai: reserve en línea en all.acco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tel Dubai: reserve en línea en all.accor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6BF4EF3C" w14:textId="795F0208" w:rsidR="00A00DF2" w:rsidRDefault="00A00DF2" w:rsidP="00A00DF2">
      <w:pPr>
        <w:tabs>
          <w:tab w:val="center" w:pos="4419"/>
        </w:tabs>
        <w:rPr>
          <w:rFonts w:ascii="Freestyle Script" w:hAnsi="Freestyle Script" w:cs="Segoe UI"/>
          <w:sz w:val="72"/>
          <w:szCs w:val="72"/>
        </w:rPr>
      </w:pPr>
    </w:p>
    <w:p w14:paraId="4AE3264A" w14:textId="1ADF31E5" w:rsidR="008C61E3" w:rsidRDefault="008C61E3" w:rsidP="00A00DF2">
      <w:pPr>
        <w:tabs>
          <w:tab w:val="center" w:pos="4419"/>
        </w:tabs>
        <w:rPr>
          <w:rFonts w:ascii="Freestyle Script" w:hAnsi="Freestyle Script" w:cs="Segoe UI"/>
          <w:sz w:val="72"/>
          <w:szCs w:val="72"/>
        </w:rPr>
      </w:pPr>
    </w:p>
    <w:p w14:paraId="59F0CC91" w14:textId="77777777" w:rsidR="00414E8B" w:rsidRDefault="00414E8B" w:rsidP="00414E8B">
      <w:pPr>
        <w:tabs>
          <w:tab w:val="center" w:pos="4419"/>
        </w:tabs>
        <w:jc w:val="center"/>
        <w:rPr>
          <w:rFonts w:ascii="Freestyle Script" w:hAnsi="Freestyle Script" w:cs="Segoe UI"/>
          <w:color w:val="D86DCB" w:themeColor="accent5" w:themeTint="99"/>
          <w:sz w:val="72"/>
          <w:szCs w:val="72"/>
        </w:rPr>
      </w:pPr>
    </w:p>
    <w:p w14:paraId="4008F47B" w14:textId="681A7469" w:rsidR="009366BD" w:rsidRPr="00414E8B" w:rsidRDefault="00414E8B" w:rsidP="00414E8B">
      <w:pPr>
        <w:tabs>
          <w:tab w:val="center" w:pos="4419"/>
        </w:tabs>
        <w:jc w:val="center"/>
        <w:rPr>
          <w:rFonts w:ascii="Freestyle Script" w:hAnsi="Freestyle Script" w:cs="Segoe UI"/>
          <w:color w:val="D86DCB" w:themeColor="accent5" w:themeTint="99"/>
          <w:sz w:val="72"/>
          <w:szCs w:val="72"/>
        </w:rPr>
      </w:pPr>
      <w:r w:rsidRPr="00414E8B">
        <w:rPr>
          <w:rFonts w:ascii="Freestyle Script" w:hAnsi="Freestyle Script" w:cs="Segoe UI"/>
          <w:color w:val="D86DCB" w:themeColor="accent5" w:themeTint="99"/>
          <w:sz w:val="72"/>
          <w:szCs w:val="72"/>
        </w:rPr>
        <w:t>Si buscas adrenalina, emoción y entretenimiento sin límites, Dubái es tu destino ideal. Desde montañas rusas extremas hasta mundos temáticos impresionantes, aquí te espera una experiencia inolvidable</w:t>
      </w:r>
    </w:p>
    <w:p w14:paraId="6FF0131F" w14:textId="77777777" w:rsidR="00414E8B" w:rsidRDefault="00414E8B" w:rsidP="00A00DF2">
      <w:pPr>
        <w:tabs>
          <w:tab w:val="center" w:pos="4419"/>
        </w:tabs>
        <w:rPr>
          <w:rFonts w:ascii="Freestyle Script" w:hAnsi="Freestyle Script" w:cs="Segoe UI"/>
          <w:color w:val="F45F0C"/>
          <w:sz w:val="72"/>
          <w:szCs w:val="72"/>
        </w:rPr>
      </w:pPr>
    </w:p>
    <w:p w14:paraId="63870CC7" w14:textId="3237104F" w:rsidR="00D83227" w:rsidRPr="007411AA" w:rsidRDefault="007411AA" w:rsidP="00A62090">
      <w:pPr>
        <w:tabs>
          <w:tab w:val="center" w:pos="4419"/>
        </w:tabs>
        <w:rPr>
          <w:rFonts w:ascii="Freestyle Script" w:hAnsi="Freestyle Script" w:cs="Segoe UI"/>
          <w:color w:val="D86DCB" w:themeColor="accent5" w:themeTint="99"/>
          <w:sz w:val="72"/>
          <w:szCs w:val="72"/>
        </w:rPr>
      </w:pPr>
      <w:r w:rsidRPr="007411AA">
        <w:rPr>
          <w:rFonts w:ascii="Freestyle Script" w:hAnsi="Freestyle Script" w:cs="Segoe UI"/>
          <w:color w:val="D86DCB" w:themeColor="accent5" w:themeTint="99"/>
          <w:sz w:val="72"/>
          <w:szCs w:val="72"/>
        </w:rPr>
        <w:lastRenderedPageBreak/>
        <w:t>Aquí inicia tu viaje</w:t>
      </w:r>
    </w:p>
    <w:p w14:paraId="019CC757" w14:textId="67163086" w:rsidR="007411AA" w:rsidRPr="007411AA" w:rsidRDefault="007411AA" w:rsidP="007411AA">
      <w:pPr>
        <w:jc w:val="both"/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</w:pP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  <w:t>DÍA 1 – TRASLADO DE LLEGADA</w:t>
      </w:r>
    </w:p>
    <w:p w14:paraId="76981258" w14:textId="77777777" w:rsidR="007411AA" w:rsidRPr="007411AA" w:rsidRDefault="007411AA" w:rsidP="007411AA">
      <w:pPr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</w:rPr>
        <w:t>Llegada al aeropuerto de Dubái. A la salida del control de pasaportes y a la salida del aeropuerto, encuentro con nuestro asistente y bienvenida, posteriormente traslado en privado hasta el hotel. Resto del día libre. Alojamiento.</w:t>
      </w:r>
    </w:p>
    <w:p w14:paraId="25841D00" w14:textId="7CC254EA" w:rsidR="007411AA" w:rsidRPr="007411AA" w:rsidRDefault="007411AA" w:rsidP="007411AA">
      <w:pPr>
        <w:jc w:val="both"/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</w:pP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  <w:t>DÍA 2 – DESERT SAFARI EN REGULAR CON CENA BBQ</w:t>
      </w:r>
    </w:p>
    <w:p w14:paraId="585943BE" w14:textId="77777777" w:rsidR="007411AA" w:rsidRPr="007411AA" w:rsidRDefault="007411AA" w:rsidP="007411AA">
      <w:pPr>
        <w:jc w:val="both"/>
        <w:rPr>
          <w:rFonts w:ascii="Segoe UI" w:hAnsi="Segoe UI" w:cs="Segoe UI"/>
          <w:sz w:val="24"/>
          <w:szCs w:val="24"/>
          <w:lang w:val="es-ES"/>
        </w:rPr>
      </w:pPr>
      <w:r w:rsidRPr="007411AA">
        <w:rPr>
          <w:rFonts w:ascii="Segoe UI" w:hAnsi="Segoe UI" w:cs="Segoe UI"/>
          <w:b/>
          <w:bCs/>
          <w:sz w:val="24"/>
          <w:szCs w:val="24"/>
          <w:lang w:val="es-ES"/>
        </w:rPr>
        <w:t xml:space="preserve">Desayuno. </w:t>
      </w:r>
      <w:r w:rsidRPr="007411AA">
        <w:rPr>
          <w:rFonts w:ascii="Segoe UI" w:hAnsi="Segoe UI" w:cs="Segoe UI"/>
          <w:sz w:val="24"/>
          <w:szCs w:val="24"/>
          <w:lang w:val="es-ES"/>
        </w:rPr>
        <w:t xml:space="preserve">Mañana libre. Sobre las 15.00 </w:t>
      </w:r>
      <w:proofErr w:type="spellStart"/>
      <w:r w:rsidRPr="007411AA">
        <w:rPr>
          <w:rFonts w:ascii="Segoe UI" w:hAnsi="Segoe UI" w:cs="Segoe UI"/>
          <w:sz w:val="24"/>
          <w:szCs w:val="24"/>
          <w:lang w:val="es-ES"/>
        </w:rPr>
        <w:t>Hrs</w:t>
      </w:r>
      <w:proofErr w:type="spellEnd"/>
      <w:r w:rsidRPr="007411AA">
        <w:rPr>
          <w:rFonts w:ascii="Segoe UI" w:hAnsi="Segoe UI" w:cs="Segoe UI"/>
          <w:sz w:val="24"/>
          <w:szCs w:val="24"/>
          <w:lang w:val="es-ES"/>
        </w:rPr>
        <w:t xml:space="preserve">, seremos recogidos en el lobby del hotel en </w:t>
      </w:r>
      <w:r w:rsidRPr="007411AA">
        <w:rPr>
          <w:rFonts w:ascii="Segoe UI" w:hAnsi="Segoe UI" w:cs="Segoe UI"/>
          <w:bCs/>
          <w:sz w:val="24"/>
          <w:szCs w:val="24"/>
          <w:lang w:val="es-ES"/>
        </w:rPr>
        <w:t>una moderna</w:t>
      </w:r>
      <w:r w:rsidRPr="007411AA">
        <w:rPr>
          <w:rFonts w:ascii="Segoe UI" w:hAnsi="Segoe UI" w:cs="Segoe UI"/>
          <w:sz w:val="24"/>
          <w:szCs w:val="24"/>
          <w:lang w:val="es-ES"/>
        </w:rPr>
        <w:t xml:space="preserve"> </w:t>
      </w:r>
      <w:r w:rsidRPr="007411AA">
        <w:rPr>
          <w:rFonts w:ascii="Segoe UI" w:hAnsi="Segoe UI" w:cs="Segoe UI"/>
          <w:bCs/>
          <w:sz w:val="24"/>
          <w:szCs w:val="24"/>
          <w:lang w:val="es-ES"/>
        </w:rPr>
        <w:t xml:space="preserve">camioneta </w:t>
      </w:r>
      <w:r w:rsidRPr="007411AA">
        <w:rPr>
          <w:rFonts w:ascii="Segoe UI" w:hAnsi="Segoe UI" w:cs="Segoe UI"/>
          <w:sz w:val="24"/>
          <w:szCs w:val="24"/>
          <w:lang w:val="es-ES"/>
        </w:rPr>
        <w:t xml:space="preserve">4x4 (en regular - 6 personas por </w:t>
      </w:r>
      <w:r w:rsidRPr="007411AA">
        <w:rPr>
          <w:rFonts w:ascii="Segoe UI" w:hAnsi="Segoe UI" w:cs="Segoe UI"/>
          <w:bCs/>
          <w:sz w:val="24"/>
          <w:szCs w:val="24"/>
          <w:lang w:val="es-ES"/>
        </w:rPr>
        <w:t>camioneta</w:t>
      </w:r>
      <w:r w:rsidRPr="007411AA">
        <w:rPr>
          <w:rFonts w:ascii="Segoe UI" w:hAnsi="Segoe UI" w:cs="Segoe UI"/>
          <w:sz w:val="24"/>
          <w:szCs w:val="24"/>
          <w:lang w:val="es-ES"/>
        </w:rPr>
        <w:t xml:space="preserve">), para iniciar un emocionante Desert Safari, deteniéndonos en el desierto para tomar fotografías y observar la espectacular puesta de Sol. A continuación, llegamos a un tradicional campamento árabe, donde tendremos la oportunidad de disfrutar de actividades, como montar a camello, pintura en henna, fumar la aromática </w:t>
      </w:r>
      <w:proofErr w:type="spellStart"/>
      <w:r w:rsidRPr="007411AA">
        <w:rPr>
          <w:rFonts w:ascii="Segoe UI" w:hAnsi="Segoe UI" w:cs="Segoe UI"/>
          <w:sz w:val="24"/>
          <w:szCs w:val="24"/>
          <w:lang w:val="es-ES"/>
        </w:rPr>
        <w:t>shisha</w:t>
      </w:r>
      <w:proofErr w:type="spellEnd"/>
      <w:r w:rsidRPr="007411AA">
        <w:rPr>
          <w:rFonts w:ascii="Segoe UI" w:hAnsi="Segoe UI" w:cs="Segoe UI"/>
          <w:sz w:val="24"/>
          <w:szCs w:val="24"/>
          <w:lang w:val="es-ES"/>
        </w:rPr>
        <w:t xml:space="preserve"> (pipa de agua), shows en vivo como la danza del vientre y degustaremos la deliciosa cena de barbacoa con especialidades a la parrilla. Regreso a Dubái. Alojamiento. </w:t>
      </w:r>
      <w:r w:rsidRPr="007411AA">
        <w:rPr>
          <w:rFonts w:ascii="Segoe UI" w:hAnsi="Segoe UI" w:cs="Segoe UI"/>
          <w:sz w:val="24"/>
          <w:szCs w:val="24"/>
          <w:lang w:val="es-MX"/>
        </w:rPr>
        <w:t>Excursión con conductores de habla inglesa.</w:t>
      </w:r>
    </w:p>
    <w:p w14:paraId="5F3F3A0E" w14:textId="44E8FA89" w:rsidR="007411AA" w:rsidRPr="007411AA" w:rsidRDefault="007411AA" w:rsidP="007411AA">
      <w:pPr>
        <w:jc w:val="both"/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</w:pP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  <w:t>DÍA 3 –</w:t>
      </w: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  <w:t xml:space="preserve"> </w:t>
      </w: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  <w:t>TOUR DUBÁI (MODERNO Y ANTIGUO) DE MEDIO DÍA</w:t>
      </w:r>
    </w:p>
    <w:p w14:paraId="17A31DCE" w14:textId="77777777" w:rsidR="007411AA" w:rsidRPr="007411AA" w:rsidRDefault="007411AA" w:rsidP="007411AA">
      <w:pPr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b/>
          <w:bCs/>
          <w:sz w:val="24"/>
          <w:szCs w:val="24"/>
        </w:rPr>
        <w:t>Desayuno.</w:t>
      </w:r>
      <w:r w:rsidRPr="007411AA">
        <w:rPr>
          <w:rFonts w:ascii="Segoe UI" w:hAnsi="Segoe UI" w:cs="Segoe UI"/>
          <w:sz w:val="24"/>
          <w:szCs w:val="24"/>
        </w:rPr>
        <w:t xml:space="preserve"> Por la mañana, recogida en el hotel para iniciar nuestro recorrido por la </w:t>
      </w:r>
      <w:r w:rsidRPr="007411AA">
        <w:rPr>
          <w:rFonts w:ascii="Segoe UI" w:hAnsi="Segoe UI" w:cs="Segoe UI"/>
          <w:b/>
          <w:bCs/>
          <w:sz w:val="24"/>
          <w:szCs w:val="24"/>
        </w:rPr>
        <w:t>Parte Antigua de Dubái</w:t>
      </w:r>
      <w:r w:rsidRPr="007411AA">
        <w:rPr>
          <w:rFonts w:ascii="Segoe UI" w:hAnsi="Segoe UI" w:cs="Segoe UI"/>
          <w:sz w:val="24"/>
          <w:szCs w:val="24"/>
        </w:rPr>
        <w:t xml:space="preserve">, donde visitaremos el barrio </w:t>
      </w:r>
      <w:proofErr w:type="spellStart"/>
      <w:r w:rsidRPr="007411AA">
        <w:rPr>
          <w:rFonts w:ascii="Segoe UI" w:hAnsi="Segoe UI" w:cs="Segoe UI"/>
          <w:sz w:val="24"/>
          <w:szCs w:val="24"/>
        </w:rPr>
        <w:t>Bastakiya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, el fuerte Al </w:t>
      </w:r>
      <w:proofErr w:type="spellStart"/>
      <w:r w:rsidRPr="007411AA">
        <w:rPr>
          <w:rFonts w:ascii="Segoe UI" w:hAnsi="Segoe UI" w:cs="Segoe UI"/>
          <w:sz w:val="24"/>
          <w:szCs w:val="24"/>
        </w:rPr>
        <w:t>Fahidi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, y el Museo de Dubái, y así conocer la cultura e historia de la nación. Luego cruzaremos el Creek de Dubái a bordo de los Abra (pequeña embarcación de madera), para conocer los mercados del Oro y de las Especies. Posteriormente visitaremos la </w:t>
      </w:r>
      <w:r w:rsidRPr="007411AA">
        <w:rPr>
          <w:rFonts w:ascii="Segoe UI" w:hAnsi="Segoe UI" w:cs="Segoe UI"/>
          <w:b/>
          <w:bCs/>
          <w:sz w:val="24"/>
          <w:szCs w:val="24"/>
        </w:rPr>
        <w:t>Parte Moderna de Dubái</w:t>
      </w:r>
      <w:r w:rsidRPr="007411AA">
        <w:rPr>
          <w:rFonts w:ascii="Segoe UI" w:hAnsi="Segoe UI" w:cs="Segoe UI"/>
          <w:sz w:val="24"/>
          <w:szCs w:val="24"/>
        </w:rPr>
        <w:t xml:space="preserve">, para ir a Jumeirah Beach, una de las playas más visitadas de Dubái, donde podremos tener una sesión de fotos del Burj Al </w:t>
      </w:r>
      <w:proofErr w:type="spellStart"/>
      <w:r w:rsidRPr="007411AA">
        <w:rPr>
          <w:rFonts w:ascii="Segoe UI" w:hAnsi="Segoe UI" w:cs="Segoe UI"/>
          <w:sz w:val="24"/>
          <w:szCs w:val="24"/>
        </w:rPr>
        <w:t>Arab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 (conocido como el hotel más lujoso del mundo). Luego conduciremos a través de </w:t>
      </w:r>
      <w:proofErr w:type="spellStart"/>
      <w:r w:rsidRPr="007411AA">
        <w:rPr>
          <w:rFonts w:ascii="Segoe UI" w:hAnsi="Segoe UI" w:cs="Segoe UI"/>
          <w:sz w:val="24"/>
          <w:szCs w:val="24"/>
        </w:rPr>
        <w:t>Sheikh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7411AA">
        <w:rPr>
          <w:rFonts w:ascii="Segoe UI" w:hAnsi="Segoe UI" w:cs="Segoe UI"/>
          <w:sz w:val="24"/>
          <w:szCs w:val="24"/>
        </w:rPr>
        <w:t>Zayed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 Road, desde donde podremos apreciar los grandes rascacielos de la ciudad. Finalmente pasaremos por el </w:t>
      </w:r>
      <w:proofErr w:type="spellStart"/>
      <w:r w:rsidRPr="007411AA">
        <w:rPr>
          <w:rFonts w:ascii="Segoe UI" w:hAnsi="Segoe UI" w:cs="Segoe UI"/>
          <w:sz w:val="24"/>
          <w:szCs w:val="24"/>
        </w:rPr>
        <w:t>Downtown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, para tener unas panorámicas de la torre más alta del mundo, el “Burj Khalifa” </w:t>
      </w:r>
      <w:r w:rsidRPr="007411AA">
        <w:rPr>
          <w:rFonts w:ascii="Segoe UI" w:hAnsi="Segoe UI" w:cs="Segoe UI"/>
          <w:sz w:val="24"/>
          <w:szCs w:val="24"/>
          <w:lang w:val="es-ES"/>
        </w:rPr>
        <w:t xml:space="preserve">(entradas no incluidas), </w:t>
      </w:r>
      <w:r w:rsidRPr="007411AA">
        <w:rPr>
          <w:rFonts w:ascii="Segoe UI" w:hAnsi="Segoe UI" w:cs="Segoe UI"/>
          <w:sz w:val="24"/>
          <w:szCs w:val="24"/>
        </w:rPr>
        <w:t>junto al asombroso centro comercial El Dubái Mall. Al finalizar el tour volveremos al hotel.</w:t>
      </w:r>
    </w:p>
    <w:p w14:paraId="109AB7A9" w14:textId="0B5CA288" w:rsidR="007411AA" w:rsidRPr="007411AA" w:rsidRDefault="007411AA" w:rsidP="007411AA">
      <w:pPr>
        <w:jc w:val="both"/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</w:pP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  <w:t xml:space="preserve">VISITA AL PARQUE DE DIVERSIONES IMG PARK </w:t>
      </w:r>
    </w:p>
    <w:p w14:paraId="08983890" w14:textId="1A847F8D" w:rsidR="00313FDF" w:rsidRPr="007411AA" w:rsidRDefault="007411AA" w:rsidP="007411AA">
      <w:pPr>
        <w:tabs>
          <w:tab w:val="center" w:pos="142"/>
        </w:tabs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</w:rPr>
        <w:t xml:space="preserve">Sobre las 15.30, traslado al IMG Park, para conocer el parque bajo techo más grande del mundo, junto a sus 4 áreas temáticas: </w:t>
      </w:r>
      <w:proofErr w:type="spellStart"/>
      <w:r w:rsidRPr="007411AA">
        <w:rPr>
          <w:rFonts w:ascii="Segoe UI" w:hAnsi="Segoe UI" w:cs="Segoe UI"/>
          <w:sz w:val="24"/>
          <w:szCs w:val="24"/>
        </w:rPr>
        <w:t>Cartoon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 Network, Marvel, </w:t>
      </w:r>
      <w:proofErr w:type="spellStart"/>
      <w:r w:rsidRPr="007411AA">
        <w:rPr>
          <w:rFonts w:ascii="Segoe UI" w:hAnsi="Segoe UI" w:cs="Segoe UI"/>
          <w:sz w:val="24"/>
          <w:szCs w:val="24"/>
        </w:rPr>
        <w:t>Lost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 Valley-</w:t>
      </w:r>
      <w:proofErr w:type="spellStart"/>
      <w:r w:rsidRPr="007411AA">
        <w:rPr>
          <w:rFonts w:ascii="Segoe UI" w:hAnsi="Segoe UI" w:cs="Segoe UI"/>
          <w:sz w:val="24"/>
          <w:szCs w:val="24"/>
        </w:rPr>
        <w:t>Dinosaur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 y el IMG Boulevard, además el parque contara con 12 salas de cine </w:t>
      </w:r>
      <w:r w:rsidRPr="007411AA">
        <w:rPr>
          <w:rFonts w:ascii="Segoe UI" w:hAnsi="Segoe UI" w:cs="Segoe UI"/>
          <w:sz w:val="24"/>
          <w:szCs w:val="24"/>
        </w:rPr>
        <w:lastRenderedPageBreak/>
        <w:t>adaptadas con la última tecnología, incluyendo sales 5D y emocionantes montañas rusas. Al finalizar la visita, volveremos al hotel. Traslados en inglés</w:t>
      </w:r>
    </w:p>
    <w:p w14:paraId="062F71D3" w14:textId="3034E7DE" w:rsidR="007411AA" w:rsidRPr="007411AA" w:rsidRDefault="007411AA" w:rsidP="007411AA">
      <w:pPr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</w:pP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  <w:t>DÍA</w:t>
      </w: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  <w:t xml:space="preserve"> 4 – VISITA AL PARQUE ACUÁTICO AQUADVENTURE</w:t>
      </w:r>
    </w:p>
    <w:p w14:paraId="652E5995" w14:textId="77777777" w:rsidR="007411AA" w:rsidRPr="007411AA" w:rsidRDefault="007411AA" w:rsidP="007411AA">
      <w:pPr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b/>
          <w:bCs/>
          <w:sz w:val="24"/>
          <w:szCs w:val="24"/>
        </w:rPr>
        <w:t xml:space="preserve">Desayuno. </w:t>
      </w:r>
      <w:r w:rsidRPr="007411AA">
        <w:rPr>
          <w:rFonts w:ascii="Segoe UI" w:hAnsi="Segoe UI" w:cs="Segoe UI"/>
          <w:sz w:val="24"/>
          <w:szCs w:val="24"/>
        </w:rPr>
        <w:t xml:space="preserve">Sobre las 09.30 </w:t>
      </w:r>
      <w:proofErr w:type="spellStart"/>
      <w:r w:rsidRPr="007411AA">
        <w:rPr>
          <w:rFonts w:ascii="Segoe UI" w:hAnsi="Segoe UI" w:cs="Segoe UI"/>
          <w:sz w:val="24"/>
          <w:szCs w:val="24"/>
        </w:rPr>
        <w:t>Hrs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, seremos recogidos, para así dirigirnos al mejor parque acuático del Medio Oriente, el </w:t>
      </w:r>
      <w:proofErr w:type="spellStart"/>
      <w:r w:rsidRPr="007411AA">
        <w:rPr>
          <w:rFonts w:ascii="Segoe UI" w:hAnsi="Segoe UI" w:cs="Segoe UI"/>
          <w:sz w:val="24"/>
          <w:szCs w:val="24"/>
        </w:rPr>
        <w:t>Aquadventure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, localizado en el icónico hotel Atlantis </w:t>
      </w:r>
      <w:proofErr w:type="spellStart"/>
      <w:r w:rsidRPr="007411AA">
        <w:rPr>
          <w:rFonts w:ascii="Segoe UI" w:hAnsi="Segoe UI" w:cs="Segoe UI"/>
          <w:sz w:val="24"/>
          <w:szCs w:val="24"/>
        </w:rPr>
        <w:t>The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 Palm. Este parque está repleto de diversión para todas las edades. Piscinas con tiburones reales, montañas acuáticas, toboganes rápidos y encuentros cercanos con animales o puede optar por relajarse en la playa privada del hotel, que cuenta con exuberantes paisajes tropicales.</w:t>
      </w:r>
    </w:p>
    <w:p w14:paraId="41BCFEE0" w14:textId="1A8C9051" w:rsidR="007411AA" w:rsidRPr="007411AA" w:rsidRDefault="007411AA" w:rsidP="007411AA">
      <w:pPr>
        <w:jc w:val="both"/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</w:pP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  <w:t xml:space="preserve">DÍA 5 – </w:t>
      </w: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  <w:t>TOUR ABU DHABI + PARQUE FERRARI WORLD</w:t>
      </w:r>
    </w:p>
    <w:p w14:paraId="0A8AB03E" w14:textId="77777777" w:rsidR="007411AA" w:rsidRPr="007411AA" w:rsidRDefault="007411AA" w:rsidP="007411AA">
      <w:pPr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b/>
          <w:bCs/>
          <w:sz w:val="24"/>
          <w:szCs w:val="24"/>
        </w:rPr>
        <w:t>Desayuno.</w:t>
      </w:r>
      <w:r w:rsidRPr="007411AA">
        <w:rPr>
          <w:rFonts w:ascii="Segoe UI" w:hAnsi="Segoe UI" w:cs="Segoe UI"/>
          <w:sz w:val="24"/>
          <w:szCs w:val="24"/>
        </w:rPr>
        <w:t xml:space="preserve"> Por la mañana </w:t>
      </w:r>
      <w:proofErr w:type="spellStart"/>
      <w:r w:rsidRPr="007411AA">
        <w:rPr>
          <w:rFonts w:ascii="Segoe UI" w:hAnsi="Segoe UI" w:cs="Segoe UI"/>
          <w:sz w:val="24"/>
          <w:szCs w:val="24"/>
        </w:rPr>
        <w:t>check-out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 del hotel y traslado a la ciudad de Abu Dhabi, capital de los Emiratos Árabes y el más grande de los siete emiratos. Una vez lleguemos a Abu Dhabi, nuestra primera parada será la Gran Mezquita </w:t>
      </w:r>
      <w:proofErr w:type="spellStart"/>
      <w:r w:rsidRPr="007411AA">
        <w:rPr>
          <w:rFonts w:ascii="Segoe UI" w:hAnsi="Segoe UI" w:cs="Segoe UI"/>
          <w:sz w:val="24"/>
          <w:szCs w:val="24"/>
        </w:rPr>
        <w:t>Sheikh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7411AA">
        <w:rPr>
          <w:rFonts w:ascii="Segoe UI" w:hAnsi="Segoe UI" w:cs="Segoe UI"/>
          <w:sz w:val="24"/>
          <w:szCs w:val="24"/>
        </w:rPr>
        <w:t>Zayed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, una de las mezquitas más grandes y lujosas del mundo. Luego nos dirigiremos a ver los asombrosos Palacios de los Jeques y nos detendremos enfrente del majestuoso hotel </w:t>
      </w:r>
      <w:proofErr w:type="spellStart"/>
      <w:r w:rsidRPr="007411AA">
        <w:rPr>
          <w:rFonts w:ascii="Segoe UI" w:hAnsi="Segoe UI" w:cs="Segoe UI"/>
          <w:sz w:val="24"/>
          <w:szCs w:val="24"/>
        </w:rPr>
        <w:t>Emirates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 Palace, para una sesión fotográfica. Continuaremos con un corto trayecto a través de la ciudad, para conocer mejor la organización y arquitectura de la capital. Seguiremos hacia el </w:t>
      </w:r>
      <w:proofErr w:type="spellStart"/>
      <w:r w:rsidRPr="007411AA">
        <w:rPr>
          <w:rFonts w:ascii="Segoe UI" w:hAnsi="Segoe UI" w:cs="Segoe UI"/>
          <w:sz w:val="24"/>
          <w:szCs w:val="24"/>
        </w:rPr>
        <w:t>Heritage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7411AA">
        <w:rPr>
          <w:rFonts w:ascii="Segoe UI" w:hAnsi="Segoe UI" w:cs="Segoe UI"/>
          <w:sz w:val="24"/>
          <w:szCs w:val="24"/>
        </w:rPr>
        <w:t>Village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, un pequeño museo abierto que recrea las actividades </w:t>
      </w:r>
      <w:r w:rsidRPr="007411AA">
        <w:rPr>
          <w:rFonts w:ascii="Segoe UI" w:hAnsi="Segoe UI" w:cs="Segoe UI"/>
          <w:sz w:val="24"/>
          <w:szCs w:val="24"/>
          <w:lang w:val="es-ES"/>
        </w:rPr>
        <w:t>diarias</w:t>
      </w:r>
      <w:r w:rsidRPr="007411AA">
        <w:rPr>
          <w:rFonts w:ascii="Segoe UI" w:hAnsi="Segoe UI" w:cs="Segoe UI"/>
          <w:sz w:val="24"/>
          <w:szCs w:val="24"/>
        </w:rPr>
        <w:t xml:space="preserve"> tradicionales de la comunidad árabe antes del descubrimiento del petróleo. Desde aquí nos dirigiremos a lo largo de la espectacular </w:t>
      </w:r>
      <w:proofErr w:type="spellStart"/>
      <w:r w:rsidRPr="007411AA">
        <w:rPr>
          <w:rFonts w:ascii="Segoe UI" w:hAnsi="Segoe UI" w:cs="Segoe UI"/>
          <w:sz w:val="24"/>
          <w:szCs w:val="24"/>
        </w:rPr>
        <w:t>Corniche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, para obtener una vista espectacular del skyline de la ciudad. Por último, visitaremos el parque temático Ferrari </w:t>
      </w:r>
      <w:proofErr w:type="spellStart"/>
      <w:r w:rsidRPr="007411AA">
        <w:rPr>
          <w:rFonts w:ascii="Segoe UI" w:hAnsi="Segoe UI" w:cs="Segoe UI"/>
          <w:sz w:val="24"/>
          <w:szCs w:val="24"/>
        </w:rPr>
        <w:t>World</w:t>
      </w:r>
      <w:proofErr w:type="spellEnd"/>
      <w:r w:rsidRPr="007411AA">
        <w:rPr>
          <w:rFonts w:ascii="Segoe UI" w:hAnsi="Segoe UI" w:cs="Segoe UI"/>
          <w:sz w:val="24"/>
          <w:szCs w:val="24"/>
        </w:rPr>
        <w:t>, para conocer sus espectaculares instalaciones. Al finalizar, nos dirigiremos al hotel en Abu Dhabi para realizar el Check-In. Noche en Abu Dhabi.</w:t>
      </w:r>
    </w:p>
    <w:p w14:paraId="3304EB7B" w14:textId="3AC25DBB" w:rsidR="007411AA" w:rsidRPr="007411AA" w:rsidRDefault="007411AA" w:rsidP="007411AA">
      <w:pPr>
        <w:jc w:val="both"/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</w:pP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  <w:t>DÍA 6 – VISITA AL PARQUE WARNER BROS ABU DHABI</w:t>
      </w:r>
    </w:p>
    <w:p w14:paraId="5ECA9709" w14:textId="77777777" w:rsidR="007411AA" w:rsidRPr="007411AA" w:rsidRDefault="007411AA" w:rsidP="007411AA">
      <w:pPr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b/>
          <w:bCs/>
          <w:sz w:val="24"/>
          <w:szCs w:val="24"/>
        </w:rPr>
        <w:t>Desayuno.</w:t>
      </w:r>
      <w:r w:rsidRPr="007411AA">
        <w:rPr>
          <w:rFonts w:ascii="Segoe UI" w:hAnsi="Segoe UI" w:cs="Segoe UI"/>
          <w:sz w:val="24"/>
          <w:szCs w:val="24"/>
        </w:rPr>
        <w:t xml:space="preserve"> Día para visitar el Warner Bros Abu Dhabi, para disfrutar de todo un día de sus magníficas atracciones. Noche en Abu Dhabi.</w:t>
      </w:r>
      <w:r w:rsidRPr="007411AA">
        <w:rPr>
          <w:rFonts w:ascii="Segoe UI" w:hAnsi="Segoe UI" w:cs="Segoe UI"/>
          <w:b/>
          <w:bCs/>
          <w:sz w:val="24"/>
          <w:szCs w:val="24"/>
        </w:rPr>
        <w:t xml:space="preserve"> Traslados no incluidos.</w:t>
      </w:r>
    </w:p>
    <w:p w14:paraId="37170324" w14:textId="6497AA8C" w:rsidR="007411AA" w:rsidRPr="007411AA" w:rsidRDefault="007411AA" w:rsidP="007411AA">
      <w:pPr>
        <w:jc w:val="both"/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</w:pP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  <w:t>DÍA</w:t>
      </w: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  <w:t xml:space="preserve"> 7 – TRASLADO EN PRIVADO AL HOTEL EN DUBÁI</w:t>
      </w:r>
    </w:p>
    <w:p w14:paraId="08E0449D" w14:textId="77777777" w:rsidR="007411AA" w:rsidRPr="007411AA" w:rsidRDefault="007411AA" w:rsidP="007411AA">
      <w:pPr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b/>
          <w:bCs/>
          <w:sz w:val="24"/>
          <w:szCs w:val="24"/>
        </w:rPr>
        <w:t>Desayuno.</w:t>
      </w:r>
      <w:r w:rsidRPr="007411AA">
        <w:rPr>
          <w:rFonts w:ascii="Segoe UI" w:hAnsi="Segoe UI" w:cs="Segoe UI"/>
          <w:sz w:val="24"/>
          <w:szCs w:val="24"/>
        </w:rPr>
        <w:t xml:space="preserve"> 12.00 </w:t>
      </w:r>
      <w:proofErr w:type="spellStart"/>
      <w:r w:rsidRPr="007411AA">
        <w:rPr>
          <w:rFonts w:ascii="Segoe UI" w:hAnsi="Segoe UI" w:cs="Segoe UI"/>
          <w:sz w:val="24"/>
          <w:szCs w:val="24"/>
        </w:rPr>
        <w:t>Hrs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 – </w:t>
      </w:r>
      <w:proofErr w:type="spellStart"/>
      <w:r w:rsidRPr="007411AA">
        <w:rPr>
          <w:rFonts w:ascii="Segoe UI" w:hAnsi="Segoe UI" w:cs="Segoe UI"/>
          <w:sz w:val="24"/>
          <w:szCs w:val="24"/>
        </w:rPr>
        <w:t>Check-Out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 del hotel y traslado al hotel en Dubái para hacer el Check In. Tarde libre para actividades opcionales. </w:t>
      </w:r>
    </w:p>
    <w:p w14:paraId="1DFA4B14" w14:textId="77777777" w:rsidR="00001E28" w:rsidRDefault="00001E28" w:rsidP="007411AA">
      <w:pPr>
        <w:jc w:val="both"/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</w:pPr>
    </w:p>
    <w:p w14:paraId="0BF35A49" w14:textId="77777777" w:rsidR="00001E28" w:rsidRDefault="00001E28" w:rsidP="007411AA">
      <w:pPr>
        <w:jc w:val="both"/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</w:pPr>
    </w:p>
    <w:p w14:paraId="1D31F4A5" w14:textId="261EF03F" w:rsidR="007411AA" w:rsidRPr="007411AA" w:rsidRDefault="007411AA" w:rsidP="007411AA">
      <w:pPr>
        <w:jc w:val="both"/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</w:pP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  <w:lastRenderedPageBreak/>
        <w:t>DÍA</w:t>
      </w: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  <w:t xml:space="preserve"> 8 - </w:t>
      </w: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  <w:t>TRASLADO DE SALIDA</w:t>
      </w:r>
    </w:p>
    <w:p w14:paraId="28A612E4" w14:textId="2083225A" w:rsidR="007411AA" w:rsidRPr="007411AA" w:rsidRDefault="007411AA" w:rsidP="007411AA">
      <w:pPr>
        <w:tabs>
          <w:tab w:val="center" w:pos="142"/>
        </w:tabs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b/>
          <w:bCs/>
          <w:sz w:val="24"/>
          <w:szCs w:val="24"/>
        </w:rPr>
        <w:t>Desayuno.</w:t>
      </w:r>
      <w:r w:rsidRPr="007411AA">
        <w:rPr>
          <w:rFonts w:ascii="Segoe UI" w:hAnsi="Segoe UI" w:cs="Segoe UI"/>
          <w:sz w:val="24"/>
          <w:szCs w:val="24"/>
        </w:rPr>
        <w:t xml:space="preserve"> A la hora indicada, seremos recogidos y trasladados al aeropuerto, para tomar el vuelo de salida</w:t>
      </w:r>
    </w:p>
    <w:p w14:paraId="1B39318B" w14:textId="1B5F59F8" w:rsidR="00313FDF" w:rsidRPr="007411AA" w:rsidRDefault="007411AA" w:rsidP="007411AA">
      <w:pPr>
        <w:tabs>
          <w:tab w:val="center" w:pos="142"/>
        </w:tabs>
        <w:jc w:val="right"/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</w:pP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  <w:t>FIN DE NUESTROS SERVICIOS.</w:t>
      </w:r>
    </w:p>
    <w:p w14:paraId="7BE8B196" w14:textId="304332D0" w:rsidR="00313FDF" w:rsidRPr="007411AA" w:rsidRDefault="007411AA" w:rsidP="00313FDF">
      <w:pPr>
        <w:tabs>
          <w:tab w:val="center" w:pos="142"/>
        </w:tabs>
        <w:jc w:val="both"/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</w:pP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  <w:t>EL PROGRAMA INCLUYE:</w:t>
      </w:r>
    </w:p>
    <w:p w14:paraId="45C7EB3B" w14:textId="4EACA448" w:rsidR="007411AA" w:rsidRPr="007411AA" w:rsidRDefault="007411AA" w:rsidP="007411AA">
      <w:pPr>
        <w:pStyle w:val="Prrafodelista"/>
        <w:numPr>
          <w:ilvl w:val="0"/>
          <w:numId w:val="34"/>
        </w:numPr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</w:rPr>
        <w:t xml:space="preserve">5 </w:t>
      </w:r>
      <w:proofErr w:type="gramStart"/>
      <w:r w:rsidRPr="007411AA">
        <w:rPr>
          <w:rFonts w:ascii="Segoe UI" w:hAnsi="Segoe UI" w:cs="Segoe UI"/>
          <w:sz w:val="24"/>
          <w:szCs w:val="24"/>
        </w:rPr>
        <w:t>Noches</w:t>
      </w:r>
      <w:proofErr w:type="gramEnd"/>
      <w:r w:rsidRPr="007411AA">
        <w:rPr>
          <w:rFonts w:ascii="Segoe UI" w:hAnsi="Segoe UI" w:cs="Segoe UI"/>
          <w:sz w:val="24"/>
          <w:szCs w:val="24"/>
        </w:rPr>
        <w:t xml:space="preserve"> en Dubái con desayunos</w:t>
      </w:r>
    </w:p>
    <w:p w14:paraId="2198142C" w14:textId="586FE6FD" w:rsidR="007411AA" w:rsidRPr="007411AA" w:rsidRDefault="007411AA" w:rsidP="007411AA">
      <w:pPr>
        <w:pStyle w:val="Prrafodelista"/>
        <w:numPr>
          <w:ilvl w:val="0"/>
          <w:numId w:val="34"/>
        </w:numPr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</w:rPr>
        <w:t xml:space="preserve">2 </w:t>
      </w:r>
      <w:proofErr w:type="gramStart"/>
      <w:r w:rsidRPr="007411AA">
        <w:rPr>
          <w:rFonts w:ascii="Segoe UI" w:hAnsi="Segoe UI" w:cs="Segoe UI"/>
          <w:sz w:val="24"/>
          <w:szCs w:val="24"/>
        </w:rPr>
        <w:t>Noches</w:t>
      </w:r>
      <w:proofErr w:type="gramEnd"/>
      <w:r w:rsidRPr="007411AA">
        <w:rPr>
          <w:rFonts w:ascii="Segoe UI" w:hAnsi="Segoe UI" w:cs="Segoe UI"/>
          <w:sz w:val="24"/>
          <w:szCs w:val="24"/>
        </w:rPr>
        <w:t xml:space="preserve"> en Abu Dhabi con desayunos</w:t>
      </w:r>
    </w:p>
    <w:p w14:paraId="624A9860" w14:textId="4F8A621D" w:rsidR="007411AA" w:rsidRPr="007411AA" w:rsidRDefault="007411AA" w:rsidP="007411AA">
      <w:pPr>
        <w:pStyle w:val="Prrafodelista"/>
        <w:numPr>
          <w:ilvl w:val="0"/>
          <w:numId w:val="34"/>
        </w:numPr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</w:rPr>
        <w:t>Traslado de llegada y salida en privado</w:t>
      </w:r>
    </w:p>
    <w:p w14:paraId="62C48426" w14:textId="26D11A0B" w:rsidR="007411AA" w:rsidRPr="007411AA" w:rsidRDefault="007411AA" w:rsidP="007411AA">
      <w:pPr>
        <w:pStyle w:val="Prrafodelista"/>
        <w:numPr>
          <w:ilvl w:val="0"/>
          <w:numId w:val="34"/>
        </w:numPr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</w:rPr>
        <w:t>Desert Safari en Regular con cena BBQ</w:t>
      </w:r>
    </w:p>
    <w:p w14:paraId="280E8783" w14:textId="12E71759" w:rsidR="007411AA" w:rsidRPr="007411AA" w:rsidRDefault="007411AA" w:rsidP="007411AA">
      <w:pPr>
        <w:pStyle w:val="Prrafodelista"/>
        <w:numPr>
          <w:ilvl w:val="0"/>
          <w:numId w:val="34"/>
        </w:numPr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</w:rPr>
        <w:t>Tour Dubái medio día en regular y español</w:t>
      </w:r>
    </w:p>
    <w:p w14:paraId="50718109" w14:textId="7BC0454D" w:rsidR="007411AA" w:rsidRPr="007411AA" w:rsidRDefault="007411AA" w:rsidP="007411AA">
      <w:pPr>
        <w:pStyle w:val="Prrafodelista"/>
        <w:numPr>
          <w:ilvl w:val="0"/>
          <w:numId w:val="34"/>
        </w:numPr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</w:rPr>
        <w:t>Entradas al IMG Park con traslados en inglés incluidos</w:t>
      </w:r>
    </w:p>
    <w:p w14:paraId="2D7004F2" w14:textId="73DBA727" w:rsidR="007411AA" w:rsidRPr="007411AA" w:rsidRDefault="007411AA" w:rsidP="007411AA">
      <w:pPr>
        <w:pStyle w:val="Prrafodelista"/>
        <w:numPr>
          <w:ilvl w:val="0"/>
          <w:numId w:val="34"/>
        </w:numPr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</w:rPr>
        <w:t xml:space="preserve">Entradas al </w:t>
      </w:r>
      <w:proofErr w:type="spellStart"/>
      <w:r w:rsidRPr="007411AA">
        <w:rPr>
          <w:rFonts w:ascii="Segoe UI" w:hAnsi="Segoe UI" w:cs="Segoe UI"/>
          <w:sz w:val="24"/>
          <w:szCs w:val="24"/>
        </w:rPr>
        <w:t>Aquandventure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 Parque Acuático</w:t>
      </w:r>
    </w:p>
    <w:p w14:paraId="3D7A871D" w14:textId="27069C89" w:rsidR="007411AA" w:rsidRPr="007411AA" w:rsidRDefault="007411AA" w:rsidP="007411AA">
      <w:pPr>
        <w:pStyle w:val="Prrafodelista"/>
        <w:numPr>
          <w:ilvl w:val="0"/>
          <w:numId w:val="34"/>
        </w:numPr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</w:rPr>
        <w:t>Tour Abu Dhabi día completo en privado y español</w:t>
      </w:r>
    </w:p>
    <w:p w14:paraId="209E3D27" w14:textId="11B8B97F" w:rsidR="007411AA" w:rsidRPr="007411AA" w:rsidRDefault="007411AA" w:rsidP="007411AA">
      <w:pPr>
        <w:pStyle w:val="Prrafodelista"/>
        <w:numPr>
          <w:ilvl w:val="0"/>
          <w:numId w:val="34"/>
        </w:numPr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</w:rPr>
        <w:t xml:space="preserve">Entradas generales al Parque Ferrari </w:t>
      </w:r>
      <w:proofErr w:type="spellStart"/>
      <w:r w:rsidRPr="007411AA">
        <w:rPr>
          <w:rFonts w:ascii="Segoe UI" w:hAnsi="Segoe UI" w:cs="Segoe UI"/>
          <w:sz w:val="24"/>
          <w:szCs w:val="24"/>
        </w:rPr>
        <w:t>World</w:t>
      </w:r>
      <w:proofErr w:type="spellEnd"/>
    </w:p>
    <w:p w14:paraId="719CBDEF" w14:textId="54B992F1" w:rsidR="007411AA" w:rsidRPr="007411AA" w:rsidRDefault="007411AA" w:rsidP="007411AA">
      <w:pPr>
        <w:pStyle w:val="Prrafodelista"/>
        <w:numPr>
          <w:ilvl w:val="0"/>
          <w:numId w:val="34"/>
        </w:numPr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</w:rPr>
        <w:t>Entradas generales al Parque Warner Bros</w:t>
      </w:r>
    </w:p>
    <w:p w14:paraId="25727E05" w14:textId="3E4D3C78" w:rsidR="007411AA" w:rsidRPr="007411AA" w:rsidRDefault="007411AA" w:rsidP="007411AA">
      <w:pPr>
        <w:jc w:val="both"/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</w:pP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  <w:t>EL PROGRAMA NO INCLUYE</w:t>
      </w:r>
    </w:p>
    <w:p w14:paraId="3F73AC4C" w14:textId="41608CA5" w:rsidR="007411AA" w:rsidRPr="007411AA" w:rsidRDefault="007411AA" w:rsidP="007411AA">
      <w:pPr>
        <w:pStyle w:val="Prrafodelista"/>
        <w:numPr>
          <w:ilvl w:val="1"/>
          <w:numId w:val="36"/>
        </w:numPr>
        <w:ind w:left="709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Asistencia medica (opcional)</w:t>
      </w:r>
    </w:p>
    <w:p w14:paraId="345943B5" w14:textId="35E57985" w:rsidR="007411AA" w:rsidRPr="007411AA" w:rsidRDefault="007411AA" w:rsidP="007411AA">
      <w:pPr>
        <w:pStyle w:val="Prrafodelista"/>
        <w:numPr>
          <w:ilvl w:val="1"/>
          <w:numId w:val="36"/>
        </w:numPr>
        <w:ind w:left="709"/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</w:rPr>
        <w:t>Visado de Emiratos Árabes</w:t>
      </w:r>
    </w:p>
    <w:p w14:paraId="248F8A55" w14:textId="77777777" w:rsidR="007411AA" w:rsidRPr="007411AA" w:rsidRDefault="007411AA" w:rsidP="007411AA">
      <w:pPr>
        <w:pStyle w:val="Prrafodelista"/>
        <w:numPr>
          <w:ilvl w:val="1"/>
          <w:numId w:val="36"/>
        </w:numPr>
        <w:ind w:left="709"/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</w:rPr>
        <w:t xml:space="preserve">Excursiones opcionales </w:t>
      </w:r>
    </w:p>
    <w:p w14:paraId="5F8751F1" w14:textId="611CAFC2" w:rsidR="007411AA" w:rsidRPr="007411AA" w:rsidRDefault="007411AA" w:rsidP="007411AA">
      <w:pPr>
        <w:pStyle w:val="Prrafodelista"/>
        <w:numPr>
          <w:ilvl w:val="1"/>
          <w:numId w:val="36"/>
        </w:numPr>
        <w:ind w:left="709"/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</w:rPr>
        <w:t>Vuelos internacionales</w:t>
      </w:r>
    </w:p>
    <w:p w14:paraId="2EB08212" w14:textId="77777777" w:rsidR="007411AA" w:rsidRPr="007411AA" w:rsidRDefault="007411AA" w:rsidP="007411AA">
      <w:pPr>
        <w:pStyle w:val="Prrafodelista"/>
        <w:numPr>
          <w:ilvl w:val="1"/>
          <w:numId w:val="36"/>
        </w:numPr>
        <w:ind w:left="709"/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</w:rPr>
        <w:t xml:space="preserve">Ningún servicio no especificado </w:t>
      </w:r>
    </w:p>
    <w:p w14:paraId="655F6690" w14:textId="49070DFD" w:rsidR="007411AA" w:rsidRPr="007411AA" w:rsidRDefault="007411AA" w:rsidP="007411AA">
      <w:pPr>
        <w:pStyle w:val="Prrafodelista"/>
        <w:numPr>
          <w:ilvl w:val="1"/>
          <w:numId w:val="36"/>
        </w:numPr>
        <w:ind w:left="709"/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</w:rPr>
        <w:t>Propinas</w:t>
      </w:r>
    </w:p>
    <w:p w14:paraId="17EE7E41" w14:textId="5E9BF2EA" w:rsidR="007411AA" w:rsidRPr="007411AA" w:rsidRDefault="007411AA" w:rsidP="007411AA">
      <w:pPr>
        <w:pStyle w:val="Prrafodelista"/>
        <w:numPr>
          <w:ilvl w:val="1"/>
          <w:numId w:val="36"/>
        </w:numPr>
        <w:ind w:left="709"/>
        <w:jc w:val="both"/>
        <w:rPr>
          <w:rFonts w:ascii="Segoe UI" w:hAnsi="Segoe UI" w:cs="Segoe UI"/>
          <w:sz w:val="24"/>
          <w:szCs w:val="24"/>
          <w:lang w:val="es-MX"/>
        </w:rPr>
      </w:pPr>
      <w:r w:rsidRPr="007411AA">
        <w:rPr>
          <w:rFonts w:ascii="Segoe UI" w:hAnsi="Segoe UI" w:cs="Segoe UI"/>
          <w:sz w:val="24"/>
          <w:szCs w:val="24"/>
        </w:rPr>
        <w:t>Alimentos y bebidas no especificados</w:t>
      </w:r>
    </w:p>
    <w:p w14:paraId="336E3238" w14:textId="1447BD8D" w:rsidR="007411AA" w:rsidRPr="007411AA" w:rsidRDefault="007411AA" w:rsidP="007411AA">
      <w:pPr>
        <w:pStyle w:val="Prrafodelista"/>
        <w:numPr>
          <w:ilvl w:val="1"/>
          <w:numId w:val="36"/>
        </w:numPr>
        <w:ind w:left="709"/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</w:rPr>
        <w:t xml:space="preserve">Impuesto </w:t>
      </w:r>
      <w:proofErr w:type="spellStart"/>
      <w:r w:rsidRPr="007411AA">
        <w:rPr>
          <w:rFonts w:ascii="Segoe UI" w:hAnsi="Segoe UI" w:cs="Segoe UI"/>
          <w:sz w:val="24"/>
          <w:szCs w:val="24"/>
        </w:rPr>
        <w:t>Tourism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 dírham USD 4.5 (Hoteles 4*) - USD 5.5 (Hoteles 5*) por habitación por noche. Pago en el destino al momento del check-in</w:t>
      </w:r>
    </w:p>
    <w:p w14:paraId="2589676F" w14:textId="79F68268" w:rsidR="007411AA" w:rsidRPr="007411AA" w:rsidRDefault="007411AA" w:rsidP="007411AA">
      <w:pPr>
        <w:pStyle w:val="Prrafodelista"/>
        <w:numPr>
          <w:ilvl w:val="1"/>
          <w:numId w:val="36"/>
        </w:numPr>
        <w:ind w:left="709"/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  <w:lang w:val="es-ES"/>
        </w:rPr>
        <w:t xml:space="preserve">Ningún </w:t>
      </w:r>
      <w:r w:rsidRPr="007411AA">
        <w:rPr>
          <w:rFonts w:ascii="Segoe UI" w:hAnsi="Segoe UI" w:cs="Segoe UI"/>
          <w:sz w:val="24"/>
          <w:szCs w:val="24"/>
        </w:rPr>
        <w:t>otro servicio especificado como incluido</w:t>
      </w:r>
    </w:p>
    <w:p w14:paraId="17F2E9DF" w14:textId="3B918000" w:rsidR="007411AA" w:rsidRPr="007411AA" w:rsidRDefault="007411AA" w:rsidP="007411AA">
      <w:pPr>
        <w:jc w:val="both"/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</w:pP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  <w:t>NOTAS</w:t>
      </w:r>
    </w:p>
    <w:p w14:paraId="5D02DA7D" w14:textId="77777777" w:rsidR="007411AA" w:rsidRPr="007411AA" w:rsidRDefault="007411AA" w:rsidP="00414E8B">
      <w:pPr>
        <w:spacing w:after="0"/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  <w:lang w:val="es-ES"/>
        </w:rPr>
        <w:t xml:space="preserve">• </w:t>
      </w:r>
      <w:r w:rsidRPr="007411AA">
        <w:rPr>
          <w:rFonts w:ascii="Segoe UI" w:hAnsi="Segoe UI" w:cs="Segoe UI"/>
          <w:sz w:val="24"/>
          <w:szCs w:val="24"/>
        </w:rPr>
        <w:t>El orden del itinerario puede variar, pero siempre manteniendo todos los lugares a visitar</w:t>
      </w:r>
    </w:p>
    <w:p w14:paraId="5184DC61" w14:textId="77777777" w:rsidR="007411AA" w:rsidRPr="007411AA" w:rsidRDefault="007411AA" w:rsidP="00414E8B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7411AA">
        <w:rPr>
          <w:rFonts w:ascii="Segoe UI" w:hAnsi="Segoe UI" w:cs="Segoe UI"/>
          <w:sz w:val="24"/>
          <w:szCs w:val="24"/>
          <w:lang w:val="es-ES"/>
        </w:rPr>
        <w:t>• Todas las tarifas son cotizadas en categoría de habitación estándar</w:t>
      </w:r>
    </w:p>
    <w:p w14:paraId="71074F73" w14:textId="77777777" w:rsidR="007411AA" w:rsidRPr="007411AA" w:rsidRDefault="007411AA" w:rsidP="00414E8B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  <w:r w:rsidRPr="007411AA">
        <w:rPr>
          <w:rFonts w:ascii="Segoe UI" w:hAnsi="Segoe UI" w:cs="Segoe UI"/>
          <w:sz w:val="24"/>
          <w:szCs w:val="24"/>
          <w:lang w:val="es-ES"/>
        </w:rPr>
        <w:t>• En caso de que el hotel mencionado no esté disponible, confirmaremos uno alternativo de la misma categoría</w:t>
      </w:r>
    </w:p>
    <w:p w14:paraId="407FE34B" w14:textId="77777777" w:rsidR="007411AA" w:rsidRPr="007411AA" w:rsidRDefault="007411AA" w:rsidP="00414E8B">
      <w:pPr>
        <w:spacing w:after="0"/>
        <w:jc w:val="both"/>
        <w:rPr>
          <w:rFonts w:ascii="Segoe UI" w:hAnsi="Segoe UI" w:cs="Segoe UI"/>
          <w:sz w:val="24"/>
          <w:szCs w:val="24"/>
        </w:rPr>
      </w:pPr>
      <w:r w:rsidRPr="007411AA">
        <w:rPr>
          <w:rFonts w:ascii="Segoe UI" w:hAnsi="Segoe UI" w:cs="Segoe UI"/>
          <w:sz w:val="24"/>
          <w:szCs w:val="24"/>
        </w:rPr>
        <w:lastRenderedPageBreak/>
        <w:t xml:space="preserve">• La categoría de las entradas a los diferentes parques es la General, en caso de entradas VIP </w:t>
      </w:r>
      <w:proofErr w:type="spellStart"/>
      <w:r w:rsidRPr="007411AA">
        <w:rPr>
          <w:rFonts w:ascii="Segoe UI" w:hAnsi="Segoe UI" w:cs="Segoe UI"/>
          <w:sz w:val="24"/>
          <w:szCs w:val="24"/>
        </w:rPr>
        <w:t>Fast</w:t>
      </w:r>
      <w:proofErr w:type="spellEnd"/>
      <w:r w:rsidRPr="007411AA">
        <w:rPr>
          <w:rFonts w:ascii="Segoe UI" w:hAnsi="Segoe UI" w:cs="Segoe UI"/>
          <w:sz w:val="24"/>
          <w:szCs w:val="24"/>
        </w:rPr>
        <w:t xml:space="preserve"> </w:t>
      </w:r>
      <w:proofErr w:type="spellStart"/>
      <w:r w:rsidRPr="007411AA">
        <w:rPr>
          <w:rFonts w:ascii="Segoe UI" w:hAnsi="Segoe UI" w:cs="Segoe UI"/>
          <w:sz w:val="24"/>
          <w:szCs w:val="24"/>
        </w:rPr>
        <w:t>track</w:t>
      </w:r>
      <w:proofErr w:type="spellEnd"/>
      <w:r w:rsidRPr="007411AA">
        <w:rPr>
          <w:rFonts w:ascii="Segoe UI" w:hAnsi="Segoe UI" w:cs="Segoe UI"/>
          <w:sz w:val="24"/>
          <w:szCs w:val="24"/>
        </w:rPr>
        <w:t>, consultar suplemento</w:t>
      </w:r>
    </w:p>
    <w:p w14:paraId="66011441" w14:textId="77777777" w:rsidR="007411AA" w:rsidRPr="007411AA" w:rsidRDefault="007411AA" w:rsidP="00313FDF">
      <w:pPr>
        <w:jc w:val="both"/>
        <w:rPr>
          <w:rFonts w:ascii="Segoe UI" w:hAnsi="Segoe UI" w:cs="Segoe UI"/>
          <w:b/>
          <w:bCs/>
          <w:sz w:val="24"/>
          <w:szCs w:val="24"/>
          <w:highlight w:val="yellow"/>
          <w:lang w:val="es-ES"/>
        </w:rPr>
      </w:pPr>
    </w:p>
    <w:p w14:paraId="3ABB6C57" w14:textId="120B9B9F" w:rsidR="007411AA" w:rsidRPr="007411AA" w:rsidRDefault="007411AA" w:rsidP="007411AA">
      <w:pPr>
        <w:jc w:val="both"/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</w:pP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  <w:highlight w:val="yellow"/>
          <w:lang w:val="es-ES"/>
        </w:rPr>
        <w:t xml:space="preserve">TEMPORADA BAJA </w:t>
      </w: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  <w:t>- PRECIO NETOS POR PAX EN USD</w:t>
      </w:r>
    </w:p>
    <w:p w14:paraId="43381A80" w14:textId="2C4D5C69" w:rsidR="007411AA" w:rsidRPr="007411AA" w:rsidRDefault="007411AA" w:rsidP="007411AA">
      <w:pPr>
        <w:jc w:val="both"/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</w:pP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  <w:t>DEL 01 MAYO AL 30 DE SEPTIEMBRE 2025</w:t>
      </w:r>
    </w:p>
    <w:tbl>
      <w:tblPr>
        <w:tblStyle w:val="Tablaconcuadrcula"/>
        <w:tblW w:w="9082" w:type="dxa"/>
        <w:tblLook w:val="04A0" w:firstRow="1" w:lastRow="0" w:firstColumn="1" w:lastColumn="0" w:noHBand="0" w:noVBand="1"/>
      </w:tblPr>
      <w:tblGrid>
        <w:gridCol w:w="2214"/>
        <w:gridCol w:w="1314"/>
        <w:gridCol w:w="1314"/>
        <w:gridCol w:w="1314"/>
        <w:gridCol w:w="2926"/>
      </w:tblGrid>
      <w:tr w:rsidR="007411AA" w:rsidRPr="007411AA" w14:paraId="03905C56" w14:textId="77777777" w:rsidTr="00414E8B">
        <w:trPr>
          <w:trHeight w:val="985"/>
        </w:trPr>
        <w:tc>
          <w:tcPr>
            <w:tcW w:w="2214" w:type="dxa"/>
            <w:vAlign w:val="center"/>
          </w:tcPr>
          <w:p w14:paraId="5A5D729F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7411A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HOTELES</w:t>
            </w:r>
          </w:p>
        </w:tc>
        <w:tc>
          <w:tcPr>
            <w:tcW w:w="1314" w:type="dxa"/>
            <w:vAlign w:val="center"/>
          </w:tcPr>
          <w:p w14:paraId="4E031A99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7411A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DBL</w:t>
            </w:r>
          </w:p>
        </w:tc>
        <w:tc>
          <w:tcPr>
            <w:tcW w:w="1314" w:type="dxa"/>
            <w:vAlign w:val="center"/>
          </w:tcPr>
          <w:p w14:paraId="68203B71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7411A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TPL</w:t>
            </w:r>
          </w:p>
        </w:tc>
        <w:tc>
          <w:tcPr>
            <w:tcW w:w="1314" w:type="dxa"/>
            <w:vAlign w:val="center"/>
          </w:tcPr>
          <w:p w14:paraId="3795526A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7411A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SGL</w:t>
            </w:r>
          </w:p>
        </w:tc>
        <w:tc>
          <w:tcPr>
            <w:tcW w:w="2926" w:type="dxa"/>
            <w:vAlign w:val="center"/>
          </w:tcPr>
          <w:p w14:paraId="768789B7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7411A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NIÑOS</w:t>
            </w:r>
          </w:p>
          <w:p w14:paraId="48BB302F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7411A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MENORES</w:t>
            </w:r>
          </w:p>
          <w:p w14:paraId="50345AE8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7411A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DE 11 AÑOS</w:t>
            </w:r>
          </w:p>
        </w:tc>
      </w:tr>
      <w:tr w:rsidR="007411AA" w:rsidRPr="007411AA" w14:paraId="5FB2ED40" w14:textId="77777777" w:rsidTr="00414E8B">
        <w:trPr>
          <w:trHeight w:val="361"/>
        </w:trPr>
        <w:tc>
          <w:tcPr>
            <w:tcW w:w="2214" w:type="dxa"/>
            <w:vAlign w:val="center"/>
          </w:tcPr>
          <w:p w14:paraId="543311DA" w14:textId="77777777" w:rsidR="007411AA" w:rsidRPr="007411AA" w:rsidRDefault="007411AA" w:rsidP="006D1286">
            <w:pPr>
              <w:rPr>
                <w:rFonts w:ascii="Segoe UI" w:hAnsi="Segoe UI" w:cs="Segoe UI"/>
                <w:sz w:val="24"/>
                <w:szCs w:val="24"/>
              </w:rPr>
            </w:pPr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Media </w:t>
            </w:r>
            <w:proofErr w:type="spellStart"/>
            <w:r w:rsidRPr="007411AA">
              <w:rPr>
                <w:rFonts w:ascii="Segoe UI" w:hAnsi="Segoe UI" w:cs="Segoe UI"/>
                <w:sz w:val="24"/>
                <w:szCs w:val="24"/>
              </w:rPr>
              <w:t>Rotana</w:t>
            </w:r>
            <w:proofErr w:type="spellEnd"/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 5*</w:t>
            </w:r>
          </w:p>
          <w:p w14:paraId="4640C464" w14:textId="77777777" w:rsidR="007411AA" w:rsidRPr="007411AA" w:rsidRDefault="007411AA" w:rsidP="006D1286">
            <w:pPr>
              <w:rPr>
                <w:rFonts w:ascii="Segoe UI" w:hAnsi="Segoe UI" w:cs="Segoe UI"/>
                <w:sz w:val="24"/>
                <w:szCs w:val="24"/>
              </w:rPr>
            </w:pPr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+ Radisson </w:t>
            </w:r>
            <w:proofErr w:type="spellStart"/>
            <w:r w:rsidRPr="007411AA">
              <w:rPr>
                <w:rFonts w:ascii="Segoe UI" w:hAnsi="Segoe UI" w:cs="Segoe UI"/>
                <w:sz w:val="24"/>
                <w:szCs w:val="24"/>
              </w:rPr>
              <w:t>Blu</w:t>
            </w:r>
            <w:proofErr w:type="spellEnd"/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proofErr w:type="spellStart"/>
            <w:r w:rsidRPr="007411AA">
              <w:rPr>
                <w:rFonts w:ascii="Segoe UI" w:hAnsi="Segoe UI" w:cs="Segoe UI"/>
                <w:sz w:val="24"/>
                <w:szCs w:val="24"/>
              </w:rPr>
              <w:t>Yas</w:t>
            </w:r>
            <w:proofErr w:type="spellEnd"/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 Island 4*</w:t>
            </w:r>
          </w:p>
        </w:tc>
        <w:tc>
          <w:tcPr>
            <w:tcW w:w="1314" w:type="dxa"/>
            <w:vAlign w:val="center"/>
          </w:tcPr>
          <w:p w14:paraId="3DBB1542" w14:textId="5259AD75" w:rsidR="007411AA" w:rsidRPr="007411AA" w:rsidRDefault="00414E8B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>
              <w:rPr>
                <w:rFonts w:ascii="Segoe UI" w:hAnsi="Segoe UI" w:cs="Segoe UI"/>
                <w:sz w:val="24"/>
                <w:szCs w:val="24"/>
                <w:lang w:val="es-ES"/>
              </w:rPr>
              <w:t>1.825</w:t>
            </w:r>
          </w:p>
        </w:tc>
        <w:tc>
          <w:tcPr>
            <w:tcW w:w="1314" w:type="dxa"/>
            <w:vAlign w:val="center"/>
          </w:tcPr>
          <w:p w14:paraId="4D2B5227" w14:textId="3943541F" w:rsidR="007411AA" w:rsidRPr="007411AA" w:rsidRDefault="00414E8B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>
              <w:rPr>
                <w:rFonts w:ascii="Segoe UI" w:hAnsi="Segoe UI" w:cs="Segoe UI"/>
                <w:sz w:val="24"/>
                <w:szCs w:val="24"/>
                <w:lang w:val="es-ES"/>
              </w:rPr>
              <w:t>1.795</w:t>
            </w:r>
          </w:p>
        </w:tc>
        <w:tc>
          <w:tcPr>
            <w:tcW w:w="1314" w:type="dxa"/>
            <w:vAlign w:val="center"/>
          </w:tcPr>
          <w:p w14:paraId="11FB7F75" w14:textId="24844BB3" w:rsidR="007411AA" w:rsidRPr="007411AA" w:rsidRDefault="00414E8B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>
              <w:rPr>
                <w:rFonts w:ascii="Segoe UI" w:hAnsi="Segoe UI" w:cs="Segoe UI"/>
                <w:sz w:val="24"/>
                <w:szCs w:val="24"/>
                <w:lang w:val="es-ES"/>
              </w:rPr>
              <w:t>2.236</w:t>
            </w:r>
          </w:p>
        </w:tc>
        <w:tc>
          <w:tcPr>
            <w:tcW w:w="2926" w:type="dxa"/>
            <w:vMerge w:val="restart"/>
            <w:vAlign w:val="center"/>
          </w:tcPr>
          <w:p w14:paraId="78556472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 w:rsidRPr="007411AA">
              <w:rPr>
                <w:rFonts w:ascii="Segoe UI" w:hAnsi="Segoe UI" w:cs="Segoe UI"/>
                <w:sz w:val="24"/>
                <w:szCs w:val="24"/>
                <w:lang w:val="es-ES"/>
              </w:rPr>
              <w:t>50%</w:t>
            </w:r>
          </w:p>
          <w:p w14:paraId="7EFB6B69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 w:rsidRPr="007411AA">
              <w:rPr>
                <w:rFonts w:ascii="Segoe UI" w:hAnsi="Segoe UI" w:cs="Segoe UI"/>
                <w:sz w:val="24"/>
                <w:szCs w:val="24"/>
                <w:lang w:val="es-ES"/>
              </w:rPr>
              <w:t>Descuento</w:t>
            </w:r>
          </w:p>
          <w:p w14:paraId="0E54A10B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 w:rsidRPr="007411AA">
              <w:rPr>
                <w:rFonts w:ascii="Segoe UI" w:hAnsi="Segoe UI" w:cs="Segoe UI"/>
                <w:sz w:val="24"/>
                <w:szCs w:val="24"/>
                <w:lang w:val="es-ES"/>
              </w:rPr>
              <w:t>Acompañado de dos adultos</w:t>
            </w:r>
          </w:p>
        </w:tc>
      </w:tr>
      <w:tr w:rsidR="007411AA" w:rsidRPr="007411AA" w14:paraId="2A8C2C32" w14:textId="77777777" w:rsidTr="00001E28">
        <w:trPr>
          <w:trHeight w:val="1534"/>
        </w:trPr>
        <w:tc>
          <w:tcPr>
            <w:tcW w:w="2214" w:type="dxa"/>
            <w:vAlign w:val="center"/>
          </w:tcPr>
          <w:p w14:paraId="6E448A50" w14:textId="77777777" w:rsidR="007411AA" w:rsidRPr="007411AA" w:rsidRDefault="007411AA" w:rsidP="006D1286">
            <w:pPr>
              <w:rPr>
                <w:rFonts w:ascii="Segoe UI" w:hAnsi="Segoe UI" w:cs="Segoe UI"/>
                <w:sz w:val="24"/>
                <w:szCs w:val="24"/>
              </w:rPr>
            </w:pPr>
            <w:proofErr w:type="spellStart"/>
            <w:r w:rsidRPr="007411AA">
              <w:rPr>
                <w:rFonts w:ascii="Segoe UI" w:hAnsi="Segoe UI" w:cs="Segoe UI"/>
                <w:sz w:val="24"/>
                <w:szCs w:val="24"/>
              </w:rPr>
              <w:t>Voco</w:t>
            </w:r>
            <w:proofErr w:type="spellEnd"/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proofErr w:type="spellStart"/>
            <w:r w:rsidRPr="007411AA">
              <w:rPr>
                <w:rFonts w:ascii="Segoe UI" w:hAnsi="Segoe UI" w:cs="Segoe UI"/>
                <w:sz w:val="24"/>
                <w:szCs w:val="24"/>
              </w:rPr>
              <w:t>Dubai</w:t>
            </w:r>
            <w:proofErr w:type="spellEnd"/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 5* Superior</w:t>
            </w:r>
          </w:p>
          <w:p w14:paraId="567B05A3" w14:textId="77777777" w:rsidR="007411AA" w:rsidRPr="007411AA" w:rsidRDefault="007411AA" w:rsidP="006D1286">
            <w:pPr>
              <w:rPr>
                <w:rFonts w:ascii="Segoe UI" w:hAnsi="Segoe UI" w:cs="Segoe UI"/>
                <w:sz w:val="24"/>
                <w:szCs w:val="24"/>
              </w:rPr>
            </w:pPr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+ Radisson </w:t>
            </w:r>
            <w:proofErr w:type="spellStart"/>
            <w:r w:rsidRPr="007411AA">
              <w:rPr>
                <w:rFonts w:ascii="Segoe UI" w:hAnsi="Segoe UI" w:cs="Segoe UI"/>
                <w:sz w:val="24"/>
                <w:szCs w:val="24"/>
              </w:rPr>
              <w:t>Blu</w:t>
            </w:r>
            <w:proofErr w:type="spellEnd"/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proofErr w:type="spellStart"/>
            <w:r w:rsidRPr="007411AA">
              <w:rPr>
                <w:rFonts w:ascii="Segoe UI" w:hAnsi="Segoe UI" w:cs="Segoe UI"/>
                <w:sz w:val="24"/>
                <w:szCs w:val="24"/>
              </w:rPr>
              <w:t>Yas</w:t>
            </w:r>
            <w:proofErr w:type="spellEnd"/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 Island 4*</w:t>
            </w:r>
          </w:p>
        </w:tc>
        <w:tc>
          <w:tcPr>
            <w:tcW w:w="1314" w:type="dxa"/>
            <w:vAlign w:val="center"/>
          </w:tcPr>
          <w:p w14:paraId="489431AE" w14:textId="01A8BCEA" w:rsidR="007411AA" w:rsidRPr="007411AA" w:rsidRDefault="00414E8B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1.882</w:t>
            </w:r>
          </w:p>
        </w:tc>
        <w:tc>
          <w:tcPr>
            <w:tcW w:w="1314" w:type="dxa"/>
            <w:vAlign w:val="center"/>
          </w:tcPr>
          <w:p w14:paraId="7842B686" w14:textId="3888B0A8" w:rsidR="007411AA" w:rsidRPr="007411AA" w:rsidRDefault="00414E8B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1.855</w:t>
            </w:r>
          </w:p>
        </w:tc>
        <w:tc>
          <w:tcPr>
            <w:tcW w:w="1314" w:type="dxa"/>
            <w:vAlign w:val="center"/>
          </w:tcPr>
          <w:p w14:paraId="32613C79" w14:textId="19F0C484" w:rsidR="007411AA" w:rsidRPr="007411AA" w:rsidRDefault="00414E8B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3.355</w:t>
            </w:r>
          </w:p>
        </w:tc>
        <w:tc>
          <w:tcPr>
            <w:tcW w:w="2926" w:type="dxa"/>
            <w:vMerge/>
            <w:vAlign w:val="center"/>
          </w:tcPr>
          <w:p w14:paraId="5759C94B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400437AE" w14:textId="77777777" w:rsidR="00735E5A" w:rsidRPr="007411AA" w:rsidRDefault="00735E5A" w:rsidP="00735E5A">
      <w:pPr>
        <w:tabs>
          <w:tab w:val="center" w:pos="4419"/>
        </w:tabs>
        <w:jc w:val="right"/>
        <w:rPr>
          <w:rFonts w:ascii="Segoe UI" w:hAnsi="Segoe UI" w:cs="Segoe UI"/>
          <w:b/>
          <w:bCs/>
          <w:color w:val="D86DCB" w:themeColor="accent5" w:themeTint="99"/>
          <w:sz w:val="24"/>
          <w:szCs w:val="24"/>
        </w:rPr>
      </w:pPr>
    </w:p>
    <w:p w14:paraId="2140D623" w14:textId="3E52FC1A" w:rsidR="007411AA" w:rsidRPr="007411AA" w:rsidRDefault="007411AA" w:rsidP="007411AA">
      <w:pPr>
        <w:jc w:val="both"/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</w:pP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  <w:highlight w:val="yellow"/>
          <w:lang w:val="es-ES"/>
        </w:rPr>
        <w:t xml:space="preserve">TEMPORADA ALTA </w:t>
      </w: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  <w:t>- PRECIO NETOS POR PAX EN USD</w:t>
      </w:r>
    </w:p>
    <w:p w14:paraId="4F63C862" w14:textId="24649990" w:rsidR="007411AA" w:rsidRPr="007411AA" w:rsidRDefault="007411AA" w:rsidP="007411AA">
      <w:pPr>
        <w:jc w:val="both"/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</w:pP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  <w:t>DEL 01 NOVIEMBRE DEL 2024 AL 30 ABRIL DEL 2025</w:t>
      </w:r>
    </w:p>
    <w:p w14:paraId="420B33BA" w14:textId="6360AF11" w:rsidR="007411AA" w:rsidRPr="007411AA" w:rsidRDefault="007411AA" w:rsidP="007411AA">
      <w:pPr>
        <w:jc w:val="both"/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</w:pPr>
      <w:r w:rsidRPr="007411AA">
        <w:rPr>
          <w:rFonts w:ascii="Segoe UI" w:hAnsi="Segoe UI" w:cs="Segoe UI"/>
          <w:b/>
          <w:bCs/>
          <w:color w:val="D86DCB" w:themeColor="accent5" w:themeTint="99"/>
          <w:sz w:val="24"/>
          <w:szCs w:val="24"/>
          <w:lang w:val="es-ES"/>
        </w:rPr>
        <w:t>Y DEL 01 AL 31 OCTUBRE DEL 2025</w:t>
      </w:r>
    </w:p>
    <w:tbl>
      <w:tblPr>
        <w:tblStyle w:val="Tablaconcuadrcula"/>
        <w:tblW w:w="8760" w:type="dxa"/>
        <w:tblLook w:val="04A0" w:firstRow="1" w:lastRow="0" w:firstColumn="1" w:lastColumn="0" w:noHBand="0" w:noVBand="1"/>
      </w:tblPr>
      <w:tblGrid>
        <w:gridCol w:w="2135"/>
        <w:gridCol w:w="1268"/>
        <w:gridCol w:w="1268"/>
        <w:gridCol w:w="1268"/>
        <w:gridCol w:w="2821"/>
      </w:tblGrid>
      <w:tr w:rsidR="007411AA" w:rsidRPr="007411AA" w14:paraId="499EBEDD" w14:textId="77777777" w:rsidTr="00414E8B">
        <w:trPr>
          <w:trHeight w:val="946"/>
        </w:trPr>
        <w:tc>
          <w:tcPr>
            <w:tcW w:w="2135" w:type="dxa"/>
            <w:vAlign w:val="center"/>
          </w:tcPr>
          <w:p w14:paraId="42CC39BE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7411A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HOTELES</w:t>
            </w:r>
          </w:p>
        </w:tc>
        <w:tc>
          <w:tcPr>
            <w:tcW w:w="1268" w:type="dxa"/>
            <w:vAlign w:val="center"/>
          </w:tcPr>
          <w:p w14:paraId="2FCFF954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7411A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DBL</w:t>
            </w:r>
          </w:p>
        </w:tc>
        <w:tc>
          <w:tcPr>
            <w:tcW w:w="1268" w:type="dxa"/>
            <w:vAlign w:val="center"/>
          </w:tcPr>
          <w:p w14:paraId="589CD40C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7411A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TPL</w:t>
            </w:r>
          </w:p>
        </w:tc>
        <w:tc>
          <w:tcPr>
            <w:tcW w:w="1268" w:type="dxa"/>
            <w:vAlign w:val="center"/>
          </w:tcPr>
          <w:p w14:paraId="137FA39C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7411A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SGL</w:t>
            </w:r>
          </w:p>
        </w:tc>
        <w:tc>
          <w:tcPr>
            <w:tcW w:w="2821" w:type="dxa"/>
            <w:vAlign w:val="center"/>
          </w:tcPr>
          <w:p w14:paraId="22B44395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7411A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NIÑOS</w:t>
            </w:r>
          </w:p>
          <w:p w14:paraId="78916F89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7411A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MENORES</w:t>
            </w:r>
          </w:p>
          <w:p w14:paraId="7E70D4C0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</w:pPr>
            <w:r w:rsidRPr="007411AA">
              <w:rPr>
                <w:rFonts w:ascii="Segoe UI" w:hAnsi="Segoe UI" w:cs="Segoe UI"/>
                <w:b/>
                <w:bCs/>
                <w:sz w:val="24"/>
                <w:szCs w:val="24"/>
                <w:lang w:val="es-ES"/>
              </w:rPr>
              <w:t>DE 11 AÑOS</w:t>
            </w:r>
          </w:p>
        </w:tc>
      </w:tr>
      <w:tr w:rsidR="007411AA" w:rsidRPr="007411AA" w14:paraId="3E568041" w14:textId="77777777" w:rsidTr="00414E8B">
        <w:trPr>
          <w:trHeight w:val="420"/>
        </w:trPr>
        <w:tc>
          <w:tcPr>
            <w:tcW w:w="2135" w:type="dxa"/>
            <w:vAlign w:val="center"/>
          </w:tcPr>
          <w:p w14:paraId="6A0CFA86" w14:textId="77777777" w:rsidR="007411AA" w:rsidRPr="007411AA" w:rsidRDefault="007411AA" w:rsidP="006D1286">
            <w:pPr>
              <w:rPr>
                <w:rFonts w:ascii="Segoe UI" w:hAnsi="Segoe UI" w:cs="Segoe UI"/>
                <w:sz w:val="24"/>
                <w:szCs w:val="24"/>
              </w:rPr>
            </w:pPr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Media </w:t>
            </w:r>
            <w:proofErr w:type="spellStart"/>
            <w:r w:rsidRPr="007411AA">
              <w:rPr>
                <w:rFonts w:ascii="Segoe UI" w:hAnsi="Segoe UI" w:cs="Segoe UI"/>
                <w:sz w:val="24"/>
                <w:szCs w:val="24"/>
              </w:rPr>
              <w:t>Rotana</w:t>
            </w:r>
            <w:proofErr w:type="spellEnd"/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 5*</w:t>
            </w:r>
          </w:p>
          <w:p w14:paraId="0EF3E982" w14:textId="77777777" w:rsidR="007411AA" w:rsidRPr="007411AA" w:rsidRDefault="007411AA" w:rsidP="006D1286">
            <w:pPr>
              <w:rPr>
                <w:rFonts w:ascii="Segoe UI" w:hAnsi="Segoe UI" w:cs="Segoe UI"/>
                <w:sz w:val="24"/>
                <w:szCs w:val="24"/>
              </w:rPr>
            </w:pPr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+ Radisson </w:t>
            </w:r>
            <w:proofErr w:type="spellStart"/>
            <w:r w:rsidRPr="007411AA">
              <w:rPr>
                <w:rFonts w:ascii="Segoe UI" w:hAnsi="Segoe UI" w:cs="Segoe UI"/>
                <w:sz w:val="24"/>
                <w:szCs w:val="24"/>
              </w:rPr>
              <w:t>Blu</w:t>
            </w:r>
            <w:proofErr w:type="spellEnd"/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proofErr w:type="spellStart"/>
            <w:r w:rsidRPr="007411AA">
              <w:rPr>
                <w:rFonts w:ascii="Segoe UI" w:hAnsi="Segoe UI" w:cs="Segoe UI"/>
                <w:sz w:val="24"/>
                <w:szCs w:val="24"/>
              </w:rPr>
              <w:t>Yas</w:t>
            </w:r>
            <w:proofErr w:type="spellEnd"/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 Island 4*</w:t>
            </w:r>
          </w:p>
        </w:tc>
        <w:tc>
          <w:tcPr>
            <w:tcW w:w="1268" w:type="dxa"/>
            <w:vAlign w:val="center"/>
          </w:tcPr>
          <w:p w14:paraId="3E51D93F" w14:textId="713A5424" w:rsidR="007411AA" w:rsidRPr="007411AA" w:rsidRDefault="00414E8B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1.990</w:t>
            </w:r>
          </w:p>
        </w:tc>
        <w:tc>
          <w:tcPr>
            <w:tcW w:w="1268" w:type="dxa"/>
            <w:vAlign w:val="center"/>
          </w:tcPr>
          <w:p w14:paraId="6508287E" w14:textId="39F84190" w:rsidR="007411AA" w:rsidRPr="007411AA" w:rsidRDefault="00414E8B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1.965</w:t>
            </w:r>
          </w:p>
        </w:tc>
        <w:tc>
          <w:tcPr>
            <w:tcW w:w="1268" w:type="dxa"/>
            <w:vAlign w:val="center"/>
          </w:tcPr>
          <w:p w14:paraId="0506451D" w14:textId="37D460F8" w:rsidR="007411AA" w:rsidRPr="007411AA" w:rsidRDefault="00414E8B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>
              <w:rPr>
                <w:rFonts w:ascii="Segoe UI" w:hAnsi="Segoe UI" w:cs="Segoe UI"/>
                <w:sz w:val="24"/>
                <w:szCs w:val="24"/>
                <w:lang w:val="es-ES"/>
              </w:rPr>
              <w:t>3.566</w:t>
            </w:r>
          </w:p>
        </w:tc>
        <w:tc>
          <w:tcPr>
            <w:tcW w:w="2821" w:type="dxa"/>
            <w:vMerge w:val="restart"/>
            <w:vAlign w:val="center"/>
          </w:tcPr>
          <w:p w14:paraId="5C962D1E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 w:rsidRPr="007411AA">
              <w:rPr>
                <w:rFonts w:ascii="Segoe UI" w:hAnsi="Segoe UI" w:cs="Segoe UI"/>
                <w:sz w:val="24"/>
                <w:szCs w:val="24"/>
                <w:lang w:val="es-ES"/>
              </w:rPr>
              <w:t>50%</w:t>
            </w:r>
          </w:p>
          <w:p w14:paraId="084DD1F6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sz w:val="24"/>
                <w:szCs w:val="24"/>
                <w:lang w:val="es-ES"/>
              </w:rPr>
            </w:pPr>
            <w:r w:rsidRPr="007411AA">
              <w:rPr>
                <w:rFonts w:ascii="Segoe UI" w:hAnsi="Segoe UI" w:cs="Segoe UI"/>
                <w:sz w:val="24"/>
                <w:szCs w:val="24"/>
                <w:lang w:val="es-ES"/>
              </w:rPr>
              <w:t>Descuento</w:t>
            </w:r>
          </w:p>
          <w:p w14:paraId="2C7C79B9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7411AA">
              <w:rPr>
                <w:rFonts w:ascii="Segoe UI" w:hAnsi="Segoe UI" w:cs="Segoe UI"/>
                <w:sz w:val="24"/>
                <w:szCs w:val="24"/>
                <w:lang w:val="es-ES"/>
              </w:rPr>
              <w:t>Acompañado de dos adultos</w:t>
            </w:r>
          </w:p>
        </w:tc>
      </w:tr>
      <w:tr w:rsidR="007411AA" w:rsidRPr="007411AA" w14:paraId="221942B0" w14:textId="77777777" w:rsidTr="00414E8B">
        <w:trPr>
          <w:trHeight w:val="412"/>
        </w:trPr>
        <w:tc>
          <w:tcPr>
            <w:tcW w:w="2135" w:type="dxa"/>
            <w:vAlign w:val="center"/>
          </w:tcPr>
          <w:p w14:paraId="1783137C" w14:textId="77777777" w:rsidR="007411AA" w:rsidRPr="007411AA" w:rsidRDefault="007411AA" w:rsidP="006D1286">
            <w:pPr>
              <w:rPr>
                <w:rFonts w:ascii="Segoe UI" w:hAnsi="Segoe UI" w:cs="Segoe UI"/>
                <w:sz w:val="24"/>
                <w:szCs w:val="24"/>
              </w:rPr>
            </w:pPr>
            <w:proofErr w:type="spellStart"/>
            <w:r w:rsidRPr="007411AA">
              <w:rPr>
                <w:rFonts w:ascii="Segoe UI" w:hAnsi="Segoe UI" w:cs="Segoe UI"/>
                <w:sz w:val="24"/>
                <w:szCs w:val="24"/>
              </w:rPr>
              <w:t>Voco</w:t>
            </w:r>
            <w:proofErr w:type="spellEnd"/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proofErr w:type="spellStart"/>
            <w:r w:rsidRPr="007411AA">
              <w:rPr>
                <w:rFonts w:ascii="Segoe UI" w:hAnsi="Segoe UI" w:cs="Segoe UI"/>
                <w:sz w:val="24"/>
                <w:szCs w:val="24"/>
              </w:rPr>
              <w:t>Dubai</w:t>
            </w:r>
            <w:proofErr w:type="spellEnd"/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 5* Superior</w:t>
            </w:r>
          </w:p>
          <w:p w14:paraId="1A8F35AB" w14:textId="77777777" w:rsidR="007411AA" w:rsidRPr="007411AA" w:rsidRDefault="007411AA" w:rsidP="006D1286">
            <w:pPr>
              <w:rPr>
                <w:rFonts w:ascii="Segoe UI" w:hAnsi="Segoe UI" w:cs="Segoe UI"/>
                <w:sz w:val="24"/>
                <w:szCs w:val="24"/>
              </w:rPr>
            </w:pPr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+ Radisson </w:t>
            </w:r>
            <w:proofErr w:type="spellStart"/>
            <w:r w:rsidRPr="007411AA">
              <w:rPr>
                <w:rFonts w:ascii="Segoe UI" w:hAnsi="Segoe UI" w:cs="Segoe UI"/>
                <w:sz w:val="24"/>
                <w:szCs w:val="24"/>
              </w:rPr>
              <w:t>Blu</w:t>
            </w:r>
            <w:proofErr w:type="spellEnd"/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proofErr w:type="spellStart"/>
            <w:r w:rsidRPr="007411AA">
              <w:rPr>
                <w:rFonts w:ascii="Segoe UI" w:hAnsi="Segoe UI" w:cs="Segoe UI"/>
                <w:sz w:val="24"/>
                <w:szCs w:val="24"/>
              </w:rPr>
              <w:t>Yas</w:t>
            </w:r>
            <w:proofErr w:type="spellEnd"/>
            <w:r w:rsidRPr="007411AA">
              <w:rPr>
                <w:rFonts w:ascii="Segoe UI" w:hAnsi="Segoe UI" w:cs="Segoe UI"/>
                <w:sz w:val="24"/>
                <w:szCs w:val="24"/>
              </w:rPr>
              <w:t xml:space="preserve"> Island 4*</w:t>
            </w:r>
          </w:p>
        </w:tc>
        <w:tc>
          <w:tcPr>
            <w:tcW w:w="1268" w:type="dxa"/>
            <w:vAlign w:val="center"/>
          </w:tcPr>
          <w:p w14:paraId="030AAEC0" w14:textId="513F2C5A" w:rsidR="007411AA" w:rsidRPr="007411AA" w:rsidRDefault="00414E8B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2.175</w:t>
            </w:r>
          </w:p>
        </w:tc>
        <w:tc>
          <w:tcPr>
            <w:tcW w:w="1268" w:type="dxa"/>
            <w:vAlign w:val="center"/>
          </w:tcPr>
          <w:p w14:paraId="4BDEB61E" w14:textId="5A48AB34" w:rsidR="007411AA" w:rsidRPr="007411AA" w:rsidRDefault="00414E8B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2.146</w:t>
            </w:r>
          </w:p>
        </w:tc>
        <w:tc>
          <w:tcPr>
            <w:tcW w:w="1268" w:type="dxa"/>
            <w:vAlign w:val="center"/>
          </w:tcPr>
          <w:p w14:paraId="39FD89D9" w14:textId="544BC633" w:rsidR="007411AA" w:rsidRPr="007411AA" w:rsidRDefault="00414E8B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3.940</w:t>
            </w:r>
          </w:p>
        </w:tc>
        <w:tc>
          <w:tcPr>
            <w:tcW w:w="2821" w:type="dxa"/>
            <w:vMerge/>
            <w:vAlign w:val="center"/>
          </w:tcPr>
          <w:p w14:paraId="4E9E185B" w14:textId="77777777" w:rsidR="007411AA" w:rsidRPr="007411AA" w:rsidRDefault="007411AA" w:rsidP="006D1286">
            <w:pPr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184E64B9" w14:textId="77777777" w:rsidR="00313FDF" w:rsidRDefault="00313FDF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0D9484D7" w14:textId="77777777" w:rsidR="00313FDF" w:rsidRDefault="00313FDF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70E1C33D" w14:textId="77777777" w:rsidR="00313FDF" w:rsidRDefault="00313FDF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50AC5267" w14:textId="77777777" w:rsidR="00414E8B" w:rsidRDefault="00414E8B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64B080A8" w14:textId="77777777" w:rsidR="00414E8B" w:rsidRDefault="00414E8B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7BCE5579" w14:textId="77777777" w:rsidR="00414E8B" w:rsidRDefault="00414E8B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1722B89B" w14:textId="77777777" w:rsidR="00811D98" w:rsidRDefault="00811D9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3495C708" w14:textId="77777777" w:rsidR="00001E28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575FDC4C" w14:textId="77777777" w:rsidR="00001E28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10002E93" w14:textId="77777777" w:rsidR="00001E28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212948EE" w14:textId="77777777" w:rsidR="00001E28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6A355F67" w14:textId="77777777" w:rsidR="00001E28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55BBF4F0" w14:textId="77777777" w:rsidR="00001E28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5B5555E7" w14:textId="77777777" w:rsidR="00001E28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29488B56" w14:textId="77777777" w:rsidR="00001E28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732E41BF" w14:textId="77777777" w:rsidR="00001E28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396F9285" w14:textId="77777777" w:rsidR="00001E28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37688D37" w14:textId="77777777" w:rsidR="00001E28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762A8892" w14:textId="77777777" w:rsidR="00001E28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4AAF78CA" w14:textId="77777777" w:rsidR="00001E28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17BF76FE" w14:textId="77777777" w:rsidR="00001E28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12D24853" w14:textId="77777777" w:rsidR="00001E28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6EC9397E" w14:textId="77777777" w:rsidR="00001E28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3F65D2DA" w14:textId="77777777" w:rsidR="00001E28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5C5D08EF" w14:textId="77777777" w:rsidR="00001E28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61B2AD8A" w14:textId="77777777" w:rsidR="00001E28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24F0E529" w14:textId="77777777" w:rsidR="00001E28" w:rsidRPr="00735E5A" w:rsidRDefault="00001E28" w:rsidP="002B1D86">
      <w:pPr>
        <w:pBdr>
          <w:bottom w:val="single" w:sz="6" w:space="1" w:color="auto"/>
        </w:pBd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p w14:paraId="0EEF1992" w14:textId="77777777" w:rsidR="002B1D86" w:rsidRPr="00001E28" w:rsidRDefault="002B1D86" w:rsidP="00811D98">
      <w:pPr>
        <w:ind w:left="100" w:right="49"/>
        <w:jc w:val="both"/>
        <w:rPr>
          <w:rFonts w:ascii="Segoe UI" w:hAnsi="Segoe UI" w:cs="Segoe UI"/>
          <w:sz w:val="20"/>
          <w:szCs w:val="20"/>
        </w:rPr>
      </w:pPr>
      <w:r w:rsidRPr="00001E28">
        <w:rPr>
          <w:rFonts w:ascii="Segoe UI" w:hAnsi="Segoe UI" w:cs="Segoe UI"/>
          <w:b/>
          <w:sz w:val="20"/>
          <w:szCs w:val="20"/>
        </w:rPr>
        <w:t>GRUPO EMPRESARIAL JMG TRAVEL SAS con RNT</w:t>
      </w:r>
      <w:r w:rsidRPr="00001E28">
        <w:rPr>
          <w:rFonts w:ascii="Segoe UI" w:hAnsi="Segoe UI" w:cs="Segoe UI"/>
          <w:b/>
          <w:spacing w:val="-1"/>
          <w:sz w:val="20"/>
          <w:szCs w:val="20"/>
        </w:rPr>
        <w:t xml:space="preserve"> </w:t>
      </w:r>
      <w:r w:rsidRPr="00001E28">
        <w:rPr>
          <w:rFonts w:ascii="Segoe UI" w:hAnsi="Segoe UI" w:cs="Segoe UI"/>
          <w:b/>
          <w:sz w:val="20"/>
          <w:szCs w:val="20"/>
        </w:rPr>
        <w:t xml:space="preserve">131889 </w:t>
      </w:r>
      <w:r w:rsidRPr="00001E28">
        <w:rPr>
          <w:rFonts w:ascii="Segoe UI" w:hAnsi="Segoe UI" w:cs="Segoe UI"/>
          <w:sz w:val="20"/>
          <w:szCs w:val="20"/>
        </w:rPr>
        <w:t>expedido por el Ministerio de Comercio</w:t>
      </w:r>
      <w:r w:rsidRPr="00001E28">
        <w:rPr>
          <w:rFonts w:ascii="Segoe UI" w:hAnsi="Segoe UI" w:cs="Segoe UI"/>
          <w:spacing w:val="-4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Industria y</w:t>
      </w:r>
      <w:r w:rsidRPr="00001E28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Turismo,</w:t>
      </w:r>
      <w:r w:rsidRPr="00001E28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amparada</w:t>
      </w:r>
      <w:r w:rsidRPr="00001E28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y</w:t>
      </w:r>
      <w:r w:rsidRPr="00001E28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regulada</w:t>
      </w:r>
      <w:r w:rsidRPr="00001E28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por</w:t>
      </w:r>
      <w:r w:rsidRPr="00001E28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el</w:t>
      </w:r>
      <w:r w:rsidRPr="00001E28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régimen</w:t>
      </w:r>
      <w:r w:rsidRPr="00001E28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de</w:t>
      </w:r>
      <w:r w:rsidRPr="00001E28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responsabilidad</w:t>
      </w:r>
      <w:r w:rsidRPr="00001E28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que</w:t>
      </w:r>
      <w:r w:rsidRPr="00001E28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establece</w:t>
      </w:r>
      <w:r w:rsidRPr="00001E28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la</w:t>
      </w:r>
      <w:r w:rsidRPr="00001E28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cláusula</w:t>
      </w:r>
      <w:r w:rsidRPr="00001E28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de</w:t>
      </w:r>
      <w:r w:rsidRPr="00001E28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responsabilidad sobre</w:t>
      </w:r>
      <w:r w:rsidRPr="00001E28">
        <w:rPr>
          <w:rFonts w:ascii="Segoe UI" w:hAnsi="Segoe UI" w:cs="Segoe UI"/>
          <w:spacing w:val="-2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el</w:t>
      </w:r>
      <w:r w:rsidRPr="00001E28"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decreto</w:t>
      </w:r>
      <w:r w:rsidRPr="00001E28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2438/2010</w:t>
      </w:r>
      <w:r w:rsidRPr="00001E28">
        <w:rPr>
          <w:rFonts w:ascii="Segoe UI" w:hAnsi="Segoe UI" w:cs="Segoe UI"/>
          <w:spacing w:val="-1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y</w:t>
      </w:r>
      <w:r w:rsidRPr="00001E28"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la</w:t>
      </w:r>
      <w:r w:rsidRPr="00001E28"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ley</w:t>
      </w:r>
      <w:r w:rsidRPr="00001E28"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300/96</w:t>
      </w:r>
      <w:r w:rsidRPr="00001E28">
        <w:rPr>
          <w:rFonts w:ascii="Segoe UI" w:hAnsi="Segoe UI" w:cs="Segoe UI"/>
          <w:spacing w:val="-1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su</w:t>
      </w:r>
      <w:r w:rsidRPr="00001E28">
        <w:rPr>
          <w:rFonts w:ascii="Segoe UI" w:hAnsi="Segoe UI" w:cs="Segoe UI"/>
          <w:spacing w:val="-2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D.R.</w:t>
      </w:r>
      <w:r w:rsidRPr="00001E28"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1075/97,</w:t>
      </w:r>
      <w:r w:rsidRPr="00001E28"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ley</w:t>
      </w:r>
      <w:r w:rsidRPr="00001E28"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1480</w:t>
      </w:r>
      <w:r w:rsidRPr="00001E28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de</w:t>
      </w:r>
      <w:r w:rsidRPr="00001E28">
        <w:rPr>
          <w:rFonts w:ascii="Segoe UI" w:hAnsi="Segoe UI" w:cs="Segoe UI"/>
          <w:spacing w:val="-2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2011</w:t>
      </w:r>
      <w:r w:rsidRPr="00001E28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y demás</w:t>
      </w:r>
      <w:r w:rsidRPr="00001E28">
        <w:rPr>
          <w:rFonts w:ascii="Segoe UI" w:hAnsi="Segoe UI" w:cs="Segoe UI"/>
          <w:spacing w:val="-4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decretos reglamentarios.</w:t>
      </w:r>
    </w:p>
    <w:p w14:paraId="05B4B488" w14:textId="77777777" w:rsidR="002B1D86" w:rsidRPr="00001E28" w:rsidRDefault="002B1D86" w:rsidP="00811D98">
      <w:pPr>
        <w:ind w:left="100" w:right="49"/>
        <w:jc w:val="both"/>
        <w:rPr>
          <w:rFonts w:ascii="Segoe UI" w:hAnsi="Segoe UI" w:cs="Segoe UI"/>
          <w:noProof/>
          <w:sz w:val="20"/>
          <w:szCs w:val="20"/>
        </w:rPr>
      </w:pPr>
      <w:r w:rsidRPr="00001E28">
        <w:rPr>
          <w:rFonts w:ascii="Segoe UI" w:hAnsi="Segoe UI" w:cs="Segoe UI"/>
          <w:b/>
          <w:sz w:val="20"/>
          <w:szCs w:val="20"/>
        </w:rPr>
        <w:t>G.E.</w:t>
      </w:r>
      <w:r w:rsidRPr="00001E28">
        <w:rPr>
          <w:rFonts w:ascii="Segoe UI" w:hAnsi="Segoe UI" w:cs="Segoe UI"/>
          <w:b/>
          <w:spacing w:val="-7"/>
          <w:sz w:val="20"/>
          <w:szCs w:val="20"/>
        </w:rPr>
        <w:t xml:space="preserve"> </w:t>
      </w:r>
      <w:r w:rsidRPr="00001E28">
        <w:rPr>
          <w:rFonts w:ascii="Segoe UI" w:hAnsi="Segoe UI" w:cs="Segoe UI"/>
          <w:b/>
          <w:sz w:val="20"/>
          <w:szCs w:val="20"/>
        </w:rPr>
        <w:t>JMG TRAVEL</w:t>
      </w:r>
      <w:r w:rsidRPr="00001E28">
        <w:rPr>
          <w:rFonts w:ascii="Segoe UI" w:hAnsi="Segoe UI" w:cs="Segoe UI"/>
          <w:b/>
          <w:spacing w:val="-2"/>
          <w:sz w:val="20"/>
          <w:szCs w:val="20"/>
        </w:rPr>
        <w:t xml:space="preserve"> </w:t>
      </w:r>
      <w:r w:rsidRPr="00001E28">
        <w:rPr>
          <w:rFonts w:ascii="Segoe UI" w:hAnsi="Segoe UI" w:cs="Segoe UI"/>
          <w:b/>
          <w:sz w:val="20"/>
          <w:szCs w:val="20"/>
        </w:rPr>
        <w:t>SAS</w:t>
      </w:r>
      <w:r w:rsidRPr="00001E28">
        <w:rPr>
          <w:rFonts w:ascii="Segoe UI" w:hAnsi="Segoe UI" w:cs="Segoe UI"/>
          <w:b/>
          <w:spacing w:val="-6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no</w:t>
      </w:r>
      <w:r w:rsidRPr="00001E28">
        <w:rPr>
          <w:rFonts w:ascii="Segoe UI" w:hAnsi="Segoe UI" w:cs="Segoe UI"/>
          <w:spacing w:val="-4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asume</w:t>
      </w:r>
      <w:r w:rsidRPr="00001E28">
        <w:rPr>
          <w:rFonts w:ascii="Segoe UI" w:hAnsi="Segoe UI" w:cs="Segoe UI"/>
          <w:spacing w:val="-4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responsabilidad</w:t>
      </w:r>
      <w:r w:rsidRPr="00001E28">
        <w:rPr>
          <w:rFonts w:ascii="Segoe UI" w:hAnsi="Segoe UI" w:cs="Segoe UI"/>
          <w:spacing w:val="-4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frente</w:t>
      </w:r>
      <w:r w:rsidRPr="00001E28">
        <w:rPr>
          <w:rFonts w:ascii="Segoe UI" w:hAnsi="Segoe UI" w:cs="Segoe UI"/>
          <w:spacing w:val="-4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a</w:t>
      </w:r>
      <w:r w:rsidRPr="00001E28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los</w:t>
      </w:r>
      <w:r w:rsidRPr="00001E28">
        <w:rPr>
          <w:rFonts w:ascii="Segoe UI" w:hAnsi="Segoe UI" w:cs="Segoe UI"/>
          <w:spacing w:val="-3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usuarios</w:t>
      </w:r>
      <w:r w:rsidRPr="00001E28">
        <w:rPr>
          <w:rFonts w:ascii="Segoe UI" w:hAnsi="Segoe UI" w:cs="Segoe UI"/>
          <w:spacing w:val="-6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por</w:t>
      </w:r>
      <w:r w:rsidRPr="00001E28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el</w:t>
      </w:r>
      <w:r w:rsidRPr="00001E28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servicio</w:t>
      </w:r>
      <w:r w:rsidRPr="00001E28">
        <w:rPr>
          <w:rFonts w:ascii="Segoe UI" w:hAnsi="Segoe UI" w:cs="Segoe UI"/>
          <w:spacing w:val="-7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de</w:t>
      </w:r>
      <w:r w:rsidRPr="00001E28">
        <w:rPr>
          <w:rFonts w:ascii="Segoe UI" w:hAnsi="Segoe UI" w:cs="Segoe UI"/>
          <w:spacing w:val="-4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transporte</w:t>
      </w:r>
      <w:r w:rsidRPr="00001E28">
        <w:rPr>
          <w:rFonts w:ascii="Segoe UI" w:hAnsi="Segoe UI" w:cs="Segoe UI"/>
          <w:spacing w:val="-4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aéreo,</w:t>
      </w:r>
      <w:r w:rsidRPr="00001E28">
        <w:rPr>
          <w:rFonts w:ascii="Segoe UI" w:hAnsi="Segoe UI" w:cs="Segoe UI"/>
          <w:spacing w:val="-5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 xml:space="preserve">salvo que se trate de vuelo fletado y de acuerdo con las condiciones del transporte. </w:t>
      </w:r>
      <w:r w:rsidRPr="00001E28">
        <w:rPr>
          <w:rFonts w:ascii="Segoe UI" w:hAnsi="Segoe UI" w:cs="Segoe UI"/>
          <w:b/>
          <w:sz w:val="20"/>
          <w:szCs w:val="20"/>
        </w:rPr>
        <w:t xml:space="preserve">Está comprometida con el cumplimiento de la Resolución 3860 de 2015 sobre sostenibilidad turística y la ley 679 de 2001 sobre la prevención de la prostitución, la pornografía, el turismo sexual, y demás formas de abuso sexual con niños, niñas y adolescentes. </w:t>
      </w:r>
      <w:r w:rsidRPr="00001E28">
        <w:rPr>
          <w:rFonts w:ascii="Segoe UI" w:hAnsi="Segoe UI" w:cs="Segoe UI"/>
          <w:sz w:val="20"/>
          <w:szCs w:val="20"/>
        </w:rPr>
        <w:t>No apoya el comercio ilegal de especies de flora y fauna, respeta y promueve la conservación la biodiversidad, acorde a la Ley 17 de 1981 para prevenir, castigar y rechazar todo acto que maltrate y atente contra la vida de las especies animales del país y la ley 1333 de 2009 para evitar la contaminación o realización de acciones en contra</w:t>
      </w:r>
      <w:r w:rsidRPr="00001E28">
        <w:rPr>
          <w:rFonts w:ascii="Segoe UI" w:hAnsi="Segoe UI" w:cs="Segoe UI"/>
          <w:spacing w:val="-1"/>
          <w:sz w:val="20"/>
          <w:szCs w:val="20"/>
        </w:rPr>
        <w:t xml:space="preserve"> </w:t>
      </w:r>
      <w:r w:rsidRPr="00001E28">
        <w:rPr>
          <w:rFonts w:ascii="Segoe UI" w:hAnsi="Segoe UI" w:cs="Segoe UI"/>
          <w:sz w:val="20"/>
          <w:szCs w:val="20"/>
        </w:rPr>
        <w:t>del medio ambiente. No apoya el comercio ilegal de bienes culturales, respeta y promueve la conservación de nuestra cultura, acorde la ley 63 de 1986 para la prevención del tráfico ilegal de los bienes culturales del país y la ley 1185 de 2008 que busca la salvaguardia, protección, sostenibilidad, divulgación y estímulo para los bienes del patrimonio cultural de la Nación.</w:t>
      </w:r>
    </w:p>
    <w:p w14:paraId="1D251842" w14:textId="77777777" w:rsidR="002B1D86" w:rsidRPr="00A00DF2" w:rsidRDefault="002B1D86" w:rsidP="002B1D86">
      <w:pPr>
        <w:spacing w:after="0"/>
        <w:jc w:val="both"/>
        <w:rPr>
          <w:rFonts w:ascii="Segoe UI" w:hAnsi="Segoe UI" w:cs="Segoe UI"/>
          <w:sz w:val="24"/>
          <w:szCs w:val="24"/>
          <w:lang w:val="es-ES"/>
        </w:rPr>
      </w:pPr>
    </w:p>
    <w:sectPr w:rsidR="002B1D86" w:rsidRPr="00A00DF2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036D9" w14:textId="77777777" w:rsidR="00226E9C" w:rsidRDefault="00226E9C" w:rsidP="00A00DF2">
      <w:pPr>
        <w:spacing w:after="0" w:line="240" w:lineRule="auto"/>
      </w:pPr>
      <w:r>
        <w:separator/>
      </w:r>
    </w:p>
  </w:endnote>
  <w:endnote w:type="continuationSeparator" w:id="0">
    <w:p w14:paraId="6B0B741F" w14:textId="77777777" w:rsidR="00226E9C" w:rsidRDefault="00226E9C" w:rsidP="00A00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6449E" w14:textId="607063FE" w:rsidR="00A00DF2" w:rsidRPr="00E8233C" w:rsidRDefault="00A00DF2" w:rsidP="00A00DF2">
    <w:pPr>
      <w:pStyle w:val="Piedepgina"/>
      <w:jc w:val="center"/>
      <w:rPr>
        <w:rFonts w:ascii="Segoe UI" w:hAnsi="Segoe UI" w:cs="Segoe UI"/>
        <w:b/>
        <w:bCs/>
        <w:color w:val="0070C0"/>
        <w:sz w:val="24"/>
        <w:szCs w:val="24"/>
      </w:rPr>
    </w:pPr>
    <w:r w:rsidRPr="00E8233C">
      <w:rPr>
        <w:rFonts w:ascii="Segoe UI" w:hAnsi="Segoe UI" w:cs="Segoe UI"/>
        <w:b/>
        <w:bCs/>
        <w:noProof/>
        <w:color w:val="0070C0"/>
        <w:sz w:val="24"/>
        <w:szCs w:val="24"/>
      </w:rPr>
      <w:drawing>
        <wp:anchor distT="0" distB="0" distL="114300" distR="114300" simplePos="0" relativeHeight="251661824" behindDoc="0" locked="0" layoutInCell="1" allowOverlap="1" wp14:anchorId="2C830B49" wp14:editId="7504FA82">
          <wp:simplePos x="0" y="0"/>
          <wp:positionH relativeFrom="column">
            <wp:posOffset>5120640</wp:posOffset>
          </wp:positionH>
          <wp:positionV relativeFrom="paragraph">
            <wp:posOffset>-123825</wp:posOffset>
          </wp:positionV>
          <wp:extent cx="893105" cy="628650"/>
          <wp:effectExtent l="0" t="0" r="0" b="0"/>
          <wp:wrapNone/>
          <wp:docPr id="381500477" name="Imagen 4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1500477" name="Imagen 4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1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8233C">
      <w:rPr>
        <w:rFonts w:ascii="Segoe UI" w:hAnsi="Segoe UI" w:cs="Segoe UI"/>
        <w:b/>
        <w:bCs/>
        <w:color w:val="0070C0"/>
        <w:sz w:val="24"/>
        <w:szCs w:val="24"/>
      </w:rPr>
      <w:t xml:space="preserve">                                                                                 </w:t>
    </w:r>
    <w:r>
      <w:rPr>
        <w:rFonts w:ascii="Segoe UI" w:hAnsi="Segoe UI" w:cs="Segoe UI"/>
        <w:b/>
        <w:bCs/>
        <w:color w:val="0070C0"/>
        <w:sz w:val="24"/>
        <w:szCs w:val="24"/>
      </w:rPr>
      <w:t xml:space="preserve">      </w:t>
    </w:r>
    <w:r w:rsidRPr="00E8233C">
      <w:rPr>
        <w:rFonts w:ascii="Segoe UI" w:hAnsi="Segoe UI" w:cs="Segoe UI"/>
        <w:b/>
        <w:bCs/>
        <w:color w:val="0070C0"/>
        <w:sz w:val="24"/>
        <w:szCs w:val="24"/>
      </w:rPr>
      <w:t xml:space="preserve"> JMG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7911A" w14:textId="77777777" w:rsidR="00226E9C" w:rsidRDefault="00226E9C" w:rsidP="00A00DF2">
      <w:pPr>
        <w:spacing w:after="0" w:line="240" w:lineRule="auto"/>
      </w:pPr>
      <w:r>
        <w:separator/>
      </w:r>
    </w:p>
  </w:footnote>
  <w:footnote w:type="continuationSeparator" w:id="0">
    <w:p w14:paraId="60CF1917" w14:textId="77777777" w:rsidR="00226E9C" w:rsidRDefault="00226E9C" w:rsidP="00A00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7A226" w14:textId="48BE5E8F" w:rsidR="00A00DF2" w:rsidRDefault="00A00DF2">
    <w:pPr>
      <w:pStyle w:val="Encabezado"/>
      <w:rPr>
        <w:lang w:val="es-ES"/>
      </w:rPr>
    </w:pPr>
    <w:r>
      <w:rPr>
        <w:noProof/>
      </w:rPr>
      <w:drawing>
        <wp:anchor distT="0" distB="0" distL="114300" distR="114300" simplePos="0" relativeHeight="251650560" behindDoc="1" locked="0" layoutInCell="1" allowOverlap="1" wp14:anchorId="41459540" wp14:editId="6DB88069">
          <wp:simplePos x="0" y="0"/>
          <wp:positionH relativeFrom="margin">
            <wp:posOffset>2171700</wp:posOffset>
          </wp:positionH>
          <wp:positionV relativeFrom="paragraph">
            <wp:posOffset>-344805</wp:posOffset>
          </wp:positionV>
          <wp:extent cx="1274445" cy="789305"/>
          <wp:effectExtent l="0" t="0" r="1905" b="0"/>
          <wp:wrapTight wrapText="bothSides">
            <wp:wrapPolygon edited="0">
              <wp:start x="3874" y="0"/>
              <wp:lineTo x="0" y="521"/>
              <wp:lineTo x="0" y="10948"/>
              <wp:lineTo x="969" y="16682"/>
              <wp:lineTo x="1937" y="20853"/>
              <wp:lineTo x="3874" y="20853"/>
              <wp:lineTo x="10009" y="20853"/>
              <wp:lineTo x="21309" y="18246"/>
              <wp:lineTo x="21309" y="5735"/>
              <wp:lineTo x="20341" y="3128"/>
              <wp:lineTo x="18726" y="0"/>
              <wp:lineTo x="3874" y="0"/>
            </wp:wrapPolygon>
          </wp:wrapTight>
          <wp:docPr id="17" name="Imagen 17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9AAAE7" w14:textId="6B3F4900" w:rsidR="00A00DF2" w:rsidRDefault="00A00DF2">
    <w:pPr>
      <w:pStyle w:val="Encabezado"/>
      <w:rPr>
        <w:lang w:val="es-ES"/>
      </w:rPr>
    </w:pPr>
  </w:p>
  <w:p w14:paraId="6A6F24EE" w14:textId="7EB033C1" w:rsidR="00A00DF2" w:rsidRPr="00A00DF2" w:rsidRDefault="00A00DF2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D1E1D"/>
    <w:multiLevelType w:val="hybridMultilevel"/>
    <w:tmpl w:val="3070B2BA"/>
    <w:lvl w:ilvl="0" w:tplc="562AEAA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D86DCB" w:themeColor="accent5" w:themeTint="99"/>
        <w:sz w:val="28"/>
        <w:szCs w:val="28"/>
      </w:rPr>
    </w:lvl>
    <w:lvl w:ilvl="1" w:tplc="FF3684A2">
      <w:numFmt w:val="bullet"/>
      <w:lvlText w:val="•"/>
      <w:lvlJc w:val="left"/>
      <w:pPr>
        <w:ind w:left="1440" w:hanging="360"/>
      </w:pPr>
      <w:rPr>
        <w:rFonts w:ascii="Segoe UI" w:eastAsiaTheme="minorHAnsi" w:hAnsi="Segoe UI" w:cs="Segoe U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37804"/>
    <w:multiLevelType w:val="hybridMultilevel"/>
    <w:tmpl w:val="DB2838F6"/>
    <w:lvl w:ilvl="0" w:tplc="8FD8F2A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C00000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14E1B"/>
    <w:multiLevelType w:val="hybridMultilevel"/>
    <w:tmpl w:val="2BDA8E2C"/>
    <w:lvl w:ilvl="0" w:tplc="E2708DC4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57652"/>
    <w:multiLevelType w:val="hybridMultilevel"/>
    <w:tmpl w:val="DA6E37C2"/>
    <w:lvl w:ilvl="0" w:tplc="6BE46EBE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67C4B"/>
    <w:multiLevelType w:val="hybridMultilevel"/>
    <w:tmpl w:val="45D2D626"/>
    <w:lvl w:ilvl="0" w:tplc="7C2639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77206D" w:themeColor="accent5" w:themeShade="BF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625BF"/>
    <w:multiLevelType w:val="hybridMultilevel"/>
    <w:tmpl w:val="56C2E374"/>
    <w:lvl w:ilvl="0" w:tplc="66984512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D094F"/>
    <w:multiLevelType w:val="hybridMultilevel"/>
    <w:tmpl w:val="7CBCCA32"/>
    <w:lvl w:ilvl="0" w:tplc="6BE46EBE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7B1F73"/>
    <w:multiLevelType w:val="hybridMultilevel"/>
    <w:tmpl w:val="E9445EFA"/>
    <w:lvl w:ilvl="0" w:tplc="71846C4A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16B30"/>
    <w:multiLevelType w:val="hybridMultilevel"/>
    <w:tmpl w:val="97D0A578"/>
    <w:lvl w:ilvl="0" w:tplc="F33286B0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C0AB1"/>
    <w:multiLevelType w:val="hybridMultilevel"/>
    <w:tmpl w:val="CEEA72A8"/>
    <w:lvl w:ilvl="0" w:tplc="6BE46EBE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23617"/>
    <w:multiLevelType w:val="hybridMultilevel"/>
    <w:tmpl w:val="84B243C4"/>
    <w:lvl w:ilvl="0" w:tplc="6C882F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7030A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8C1B67"/>
    <w:multiLevelType w:val="hybridMultilevel"/>
    <w:tmpl w:val="41AA812E"/>
    <w:lvl w:ilvl="0" w:tplc="C80E7274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471CC"/>
    <w:multiLevelType w:val="hybridMultilevel"/>
    <w:tmpl w:val="CE786654"/>
    <w:lvl w:ilvl="0" w:tplc="6BE46EBE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21507F"/>
    <w:multiLevelType w:val="hybridMultilevel"/>
    <w:tmpl w:val="D10A0E48"/>
    <w:lvl w:ilvl="0" w:tplc="8B9C5C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F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11391E"/>
    <w:multiLevelType w:val="hybridMultilevel"/>
    <w:tmpl w:val="0144C488"/>
    <w:lvl w:ilvl="0" w:tplc="4D24CD5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1935BB"/>
    <w:multiLevelType w:val="hybridMultilevel"/>
    <w:tmpl w:val="74DCABD8"/>
    <w:lvl w:ilvl="0" w:tplc="E43A32A0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900E60"/>
    <w:multiLevelType w:val="hybridMultilevel"/>
    <w:tmpl w:val="6338DA24"/>
    <w:lvl w:ilvl="0" w:tplc="7E2CBCB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66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977B9"/>
    <w:multiLevelType w:val="hybridMultilevel"/>
    <w:tmpl w:val="351CBB6C"/>
    <w:lvl w:ilvl="0" w:tplc="5AD043E0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403B1A"/>
    <w:multiLevelType w:val="hybridMultilevel"/>
    <w:tmpl w:val="43047F9E"/>
    <w:lvl w:ilvl="0" w:tplc="817E270C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1827C7"/>
    <w:multiLevelType w:val="hybridMultilevel"/>
    <w:tmpl w:val="77AA41E8"/>
    <w:lvl w:ilvl="0" w:tplc="8B9C5C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00B0F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C439B2"/>
    <w:multiLevelType w:val="hybridMultilevel"/>
    <w:tmpl w:val="B1BCF2E2"/>
    <w:lvl w:ilvl="0" w:tplc="FFFFFFFF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6BE46EBE">
      <w:start w:val="1"/>
      <w:numFmt w:val="bullet"/>
      <w:lvlText w:val="×"/>
      <w:lvlJc w:val="left"/>
      <w:pPr>
        <w:ind w:left="144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877C7F"/>
    <w:multiLevelType w:val="hybridMultilevel"/>
    <w:tmpl w:val="1B7A9854"/>
    <w:lvl w:ilvl="0" w:tplc="FA448816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15AE8"/>
    <w:multiLevelType w:val="hybridMultilevel"/>
    <w:tmpl w:val="7FCAF4A2"/>
    <w:lvl w:ilvl="0" w:tplc="7E2CBCB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66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76F1D"/>
    <w:multiLevelType w:val="hybridMultilevel"/>
    <w:tmpl w:val="1146E9D4"/>
    <w:lvl w:ilvl="0" w:tplc="6BE46EBE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BA1CFD"/>
    <w:multiLevelType w:val="hybridMultilevel"/>
    <w:tmpl w:val="96E2E862"/>
    <w:lvl w:ilvl="0" w:tplc="95C2A7D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BF4E14" w:themeColor="accent2" w:themeShade="BF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85048A"/>
    <w:multiLevelType w:val="hybridMultilevel"/>
    <w:tmpl w:val="6BC0FC2A"/>
    <w:lvl w:ilvl="0" w:tplc="034CC8E4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E77832"/>
    <w:multiLevelType w:val="hybridMultilevel"/>
    <w:tmpl w:val="C43CC68A"/>
    <w:lvl w:ilvl="0" w:tplc="7C2639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77206D" w:themeColor="accent5" w:themeShade="BF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A659A9"/>
    <w:multiLevelType w:val="hybridMultilevel"/>
    <w:tmpl w:val="D7043294"/>
    <w:lvl w:ilvl="0" w:tplc="6BE46EBE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77525F"/>
    <w:multiLevelType w:val="hybridMultilevel"/>
    <w:tmpl w:val="B31E0E24"/>
    <w:lvl w:ilvl="0" w:tplc="5A6679B0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523AB3"/>
    <w:multiLevelType w:val="hybridMultilevel"/>
    <w:tmpl w:val="5DF29A2C"/>
    <w:lvl w:ilvl="0" w:tplc="6BE46EBE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5E42B2"/>
    <w:multiLevelType w:val="hybridMultilevel"/>
    <w:tmpl w:val="33969236"/>
    <w:lvl w:ilvl="0" w:tplc="ABD46DA0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030242"/>
    <w:multiLevelType w:val="hybridMultilevel"/>
    <w:tmpl w:val="BFEEA5FA"/>
    <w:lvl w:ilvl="0" w:tplc="646E34BE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430180"/>
    <w:multiLevelType w:val="hybridMultilevel"/>
    <w:tmpl w:val="805007D6"/>
    <w:lvl w:ilvl="0" w:tplc="03205BEA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D522A0"/>
    <w:multiLevelType w:val="hybridMultilevel"/>
    <w:tmpl w:val="23AC0AFA"/>
    <w:lvl w:ilvl="0" w:tplc="6BE46EBE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033AF1"/>
    <w:multiLevelType w:val="hybridMultilevel"/>
    <w:tmpl w:val="F58819DA"/>
    <w:lvl w:ilvl="0" w:tplc="5FF6EBB4">
      <w:numFmt w:val="bullet"/>
      <w:lvlText w:val="•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CF1ED5"/>
    <w:multiLevelType w:val="hybridMultilevel"/>
    <w:tmpl w:val="8A22A62C"/>
    <w:lvl w:ilvl="0" w:tplc="6C882F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7030A0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5826435">
    <w:abstractNumId w:val="19"/>
  </w:num>
  <w:num w:numId="2" w16cid:durableId="1968587189">
    <w:abstractNumId w:val="15"/>
  </w:num>
  <w:num w:numId="3" w16cid:durableId="1028144621">
    <w:abstractNumId w:val="33"/>
  </w:num>
  <w:num w:numId="4" w16cid:durableId="1569880863">
    <w:abstractNumId w:val="34"/>
  </w:num>
  <w:num w:numId="5" w16cid:durableId="1182935851">
    <w:abstractNumId w:val="24"/>
  </w:num>
  <w:num w:numId="6" w16cid:durableId="1942368767">
    <w:abstractNumId w:val="18"/>
  </w:num>
  <w:num w:numId="7" w16cid:durableId="189875445">
    <w:abstractNumId w:val="6"/>
  </w:num>
  <w:num w:numId="8" w16cid:durableId="1584802995">
    <w:abstractNumId w:val="25"/>
  </w:num>
  <w:num w:numId="9" w16cid:durableId="674307274">
    <w:abstractNumId w:val="4"/>
  </w:num>
  <w:num w:numId="10" w16cid:durableId="474760024">
    <w:abstractNumId w:val="30"/>
  </w:num>
  <w:num w:numId="11" w16cid:durableId="2089884191">
    <w:abstractNumId w:val="35"/>
  </w:num>
  <w:num w:numId="12" w16cid:durableId="1912613172">
    <w:abstractNumId w:val="26"/>
  </w:num>
  <w:num w:numId="13" w16cid:durableId="474838913">
    <w:abstractNumId w:val="23"/>
  </w:num>
  <w:num w:numId="14" w16cid:durableId="484276222">
    <w:abstractNumId w:val="28"/>
  </w:num>
  <w:num w:numId="15" w16cid:durableId="572279016">
    <w:abstractNumId w:val="16"/>
  </w:num>
  <w:num w:numId="16" w16cid:durableId="17194923">
    <w:abstractNumId w:val="2"/>
  </w:num>
  <w:num w:numId="17" w16cid:durableId="744491618">
    <w:abstractNumId w:val="3"/>
  </w:num>
  <w:num w:numId="18" w16cid:durableId="659424824">
    <w:abstractNumId w:val="7"/>
  </w:num>
  <w:num w:numId="19" w16cid:durableId="1018847489">
    <w:abstractNumId w:val="13"/>
  </w:num>
  <w:num w:numId="20" w16cid:durableId="837623560">
    <w:abstractNumId w:val="5"/>
  </w:num>
  <w:num w:numId="21" w16cid:durableId="1617323670">
    <w:abstractNumId w:val="27"/>
  </w:num>
  <w:num w:numId="22" w16cid:durableId="958881322">
    <w:abstractNumId w:val="17"/>
  </w:num>
  <w:num w:numId="23" w16cid:durableId="1802191463">
    <w:abstractNumId w:val="14"/>
  </w:num>
  <w:num w:numId="24" w16cid:durableId="1687362630">
    <w:abstractNumId w:val="11"/>
  </w:num>
  <w:num w:numId="25" w16cid:durableId="1760834954">
    <w:abstractNumId w:val="12"/>
  </w:num>
  <w:num w:numId="26" w16cid:durableId="1856071993">
    <w:abstractNumId w:val="21"/>
  </w:num>
  <w:num w:numId="27" w16cid:durableId="162671124">
    <w:abstractNumId w:val="1"/>
  </w:num>
  <w:num w:numId="28" w16cid:durableId="1583762448">
    <w:abstractNumId w:val="22"/>
  </w:num>
  <w:num w:numId="29" w16cid:durableId="1634600783">
    <w:abstractNumId w:val="32"/>
  </w:num>
  <w:num w:numId="30" w16cid:durableId="453258945">
    <w:abstractNumId w:val="29"/>
  </w:num>
  <w:num w:numId="31" w16cid:durableId="1460299675">
    <w:abstractNumId w:val="8"/>
  </w:num>
  <w:num w:numId="32" w16cid:durableId="1347365184">
    <w:abstractNumId w:val="10"/>
  </w:num>
  <w:num w:numId="33" w16cid:durableId="637145083">
    <w:abstractNumId w:val="31"/>
  </w:num>
  <w:num w:numId="34" w16cid:durableId="140195107">
    <w:abstractNumId w:val="0"/>
  </w:num>
  <w:num w:numId="35" w16cid:durableId="1708136183">
    <w:abstractNumId w:val="9"/>
  </w:num>
  <w:num w:numId="36" w16cid:durableId="78330405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DF2"/>
    <w:rsid w:val="00001E28"/>
    <w:rsid w:val="00053D4B"/>
    <w:rsid w:val="000665D6"/>
    <w:rsid w:val="00081E4C"/>
    <w:rsid w:val="000918DB"/>
    <w:rsid w:val="00133D24"/>
    <w:rsid w:val="00226E9C"/>
    <w:rsid w:val="002433C3"/>
    <w:rsid w:val="002B1D86"/>
    <w:rsid w:val="00313FDF"/>
    <w:rsid w:val="003B27CB"/>
    <w:rsid w:val="003E0DCA"/>
    <w:rsid w:val="00414E8B"/>
    <w:rsid w:val="00434F63"/>
    <w:rsid w:val="004F2F71"/>
    <w:rsid w:val="005854FC"/>
    <w:rsid w:val="00610B4D"/>
    <w:rsid w:val="00621B37"/>
    <w:rsid w:val="00640C38"/>
    <w:rsid w:val="0066459F"/>
    <w:rsid w:val="00735E5A"/>
    <w:rsid w:val="007411AA"/>
    <w:rsid w:val="007413EA"/>
    <w:rsid w:val="007B3205"/>
    <w:rsid w:val="008073B0"/>
    <w:rsid w:val="00811D98"/>
    <w:rsid w:val="008C61E3"/>
    <w:rsid w:val="009366BD"/>
    <w:rsid w:val="00967240"/>
    <w:rsid w:val="009A6455"/>
    <w:rsid w:val="00A00DF2"/>
    <w:rsid w:val="00A237F2"/>
    <w:rsid w:val="00A553F0"/>
    <w:rsid w:val="00A62090"/>
    <w:rsid w:val="00A72C31"/>
    <w:rsid w:val="00C749AA"/>
    <w:rsid w:val="00D83227"/>
    <w:rsid w:val="00E06E43"/>
    <w:rsid w:val="00E2309C"/>
    <w:rsid w:val="00E77C54"/>
    <w:rsid w:val="00E83E7F"/>
    <w:rsid w:val="00F52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2135529"/>
  <w15:chartTrackingRefBased/>
  <w15:docId w15:val="{9351D39B-E3B9-4014-9F0C-BD84F7192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DF2"/>
    <w:rPr>
      <w:kern w:val="0"/>
    </w:rPr>
  </w:style>
  <w:style w:type="paragraph" w:styleId="Ttulo1">
    <w:name w:val="heading 1"/>
    <w:basedOn w:val="Normal"/>
    <w:next w:val="Normal"/>
    <w:link w:val="Ttulo1Car"/>
    <w:uiPriority w:val="9"/>
    <w:qFormat/>
    <w:rsid w:val="00A00D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00D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0D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00D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00D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00D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00D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00D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00D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00DF2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00DF2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00DF2"/>
    <w:rPr>
      <w:rFonts w:eastAsiaTheme="majorEastAsia" w:cstheme="majorBidi"/>
      <w:color w:val="0F4761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00DF2"/>
    <w:rPr>
      <w:rFonts w:eastAsiaTheme="majorEastAsia" w:cstheme="majorBidi"/>
      <w:i/>
      <w:iCs/>
      <w:color w:val="0F4761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00DF2"/>
    <w:rPr>
      <w:rFonts w:eastAsiaTheme="majorEastAsia" w:cstheme="majorBidi"/>
      <w:color w:val="0F4761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00DF2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00DF2"/>
    <w:rPr>
      <w:rFonts w:eastAsiaTheme="majorEastAsia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00DF2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00DF2"/>
    <w:rPr>
      <w:rFonts w:eastAsiaTheme="majorEastAsia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A00D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00DF2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A00D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00DF2"/>
    <w:rPr>
      <w:rFonts w:eastAsiaTheme="majorEastAsia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A00D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00DF2"/>
    <w:rPr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34"/>
    <w:qFormat/>
    <w:rsid w:val="00A00DF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00DF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00D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00DF2"/>
    <w:rPr>
      <w:i/>
      <w:iCs/>
      <w:color w:val="0F4761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A00DF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A00DF2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00D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0DF2"/>
    <w:rPr>
      <w:kern w:val="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A00D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0DF2"/>
    <w:rPr>
      <w:kern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92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1364</Words>
  <Characters>6902</Characters>
  <Application>Microsoft Office Word</Application>
  <DocSecurity>0</DocSecurity>
  <Lines>210</Lines>
  <Paragraphs>95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Manuel Gaitan</dc:creator>
  <cp:keywords/>
  <dc:description/>
  <cp:lastModifiedBy>Francesca Tagliaboschi</cp:lastModifiedBy>
  <cp:revision>3</cp:revision>
  <dcterms:created xsi:type="dcterms:W3CDTF">2025-03-14T22:43:00Z</dcterms:created>
  <dcterms:modified xsi:type="dcterms:W3CDTF">2025-04-07T14:00:00Z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bdc75ee544451df23828af1f8fdede4628e29b487b2d018a44afe4d5dcf0d48a</vt:lpwstr>
  </property>
</Properties>
</file>