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Dept./Position:      </w:t>
        <w:tab/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Day Worked:  </w:t>
        <w:tab/>
      </w:r>
      <w:bookmarkStart w:colFirst="0" w:colLast="0" w:name="gjdgxs" w:id="0"/>
      <w:bookmarkEnd w:id="0"/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  <w:tab/>
        <w:tab/>
        <w:tab/>
        <w:tab/>
        <w:t xml:space="preserve">Last Day of Employment: </w:t>
      </w:r>
      <w:bookmarkStart w:colFirst="0" w:colLast="0" w:name="30j0zll" w:id="1"/>
      <w:bookmarkEnd w:id="1"/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Date of Final Pay Check:  </w:t>
        <w:tab/>
        <w:t xml:space="preserve">     </w:t>
      </w:r>
    </w:p>
    <w:tbl>
      <w:tblPr>
        <w:tblStyle w:val="Table1"/>
        <w:tblW w:w="10278.0" w:type="dxa"/>
        <w:jc w:val="left"/>
        <w:tblInd w:w="0.0" w:type="dxa"/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Request resignation letter from employee/manager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Provide employee with Exit Questionnaire and schedule Exit Interview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Advise employee to call about Pension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☐ Email manager and ask – Do you need access to terminated employee’s email or files? Please respond Y or N by XX date (one week from date email is sent).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Move medical file from active to terminated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Complete any termination paperwork for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pension and send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Terminate and process personnel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jacket on personnel 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Pull I-9 form from active binder, enter and file form in the terminated I-9 binder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Prepare &amp; provide employee with COBRA letter (medical and/or dental)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 Medical Ins FT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 Life Ins FT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Conduct Exit Interview (ask for personal email &amp; if last paycheck will be picked up or </w:t>
              <w:br w:type="textWrapping"/>
              <w:t xml:space="preserve">      mailed)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Collect Employee Handbook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Collect access card/keys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into Benefitsolver for W-2s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Unemployment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 Transfer benefit file to terminated section of cabinet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Remove from Photo Directory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Enter into Position Turnover Report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Send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IT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ticket to: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Archive and remove accounts: If manager responded “Y” to needing access to term’d staff email or files include in the email.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reset passwords for Google and Active Directory accounts and give to department manager (if manager responded “N”, include in the email: Please archive email and remove Google account (include employee name, dept, termination date and manager name).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all term’d staff: Transfer ownership of Drive files to department manager. For all non-CIRC staff: Archive H drive files and remove from Active Directory.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Deactivate access card &amp; note date card can be reassigned (current date + 6 months)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consortia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remove ILS login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Notify CIRC Manager (cc: CIRC Supervisor) of termination (name, dept. and term date) to  </w:t>
              <w:br w:type="textWrapping"/>
              <w:t xml:space="preserve">     delete staff library card / change to patron-only status 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Notify Finance &amp; Operations Mgr to check if employee is registered for future dated </w:t>
              <w:br w:type="textWrapping"/>
              <w:t xml:space="preserve">     seminars or conferences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 regional library system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database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Remove from phone list, emergency closing list, CPR/AED list, etc.</w:t>
            </w:r>
          </w:p>
        </w:tc>
      </w:tr>
      <w:tr>
        <w:trPr>
          <w:trHeight w:val="400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Remove name from mailbox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emove from life insurance coverage, stop all accruals, advise when last check will be issued 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On final payroll run, include vacation due taking into consideration that the accumulated </w:t>
              <w:br w:type="textWrapping"/>
              <w:t xml:space="preserve">     current balance does not include the new payroll additions. Add them in when completing </w:t>
              <w:br w:type="textWrapping"/>
              <w:t xml:space="preserve">     payroll.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 Access Database for current employees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Go into Access Database for former emplo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yees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,insert new record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Car Insurance list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pull Declaration Page from 3 ring binder.</w:t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Delete from Payroll Worksheet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785"/>
        </w:tabs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L:\Administration\Human Resources\HR Forms\Termination Checklist FT.doc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FT - TERMINATION CHECKLIST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FT - TERMINATION CHECKLIST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