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BF4B7" w14:textId="6AF6ED45" w:rsidR="00967691" w:rsidRPr="008217AC" w:rsidRDefault="004949DB" w:rsidP="009A2FB3">
      <w:pPr>
        <w:rPr>
          <w:b/>
          <w:bCs/>
          <w:i/>
          <w:iCs/>
          <w:sz w:val="24"/>
          <w:szCs w:val="24"/>
        </w:rPr>
      </w:pPr>
      <w:r>
        <w:rPr>
          <w:noProof/>
        </w:rPr>
        <w:drawing>
          <wp:anchor distT="0" distB="0" distL="114300" distR="114300" simplePos="0" relativeHeight="251665408" behindDoc="0" locked="0" layoutInCell="1" allowOverlap="1" wp14:anchorId="667EC585" wp14:editId="455F6B49">
            <wp:simplePos x="0" y="0"/>
            <wp:positionH relativeFrom="column">
              <wp:posOffset>59267</wp:posOffset>
            </wp:positionH>
            <wp:positionV relativeFrom="paragraph">
              <wp:posOffset>423</wp:posOffset>
            </wp:positionV>
            <wp:extent cx="2065020" cy="3529330"/>
            <wp:effectExtent l="0" t="0" r="0" b="0"/>
            <wp:wrapThrough wrapText="bothSides">
              <wp:wrapPolygon edited="0">
                <wp:start x="0" y="0"/>
                <wp:lineTo x="0" y="21452"/>
                <wp:lineTo x="21321" y="21452"/>
                <wp:lineTo x="21321" y="0"/>
                <wp:lineTo x="0" y="0"/>
              </wp:wrapPolygon>
            </wp:wrapThrough>
            <wp:docPr id="2062537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37435" name="Picture 2062537435"/>
                    <pic:cNvPicPr/>
                  </pic:nvPicPr>
                  <pic:blipFill>
                    <a:blip r:embed="rId7">
                      <a:extLst>
                        <a:ext uri="{28A0092B-C50C-407E-A947-70E740481C1C}">
                          <a14:useLocalDpi xmlns:a14="http://schemas.microsoft.com/office/drawing/2010/main" val="0"/>
                        </a:ext>
                      </a:extLst>
                    </a:blip>
                    <a:stretch>
                      <a:fillRect/>
                    </a:stretch>
                  </pic:blipFill>
                  <pic:spPr>
                    <a:xfrm>
                      <a:off x="0" y="0"/>
                      <a:ext cx="2065020" cy="3529330"/>
                    </a:xfrm>
                    <a:prstGeom prst="rect">
                      <a:avLst/>
                    </a:prstGeom>
                  </pic:spPr>
                </pic:pic>
              </a:graphicData>
            </a:graphic>
            <wp14:sizeRelH relativeFrom="page">
              <wp14:pctWidth>0</wp14:pctWidth>
            </wp14:sizeRelH>
            <wp14:sizeRelV relativeFrom="page">
              <wp14:pctHeight>0</wp14:pctHeight>
            </wp14:sizeRelV>
          </wp:anchor>
        </w:drawing>
      </w:r>
      <w:r w:rsidR="00724F7C">
        <w:rPr>
          <w:noProof/>
        </w:rPr>
        <mc:AlternateContent>
          <mc:Choice Requires="wps">
            <w:drawing>
              <wp:anchor distT="45720" distB="45720" distL="114300" distR="114300" simplePos="0" relativeHeight="251667456" behindDoc="0" locked="0" layoutInCell="1" allowOverlap="1" wp14:anchorId="2D9F431A" wp14:editId="5B353578">
                <wp:simplePos x="0" y="0"/>
                <wp:positionH relativeFrom="column">
                  <wp:posOffset>767080</wp:posOffset>
                </wp:positionH>
                <wp:positionV relativeFrom="paragraph">
                  <wp:posOffset>7620</wp:posOffset>
                </wp:positionV>
                <wp:extent cx="2359025" cy="464820"/>
                <wp:effectExtent l="13335" t="7620" r="8890" b="13335"/>
                <wp:wrapSquare wrapText="bothSides"/>
                <wp:docPr id="695816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025" cy="464820"/>
                        </a:xfrm>
                        <a:prstGeom prst="rect">
                          <a:avLst/>
                        </a:prstGeom>
                        <a:solidFill>
                          <a:srgbClr val="FFFFFF"/>
                        </a:solidFill>
                        <a:ln w="9525">
                          <a:solidFill>
                            <a:srgbClr val="000000"/>
                          </a:solidFill>
                          <a:miter lim="800000"/>
                          <a:headEnd/>
                          <a:tailEnd/>
                        </a:ln>
                      </wps:spPr>
                      <wps:txbx>
                        <w:txbxContent>
                          <w:p w14:paraId="3A783DE4" w14:textId="77777777" w:rsidR="00967691" w:rsidRPr="001353BA" w:rsidRDefault="00967691" w:rsidP="00967691">
                            <w:pPr>
                              <w:rPr>
                                <w:rFonts w:ascii="Ink Free" w:hAnsi="Ink Free"/>
                                <w:b/>
                                <w:bCs/>
                                <w:color w:val="BF8F00" w:themeColor="accent4" w:themeShade="BF"/>
                                <w:sz w:val="48"/>
                                <w:szCs w:val="48"/>
                              </w:rPr>
                            </w:pPr>
                            <w:r w:rsidRPr="001353BA">
                              <w:rPr>
                                <w:rFonts w:ascii="Ink Free" w:hAnsi="Ink Free"/>
                                <w:b/>
                                <w:bCs/>
                                <w:color w:val="BF8F00" w:themeColor="accent4" w:themeShade="BF"/>
                                <w:sz w:val="48"/>
                                <w:szCs w:val="48"/>
                              </w:rPr>
                              <w:t>The DGC Buzz</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2D9F431A" id="_x0000_t202" coordsize="21600,21600" o:spt="202" path="m,l,21600r21600,l21600,xe">
                <v:stroke joinstyle="miter"/>
                <v:path gradientshapeok="t" o:connecttype="rect"/>
              </v:shapetype>
              <v:shape id="Text Box 2" o:spid="_x0000_s1026" type="#_x0000_t202" style="position:absolute;margin-left:60.4pt;margin-top:.6pt;width:185.75pt;height:36.6pt;z-index:25166745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">
                <v:textbox>
                  <w:txbxContent>
                    <w:p w14:paraId="3A783DE4" w14:textId="77777777" w:rsidR="00967691" w:rsidRPr="001353BA" w:rsidRDefault="00967691" w:rsidP="00967691">
                      <w:pPr>
                        <w:rPr>
                          <w:rFonts w:ascii="Ink Free" w:hAnsi="Ink Free"/>
                          <w:b/>
                          <w:bCs/>
                          <w:color w:val="BF8F00" w:themeColor="accent4" w:themeShade="BF"/>
                          <w:sz w:val="48"/>
                          <w:szCs w:val="48"/>
                        </w:rPr>
                      </w:pPr>
                      <w:r w:rsidRPr="001353BA">
                        <w:rPr>
                          <w:rFonts w:ascii="Ink Free" w:hAnsi="Ink Free"/>
                          <w:b/>
                          <w:bCs/>
                          <w:color w:val="BF8F00" w:themeColor="accent4" w:themeShade="BF"/>
                          <w:sz w:val="48"/>
                          <w:szCs w:val="48"/>
                        </w:rPr>
                        <w:t>The DGC Buzz</w:t>
                      </w:r>
                    </w:p>
                  </w:txbxContent>
                </v:textbox>
                <w10:wrap type="square"/>
              </v:shape>
            </w:pict>
          </mc:Fallback>
        </mc:AlternateContent>
      </w:r>
      <w:r w:rsidR="00AA10AE">
        <w:rPr>
          <w:b/>
          <w:bCs/>
          <w:i/>
          <w:iCs/>
          <w:color w:val="0070C0"/>
          <w:sz w:val="24"/>
          <w:szCs w:val="24"/>
        </w:rPr>
        <w:tab/>
      </w:r>
      <w:r w:rsidR="00AA10AE">
        <w:rPr>
          <w:b/>
          <w:bCs/>
          <w:i/>
          <w:iCs/>
          <w:color w:val="0070C0"/>
          <w:sz w:val="24"/>
          <w:szCs w:val="24"/>
        </w:rPr>
        <w:tab/>
      </w:r>
      <w:r w:rsidR="00967691">
        <w:rPr>
          <w:b/>
          <w:bCs/>
          <w:i/>
          <w:iCs/>
          <w:color w:val="0070C0"/>
          <w:sz w:val="24"/>
          <w:szCs w:val="24"/>
        </w:rPr>
        <w:tab/>
      </w:r>
      <w:r w:rsidR="00724F7C">
        <w:rPr>
          <w:b/>
          <w:bCs/>
          <w:i/>
          <w:iCs/>
          <w:color w:val="0070C0"/>
          <w:sz w:val="24"/>
          <w:szCs w:val="24"/>
        </w:rPr>
        <w:tab/>
      </w:r>
      <w:r w:rsidR="000D08A2">
        <w:rPr>
          <w:b/>
          <w:bCs/>
          <w:i/>
          <w:iCs/>
          <w:sz w:val="24"/>
          <w:szCs w:val="24"/>
        </w:rPr>
        <w:t>March</w:t>
      </w:r>
      <w:r w:rsidR="008217AC">
        <w:rPr>
          <w:b/>
          <w:bCs/>
          <w:i/>
          <w:iCs/>
          <w:sz w:val="24"/>
          <w:szCs w:val="24"/>
        </w:rPr>
        <w:t xml:space="preserve"> 2026</w:t>
      </w:r>
    </w:p>
    <w:p w14:paraId="49007004" w14:textId="01C36327" w:rsidR="00967691" w:rsidRPr="008217AC" w:rsidRDefault="008217AC" w:rsidP="009A2FB3">
      <w:pPr>
        <w:rPr>
          <w:b/>
          <w:bCs/>
          <w:i/>
          <w:iCs/>
          <w:color w:val="0070C0"/>
          <w:sz w:val="28"/>
          <w:szCs w:val="28"/>
        </w:rPr>
      </w:pPr>
      <w:r>
        <w:rPr>
          <w:b/>
          <w:bCs/>
          <w:i/>
          <w:iCs/>
          <w:color w:val="0070C0"/>
          <w:sz w:val="24"/>
          <w:szCs w:val="24"/>
        </w:rPr>
        <w:tab/>
      </w:r>
      <w:r w:rsidR="00967691" w:rsidRPr="008217AC">
        <w:rPr>
          <w:b/>
          <w:bCs/>
          <w:i/>
          <w:iCs/>
          <w:color w:val="0070C0"/>
          <w:sz w:val="28"/>
          <w:szCs w:val="28"/>
        </w:rPr>
        <w:t>President’s Message</w:t>
      </w:r>
    </w:p>
    <w:p w14:paraId="7B379683" w14:textId="77777777" w:rsidR="00823895" w:rsidRPr="00823895" w:rsidRDefault="00823895" w:rsidP="00823895">
      <w:pPr>
        <w:rPr>
          <w:i/>
          <w:iCs/>
          <w:color w:val="4472C4" w:themeColor="accent1"/>
          <w:sz w:val="28"/>
          <w:szCs w:val="28"/>
        </w:rPr>
      </w:pPr>
      <w:r w:rsidRPr="00823895">
        <w:rPr>
          <w:i/>
          <w:iCs/>
          <w:color w:val="4472C4" w:themeColor="accent1"/>
          <w:sz w:val="28"/>
          <w:szCs w:val="28"/>
        </w:rPr>
        <w:t xml:space="preserve">Can you believe it is March already??  I, for one, am glad February is behind us with all of the snow and ice and Spring is only a few weeks away.  Spring is my favorite time of the year, especially the months of May and June…I love checking my flowers each day and waiting for the blooms to emerge with all their beauty </w:t>
      </w:r>
      <w:r w:rsidRPr="00823895">
        <w:rPr>
          <mc:AlternateContent>
            <mc:Choice Requires="w16se"/>
            <mc:Fallback>
              <w:rFonts w:ascii="Segoe UI Emoji" w:eastAsia="Segoe UI Emoji" w:hAnsi="Segoe UI Emoji" w:cs="Segoe UI Emoji"/>
            </mc:Fallback>
          </mc:AlternateContent>
          <w:i/>
          <w:iCs/>
          <w:color w:val="4472C4" w:themeColor="accent1"/>
          <w:sz w:val="28"/>
          <w:szCs w:val="28"/>
        </w:rPr>
        <mc:AlternateContent>
          <mc:Choice Requires="w16se">
            <w16se:symEx w16se:font="Segoe UI Emoji" w16se:char="1F60A"/>
          </mc:Choice>
          <mc:Fallback>
            <w:t>😊</w:t>
          </mc:Fallback>
        </mc:AlternateContent>
      </w:r>
    </w:p>
    <w:p w14:paraId="1E96178D" w14:textId="77777777" w:rsidR="00823895" w:rsidRPr="00823895" w:rsidRDefault="00823895" w:rsidP="00823895">
      <w:pPr>
        <w:rPr>
          <w:i/>
          <w:iCs/>
          <w:color w:val="4472C4" w:themeColor="accent1"/>
          <w:sz w:val="28"/>
          <w:szCs w:val="28"/>
        </w:rPr>
      </w:pPr>
      <w:r w:rsidRPr="00823895">
        <w:rPr>
          <w:i/>
          <w:iCs/>
          <w:color w:val="4472C4" w:themeColor="accent1"/>
          <w:sz w:val="28"/>
          <w:szCs w:val="28"/>
        </w:rPr>
        <w:t>What a beautiful wonderful “Tea Party” we had at our February 13</w:t>
      </w:r>
      <w:r w:rsidRPr="00823895">
        <w:rPr>
          <w:i/>
          <w:iCs/>
          <w:color w:val="4472C4" w:themeColor="accent1"/>
          <w:sz w:val="28"/>
          <w:szCs w:val="28"/>
          <w:vertAlign w:val="superscript"/>
        </w:rPr>
        <w:t>th</w:t>
      </w:r>
      <w:r w:rsidRPr="00823895">
        <w:rPr>
          <w:i/>
          <w:iCs/>
          <w:color w:val="4472C4" w:themeColor="accent1"/>
          <w:sz w:val="28"/>
          <w:szCs w:val="28"/>
        </w:rPr>
        <w:t xml:space="preserve"> meeting.  The place was lovely with the linen table cloths, the floral runners, the sweet flower arrangements in the teapots and the delicious food!! Thank you to Connie Glover who was the Program Chair for this meeting along with Nancy Leonard and Carol Williamson.  The program about garden art by Jeanne Bernard and Mary Ann McNamara was so much fun….I got some great ideas for things to make my garden have a little bit of “whimsy”.  (Aren’t we lucky to have such creative, talented people in our club?)</w:t>
      </w:r>
    </w:p>
    <w:p w14:paraId="7F124EB7" w14:textId="13A80DDD" w:rsidR="00823895" w:rsidRPr="00823895" w:rsidRDefault="00720DD8" w:rsidP="00823895">
      <w:pPr>
        <w:rPr>
          <w:i/>
          <w:iCs/>
          <w:color w:val="4472C4" w:themeColor="accent1"/>
          <w:sz w:val="28"/>
          <w:szCs w:val="28"/>
        </w:rPr>
      </w:pPr>
      <w:r>
        <w:rPr>
          <w:b/>
          <w:bCs/>
          <w:noProof/>
          <w:sz w:val="24"/>
          <w:szCs w:val="24"/>
        </w:rPr>
        <w:drawing>
          <wp:anchor distT="0" distB="0" distL="114300" distR="114300" simplePos="0" relativeHeight="251713536" behindDoc="0" locked="0" layoutInCell="1" allowOverlap="1" wp14:anchorId="6AACC709" wp14:editId="28F2E3B4">
            <wp:simplePos x="0" y="0"/>
            <wp:positionH relativeFrom="column">
              <wp:posOffset>4137660</wp:posOffset>
            </wp:positionH>
            <wp:positionV relativeFrom="paragraph">
              <wp:posOffset>1544320</wp:posOffset>
            </wp:positionV>
            <wp:extent cx="2298700" cy="1830705"/>
            <wp:effectExtent l="0" t="0" r="6350" b="0"/>
            <wp:wrapThrough wrapText="bothSides">
              <wp:wrapPolygon edited="0">
                <wp:start x="0" y="0"/>
                <wp:lineTo x="0" y="21353"/>
                <wp:lineTo x="21481" y="21353"/>
                <wp:lineTo x="21481" y="0"/>
                <wp:lineTo x="0" y="0"/>
              </wp:wrapPolygon>
            </wp:wrapThrough>
            <wp:docPr id="9687303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730382" name="Picture 96873038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98700" cy="1830705"/>
                    </a:xfrm>
                    <a:prstGeom prst="rect">
                      <a:avLst/>
                    </a:prstGeom>
                  </pic:spPr>
                </pic:pic>
              </a:graphicData>
            </a:graphic>
            <wp14:sizeRelH relativeFrom="page">
              <wp14:pctWidth>0</wp14:pctWidth>
            </wp14:sizeRelH>
            <wp14:sizeRelV relativeFrom="page">
              <wp14:pctHeight>0</wp14:pctHeight>
            </wp14:sizeRelV>
          </wp:anchor>
        </w:drawing>
      </w:r>
      <w:r w:rsidR="00823895" w:rsidRPr="00823895">
        <w:rPr>
          <w:i/>
          <w:iCs/>
          <w:color w:val="4472C4" w:themeColor="accent1"/>
          <w:sz w:val="28"/>
          <w:szCs w:val="28"/>
        </w:rPr>
        <w:t>Looking forward we have our annual District 1 meeting on March 4 at the Prospect Bay Country Club.  I think there are quite a few of us going so our club will be well represented.  Mark you calendars for the field trip to Chanticleer Gardens in Pennsylvania on May 14.  This is a trip you do not want to miss….everyone who has been before said it is such a beautiful place. We will have a guided tour of the house and a catered lunch. See Trish Greenwell or Kara Linthicum for details.</w:t>
      </w:r>
    </w:p>
    <w:p w14:paraId="7C62C228" w14:textId="70D417F5" w:rsidR="00823895" w:rsidRPr="00823895" w:rsidRDefault="00823895" w:rsidP="00823895">
      <w:pPr>
        <w:rPr>
          <w:i/>
          <w:iCs/>
          <w:color w:val="4472C4" w:themeColor="accent1"/>
          <w:sz w:val="28"/>
          <w:szCs w:val="28"/>
        </w:rPr>
      </w:pPr>
      <w:r w:rsidRPr="00823895">
        <w:rPr>
          <w:i/>
          <w:iCs/>
          <w:color w:val="4472C4" w:themeColor="accent1"/>
          <w:sz w:val="28"/>
          <w:szCs w:val="28"/>
        </w:rPr>
        <w:t>Once again, thank you to all of our members who work so hard to contribute their time and talents to our club….as I say “a Club is only as good as its members”</w:t>
      </w:r>
    </w:p>
    <w:p w14:paraId="73BF6626" w14:textId="77777777" w:rsidR="00823895" w:rsidRPr="00823895" w:rsidRDefault="00823895" w:rsidP="00823895">
      <w:pPr>
        <w:rPr>
          <w:i/>
          <w:iCs/>
          <w:color w:val="4472C4" w:themeColor="accent1"/>
          <w:sz w:val="28"/>
          <w:szCs w:val="28"/>
        </w:rPr>
      </w:pPr>
      <w:r w:rsidRPr="00823895">
        <w:rPr>
          <w:i/>
          <w:iCs/>
          <w:color w:val="4472C4" w:themeColor="accent1"/>
          <w:sz w:val="28"/>
          <w:szCs w:val="28"/>
        </w:rPr>
        <w:t>Think Spring,</w:t>
      </w:r>
    </w:p>
    <w:p w14:paraId="10BEB61F" w14:textId="09BFD45E" w:rsidR="00823895" w:rsidRPr="00823895" w:rsidRDefault="00823895" w:rsidP="00823895">
      <w:pPr>
        <w:rPr>
          <w:i/>
          <w:iCs/>
          <w:color w:val="4472C4" w:themeColor="accent1"/>
          <w:sz w:val="28"/>
          <w:szCs w:val="28"/>
        </w:rPr>
      </w:pPr>
      <w:r w:rsidRPr="00823895">
        <w:rPr>
          <w:i/>
          <w:iCs/>
          <w:color w:val="4472C4" w:themeColor="accent1"/>
          <w:sz w:val="28"/>
          <w:szCs w:val="28"/>
        </w:rPr>
        <w:t>Sandy</w:t>
      </w:r>
      <w:r w:rsidR="00720DD8" w:rsidRPr="00720DD8">
        <w:rPr>
          <w:b/>
          <w:bCs/>
          <w:noProof/>
          <w:sz w:val="24"/>
          <w:szCs w:val="24"/>
        </w:rPr>
        <w:t xml:space="preserve"> </w:t>
      </w:r>
    </w:p>
    <w:p w14:paraId="59154983" w14:textId="6C25A653" w:rsidR="00967691" w:rsidRPr="00FF7BF8" w:rsidRDefault="00967691" w:rsidP="00967691">
      <w:pPr>
        <w:rPr>
          <w:b/>
          <w:bCs/>
          <w:i/>
          <w:iCs/>
          <w:color w:val="4472C4" w:themeColor="accent1"/>
          <w:sz w:val="32"/>
          <w:szCs w:val="32"/>
        </w:rPr>
      </w:pPr>
      <w:r w:rsidRPr="00FF7BF8">
        <w:rPr>
          <w:b/>
          <w:bCs/>
          <w:i/>
          <w:iCs/>
          <w:color w:val="4472C4" w:themeColor="accent1"/>
          <w:sz w:val="32"/>
          <w:szCs w:val="32"/>
        </w:rPr>
        <w:lastRenderedPageBreak/>
        <w:t>Mark your calendars</w:t>
      </w:r>
      <w:r w:rsidR="004F39A4" w:rsidRPr="00FF7BF8">
        <w:rPr>
          <w:b/>
          <w:bCs/>
          <w:i/>
          <w:iCs/>
          <w:color w:val="4472C4" w:themeColor="accent1"/>
          <w:sz w:val="32"/>
          <w:szCs w:val="32"/>
        </w:rPr>
        <w:t xml:space="preserve"> with many great events and learning opportunities</w:t>
      </w:r>
      <w:r w:rsidR="00FF7BF8">
        <w:rPr>
          <w:b/>
          <w:bCs/>
          <w:i/>
          <w:iCs/>
          <w:color w:val="4472C4" w:themeColor="accent1"/>
          <w:sz w:val="32"/>
          <w:szCs w:val="32"/>
        </w:rPr>
        <w:t xml:space="preserve"> in the coming months</w:t>
      </w:r>
      <w:r w:rsidR="004F39A4" w:rsidRPr="00FF7BF8">
        <w:rPr>
          <w:b/>
          <w:bCs/>
          <w:i/>
          <w:iCs/>
          <w:color w:val="4472C4" w:themeColor="accent1"/>
          <w:sz w:val="32"/>
          <w:szCs w:val="32"/>
        </w:rPr>
        <w:t>!</w:t>
      </w:r>
    </w:p>
    <w:p w14:paraId="6B14043F" w14:textId="01C45C28" w:rsidR="006D7C58" w:rsidRPr="0083335B" w:rsidRDefault="0083335B">
      <w:pPr>
        <w:rPr>
          <w:sz w:val="24"/>
          <w:szCs w:val="24"/>
        </w:rPr>
      </w:pPr>
      <w:r w:rsidRPr="0083335B">
        <w:rPr>
          <w:sz w:val="24"/>
          <w:szCs w:val="24"/>
        </w:rPr>
        <w:t xml:space="preserve">The </w:t>
      </w:r>
      <w:r w:rsidRPr="0083335B">
        <w:rPr>
          <w:b/>
          <w:bCs/>
          <w:sz w:val="24"/>
          <w:szCs w:val="24"/>
        </w:rPr>
        <w:t>New York Botanical Garden</w:t>
      </w:r>
      <w:r w:rsidRPr="0083335B">
        <w:rPr>
          <w:sz w:val="24"/>
          <w:szCs w:val="24"/>
        </w:rPr>
        <w:t xml:space="preserve"> is offering many virtual classes </w:t>
      </w:r>
      <w:r>
        <w:rPr>
          <w:sz w:val="24"/>
          <w:szCs w:val="24"/>
        </w:rPr>
        <w:t xml:space="preserve">on subject matter from composting to landscape design to pruning and so much more. Visit </w:t>
      </w:r>
      <w:hyperlink r:id="rId9" w:history="1">
        <w:r w:rsidRPr="00C65A45">
          <w:rPr>
            <w:rStyle w:val="Hyperlink"/>
            <w:b/>
            <w:bCs/>
            <w:sz w:val="24"/>
            <w:szCs w:val="24"/>
          </w:rPr>
          <w:t>https://www.nybg.org/</w:t>
        </w:r>
      </w:hyperlink>
      <w:r>
        <w:rPr>
          <w:b/>
          <w:bCs/>
          <w:sz w:val="24"/>
          <w:szCs w:val="24"/>
        </w:rPr>
        <w:t xml:space="preserve"> </w:t>
      </w:r>
      <w:r>
        <w:rPr>
          <w:sz w:val="24"/>
          <w:szCs w:val="24"/>
        </w:rPr>
        <w:t>for more information</w:t>
      </w:r>
    </w:p>
    <w:p w14:paraId="1C679BD9" w14:textId="77777777" w:rsidR="007161F5" w:rsidRDefault="007161F5" w:rsidP="00967691">
      <w:pPr>
        <w:spacing w:after="0"/>
        <w:rPr>
          <w:sz w:val="24"/>
          <w:szCs w:val="24"/>
        </w:rPr>
      </w:pPr>
    </w:p>
    <w:p w14:paraId="0E6A235B" w14:textId="7002256D" w:rsidR="00816BCD" w:rsidRDefault="00854DC8" w:rsidP="00967691">
      <w:pPr>
        <w:spacing w:after="0"/>
        <w:rPr>
          <w:b/>
          <w:bCs/>
          <w:sz w:val="24"/>
          <w:szCs w:val="24"/>
        </w:rPr>
      </w:pPr>
      <w:r>
        <w:rPr>
          <w:b/>
          <w:bCs/>
          <w:sz w:val="24"/>
          <w:szCs w:val="24"/>
        </w:rPr>
        <w:t>February 28 – March 8, 2026</w:t>
      </w:r>
      <w:r>
        <w:rPr>
          <w:b/>
          <w:bCs/>
          <w:sz w:val="24"/>
          <w:szCs w:val="24"/>
        </w:rPr>
        <w:tab/>
      </w:r>
      <w:r>
        <w:rPr>
          <w:b/>
          <w:bCs/>
          <w:sz w:val="24"/>
          <w:szCs w:val="24"/>
        </w:rPr>
        <w:tab/>
        <w:t xml:space="preserve">2026 Philadelphia Flower Show: </w:t>
      </w:r>
    </w:p>
    <w:p w14:paraId="76036EFD" w14:textId="7074FFE7" w:rsidR="00854DC8" w:rsidRPr="00720DD8" w:rsidRDefault="008B7180" w:rsidP="00720DD8">
      <w:pPr>
        <w:spacing w:after="0"/>
        <w:ind w:firstLine="720"/>
        <w:rPr>
          <w:b/>
          <w:bCs/>
          <w:i/>
          <w:iCs/>
          <w:color w:val="005E00"/>
          <w:sz w:val="24"/>
          <w:szCs w:val="24"/>
        </w:rPr>
      </w:pPr>
      <w:r w:rsidRPr="00720DD8">
        <w:rPr>
          <w:i/>
          <w:iCs/>
          <w:noProof/>
          <w:color w:val="005E00"/>
        </w:rPr>
        <w:drawing>
          <wp:anchor distT="0" distB="0" distL="114300" distR="114300" simplePos="0" relativeHeight="251676672" behindDoc="0" locked="0" layoutInCell="1" allowOverlap="1" wp14:anchorId="0EEDFFB7" wp14:editId="4B6D9795">
            <wp:simplePos x="0" y="0"/>
            <wp:positionH relativeFrom="column">
              <wp:posOffset>3869055</wp:posOffset>
            </wp:positionH>
            <wp:positionV relativeFrom="paragraph">
              <wp:posOffset>115570</wp:posOffset>
            </wp:positionV>
            <wp:extent cx="2624455" cy="1750060"/>
            <wp:effectExtent l="0" t="0" r="4445" b="2540"/>
            <wp:wrapThrough wrapText="bothSides">
              <wp:wrapPolygon edited="0">
                <wp:start x="0" y="0"/>
                <wp:lineTo x="0" y="21396"/>
                <wp:lineTo x="21480" y="21396"/>
                <wp:lineTo x="21480" y="0"/>
                <wp:lineTo x="0" y="0"/>
              </wp:wrapPolygon>
            </wp:wrapThrough>
            <wp:docPr id="2068959516" name="Picture 8" descr="v25 fs26 key art horizontal 2048x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25 fs26 key art horizontal 2048x13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4455" cy="1750060"/>
                    </a:xfrm>
                    <a:prstGeom prst="rect">
                      <a:avLst/>
                    </a:prstGeom>
                    <a:noFill/>
                    <a:ln>
                      <a:noFill/>
                    </a:ln>
                  </pic:spPr>
                </pic:pic>
              </a:graphicData>
            </a:graphic>
            <wp14:sizeRelH relativeFrom="page">
              <wp14:pctWidth>0</wp14:pctWidth>
            </wp14:sizeRelH>
            <wp14:sizeRelV relativeFrom="page">
              <wp14:pctHeight>0</wp14:pctHeight>
            </wp14:sizeRelV>
          </wp:anchor>
        </w:drawing>
      </w:r>
      <w:r w:rsidR="00854DC8" w:rsidRPr="00720DD8">
        <w:rPr>
          <w:b/>
          <w:bCs/>
          <w:i/>
          <w:iCs/>
          <w:color w:val="005E00"/>
          <w:sz w:val="24"/>
          <w:szCs w:val="24"/>
        </w:rPr>
        <w:t>ROOTED: Origins of American Gardening</w:t>
      </w:r>
    </w:p>
    <w:p w14:paraId="5BFB72F1" w14:textId="77777777" w:rsidR="008B7180" w:rsidRDefault="008B7180" w:rsidP="00967691">
      <w:pPr>
        <w:spacing w:after="0"/>
        <w:rPr>
          <w:sz w:val="24"/>
          <w:szCs w:val="24"/>
        </w:rPr>
      </w:pPr>
    </w:p>
    <w:p w14:paraId="22388A1B" w14:textId="0F416CE6" w:rsidR="007C09C1" w:rsidRPr="00F42201" w:rsidRDefault="00854DC8" w:rsidP="00967691">
      <w:pPr>
        <w:spacing w:after="0"/>
        <w:rPr>
          <w:sz w:val="24"/>
          <w:szCs w:val="24"/>
        </w:rPr>
      </w:pPr>
      <w:r w:rsidRPr="00854DC8">
        <w:rPr>
          <w:sz w:val="24"/>
          <w:szCs w:val="24"/>
        </w:rPr>
        <w:t xml:space="preserve">According to the Pennsylvania Horticultural Society, “Gardens aren’t just made; they’re passed forward through generations, carried across land, oceans, and lifetimes. Whether it’s the nostalgia of a grandparent’s garden, a beloved family recipe that begins with the bright scent of freshly picked herbs, or the practices that shape how we gather, ROOTED brings to life the personal stories, cultural traditions, and horticultural inspiration that connect us to nature and each other. The 2026 Flower Show marks the final chapter in a three-year trilogy of themes exploring gardening across time. United by Flowers (2024) current connections and </w:t>
      </w:r>
      <w:r w:rsidRPr="00F42201">
        <w:rPr>
          <w:sz w:val="24"/>
          <w:szCs w:val="24"/>
        </w:rPr>
        <w:t>community, Gardens of Tomorrow (2025) sparked imaginations of the future, and ROOTED (2026) looks to the past to honor the origins of today’s gardens.</w:t>
      </w:r>
      <w:r w:rsidR="00816BCD" w:rsidRPr="00F42201">
        <w:rPr>
          <w:sz w:val="24"/>
          <w:szCs w:val="24"/>
        </w:rPr>
        <w:t>”</w:t>
      </w:r>
      <w:r w:rsidR="007C09C1" w:rsidRPr="00F42201">
        <w:rPr>
          <w:sz w:val="24"/>
          <w:szCs w:val="24"/>
        </w:rPr>
        <w:t xml:space="preserve"> Visit </w:t>
      </w:r>
      <w:hyperlink r:id="rId11" w:history="1">
        <w:r w:rsidR="007C09C1" w:rsidRPr="00F42201">
          <w:rPr>
            <w:rStyle w:val="Hyperlink"/>
            <w:sz w:val="24"/>
            <w:szCs w:val="24"/>
          </w:rPr>
          <w:t>https://phsonline.org</w:t>
        </w:r>
      </w:hyperlink>
      <w:r w:rsidR="007C09C1" w:rsidRPr="00F42201">
        <w:rPr>
          <w:sz w:val="24"/>
          <w:szCs w:val="24"/>
        </w:rPr>
        <w:t xml:space="preserve"> for more information.</w:t>
      </w:r>
    </w:p>
    <w:p w14:paraId="10B904C2" w14:textId="77777777" w:rsidR="000C14CA" w:rsidRPr="00F42201" w:rsidRDefault="000C14CA" w:rsidP="00967691">
      <w:pPr>
        <w:spacing w:after="0"/>
        <w:rPr>
          <w:b/>
          <w:bCs/>
          <w:sz w:val="24"/>
          <w:szCs w:val="24"/>
        </w:rPr>
      </w:pPr>
    </w:p>
    <w:p w14:paraId="59979990" w14:textId="61D38A94" w:rsidR="00967691" w:rsidRDefault="00967691" w:rsidP="00967691">
      <w:pPr>
        <w:spacing w:after="0"/>
        <w:rPr>
          <w:sz w:val="24"/>
          <w:szCs w:val="24"/>
        </w:rPr>
      </w:pPr>
      <w:r w:rsidRPr="00F73B00">
        <w:rPr>
          <w:b/>
          <w:bCs/>
          <w:sz w:val="24"/>
          <w:szCs w:val="24"/>
        </w:rPr>
        <w:t>March 4, 202</w:t>
      </w:r>
      <w:r w:rsidR="008217AC">
        <w:rPr>
          <w:b/>
          <w:bCs/>
          <w:sz w:val="24"/>
          <w:szCs w:val="24"/>
        </w:rPr>
        <w:t>6</w:t>
      </w:r>
      <w:r w:rsidRPr="00F73B00">
        <w:rPr>
          <w:b/>
          <w:bCs/>
          <w:sz w:val="24"/>
          <w:szCs w:val="24"/>
        </w:rPr>
        <w:tab/>
      </w:r>
      <w:r w:rsidRPr="00F73B00">
        <w:rPr>
          <w:b/>
          <w:bCs/>
          <w:sz w:val="24"/>
          <w:szCs w:val="24"/>
        </w:rPr>
        <w:tab/>
        <w:t>District I Annual Meeting</w:t>
      </w:r>
      <w:r>
        <w:rPr>
          <w:sz w:val="24"/>
          <w:szCs w:val="24"/>
        </w:rPr>
        <w:t xml:space="preserve"> at Prospect Bay Country Club. If you’ve never seen horticulturalist and designer of outdoor containers </w:t>
      </w:r>
      <w:r w:rsidR="00AE731F">
        <w:rPr>
          <w:sz w:val="24"/>
          <w:szCs w:val="24"/>
        </w:rPr>
        <w:t>‘</w:t>
      </w:r>
      <w:r>
        <w:rPr>
          <w:sz w:val="24"/>
          <w:szCs w:val="24"/>
        </w:rPr>
        <w:t>extraordinaire</w:t>
      </w:r>
      <w:r w:rsidR="008217AC">
        <w:rPr>
          <w:sz w:val="24"/>
          <w:szCs w:val="24"/>
        </w:rPr>
        <w:t>,</w:t>
      </w:r>
      <w:r w:rsidR="00AE731F">
        <w:rPr>
          <w:sz w:val="24"/>
          <w:szCs w:val="24"/>
        </w:rPr>
        <w:t>’</w:t>
      </w:r>
      <w:r>
        <w:rPr>
          <w:sz w:val="24"/>
          <w:szCs w:val="24"/>
        </w:rPr>
        <w:t xml:space="preserve"> Kent Russell, </w:t>
      </w:r>
      <w:r w:rsidR="00AE731F">
        <w:rPr>
          <w:sz w:val="24"/>
          <w:szCs w:val="24"/>
        </w:rPr>
        <w:t xml:space="preserve">aka </w:t>
      </w:r>
      <w:r w:rsidR="00720DD8">
        <w:rPr>
          <w:sz w:val="24"/>
          <w:szCs w:val="24"/>
        </w:rPr>
        <w:t>“</w:t>
      </w:r>
      <w:r w:rsidR="00B60DF3">
        <w:rPr>
          <w:sz w:val="24"/>
          <w:szCs w:val="24"/>
        </w:rPr>
        <w:t>The Garden Guru,</w:t>
      </w:r>
      <w:r w:rsidR="00720DD8">
        <w:rPr>
          <w:sz w:val="24"/>
          <w:szCs w:val="24"/>
        </w:rPr>
        <w:t>”</w:t>
      </w:r>
      <w:r w:rsidR="00B60DF3">
        <w:rPr>
          <w:sz w:val="24"/>
          <w:szCs w:val="24"/>
        </w:rPr>
        <w:t xml:space="preserve"> </w:t>
      </w:r>
      <w:r>
        <w:rPr>
          <w:sz w:val="24"/>
          <w:szCs w:val="24"/>
        </w:rPr>
        <w:t>you won’t want to miss this very entertaining and educational program. Kent always offers many beautiful plants for sale and those shoes! You’ll just have to experience this guy.</w:t>
      </w:r>
      <w:r w:rsidR="00B60DF3">
        <w:rPr>
          <w:sz w:val="24"/>
          <w:szCs w:val="24"/>
        </w:rPr>
        <w:t xml:space="preserve"> His program is called </w:t>
      </w:r>
      <w:r w:rsidR="00B60DF3" w:rsidRPr="00B60DF3">
        <w:rPr>
          <w:i/>
          <w:iCs/>
          <w:sz w:val="24"/>
          <w:szCs w:val="24"/>
        </w:rPr>
        <w:t>‘The Sensational Spring Garden.’</w:t>
      </w:r>
    </w:p>
    <w:p w14:paraId="27EB186F" w14:textId="1DAFCE29" w:rsidR="00967691" w:rsidRDefault="00967691" w:rsidP="00967691">
      <w:pPr>
        <w:spacing w:after="0"/>
        <w:rPr>
          <w:sz w:val="24"/>
          <w:szCs w:val="24"/>
        </w:rPr>
      </w:pPr>
    </w:p>
    <w:p w14:paraId="23C3313C" w14:textId="538D2AD0" w:rsidR="00F42201" w:rsidRDefault="00F42201" w:rsidP="00967691">
      <w:pPr>
        <w:spacing w:after="0"/>
        <w:rPr>
          <w:sz w:val="24"/>
          <w:szCs w:val="24"/>
        </w:rPr>
      </w:pPr>
      <w:r w:rsidRPr="00F42201">
        <w:rPr>
          <w:b/>
          <w:bCs/>
          <w:sz w:val="24"/>
          <w:szCs w:val="24"/>
        </w:rPr>
        <w:t>March 4, 2026</w:t>
      </w:r>
      <w:r w:rsidRPr="00F42201">
        <w:rPr>
          <w:b/>
          <w:bCs/>
          <w:sz w:val="24"/>
          <w:szCs w:val="24"/>
        </w:rPr>
        <w:tab/>
      </w:r>
      <w:r w:rsidRPr="00F42201">
        <w:rPr>
          <w:b/>
          <w:bCs/>
          <w:sz w:val="24"/>
          <w:szCs w:val="24"/>
        </w:rPr>
        <w:tab/>
      </w:r>
      <w:r w:rsidRPr="00F42201">
        <w:rPr>
          <w:sz w:val="24"/>
          <w:szCs w:val="24"/>
        </w:rPr>
        <w:t>Last day to order gladiola corms</w:t>
      </w:r>
      <w:r>
        <w:rPr>
          <w:sz w:val="24"/>
          <w:szCs w:val="24"/>
        </w:rPr>
        <w:t xml:space="preserve"> for the </w:t>
      </w:r>
      <w:r w:rsidRPr="00F42201">
        <w:rPr>
          <w:b/>
          <w:bCs/>
          <w:sz w:val="24"/>
          <w:szCs w:val="24"/>
        </w:rPr>
        <w:t>District I Growing Challenge</w:t>
      </w:r>
      <w:r>
        <w:rPr>
          <w:sz w:val="24"/>
          <w:szCs w:val="24"/>
        </w:rPr>
        <w:t>. Three lovely cultivars are available for purchase—15 corms for $15.00. (Flyer attached)</w:t>
      </w:r>
    </w:p>
    <w:p w14:paraId="2DE0675D" w14:textId="77777777" w:rsidR="00F42201" w:rsidRDefault="00F42201" w:rsidP="00967691">
      <w:pPr>
        <w:spacing w:after="0"/>
        <w:rPr>
          <w:sz w:val="24"/>
          <w:szCs w:val="24"/>
        </w:rPr>
      </w:pPr>
    </w:p>
    <w:p w14:paraId="5CF0DD0E" w14:textId="3B865725" w:rsidR="008A645B" w:rsidRPr="008A645B" w:rsidRDefault="00976B0A" w:rsidP="008A645B">
      <w:pPr>
        <w:spacing w:after="0"/>
        <w:rPr>
          <w:sz w:val="24"/>
          <w:szCs w:val="24"/>
        </w:rPr>
      </w:pPr>
      <w:r w:rsidRPr="00976B0A">
        <w:rPr>
          <w:b/>
          <w:bCs/>
          <w:sz w:val="24"/>
          <w:szCs w:val="24"/>
        </w:rPr>
        <w:t>March 6-8, 2026</w:t>
      </w:r>
      <w:r w:rsidRPr="00976B0A">
        <w:rPr>
          <w:b/>
          <w:bCs/>
          <w:sz w:val="24"/>
          <w:szCs w:val="24"/>
        </w:rPr>
        <w:tab/>
        <w:t xml:space="preserve">Maryland Home and Garden </w:t>
      </w:r>
      <w:r w:rsidR="008A645B">
        <w:rPr>
          <w:b/>
          <w:bCs/>
          <w:sz w:val="24"/>
          <w:szCs w:val="24"/>
        </w:rPr>
        <w:t xml:space="preserve">(and Craft) </w:t>
      </w:r>
      <w:r w:rsidRPr="00976B0A">
        <w:rPr>
          <w:b/>
          <w:bCs/>
          <w:sz w:val="24"/>
          <w:szCs w:val="24"/>
        </w:rPr>
        <w:t>Show</w:t>
      </w:r>
      <w:r>
        <w:rPr>
          <w:sz w:val="24"/>
          <w:szCs w:val="24"/>
        </w:rPr>
        <w:t xml:space="preserve"> at the Timonium Fairgrounds Cow Palace, </w:t>
      </w:r>
      <w:r w:rsidRPr="00976B0A">
        <w:rPr>
          <w:sz w:val="24"/>
          <w:szCs w:val="24"/>
        </w:rPr>
        <w:t>2200 York Rd Lutherville-Timonium, MD 21093</w:t>
      </w:r>
      <w:r>
        <w:rPr>
          <w:sz w:val="24"/>
          <w:szCs w:val="24"/>
        </w:rPr>
        <w:t xml:space="preserve"> l</w:t>
      </w:r>
      <w:r w:rsidRPr="00976B0A">
        <w:rPr>
          <w:sz w:val="24"/>
          <w:szCs w:val="24"/>
        </w:rPr>
        <w:t>ocated just off I-83, in Baltimore's northern suburbs</w:t>
      </w:r>
      <w:r>
        <w:rPr>
          <w:sz w:val="24"/>
          <w:szCs w:val="24"/>
        </w:rPr>
        <w:t xml:space="preserve">. </w:t>
      </w:r>
      <w:r w:rsidR="008A645B">
        <w:rPr>
          <w:sz w:val="24"/>
          <w:szCs w:val="24"/>
        </w:rPr>
        <w:t xml:space="preserve">The show features 7 landscaped featured gardens, the annual Orchid Society Show and Sale and 400+ local home experts. FGCMD members have been offered free admission to the show. </w:t>
      </w:r>
      <w:r w:rsidR="008A645B" w:rsidRPr="008A645B">
        <w:rPr>
          <w:sz w:val="24"/>
          <w:szCs w:val="24"/>
        </w:rPr>
        <w:t xml:space="preserve">Any member can get </w:t>
      </w:r>
      <w:r w:rsidR="008A645B" w:rsidRPr="008A645B">
        <w:rPr>
          <w:b/>
          <w:bCs/>
          <w:sz w:val="24"/>
          <w:szCs w:val="24"/>
        </w:rPr>
        <w:t>two free admissions</w:t>
      </w:r>
      <w:r w:rsidR="008A645B" w:rsidRPr="008A645B">
        <w:rPr>
          <w:sz w:val="24"/>
          <w:szCs w:val="24"/>
        </w:rPr>
        <w:t xml:space="preserve"> to the show (this is new this year - in the past, only free admission per member was offered) by using the </w:t>
      </w:r>
      <w:r w:rsidR="008A645B" w:rsidRPr="008A645B">
        <w:rPr>
          <w:sz w:val="24"/>
          <w:szCs w:val="24"/>
        </w:rPr>
        <w:lastRenderedPageBreak/>
        <w:t>promotion code "GARDEN" on the Buy Tickets webpage.</w:t>
      </w:r>
      <w:r w:rsidR="008A645B">
        <w:rPr>
          <w:sz w:val="24"/>
          <w:szCs w:val="24"/>
        </w:rPr>
        <w:t xml:space="preserve">  </w:t>
      </w:r>
      <w:r w:rsidR="008A645B" w:rsidRPr="008A645B">
        <w:rPr>
          <w:sz w:val="24"/>
          <w:szCs w:val="24"/>
        </w:rPr>
        <w:t>Here's a link to the Buy Tickets page: </w:t>
      </w:r>
      <w:hyperlink r:id="rId12" w:tgtFrame="_blank" w:history="1">
        <w:r w:rsidR="008A645B" w:rsidRPr="008A645B">
          <w:rPr>
            <w:rStyle w:val="Hyperlink"/>
            <w:sz w:val="24"/>
            <w:szCs w:val="24"/>
          </w:rPr>
          <w:t>https://mdhomeandgarden.mpetickets.com/</w:t>
        </w:r>
      </w:hyperlink>
    </w:p>
    <w:p w14:paraId="7CB5E8FF" w14:textId="77777777" w:rsidR="00E506BC" w:rsidRDefault="00E506BC" w:rsidP="00F36864">
      <w:pPr>
        <w:spacing w:after="0"/>
        <w:rPr>
          <w:b/>
          <w:bCs/>
          <w:sz w:val="24"/>
          <w:szCs w:val="24"/>
        </w:rPr>
      </w:pPr>
    </w:p>
    <w:p w14:paraId="5009821F" w14:textId="3C575072" w:rsidR="00573470" w:rsidRPr="00F36864" w:rsidRDefault="00573470" w:rsidP="00F36864">
      <w:pPr>
        <w:spacing w:after="0"/>
        <w:rPr>
          <w:sz w:val="24"/>
          <w:szCs w:val="24"/>
        </w:rPr>
      </w:pPr>
      <w:r>
        <w:rPr>
          <w:b/>
          <w:bCs/>
          <w:sz w:val="24"/>
          <w:szCs w:val="24"/>
        </w:rPr>
        <w:t>March 7, 2026</w:t>
      </w:r>
      <w:r>
        <w:rPr>
          <w:b/>
          <w:bCs/>
          <w:sz w:val="24"/>
          <w:szCs w:val="24"/>
        </w:rPr>
        <w:tab/>
      </w:r>
      <w:r>
        <w:rPr>
          <w:b/>
          <w:bCs/>
          <w:sz w:val="24"/>
          <w:szCs w:val="24"/>
        </w:rPr>
        <w:tab/>
        <w:t>Wreaths Across America Clean-up Day at the Eastern Shore Veterans Cemetery in Hurlock</w:t>
      </w:r>
      <w:r w:rsidR="00F36864">
        <w:rPr>
          <w:b/>
          <w:bCs/>
          <w:sz w:val="24"/>
          <w:szCs w:val="24"/>
        </w:rPr>
        <w:t xml:space="preserve">. </w:t>
      </w:r>
      <w:r w:rsidR="00F36864" w:rsidRPr="00F36864">
        <w:rPr>
          <w:sz w:val="24"/>
          <w:szCs w:val="24"/>
        </w:rPr>
        <w:t>Meet at 8 am to collect all the wreaths that were laid on graves in December. Your support and assistance is greatly appreciated.</w:t>
      </w:r>
    </w:p>
    <w:p w14:paraId="65DED349" w14:textId="77777777" w:rsidR="00573470" w:rsidRDefault="00573470" w:rsidP="00F36864">
      <w:pPr>
        <w:spacing w:after="0"/>
        <w:rPr>
          <w:b/>
          <w:bCs/>
          <w:sz w:val="24"/>
          <w:szCs w:val="24"/>
        </w:rPr>
      </w:pPr>
    </w:p>
    <w:p w14:paraId="3A94CB75" w14:textId="0CE769C6" w:rsidR="000D08A2" w:rsidRPr="000D08A2" w:rsidRDefault="000D08A2" w:rsidP="00967691">
      <w:pPr>
        <w:spacing w:after="0"/>
        <w:rPr>
          <w:b/>
          <w:bCs/>
          <w:sz w:val="24"/>
          <w:szCs w:val="24"/>
        </w:rPr>
      </w:pPr>
      <w:r w:rsidRPr="000D08A2">
        <w:rPr>
          <w:b/>
          <w:bCs/>
          <w:sz w:val="24"/>
          <w:szCs w:val="24"/>
        </w:rPr>
        <w:t xml:space="preserve">March 7, 2026 </w:t>
      </w:r>
      <w:r w:rsidRPr="000D08A2">
        <w:rPr>
          <w:b/>
          <w:bCs/>
          <w:sz w:val="24"/>
          <w:szCs w:val="24"/>
        </w:rPr>
        <w:tab/>
        <w:t xml:space="preserve">Adkins Arboretum, </w:t>
      </w:r>
      <w:r>
        <w:rPr>
          <w:b/>
          <w:bCs/>
          <w:sz w:val="24"/>
          <w:szCs w:val="24"/>
        </w:rPr>
        <w:t xml:space="preserve">Spring </w:t>
      </w:r>
      <w:r w:rsidRPr="000D08A2">
        <w:rPr>
          <w:b/>
          <w:bCs/>
          <w:sz w:val="24"/>
          <w:szCs w:val="24"/>
        </w:rPr>
        <w:t>Native Plant Sale</w:t>
      </w:r>
    </w:p>
    <w:p w14:paraId="430FA159" w14:textId="77777777" w:rsidR="005A687A" w:rsidRDefault="000D08A2" w:rsidP="005A687A">
      <w:pPr>
        <w:rPr>
          <w:sz w:val="24"/>
          <w:szCs w:val="24"/>
        </w:rPr>
      </w:pPr>
      <w:r w:rsidRPr="000D08A2">
        <w:rPr>
          <w:sz w:val="24"/>
          <w:szCs w:val="24"/>
        </w:rPr>
        <w:t>Members early access starts March 5</w:t>
      </w:r>
      <w:r w:rsidRPr="000D08A2">
        <w:rPr>
          <w:sz w:val="24"/>
          <w:szCs w:val="24"/>
          <w:vertAlign w:val="superscript"/>
        </w:rPr>
        <w:t>th</w:t>
      </w:r>
      <w:r w:rsidRPr="000D08A2">
        <w:rPr>
          <w:sz w:val="24"/>
          <w:szCs w:val="24"/>
        </w:rPr>
        <w:t xml:space="preserve">. </w:t>
      </w:r>
      <w:r>
        <w:rPr>
          <w:sz w:val="24"/>
          <w:szCs w:val="24"/>
        </w:rPr>
        <w:t>“</w:t>
      </w:r>
      <w:r w:rsidRPr="000D08A2">
        <w:rPr>
          <w:sz w:val="24"/>
          <w:szCs w:val="24"/>
        </w:rPr>
        <w:t>Adkins Arboretum offers the region’s largest selection of landscape-ready native trees, shrubs, herbaceous perennials, ferns, grasses, and vines. Native plants add biodiversity to your home garden, as well as provide habitat to important and beneficial wildlife.</w:t>
      </w:r>
      <w:r>
        <w:rPr>
          <w:sz w:val="24"/>
          <w:szCs w:val="24"/>
        </w:rPr>
        <w:t>” S</w:t>
      </w:r>
      <w:r w:rsidRPr="000D08A2">
        <w:rPr>
          <w:sz w:val="24"/>
          <w:szCs w:val="24"/>
        </w:rPr>
        <w:t>ales are conducted online and fulfilled by scheduled pick-up appointments. </w:t>
      </w:r>
      <w:hyperlink r:id="rId13" w:tgtFrame="_blank" w:history="1">
        <w:r w:rsidRPr="000D08A2">
          <w:rPr>
            <w:rStyle w:val="Hyperlink"/>
            <w:b/>
            <w:bCs/>
            <w:sz w:val="24"/>
            <w:szCs w:val="24"/>
          </w:rPr>
          <w:t>Click here to view our Native Plant Sale FAQs.</w:t>
        </w:r>
      </w:hyperlink>
      <w:r w:rsidR="005A687A">
        <w:rPr>
          <w:sz w:val="24"/>
          <w:szCs w:val="24"/>
        </w:rPr>
        <w:t xml:space="preserve"> </w:t>
      </w:r>
    </w:p>
    <w:p w14:paraId="5D5FA8C4" w14:textId="725B6A57" w:rsidR="005A687A" w:rsidRDefault="006509F7" w:rsidP="005A687A">
      <w:pPr>
        <w:rPr>
          <w:sz w:val="24"/>
          <w:szCs w:val="24"/>
        </w:rPr>
      </w:pPr>
      <w:r>
        <w:rPr>
          <w:noProof/>
        </w:rPr>
        <w:drawing>
          <wp:anchor distT="0" distB="0" distL="114300" distR="114300" simplePos="0" relativeHeight="251710464" behindDoc="0" locked="0" layoutInCell="1" allowOverlap="1" wp14:anchorId="4B70AE4D" wp14:editId="35F2A3EB">
            <wp:simplePos x="0" y="0"/>
            <wp:positionH relativeFrom="column">
              <wp:posOffset>3688080</wp:posOffset>
            </wp:positionH>
            <wp:positionV relativeFrom="paragraph">
              <wp:posOffset>1140460</wp:posOffset>
            </wp:positionV>
            <wp:extent cx="2598420" cy="1732280"/>
            <wp:effectExtent l="0" t="0" r="0" b="1270"/>
            <wp:wrapThrough wrapText="bothSides">
              <wp:wrapPolygon edited="0">
                <wp:start x="0" y="0"/>
                <wp:lineTo x="0" y="21378"/>
                <wp:lineTo x="21378" y="21378"/>
                <wp:lineTo x="21378" y="0"/>
                <wp:lineTo x="0" y="0"/>
              </wp:wrapPolygon>
            </wp:wrapThrough>
            <wp:docPr id="1476135697" name="Picture 6" descr="Tulip Field Yellow and red tulips from bellow on a sunny spring day. netherlands tulip fields stock pictures, royalty-free photos &amp;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ulip Field Yellow and red tulips from bellow on a sunny spring day. netherlands tulip fields stock pictures, royalty-free photos &amp; imag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8420" cy="1732280"/>
                    </a:xfrm>
                    <a:prstGeom prst="rect">
                      <a:avLst/>
                    </a:prstGeom>
                    <a:noFill/>
                    <a:ln>
                      <a:noFill/>
                    </a:ln>
                  </pic:spPr>
                </pic:pic>
              </a:graphicData>
            </a:graphic>
            <wp14:sizeRelH relativeFrom="page">
              <wp14:pctWidth>0</wp14:pctWidth>
            </wp14:sizeRelH>
            <wp14:sizeRelV relativeFrom="page">
              <wp14:pctHeight>0</wp14:pctHeight>
            </wp14:sizeRelV>
          </wp:anchor>
        </w:drawing>
      </w:r>
      <w:r w:rsidR="005A687A">
        <w:rPr>
          <w:sz w:val="24"/>
          <w:szCs w:val="24"/>
        </w:rPr>
        <w:t>On their website, check out their class schedule for March, which includes a program on Saturday March 28</w:t>
      </w:r>
      <w:r w:rsidR="005A687A" w:rsidRPr="005A687A">
        <w:rPr>
          <w:sz w:val="24"/>
          <w:szCs w:val="24"/>
          <w:vertAlign w:val="superscript"/>
        </w:rPr>
        <w:t>th</w:t>
      </w:r>
      <w:r w:rsidR="005A687A">
        <w:rPr>
          <w:sz w:val="24"/>
          <w:szCs w:val="24"/>
        </w:rPr>
        <w:t xml:space="preserve"> at 10 am called </w:t>
      </w:r>
      <w:r w:rsidR="005A687A" w:rsidRPr="005A687A">
        <w:rPr>
          <w:b/>
          <w:bCs/>
          <w:i/>
          <w:iCs/>
          <w:sz w:val="24"/>
          <w:szCs w:val="24"/>
        </w:rPr>
        <w:t>Bird Song</w:t>
      </w:r>
      <w:r w:rsidR="005A687A">
        <w:rPr>
          <w:sz w:val="24"/>
          <w:szCs w:val="24"/>
        </w:rPr>
        <w:t>.</w:t>
      </w:r>
      <w:r w:rsidR="005A687A" w:rsidRPr="005A687A">
        <w:rPr>
          <w:rFonts w:ascii="Arial" w:eastAsia="Times New Roman" w:hAnsi="Arial" w:cs="Arial"/>
          <w:b/>
          <w:bCs/>
          <w:color w:val="1A190B"/>
          <w:kern w:val="0"/>
          <w:sz w:val="24"/>
          <w:szCs w:val="24"/>
          <w14:ligatures w14:val="none"/>
        </w:rPr>
        <w:t xml:space="preserve"> </w:t>
      </w:r>
      <w:r w:rsidR="005A687A" w:rsidRPr="005A687A">
        <w:rPr>
          <w:sz w:val="24"/>
          <w:szCs w:val="24"/>
        </w:rPr>
        <w:t>Birds make beautiful songs.</w:t>
      </w:r>
      <w:r w:rsidR="005A687A">
        <w:rPr>
          <w:sz w:val="24"/>
          <w:szCs w:val="24"/>
        </w:rPr>
        <w:t xml:space="preserve"> </w:t>
      </w:r>
      <w:r w:rsidR="005A687A" w:rsidRPr="005A687A">
        <w:rPr>
          <w:sz w:val="24"/>
          <w:szCs w:val="24"/>
        </w:rPr>
        <w:t>This class will cover what, how, why, when, and where birds sing. Tips will be given on how to learn bird song. Birder Jim Wilson will instruct the class.</w:t>
      </w:r>
      <w:r w:rsidR="005A687A">
        <w:rPr>
          <w:sz w:val="24"/>
          <w:szCs w:val="24"/>
        </w:rPr>
        <w:t xml:space="preserve"> (Scroll down for more about Jim Brighton, DGC member Jane Brighton’s son and an expert birder!</w:t>
      </w:r>
      <w:r w:rsidR="00823895">
        <w:rPr>
          <w:sz w:val="24"/>
          <w:szCs w:val="24"/>
        </w:rPr>
        <w:t xml:space="preserve"> </w:t>
      </w:r>
      <w:hyperlink r:id="rId15" w:tgtFrame="_blank" w:history="1">
        <w:r w:rsidR="005A687A" w:rsidRPr="005A687A">
          <w:rPr>
            <w:rStyle w:val="Hyperlink"/>
            <w:color w:val="auto"/>
            <w:sz w:val="24"/>
            <w:szCs w:val="24"/>
            <w:u w:val="none"/>
          </w:rPr>
          <w:t>Advance registration is required. </w:t>
        </w:r>
      </w:hyperlink>
      <w:hyperlink r:id="rId16" w:tgtFrame="_blank" w:history="1">
        <w:r w:rsidR="005A687A" w:rsidRPr="005A687A">
          <w:rPr>
            <w:rStyle w:val="Hyperlink"/>
            <w:color w:val="auto"/>
            <w:sz w:val="24"/>
            <w:szCs w:val="24"/>
            <w:u w:val="none"/>
          </w:rPr>
          <w:t>This program is FREE for Members.</w:t>
        </w:r>
      </w:hyperlink>
    </w:p>
    <w:p w14:paraId="3DD6B266" w14:textId="1CAFD8D2" w:rsidR="00976B0A" w:rsidRPr="00976B0A" w:rsidRDefault="006509F7" w:rsidP="00976B0A">
      <w:pPr>
        <w:rPr>
          <w:b/>
          <w:bCs/>
          <w:sz w:val="24"/>
          <w:szCs w:val="24"/>
        </w:rPr>
      </w:pPr>
      <w:r>
        <w:rPr>
          <w:b/>
          <w:bCs/>
          <w:sz w:val="24"/>
          <w:szCs w:val="24"/>
        </w:rPr>
        <w:t>March 15, 2026</w:t>
      </w:r>
      <w:r>
        <w:rPr>
          <w:b/>
          <w:bCs/>
          <w:sz w:val="24"/>
          <w:szCs w:val="24"/>
        </w:rPr>
        <w:tab/>
      </w:r>
      <w:r w:rsidRPr="006509F7">
        <w:rPr>
          <w:b/>
          <w:bCs/>
          <w:sz w:val="24"/>
          <w:szCs w:val="24"/>
        </w:rPr>
        <w:t>The National Mall Is Transforming Into a Massive Tulip Garden</w:t>
      </w:r>
      <w:r>
        <w:rPr>
          <w:b/>
          <w:bCs/>
          <w:sz w:val="24"/>
          <w:szCs w:val="24"/>
        </w:rPr>
        <w:t xml:space="preserve">! </w:t>
      </w:r>
      <w:r w:rsidRPr="006509F7">
        <w:rPr>
          <w:sz w:val="24"/>
          <w:szCs w:val="24"/>
        </w:rPr>
        <w:t>Build a free bouquet from around 150,000 flowers on Tulip Day.</w:t>
      </w:r>
      <w:r w:rsidRPr="00976B0A">
        <w:t xml:space="preserve"> </w:t>
      </w:r>
      <w:r w:rsidR="00976B0A" w:rsidRPr="00976B0A">
        <w:rPr>
          <w:sz w:val="24"/>
          <w:szCs w:val="24"/>
        </w:rPr>
        <w:t>In celebration of spring, around 150,000 tulips are coming to the National Mall on March 15, and visitors can pick free bouquets from 11:15 AM to 4:15 PM. Washington’s first Tulip Day is organized by the Embassy of the Netherlands and Royal Anthos, a Dutch trade association for flower bulb growers and nurseries. Tulips will be available in hues of red, pink, orange, yellow, and white, and each person can gather up to 10 stems. In honor of the country’s semiquincentennial, the DC display will emphasize the number 250.</w:t>
      </w:r>
      <w:r w:rsidR="00976B0A">
        <w:rPr>
          <w:sz w:val="24"/>
          <w:szCs w:val="24"/>
        </w:rPr>
        <w:t xml:space="preserve"> </w:t>
      </w:r>
      <w:r w:rsidR="00976B0A" w:rsidRPr="00976B0A">
        <w:rPr>
          <w:sz w:val="24"/>
          <w:szCs w:val="24"/>
        </w:rPr>
        <w:t xml:space="preserve">The tulip bulbs come from the Netherlands, and they’re being grown in Virginia and New Jersey. Bulbs will still be attached to the stems on Tulip Day. </w:t>
      </w:r>
      <w:r w:rsidR="00720DD8" w:rsidRPr="00720DD8">
        <w:rPr>
          <w:b/>
          <w:bCs/>
          <w:sz w:val="24"/>
          <w:szCs w:val="24"/>
        </w:rPr>
        <w:t>This is sooo cool!</w:t>
      </w:r>
    </w:p>
    <w:p w14:paraId="75EFEC87" w14:textId="53113993" w:rsidR="00F42201" w:rsidRPr="005A687A" w:rsidRDefault="00F42201" w:rsidP="005A687A">
      <w:pPr>
        <w:rPr>
          <w:sz w:val="24"/>
          <w:szCs w:val="24"/>
        </w:rPr>
      </w:pPr>
      <w:r w:rsidRPr="00F42201">
        <w:rPr>
          <w:b/>
          <w:bCs/>
          <w:sz w:val="24"/>
          <w:szCs w:val="24"/>
        </w:rPr>
        <w:t>March 25, 2026</w:t>
      </w:r>
      <w:r>
        <w:rPr>
          <w:sz w:val="24"/>
          <w:szCs w:val="24"/>
        </w:rPr>
        <w:tab/>
        <w:t xml:space="preserve">As part of their free winter lecture series, </w:t>
      </w:r>
      <w:r w:rsidRPr="00F42201">
        <w:rPr>
          <w:b/>
          <w:bCs/>
          <w:sz w:val="24"/>
          <w:szCs w:val="24"/>
        </w:rPr>
        <w:t>Talbot County Garden Club will have Kirk R. Brown</w:t>
      </w:r>
      <w:r>
        <w:rPr>
          <w:sz w:val="24"/>
          <w:szCs w:val="24"/>
        </w:rPr>
        <w:t>, Garden Historian and Designer, presenting “John Bartram Lives! Dramatic Insights into the Father of American Botany.” 11:00 am – 12:30 pm at the Talbot County Free Library in Easton. (flyer attached)</w:t>
      </w:r>
    </w:p>
    <w:p w14:paraId="672C4AC2" w14:textId="50BCF742" w:rsidR="004B19A7" w:rsidRDefault="004B19A7" w:rsidP="004B19A7">
      <w:pPr>
        <w:spacing w:after="0"/>
        <w:rPr>
          <w:sz w:val="24"/>
          <w:szCs w:val="24"/>
        </w:rPr>
      </w:pPr>
      <w:r w:rsidRPr="004B19A7">
        <w:rPr>
          <w:b/>
          <w:bCs/>
          <w:sz w:val="24"/>
          <w:szCs w:val="24"/>
        </w:rPr>
        <w:t xml:space="preserve">March 25 &amp; 26, 2026 </w:t>
      </w:r>
      <w:r>
        <w:rPr>
          <w:b/>
          <w:bCs/>
          <w:sz w:val="24"/>
          <w:szCs w:val="24"/>
        </w:rPr>
        <w:tab/>
      </w:r>
      <w:r w:rsidRPr="004B19A7">
        <w:rPr>
          <w:b/>
          <w:bCs/>
          <w:sz w:val="24"/>
          <w:szCs w:val="24"/>
        </w:rPr>
        <w:t>Landscape Design School, Course 2</w:t>
      </w:r>
      <w:r w:rsidRPr="004B19A7">
        <w:rPr>
          <w:sz w:val="24"/>
          <w:szCs w:val="24"/>
        </w:rPr>
        <w:t>, DoubleTree Hotel in Columbia, MD.</w:t>
      </w:r>
      <w:r w:rsidR="00AE731F">
        <w:rPr>
          <w:sz w:val="24"/>
          <w:szCs w:val="24"/>
        </w:rPr>
        <w:t xml:space="preserve"> Visit the NGC website for more information on this and the other three special schools.</w:t>
      </w:r>
    </w:p>
    <w:p w14:paraId="7A46CFD2" w14:textId="57AB608D" w:rsidR="001311EA" w:rsidRDefault="001311EA" w:rsidP="00967691">
      <w:pPr>
        <w:spacing w:after="0"/>
        <w:rPr>
          <w:sz w:val="24"/>
          <w:szCs w:val="24"/>
        </w:rPr>
      </w:pPr>
    </w:p>
    <w:p w14:paraId="20804F8A" w14:textId="6F42D7BD" w:rsidR="001311EA" w:rsidRPr="001311EA" w:rsidRDefault="001311EA" w:rsidP="00967691">
      <w:pPr>
        <w:spacing w:after="0"/>
        <w:rPr>
          <w:sz w:val="24"/>
          <w:szCs w:val="24"/>
        </w:rPr>
      </w:pPr>
      <w:r w:rsidRPr="001311EA">
        <w:rPr>
          <w:b/>
          <w:bCs/>
          <w:sz w:val="24"/>
          <w:szCs w:val="24"/>
        </w:rPr>
        <w:lastRenderedPageBreak/>
        <w:t>April 18-19, 2026</w:t>
      </w:r>
      <w:r>
        <w:rPr>
          <w:b/>
          <w:bCs/>
          <w:sz w:val="24"/>
          <w:szCs w:val="24"/>
        </w:rPr>
        <w:tab/>
        <w:t xml:space="preserve">The Leesburg Flower and Garden Festival. </w:t>
      </w:r>
      <w:r w:rsidRPr="001311EA">
        <w:rPr>
          <w:sz w:val="24"/>
          <w:szCs w:val="24"/>
        </w:rPr>
        <w:t>This will be the 36th year for the show which was founded in 1990. You can wander the vendor</w:t>
      </w:r>
      <w:r>
        <w:rPr>
          <w:sz w:val="24"/>
          <w:szCs w:val="24"/>
        </w:rPr>
        <w:t>-</w:t>
      </w:r>
      <w:r w:rsidRPr="001311EA">
        <w:rPr>
          <w:sz w:val="24"/>
          <w:szCs w:val="24"/>
        </w:rPr>
        <w:t>filled streets of beautiful and historic Leesburg and be regaled with horticulture vendor after horticulture vendor. In the evening, if you make reservations early, you can enjoy superb dining at one of several excellent restaurants in the town.</w:t>
      </w:r>
    </w:p>
    <w:p w14:paraId="1ABB7659" w14:textId="77777777" w:rsidR="001311EA" w:rsidRDefault="001311EA" w:rsidP="00967691">
      <w:pPr>
        <w:spacing w:after="0"/>
        <w:rPr>
          <w:b/>
          <w:bCs/>
          <w:sz w:val="24"/>
          <w:szCs w:val="24"/>
        </w:rPr>
      </w:pPr>
    </w:p>
    <w:p w14:paraId="01151C1E" w14:textId="7578149B" w:rsidR="00967691" w:rsidRPr="00F73B00" w:rsidRDefault="00967691" w:rsidP="00967691">
      <w:pPr>
        <w:spacing w:after="0"/>
        <w:rPr>
          <w:sz w:val="24"/>
          <w:szCs w:val="24"/>
        </w:rPr>
      </w:pPr>
      <w:r w:rsidRPr="00DC3FA7">
        <w:rPr>
          <w:b/>
          <w:bCs/>
          <w:sz w:val="24"/>
          <w:szCs w:val="24"/>
        </w:rPr>
        <w:t>April 28, 2026</w:t>
      </w:r>
      <w:r>
        <w:rPr>
          <w:b/>
          <w:bCs/>
          <w:sz w:val="24"/>
          <w:szCs w:val="24"/>
        </w:rPr>
        <w:tab/>
      </w:r>
      <w:r>
        <w:rPr>
          <w:b/>
          <w:bCs/>
          <w:sz w:val="24"/>
          <w:szCs w:val="24"/>
        </w:rPr>
        <w:tab/>
        <w:t xml:space="preserve">FGCMD Annual Meeting </w:t>
      </w:r>
      <w:r w:rsidRPr="00F73B00">
        <w:rPr>
          <w:sz w:val="24"/>
          <w:szCs w:val="24"/>
        </w:rPr>
        <w:t>at</w:t>
      </w:r>
      <w:r>
        <w:rPr>
          <w:sz w:val="24"/>
          <w:szCs w:val="24"/>
        </w:rPr>
        <w:t xml:space="preserve"> Turf Calley Country Club in Ellicott City.</w:t>
      </w:r>
    </w:p>
    <w:p w14:paraId="0B640169" w14:textId="60BCF94F" w:rsidR="004B19A7" w:rsidRDefault="00654C6A" w:rsidP="00967691">
      <w:pPr>
        <w:spacing w:after="0"/>
        <w:rPr>
          <w:sz w:val="24"/>
          <w:szCs w:val="24"/>
        </w:rPr>
      </w:pPr>
      <w:r w:rsidRPr="00654C6A">
        <w:rPr>
          <w:sz w:val="24"/>
          <w:szCs w:val="24"/>
        </w:rPr>
        <w:t>Annual Meeting Program: Linda Harris, Program Laison Our program for the FGCMD Annual Meeting on April 28, 2026 will be titled “Night Sounds of Mountain Maryland,” presented by Kevin Dodge, Professor and Director of the Natural Resources and Wildlife Technology program at Garrett College in far western Maryland. Kevin will present an entertaining and educational introduction to the di</w:t>
      </w:r>
      <w:r>
        <w:rPr>
          <w:sz w:val="24"/>
          <w:szCs w:val="24"/>
        </w:rPr>
        <w:t>ff</w:t>
      </w:r>
      <w:r w:rsidRPr="00654C6A">
        <w:rPr>
          <w:sz w:val="24"/>
          <w:szCs w:val="24"/>
        </w:rPr>
        <w:t>erent hoots, toots, peents, and peeps heard after sunset in the Central Appalachians. Weaving together facts, stories, and sounds, Kevin will recreate a night in the mountains of western Maryland.</w:t>
      </w:r>
    </w:p>
    <w:p w14:paraId="105A5E96" w14:textId="77777777" w:rsidR="00F31AEE" w:rsidRDefault="00F31AEE" w:rsidP="00F31AEE">
      <w:pPr>
        <w:spacing w:after="0"/>
        <w:rPr>
          <w:sz w:val="24"/>
          <w:szCs w:val="24"/>
        </w:rPr>
      </w:pPr>
    </w:p>
    <w:p w14:paraId="0D9E334D" w14:textId="309E2B99" w:rsidR="00F31AEE" w:rsidRPr="00720DD8" w:rsidRDefault="00F31AEE" w:rsidP="00F31AEE">
      <w:pPr>
        <w:spacing w:after="0"/>
        <w:rPr>
          <w:b/>
          <w:bCs/>
          <w:sz w:val="24"/>
          <w:szCs w:val="24"/>
        </w:rPr>
      </w:pPr>
      <w:r>
        <w:rPr>
          <w:sz w:val="24"/>
          <w:szCs w:val="24"/>
        </w:rPr>
        <w:t xml:space="preserve">Also at this meeting, the </w:t>
      </w:r>
      <w:r w:rsidRPr="00F31AEE">
        <w:rPr>
          <w:sz w:val="24"/>
          <w:szCs w:val="24"/>
        </w:rPr>
        <w:t>Judges Council</w:t>
      </w:r>
      <w:r>
        <w:rPr>
          <w:sz w:val="24"/>
          <w:szCs w:val="24"/>
        </w:rPr>
        <w:t xml:space="preserve"> will sponsor a </w:t>
      </w:r>
      <w:r w:rsidRPr="00720DD8">
        <w:rPr>
          <w:b/>
          <w:bCs/>
          <w:sz w:val="24"/>
          <w:szCs w:val="24"/>
        </w:rPr>
        <w:t>Small Standard Flower Show titled, ‘Federated Garden Clubs of Maryland, Inc. Celebrating 100 Years; ‘Yesterday</w:t>
      </w:r>
    </w:p>
    <w:p w14:paraId="188C0249" w14:textId="29ED8677" w:rsidR="00F31AEE" w:rsidRPr="00F31AEE" w:rsidRDefault="00F31AEE" w:rsidP="00F31AEE">
      <w:pPr>
        <w:spacing w:after="0"/>
        <w:rPr>
          <w:sz w:val="24"/>
          <w:szCs w:val="24"/>
        </w:rPr>
      </w:pPr>
      <w:r w:rsidRPr="00720DD8">
        <w:rPr>
          <w:b/>
          <w:bCs/>
          <w:sz w:val="24"/>
          <w:szCs w:val="24"/>
        </w:rPr>
        <w:t xml:space="preserve">and Today’ (1926–2026)” </w:t>
      </w:r>
      <w:r w:rsidRPr="00F31AEE">
        <w:rPr>
          <w:sz w:val="24"/>
          <w:szCs w:val="24"/>
        </w:rPr>
        <w:t xml:space="preserve">that will be held </w:t>
      </w:r>
      <w:r>
        <w:rPr>
          <w:sz w:val="24"/>
          <w:szCs w:val="24"/>
        </w:rPr>
        <w:t xml:space="preserve">from </w:t>
      </w:r>
      <w:r w:rsidRPr="00F31AEE">
        <w:rPr>
          <w:sz w:val="24"/>
          <w:szCs w:val="24"/>
        </w:rPr>
        <w:t>11:00am to 2:15pm. Entries will be received on</w:t>
      </w:r>
    </w:p>
    <w:p w14:paraId="4E4061D1" w14:textId="77777777" w:rsidR="00F31AEE" w:rsidRPr="00F31AEE" w:rsidRDefault="00F31AEE" w:rsidP="00F31AEE">
      <w:pPr>
        <w:spacing w:after="0"/>
        <w:rPr>
          <w:sz w:val="24"/>
          <w:szCs w:val="24"/>
        </w:rPr>
      </w:pPr>
      <w:r w:rsidRPr="00F31AEE">
        <w:rPr>
          <w:sz w:val="24"/>
          <w:szCs w:val="24"/>
        </w:rPr>
        <w:t>Monday, April 27 from 4:30pm to 6:00pm, and on Tuesday, April 28 from 7:30am to 8:15am.</w:t>
      </w:r>
    </w:p>
    <w:p w14:paraId="16F56AB7" w14:textId="77777777" w:rsidR="00F31AEE" w:rsidRPr="00F31AEE" w:rsidRDefault="00F31AEE" w:rsidP="00F31AEE">
      <w:pPr>
        <w:spacing w:after="0"/>
        <w:rPr>
          <w:sz w:val="24"/>
          <w:szCs w:val="24"/>
        </w:rPr>
      </w:pPr>
      <w:r w:rsidRPr="00F31AEE">
        <w:rPr>
          <w:sz w:val="24"/>
          <w:szCs w:val="24"/>
        </w:rPr>
        <w:t>Exhibits may not be removed before 2:15pm on April 28, and must be removed by 2:45pm.</w:t>
      </w:r>
    </w:p>
    <w:p w14:paraId="600BB583" w14:textId="77777777" w:rsidR="00F31AEE" w:rsidRPr="00F31AEE" w:rsidRDefault="00F31AEE" w:rsidP="00F31AEE">
      <w:pPr>
        <w:spacing w:after="0"/>
        <w:rPr>
          <w:sz w:val="24"/>
          <w:szCs w:val="24"/>
        </w:rPr>
      </w:pPr>
      <w:r w:rsidRPr="00F31AEE">
        <w:rPr>
          <w:sz w:val="24"/>
          <w:szCs w:val="24"/>
        </w:rPr>
        <w:t>Judging will begin at 9:00am, April 28. Decisions of the judges are final.</w:t>
      </w:r>
    </w:p>
    <w:p w14:paraId="7A3468CA" w14:textId="77777777" w:rsidR="00521FF7" w:rsidRDefault="00521FF7" w:rsidP="00654C6A">
      <w:pPr>
        <w:spacing w:after="0"/>
        <w:rPr>
          <w:b/>
          <w:bCs/>
          <w:sz w:val="24"/>
          <w:szCs w:val="24"/>
        </w:rPr>
      </w:pPr>
    </w:p>
    <w:p w14:paraId="01B8FE76" w14:textId="77522FBA" w:rsidR="001311EA" w:rsidRDefault="001311EA" w:rsidP="00654C6A">
      <w:pPr>
        <w:spacing w:after="0"/>
        <w:rPr>
          <w:rFonts w:cstheme="minorHAnsi"/>
          <w:color w:val="000000"/>
          <w:sz w:val="24"/>
          <w:szCs w:val="24"/>
          <w:shd w:val="clear" w:color="auto" w:fill="ECE6D4"/>
        </w:rPr>
      </w:pPr>
      <w:r>
        <w:rPr>
          <w:b/>
          <w:bCs/>
          <w:sz w:val="24"/>
          <w:szCs w:val="24"/>
        </w:rPr>
        <w:t>May 2, 2026</w:t>
      </w:r>
      <w:r>
        <w:rPr>
          <w:b/>
          <w:bCs/>
          <w:sz w:val="24"/>
          <w:szCs w:val="24"/>
        </w:rPr>
        <w:tab/>
        <w:t xml:space="preserve">The Ladew </w:t>
      </w:r>
      <w:r w:rsidR="004F39A4">
        <w:rPr>
          <w:b/>
          <w:bCs/>
          <w:sz w:val="24"/>
          <w:szCs w:val="24"/>
        </w:rPr>
        <w:t xml:space="preserve">Topiary </w:t>
      </w:r>
      <w:r>
        <w:rPr>
          <w:b/>
          <w:bCs/>
          <w:sz w:val="24"/>
          <w:szCs w:val="24"/>
        </w:rPr>
        <w:t>Gardens GardenFair</w:t>
      </w:r>
      <w:r w:rsidR="004F39A4">
        <w:rPr>
          <w:b/>
          <w:bCs/>
          <w:sz w:val="24"/>
          <w:szCs w:val="24"/>
        </w:rPr>
        <w:t xml:space="preserve">. </w:t>
      </w:r>
      <w:r w:rsidR="004F39A4" w:rsidRPr="004F39A4">
        <w:rPr>
          <w:sz w:val="24"/>
          <w:szCs w:val="24"/>
        </w:rPr>
        <w:t>This show is in its</w:t>
      </w:r>
      <w:r w:rsidR="004F39A4">
        <w:rPr>
          <w:sz w:val="24"/>
          <w:szCs w:val="24"/>
        </w:rPr>
        <w:t xml:space="preserve"> 17</w:t>
      </w:r>
      <w:r w:rsidR="004F39A4" w:rsidRPr="004F39A4">
        <w:rPr>
          <w:sz w:val="24"/>
          <w:szCs w:val="24"/>
          <w:vertAlign w:val="superscript"/>
        </w:rPr>
        <w:t>th</w:t>
      </w:r>
      <w:r w:rsidR="004F39A4">
        <w:rPr>
          <w:sz w:val="24"/>
          <w:szCs w:val="24"/>
        </w:rPr>
        <w:t xml:space="preserve"> year and is among the finest gatherings of top tier horticultural vendors in the country. The venue is rated as one of the top five gardens in the United States and it is at its peak viewing during the month of May.</w:t>
      </w:r>
      <w:r w:rsidR="004F39A4">
        <w:rPr>
          <w:rFonts w:cstheme="minorHAnsi"/>
          <w:color w:val="000000"/>
          <w:sz w:val="24"/>
          <w:szCs w:val="24"/>
          <w:shd w:val="clear" w:color="auto" w:fill="ECE6D4"/>
        </w:rPr>
        <w:t xml:space="preserve"> (</w:t>
      </w:r>
      <w:hyperlink r:id="rId17" w:history="1">
        <w:r w:rsidR="004F39A4" w:rsidRPr="0045075F">
          <w:rPr>
            <w:rStyle w:val="Hyperlink"/>
            <w:rFonts w:cstheme="minorHAnsi"/>
            <w:sz w:val="24"/>
            <w:szCs w:val="24"/>
            <w:shd w:val="clear" w:color="auto" w:fill="ECE6D4"/>
          </w:rPr>
          <w:t>https://ladewgardens.com</w:t>
        </w:r>
      </w:hyperlink>
      <w:r w:rsidR="004F39A4">
        <w:rPr>
          <w:rFonts w:cstheme="minorHAnsi"/>
          <w:color w:val="000000"/>
          <w:sz w:val="24"/>
          <w:szCs w:val="24"/>
          <w:shd w:val="clear" w:color="auto" w:fill="ECE6D4"/>
        </w:rPr>
        <w:t>).</w:t>
      </w:r>
    </w:p>
    <w:p w14:paraId="7FC0ECF4" w14:textId="77777777" w:rsidR="001311EA" w:rsidRDefault="001311EA" w:rsidP="00654C6A">
      <w:pPr>
        <w:spacing w:after="0"/>
        <w:rPr>
          <w:b/>
          <w:bCs/>
          <w:sz w:val="24"/>
          <w:szCs w:val="24"/>
        </w:rPr>
      </w:pPr>
    </w:p>
    <w:p w14:paraId="4060051A" w14:textId="1B35F33B" w:rsidR="00654C6A" w:rsidRDefault="00654C6A" w:rsidP="00654C6A">
      <w:pPr>
        <w:spacing w:after="0"/>
        <w:rPr>
          <w:b/>
          <w:bCs/>
          <w:sz w:val="24"/>
          <w:szCs w:val="24"/>
        </w:rPr>
      </w:pPr>
      <w:r>
        <w:rPr>
          <w:b/>
          <w:bCs/>
          <w:sz w:val="24"/>
          <w:szCs w:val="24"/>
        </w:rPr>
        <w:t>May 11, 202</w:t>
      </w:r>
      <w:r w:rsidR="008217AC">
        <w:rPr>
          <w:b/>
          <w:bCs/>
          <w:sz w:val="24"/>
          <w:szCs w:val="24"/>
        </w:rPr>
        <w:t>6</w:t>
      </w:r>
      <w:r>
        <w:rPr>
          <w:b/>
          <w:bCs/>
          <w:sz w:val="24"/>
          <w:szCs w:val="24"/>
        </w:rPr>
        <w:tab/>
      </w:r>
      <w:r>
        <w:rPr>
          <w:b/>
          <w:bCs/>
          <w:sz w:val="24"/>
          <w:szCs w:val="24"/>
        </w:rPr>
        <w:tab/>
        <w:t xml:space="preserve">FGCMD Photography Zoom Workshop: </w:t>
      </w:r>
      <w:r>
        <w:rPr>
          <w:b/>
          <w:bCs/>
          <w:i/>
          <w:iCs/>
          <w:sz w:val="24"/>
          <w:szCs w:val="24"/>
        </w:rPr>
        <w:t>Harvest Your Best Shots</w:t>
      </w:r>
      <w:r>
        <w:rPr>
          <w:b/>
          <w:bCs/>
          <w:sz w:val="24"/>
          <w:szCs w:val="24"/>
        </w:rPr>
        <w:t xml:space="preserve"> 1 pm</w:t>
      </w:r>
    </w:p>
    <w:p w14:paraId="3EB07B14" w14:textId="22A0B760" w:rsidR="00654C6A" w:rsidRDefault="00654C6A" w:rsidP="00654C6A">
      <w:pPr>
        <w:spacing w:after="0"/>
        <w:rPr>
          <w:sz w:val="24"/>
          <w:szCs w:val="24"/>
        </w:rPr>
      </w:pPr>
      <w:r>
        <w:rPr>
          <w:sz w:val="24"/>
          <w:szCs w:val="24"/>
        </w:rPr>
        <w:t>V</w:t>
      </w:r>
      <w:r w:rsidRPr="00654C6A">
        <w:rPr>
          <w:sz w:val="24"/>
          <w:szCs w:val="24"/>
        </w:rPr>
        <w:t xml:space="preserve">isit </w:t>
      </w:r>
      <w:hyperlink r:id="rId18" w:history="1">
        <w:r w:rsidRPr="003F5088">
          <w:rPr>
            <w:rStyle w:val="Hyperlink"/>
            <w:sz w:val="24"/>
            <w:szCs w:val="24"/>
          </w:rPr>
          <w:t>www.craft.andrewlinke.com/garden-photography</w:t>
        </w:r>
      </w:hyperlink>
      <w:r>
        <w:rPr>
          <w:sz w:val="24"/>
          <w:szCs w:val="24"/>
        </w:rPr>
        <w:t xml:space="preserve"> </w:t>
      </w:r>
      <w:r w:rsidRPr="00654C6A">
        <w:rPr>
          <w:sz w:val="24"/>
          <w:szCs w:val="24"/>
        </w:rPr>
        <w:t>to register</w:t>
      </w:r>
      <w:r>
        <w:rPr>
          <w:sz w:val="24"/>
          <w:szCs w:val="24"/>
        </w:rPr>
        <w:t>.</w:t>
      </w:r>
    </w:p>
    <w:p w14:paraId="143A2998" w14:textId="77777777" w:rsidR="004E2623" w:rsidRDefault="004E2623" w:rsidP="00654C6A">
      <w:pPr>
        <w:spacing w:after="0"/>
        <w:rPr>
          <w:sz w:val="24"/>
          <w:szCs w:val="24"/>
        </w:rPr>
      </w:pPr>
    </w:p>
    <w:p w14:paraId="23808810" w14:textId="3293D4ED" w:rsidR="004E2623" w:rsidRDefault="004E2623" w:rsidP="00654C6A">
      <w:pPr>
        <w:spacing w:after="0"/>
        <w:rPr>
          <w:b/>
          <w:bCs/>
          <w:sz w:val="24"/>
          <w:szCs w:val="24"/>
        </w:rPr>
      </w:pPr>
      <w:r w:rsidRPr="004E2623">
        <w:rPr>
          <w:b/>
          <w:bCs/>
          <w:sz w:val="24"/>
          <w:szCs w:val="24"/>
        </w:rPr>
        <w:t>May 14, 2026</w:t>
      </w:r>
      <w:r w:rsidRPr="004E2623">
        <w:rPr>
          <w:b/>
          <w:bCs/>
          <w:sz w:val="24"/>
          <w:szCs w:val="24"/>
        </w:rPr>
        <w:tab/>
      </w:r>
      <w:r>
        <w:rPr>
          <w:b/>
          <w:bCs/>
          <w:sz w:val="24"/>
          <w:szCs w:val="24"/>
        </w:rPr>
        <w:tab/>
      </w:r>
      <w:r w:rsidRPr="004E2623">
        <w:rPr>
          <w:b/>
          <w:bCs/>
          <w:sz w:val="24"/>
          <w:szCs w:val="24"/>
        </w:rPr>
        <w:t xml:space="preserve">DGC Field Trip to Chanticleer Gardens, Wayne, PA </w:t>
      </w:r>
    </w:p>
    <w:p w14:paraId="2B5A7193" w14:textId="411F4486" w:rsidR="000D08A2" w:rsidRDefault="000D08A2" w:rsidP="00654C6A">
      <w:pPr>
        <w:spacing w:after="0"/>
        <w:rPr>
          <w:sz w:val="24"/>
          <w:szCs w:val="24"/>
        </w:rPr>
      </w:pPr>
      <w:r w:rsidRPr="000D08A2">
        <w:rPr>
          <w:sz w:val="24"/>
          <w:szCs w:val="24"/>
        </w:rPr>
        <w:t xml:space="preserve">Check this out on the Dorchester garden club website and learn more about Chanticleer on their site: </w:t>
      </w:r>
      <w:hyperlink r:id="rId19" w:history="1">
        <w:r w:rsidRPr="009C615E">
          <w:rPr>
            <w:rStyle w:val="Hyperlink"/>
            <w:sz w:val="24"/>
            <w:szCs w:val="24"/>
          </w:rPr>
          <w:t>www.chanticleergarden.org</w:t>
        </w:r>
      </w:hyperlink>
      <w:r>
        <w:rPr>
          <w:sz w:val="24"/>
          <w:szCs w:val="24"/>
        </w:rPr>
        <w:t xml:space="preserve">. This is an amazing place; if you’ve never been don’t miss this trip which features a guided tour. If you have been, it’s always worth revisiting. </w:t>
      </w:r>
    </w:p>
    <w:p w14:paraId="49545AB5" w14:textId="216544C1" w:rsidR="000D08A2" w:rsidRPr="000D08A2" w:rsidRDefault="000D08A2" w:rsidP="000D08A2">
      <w:pPr>
        <w:spacing w:after="0"/>
        <w:ind w:left="540" w:right="900"/>
        <w:rPr>
          <w:i/>
          <w:iCs/>
          <w:sz w:val="24"/>
          <w:szCs w:val="24"/>
        </w:rPr>
      </w:pPr>
      <w:r>
        <w:rPr>
          <w:sz w:val="24"/>
          <w:szCs w:val="24"/>
        </w:rPr>
        <w:t>“</w:t>
      </w:r>
      <w:r w:rsidRPr="000D08A2">
        <w:rPr>
          <w:i/>
          <w:iCs/>
          <w:sz w:val="24"/>
          <w:szCs w:val="24"/>
        </w:rPr>
        <w:t>Chanticleer has been called the most romantic, imaginative, and exciting public garden in America. The garden is a study of textures and forms, where foliage trumps flowers, the gardeners lead the design, and even the drinking fountains are sculptural. It is a garden of pleasure and learning, relaxing yet filled with ideas to take home.”</w:t>
      </w:r>
    </w:p>
    <w:p w14:paraId="76E36170" w14:textId="77777777" w:rsidR="00654C6A" w:rsidRPr="00654C6A" w:rsidRDefault="00654C6A" w:rsidP="00654C6A">
      <w:pPr>
        <w:spacing w:after="0"/>
        <w:rPr>
          <w:sz w:val="24"/>
          <w:szCs w:val="24"/>
        </w:rPr>
      </w:pPr>
    </w:p>
    <w:p w14:paraId="0C39C42F" w14:textId="77777777" w:rsidR="00720DD8" w:rsidRDefault="00720DD8">
      <w:pPr>
        <w:rPr>
          <w:b/>
          <w:bCs/>
          <w:sz w:val="24"/>
          <w:szCs w:val="24"/>
        </w:rPr>
      </w:pPr>
      <w:r>
        <w:rPr>
          <w:b/>
          <w:bCs/>
          <w:sz w:val="24"/>
          <w:szCs w:val="24"/>
        </w:rPr>
        <w:br w:type="page"/>
      </w:r>
    </w:p>
    <w:p w14:paraId="5DEF1F79" w14:textId="211DB872" w:rsidR="00654C6A" w:rsidRDefault="00654C6A" w:rsidP="00967691">
      <w:pPr>
        <w:spacing w:after="0"/>
        <w:rPr>
          <w:b/>
          <w:bCs/>
          <w:sz w:val="24"/>
          <w:szCs w:val="24"/>
        </w:rPr>
      </w:pPr>
      <w:r>
        <w:rPr>
          <w:b/>
          <w:bCs/>
          <w:sz w:val="24"/>
          <w:szCs w:val="24"/>
        </w:rPr>
        <w:lastRenderedPageBreak/>
        <w:t>May 202</w:t>
      </w:r>
      <w:r w:rsidR="008217AC">
        <w:rPr>
          <w:b/>
          <w:bCs/>
          <w:sz w:val="24"/>
          <w:szCs w:val="24"/>
        </w:rPr>
        <w:t>6</w:t>
      </w:r>
      <w:r>
        <w:rPr>
          <w:b/>
          <w:bCs/>
          <w:sz w:val="24"/>
          <w:szCs w:val="24"/>
        </w:rPr>
        <w:tab/>
        <w:t>Maryland House and Garden Pilgrimage (MHGP)</w:t>
      </w:r>
    </w:p>
    <w:p w14:paraId="70968B10" w14:textId="2DA1C88F" w:rsidR="00654C6A" w:rsidRDefault="00654C6A" w:rsidP="00967691">
      <w:pPr>
        <w:spacing w:after="0"/>
        <w:rPr>
          <w:sz w:val="24"/>
          <w:szCs w:val="24"/>
        </w:rPr>
      </w:pPr>
      <w:r>
        <w:rPr>
          <w:sz w:val="24"/>
          <w:szCs w:val="24"/>
        </w:rPr>
        <w:t>Seven tours are being offered across the state to complement America’ 250</w:t>
      </w:r>
      <w:r w:rsidRPr="00654C6A">
        <w:rPr>
          <w:sz w:val="24"/>
          <w:szCs w:val="24"/>
          <w:vertAlign w:val="superscript"/>
        </w:rPr>
        <w:t>th</w:t>
      </w:r>
      <w:r>
        <w:rPr>
          <w:sz w:val="24"/>
          <w:szCs w:val="24"/>
        </w:rPr>
        <w:t xml:space="preserve"> celebration. The tours begin on April 25</w:t>
      </w:r>
      <w:r w:rsidRPr="00654C6A">
        <w:rPr>
          <w:sz w:val="24"/>
          <w:szCs w:val="24"/>
          <w:vertAlign w:val="superscript"/>
        </w:rPr>
        <w:t>th</w:t>
      </w:r>
      <w:r>
        <w:rPr>
          <w:sz w:val="24"/>
          <w:szCs w:val="24"/>
        </w:rPr>
        <w:t xml:space="preserve"> with Mount Vernon in Baltimore; </w:t>
      </w:r>
      <w:r w:rsidRPr="00720DD8">
        <w:rPr>
          <w:b/>
          <w:bCs/>
          <w:sz w:val="24"/>
          <w:szCs w:val="24"/>
        </w:rPr>
        <w:t>Talbot County on May 9</w:t>
      </w:r>
      <w:r w:rsidRPr="00720DD8">
        <w:rPr>
          <w:b/>
          <w:bCs/>
          <w:sz w:val="24"/>
          <w:szCs w:val="24"/>
          <w:vertAlign w:val="superscript"/>
        </w:rPr>
        <w:t>th</w:t>
      </w:r>
      <w:r>
        <w:rPr>
          <w:sz w:val="24"/>
          <w:szCs w:val="24"/>
        </w:rPr>
        <w:t>; Port Tobacco in Charles County on May 16</w:t>
      </w:r>
      <w:r w:rsidRPr="00654C6A">
        <w:rPr>
          <w:sz w:val="24"/>
          <w:szCs w:val="24"/>
          <w:vertAlign w:val="superscript"/>
        </w:rPr>
        <w:t>th</w:t>
      </w:r>
      <w:r>
        <w:rPr>
          <w:sz w:val="24"/>
          <w:szCs w:val="24"/>
        </w:rPr>
        <w:t>; Mount Harmon and Cecil County on May 24</w:t>
      </w:r>
      <w:r w:rsidRPr="00654C6A">
        <w:rPr>
          <w:sz w:val="24"/>
          <w:szCs w:val="24"/>
          <w:vertAlign w:val="superscript"/>
        </w:rPr>
        <w:t>th</w:t>
      </w:r>
      <w:r>
        <w:rPr>
          <w:sz w:val="24"/>
          <w:szCs w:val="24"/>
        </w:rPr>
        <w:t>; Mount Clare Museum and Baltimore on May 30</w:t>
      </w:r>
      <w:r w:rsidRPr="00654C6A">
        <w:rPr>
          <w:sz w:val="24"/>
          <w:szCs w:val="24"/>
          <w:vertAlign w:val="superscript"/>
        </w:rPr>
        <w:t>th</w:t>
      </w:r>
      <w:r>
        <w:rPr>
          <w:sz w:val="24"/>
          <w:szCs w:val="24"/>
        </w:rPr>
        <w:t>; Kensington, Montgomery County on June 7</w:t>
      </w:r>
      <w:r w:rsidRPr="00654C6A">
        <w:rPr>
          <w:sz w:val="24"/>
          <w:szCs w:val="24"/>
          <w:vertAlign w:val="superscript"/>
        </w:rPr>
        <w:t>th</w:t>
      </w:r>
      <w:r>
        <w:rPr>
          <w:sz w:val="24"/>
          <w:szCs w:val="24"/>
        </w:rPr>
        <w:t>; and Frederick County on June 13</w:t>
      </w:r>
      <w:r w:rsidRPr="00654C6A">
        <w:rPr>
          <w:sz w:val="24"/>
          <w:szCs w:val="24"/>
          <w:vertAlign w:val="superscript"/>
        </w:rPr>
        <w:t>th</w:t>
      </w:r>
      <w:r>
        <w:rPr>
          <w:sz w:val="24"/>
          <w:szCs w:val="24"/>
        </w:rPr>
        <w:t xml:space="preserve">. Stay tuned for more information. The proceeds from contributions and ticket sales support the restoration of significant historic sites throughout Maryland. For more information visit </w:t>
      </w:r>
      <w:hyperlink r:id="rId20" w:history="1">
        <w:r w:rsidRPr="003F5088">
          <w:rPr>
            <w:rStyle w:val="Hyperlink"/>
            <w:sz w:val="24"/>
            <w:szCs w:val="24"/>
          </w:rPr>
          <w:t>www.mhgp.org</w:t>
        </w:r>
      </w:hyperlink>
      <w:r>
        <w:rPr>
          <w:sz w:val="24"/>
          <w:szCs w:val="24"/>
        </w:rPr>
        <w:t xml:space="preserve"> or email </w:t>
      </w:r>
      <w:hyperlink r:id="rId21" w:history="1">
        <w:r w:rsidRPr="003F5088">
          <w:rPr>
            <w:rStyle w:val="Hyperlink"/>
            <w:sz w:val="24"/>
            <w:szCs w:val="24"/>
          </w:rPr>
          <w:t>info@mhgp.org</w:t>
        </w:r>
      </w:hyperlink>
      <w:r>
        <w:rPr>
          <w:sz w:val="24"/>
          <w:szCs w:val="24"/>
        </w:rPr>
        <w:t>.</w:t>
      </w:r>
    </w:p>
    <w:p w14:paraId="75F25AEC" w14:textId="7F82D296" w:rsidR="00654C6A" w:rsidRDefault="00654C6A" w:rsidP="00967691">
      <w:pPr>
        <w:spacing w:after="0"/>
        <w:rPr>
          <w:sz w:val="24"/>
          <w:szCs w:val="24"/>
        </w:rPr>
      </w:pPr>
    </w:p>
    <w:p w14:paraId="367E27B2" w14:textId="4900C40B" w:rsidR="00FF7BF8" w:rsidRPr="00FF7BF8" w:rsidRDefault="00631290" w:rsidP="00FF7BF8">
      <w:pPr>
        <w:spacing w:after="0"/>
        <w:rPr>
          <w:sz w:val="24"/>
          <w:szCs w:val="24"/>
        </w:rPr>
      </w:pPr>
      <w:r>
        <w:rPr>
          <w:noProof/>
        </w:rPr>
        <w:drawing>
          <wp:anchor distT="0" distB="0" distL="114300" distR="114300" simplePos="0" relativeHeight="251708416" behindDoc="0" locked="0" layoutInCell="1" allowOverlap="1" wp14:anchorId="496317D4" wp14:editId="06C50CE1">
            <wp:simplePos x="0" y="0"/>
            <wp:positionH relativeFrom="column">
              <wp:posOffset>4396740</wp:posOffset>
            </wp:positionH>
            <wp:positionV relativeFrom="paragraph">
              <wp:posOffset>76200</wp:posOffset>
            </wp:positionV>
            <wp:extent cx="1790700" cy="1790700"/>
            <wp:effectExtent l="0" t="0" r="0" b="0"/>
            <wp:wrapThrough wrapText="bothSides">
              <wp:wrapPolygon edited="0">
                <wp:start x="0" y="0"/>
                <wp:lineTo x="0" y="21370"/>
                <wp:lineTo x="21370" y="21370"/>
                <wp:lineTo x="21370" y="0"/>
                <wp:lineTo x="0" y="0"/>
              </wp:wrapPolygon>
            </wp:wrapThrough>
            <wp:docPr id="10600968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0700" cy="17907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7BF8" w:rsidRPr="00FF7BF8">
        <w:rPr>
          <w:b/>
          <w:bCs/>
          <w:sz w:val="24"/>
          <w:szCs w:val="24"/>
        </w:rPr>
        <w:t>May 29-31, 2026</w:t>
      </w:r>
      <w:r w:rsidR="00FF7BF8">
        <w:rPr>
          <w:sz w:val="24"/>
          <w:szCs w:val="24"/>
        </w:rPr>
        <w:tab/>
      </w:r>
      <w:r w:rsidR="00FF7BF8" w:rsidRPr="00FF7BF8">
        <w:rPr>
          <w:b/>
          <w:bCs/>
          <w:sz w:val="24"/>
          <w:szCs w:val="24"/>
        </w:rPr>
        <w:t>Arranging for the Joy of It</w:t>
      </w:r>
      <w:r w:rsidR="00FF7BF8">
        <w:rPr>
          <w:sz w:val="24"/>
          <w:szCs w:val="24"/>
        </w:rPr>
        <w:t xml:space="preserve"> at Shrine Mont, Orkney Springs, VA. This is the Flower Camp workshop attended by Mary Ann Moore, Sandy Lucas</w:t>
      </w:r>
      <w:r w:rsidR="0072038C">
        <w:rPr>
          <w:sz w:val="24"/>
          <w:szCs w:val="24"/>
        </w:rPr>
        <w:t xml:space="preserve">, Becky Wozny </w:t>
      </w:r>
      <w:r w:rsidR="00FF7BF8">
        <w:rPr>
          <w:sz w:val="24"/>
          <w:szCs w:val="24"/>
        </w:rPr>
        <w:t xml:space="preserve"> and Julie Bryan las</w:t>
      </w:r>
      <w:r w:rsidR="0072038C">
        <w:rPr>
          <w:sz w:val="24"/>
          <w:szCs w:val="24"/>
        </w:rPr>
        <w:t>t</w:t>
      </w:r>
      <w:r w:rsidR="00FF7BF8">
        <w:rPr>
          <w:sz w:val="24"/>
          <w:szCs w:val="24"/>
        </w:rPr>
        <w:t xml:space="preserve"> Fall. They had a wonderful time and learned so much!  </w:t>
      </w:r>
      <w:r w:rsidR="00FF7BF8" w:rsidRPr="00FF7BF8">
        <w:rPr>
          <w:sz w:val="24"/>
          <w:szCs w:val="24"/>
        </w:rPr>
        <w:t>“Join us for a fun-filled weekend immersed in floral design. From educational demonstrations to hands-on activities, you're sure to have a great time!!</w:t>
      </w:r>
      <w:r w:rsidR="00FF7BF8">
        <w:rPr>
          <w:sz w:val="24"/>
          <w:szCs w:val="24"/>
        </w:rPr>
        <w:t xml:space="preserve">” </w:t>
      </w:r>
      <w:r w:rsidR="00FF7BF8" w:rsidRPr="00FF7BF8">
        <w:rPr>
          <w:sz w:val="24"/>
          <w:szCs w:val="24"/>
        </w:rPr>
        <w:t>Open to all skill levels. The only requirements: an appreciation for flowers and curiosity to explore. Space is limited!!!</w:t>
      </w:r>
      <w:r>
        <w:rPr>
          <w:sz w:val="24"/>
          <w:szCs w:val="24"/>
        </w:rPr>
        <w:t xml:space="preserve"> This is presented by three excellent designers associated with The Arranger’s Market. Sandy Lucas has already sent out an email about registration and other details. </w:t>
      </w:r>
    </w:p>
    <w:p w14:paraId="5C850664" w14:textId="77777777" w:rsidR="00720DD8" w:rsidRDefault="00720DD8" w:rsidP="00967691">
      <w:pPr>
        <w:spacing w:after="0"/>
        <w:rPr>
          <w:b/>
          <w:bCs/>
          <w:sz w:val="24"/>
          <w:szCs w:val="24"/>
        </w:rPr>
      </w:pPr>
    </w:p>
    <w:p w14:paraId="1CEC094A" w14:textId="1F27FF97" w:rsidR="00231BBD" w:rsidRDefault="00654C6A" w:rsidP="00967691">
      <w:pPr>
        <w:spacing w:after="0"/>
        <w:rPr>
          <w:sz w:val="24"/>
          <w:szCs w:val="24"/>
        </w:rPr>
      </w:pPr>
      <w:r>
        <w:rPr>
          <w:b/>
          <w:bCs/>
          <w:sz w:val="24"/>
          <w:szCs w:val="24"/>
        </w:rPr>
        <w:t>June</w:t>
      </w:r>
      <w:r w:rsidR="004B19A7" w:rsidRPr="004B19A7">
        <w:rPr>
          <w:b/>
          <w:bCs/>
          <w:sz w:val="24"/>
          <w:szCs w:val="24"/>
        </w:rPr>
        <w:t xml:space="preserve"> 18, 2026</w:t>
      </w:r>
      <w:r w:rsidR="004B19A7" w:rsidRPr="004B19A7">
        <w:rPr>
          <w:b/>
          <w:bCs/>
          <w:sz w:val="24"/>
          <w:szCs w:val="24"/>
        </w:rPr>
        <w:tab/>
      </w:r>
      <w:r w:rsidR="004B19A7">
        <w:rPr>
          <w:sz w:val="24"/>
          <w:szCs w:val="24"/>
        </w:rPr>
        <w:tab/>
      </w:r>
      <w:r w:rsidR="004B19A7" w:rsidRPr="004B19A7">
        <w:rPr>
          <w:b/>
          <w:bCs/>
          <w:sz w:val="24"/>
          <w:szCs w:val="24"/>
        </w:rPr>
        <w:t>District I Flower Show</w:t>
      </w:r>
      <w:r w:rsidR="004B19A7" w:rsidRPr="004B19A7">
        <w:rPr>
          <w:sz w:val="24"/>
          <w:szCs w:val="24"/>
        </w:rPr>
        <w:t>, The Packing House, 411-A Dorchester Ave,</w:t>
      </w:r>
      <w:r w:rsidR="004B19A7">
        <w:rPr>
          <w:sz w:val="24"/>
          <w:szCs w:val="24"/>
        </w:rPr>
        <w:t xml:space="preserve"> </w:t>
      </w:r>
      <w:r w:rsidR="004B19A7" w:rsidRPr="004B19A7">
        <w:rPr>
          <w:sz w:val="24"/>
          <w:szCs w:val="24"/>
        </w:rPr>
        <w:t>Cambridge Maryland 21613</w:t>
      </w:r>
      <w:r w:rsidR="00AE731F">
        <w:rPr>
          <w:sz w:val="24"/>
          <w:szCs w:val="24"/>
        </w:rPr>
        <w:t>.</w:t>
      </w:r>
      <w:r w:rsidR="00823895">
        <w:rPr>
          <w:sz w:val="24"/>
          <w:szCs w:val="24"/>
        </w:rPr>
        <w:t xml:space="preserve"> The schedule will be out soon so we hope many of you will want to participate since it is in our ‘neck of the woods.’ Reminder: Please consider going through your gardening and design supplies</w:t>
      </w:r>
      <w:r w:rsidR="00F42201">
        <w:rPr>
          <w:sz w:val="24"/>
          <w:szCs w:val="24"/>
        </w:rPr>
        <w:t xml:space="preserve"> (vases, tools, mechanics, garden art, etc.)</w:t>
      </w:r>
      <w:r w:rsidR="00823895">
        <w:rPr>
          <w:sz w:val="24"/>
          <w:szCs w:val="24"/>
        </w:rPr>
        <w:t xml:space="preserve"> for donation to the </w:t>
      </w:r>
      <w:r w:rsidR="00823895" w:rsidRPr="00F42201">
        <w:rPr>
          <w:b/>
          <w:bCs/>
          <w:color w:val="005E00"/>
          <w:sz w:val="24"/>
          <w:szCs w:val="24"/>
        </w:rPr>
        <w:t>Green Elephant Table</w:t>
      </w:r>
      <w:r w:rsidR="00823895" w:rsidRPr="00F42201">
        <w:rPr>
          <w:color w:val="005E00"/>
          <w:sz w:val="24"/>
          <w:szCs w:val="24"/>
        </w:rPr>
        <w:t xml:space="preserve"> </w:t>
      </w:r>
      <w:r w:rsidR="00823895">
        <w:rPr>
          <w:sz w:val="24"/>
          <w:szCs w:val="24"/>
        </w:rPr>
        <w:t xml:space="preserve">at the Flower Show. Every little bit sold will help the District continue to </w:t>
      </w:r>
      <w:r w:rsidR="00F42201">
        <w:rPr>
          <w:sz w:val="24"/>
          <w:szCs w:val="24"/>
        </w:rPr>
        <w:t>o</w:t>
      </w:r>
      <w:r w:rsidR="00823895">
        <w:rPr>
          <w:sz w:val="24"/>
          <w:szCs w:val="24"/>
        </w:rPr>
        <w:t>ffer exceptional programming.</w:t>
      </w:r>
    </w:p>
    <w:p w14:paraId="372909AF" w14:textId="77777777" w:rsidR="00231BBD" w:rsidRDefault="00231BBD">
      <w:pPr>
        <w:rPr>
          <w:sz w:val="24"/>
          <w:szCs w:val="24"/>
        </w:rPr>
      </w:pPr>
    </w:p>
    <w:p w14:paraId="2ECD3898" w14:textId="77777777" w:rsidR="007F1293" w:rsidRPr="00976B0A" w:rsidRDefault="007F1293">
      <w:pPr>
        <w:rPr>
          <w:b/>
          <w:bCs/>
          <w:i/>
          <w:iCs/>
          <w:color w:val="005E00"/>
          <w:sz w:val="24"/>
          <w:szCs w:val="24"/>
        </w:rPr>
      </w:pPr>
      <w:r w:rsidRPr="00976B0A">
        <w:rPr>
          <w:b/>
          <w:bCs/>
          <w:i/>
          <w:iCs/>
          <w:color w:val="005E00"/>
          <w:sz w:val="24"/>
          <w:szCs w:val="24"/>
        </w:rPr>
        <w:t>A bit of local news…..</w:t>
      </w:r>
    </w:p>
    <w:p w14:paraId="410D3F43" w14:textId="6B88A3A2" w:rsidR="007F1293" w:rsidRDefault="007F1293">
      <w:pPr>
        <w:rPr>
          <w:sz w:val="24"/>
          <w:szCs w:val="24"/>
        </w:rPr>
      </w:pPr>
      <w:r>
        <w:rPr>
          <w:sz w:val="24"/>
          <w:szCs w:val="24"/>
        </w:rPr>
        <w:t xml:space="preserve">Remember </w:t>
      </w:r>
      <w:r w:rsidRPr="000C67B2">
        <w:rPr>
          <w:b/>
          <w:bCs/>
          <w:i/>
          <w:iCs/>
          <w:sz w:val="24"/>
          <w:szCs w:val="24"/>
        </w:rPr>
        <w:t>Kelly at Flowers n Things</w:t>
      </w:r>
      <w:r>
        <w:rPr>
          <w:sz w:val="24"/>
          <w:szCs w:val="24"/>
        </w:rPr>
        <w:t>?  Well</w:t>
      </w:r>
      <w:r w:rsidR="000C67B2">
        <w:rPr>
          <w:sz w:val="24"/>
          <w:szCs w:val="24"/>
        </w:rPr>
        <w:t>,</w:t>
      </w:r>
      <w:r>
        <w:rPr>
          <w:sz w:val="24"/>
          <w:szCs w:val="24"/>
        </w:rPr>
        <w:t xml:space="preserve"> many of us had no clue where she ‘landed</w:t>
      </w:r>
      <w:r w:rsidR="00720DD8">
        <w:rPr>
          <w:sz w:val="24"/>
          <w:szCs w:val="24"/>
        </w:rPr>
        <w:t>.</w:t>
      </w:r>
      <w:r>
        <w:rPr>
          <w:sz w:val="24"/>
          <w:szCs w:val="24"/>
        </w:rPr>
        <w:t xml:space="preserve">’ She has opened her own floral shop in Berlin, MD called Sylvie Rose Floral Designs. 443.513.4020, </w:t>
      </w:r>
      <w:hyperlink r:id="rId23" w:history="1">
        <w:r w:rsidRPr="009C615E">
          <w:rPr>
            <w:rStyle w:val="Hyperlink"/>
            <w:sz w:val="24"/>
            <w:szCs w:val="24"/>
          </w:rPr>
          <w:t>sylvierosefloral@gmail.com</w:t>
        </w:r>
      </w:hyperlink>
      <w:r>
        <w:rPr>
          <w:sz w:val="24"/>
          <w:szCs w:val="24"/>
        </w:rPr>
        <w:t>. She has a website and is on Facebook and she offers occasional classes.</w:t>
      </w:r>
    </w:p>
    <w:p w14:paraId="34195C93" w14:textId="404557FE" w:rsidR="00D042A3" w:rsidRDefault="000C67B2">
      <w:pPr>
        <w:rPr>
          <w:sz w:val="24"/>
          <w:szCs w:val="24"/>
        </w:rPr>
      </w:pPr>
      <w:r w:rsidRPr="000C67B2">
        <w:rPr>
          <w:b/>
          <w:bCs/>
          <w:sz w:val="24"/>
          <w:szCs w:val="24"/>
        </w:rPr>
        <w:t>Emily’s Produce</w:t>
      </w:r>
      <w:r>
        <w:rPr>
          <w:sz w:val="24"/>
          <w:szCs w:val="24"/>
        </w:rPr>
        <w:t xml:space="preserve"> is gearing up for the growing season</w:t>
      </w:r>
      <w:r w:rsidR="00720DD8">
        <w:rPr>
          <w:sz w:val="24"/>
          <w:szCs w:val="24"/>
        </w:rPr>
        <w:t>,</w:t>
      </w:r>
      <w:r>
        <w:rPr>
          <w:sz w:val="24"/>
          <w:szCs w:val="24"/>
        </w:rPr>
        <w:t xml:space="preserve"> but they have some winter “happenings,” specifically a Supper Club where you pre-order a meal ($25.00 for 2) if you pick up the meal. They will deliver for a fee. Suppers are scheduled for March 4</w:t>
      </w:r>
      <w:r w:rsidRPr="000C67B2">
        <w:rPr>
          <w:sz w:val="24"/>
          <w:szCs w:val="24"/>
          <w:vertAlign w:val="superscript"/>
        </w:rPr>
        <w:t>th</w:t>
      </w:r>
      <w:r>
        <w:rPr>
          <w:sz w:val="24"/>
          <w:szCs w:val="24"/>
        </w:rPr>
        <w:t>, 11</w:t>
      </w:r>
      <w:r w:rsidRPr="000C67B2">
        <w:rPr>
          <w:sz w:val="24"/>
          <w:szCs w:val="24"/>
          <w:vertAlign w:val="superscript"/>
        </w:rPr>
        <w:t>th</w:t>
      </w:r>
      <w:r>
        <w:rPr>
          <w:sz w:val="24"/>
          <w:szCs w:val="24"/>
        </w:rPr>
        <w:t xml:space="preserve"> and 18th. </w:t>
      </w:r>
      <w:r w:rsidR="00720DD8">
        <w:rPr>
          <w:sz w:val="24"/>
          <w:szCs w:val="24"/>
        </w:rPr>
        <w:t>Check their website for the menu.</w:t>
      </w:r>
    </w:p>
    <w:p w14:paraId="7D23B12B" w14:textId="77777777" w:rsidR="00E506BC" w:rsidRDefault="00E506BC">
      <w:pPr>
        <w:rPr>
          <w:sz w:val="24"/>
          <w:szCs w:val="24"/>
        </w:rPr>
      </w:pPr>
      <w:r>
        <w:rPr>
          <w:sz w:val="24"/>
          <w:szCs w:val="24"/>
        </w:rPr>
        <w:br w:type="page"/>
      </w:r>
    </w:p>
    <w:p w14:paraId="6914B218" w14:textId="241FB436" w:rsidR="003D7A78" w:rsidRPr="003D7A78" w:rsidRDefault="003D7A78" w:rsidP="003D7A78">
      <w:pPr>
        <w:jc w:val="center"/>
        <w:rPr>
          <w:rFonts w:ascii="Comic Sans MS" w:hAnsi="Comic Sans MS"/>
          <w:b/>
          <w:bCs/>
          <w:color w:val="C00000"/>
          <w:sz w:val="40"/>
          <w:szCs w:val="40"/>
        </w:rPr>
      </w:pPr>
      <w:r w:rsidRPr="003D7A78">
        <w:rPr>
          <w:rFonts w:ascii="Comic Sans MS" w:hAnsi="Comic Sans MS"/>
          <w:b/>
          <w:bCs/>
          <w:color w:val="C00000"/>
          <w:sz w:val="40"/>
          <w:szCs w:val="40"/>
        </w:rPr>
        <w:lastRenderedPageBreak/>
        <w:t>Hope You’re Collecting Plastic Bags!</w:t>
      </w:r>
    </w:p>
    <w:p w14:paraId="159EEE25" w14:textId="3F2C7BD3" w:rsidR="003D7A78" w:rsidRPr="003D7A78" w:rsidRDefault="003D7A78" w:rsidP="00E506BC">
      <w:pPr>
        <w:rPr>
          <w:color w:val="C00000"/>
          <w:sz w:val="24"/>
          <w:szCs w:val="24"/>
        </w:rPr>
      </w:pPr>
      <w:r w:rsidRPr="003D7A78">
        <w:rPr>
          <w:color w:val="C00000"/>
          <w:sz w:val="24"/>
          <w:szCs w:val="24"/>
        </w:rPr>
        <w:t>Please bring your ‘collections’ to the Ma</w:t>
      </w:r>
      <w:r>
        <w:rPr>
          <w:color w:val="C00000"/>
          <w:sz w:val="24"/>
          <w:szCs w:val="24"/>
        </w:rPr>
        <w:t>r</w:t>
      </w:r>
      <w:r w:rsidRPr="003D7A78">
        <w:rPr>
          <w:color w:val="C00000"/>
          <w:sz w:val="24"/>
          <w:szCs w:val="24"/>
        </w:rPr>
        <w:t>ch meeting when we are kicking off our first contributions to the District</w:t>
      </w:r>
      <w:r>
        <w:rPr>
          <w:color w:val="C00000"/>
          <w:sz w:val="24"/>
          <w:szCs w:val="24"/>
        </w:rPr>
        <w:t>’</w:t>
      </w:r>
      <w:r w:rsidRPr="003D7A78">
        <w:rPr>
          <w:color w:val="C00000"/>
          <w:sz w:val="24"/>
          <w:szCs w:val="24"/>
        </w:rPr>
        <w:t>s goal of 1000 pounds this year. The flyer from Trex is attached.</w:t>
      </w:r>
      <w:r>
        <w:rPr>
          <w:color w:val="C00000"/>
          <w:sz w:val="24"/>
          <w:szCs w:val="24"/>
        </w:rPr>
        <w:t xml:space="preserve"> Learn more by visiting </w:t>
      </w:r>
      <w:hyperlink r:id="rId24" w:history="1">
        <w:r w:rsidRPr="009C615E">
          <w:rPr>
            <w:rStyle w:val="Hyperlink"/>
            <w:sz w:val="24"/>
            <w:szCs w:val="24"/>
          </w:rPr>
          <w:t>www.NextTrex.com</w:t>
        </w:r>
      </w:hyperlink>
      <w:r>
        <w:rPr>
          <w:color w:val="C00000"/>
          <w:sz w:val="24"/>
          <w:szCs w:val="24"/>
        </w:rPr>
        <w:t>.</w:t>
      </w:r>
    </w:p>
    <w:p w14:paraId="63C1D484" w14:textId="77777777" w:rsidR="003D7A78" w:rsidRDefault="003D7A78" w:rsidP="00E506BC">
      <w:pPr>
        <w:rPr>
          <w:sz w:val="24"/>
          <w:szCs w:val="24"/>
        </w:rPr>
      </w:pPr>
    </w:p>
    <w:p w14:paraId="1032D386" w14:textId="4864F2C2" w:rsidR="00E506BC" w:rsidRDefault="0058226C" w:rsidP="00E506BC">
      <w:pPr>
        <w:rPr>
          <w:sz w:val="24"/>
          <w:szCs w:val="24"/>
        </w:rPr>
      </w:pPr>
      <w:r>
        <w:rPr>
          <w:noProof/>
        </w:rPr>
        <w:drawing>
          <wp:anchor distT="0" distB="0" distL="114300" distR="114300" simplePos="0" relativeHeight="251715584" behindDoc="0" locked="0" layoutInCell="1" allowOverlap="1" wp14:anchorId="21FC66E1" wp14:editId="5B2B1221">
            <wp:simplePos x="0" y="0"/>
            <wp:positionH relativeFrom="column">
              <wp:posOffset>4503420</wp:posOffset>
            </wp:positionH>
            <wp:positionV relativeFrom="paragraph">
              <wp:posOffset>0</wp:posOffset>
            </wp:positionV>
            <wp:extent cx="1741805" cy="2095500"/>
            <wp:effectExtent l="0" t="0" r="0" b="0"/>
            <wp:wrapThrough wrapText="bothSides">
              <wp:wrapPolygon edited="0">
                <wp:start x="0" y="0"/>
                <wp:lineTo x="0" y="21404"/>
                <wp:lineTo x="21261" y="21404"/>
                <wp:lineTo x="21261" y="0"/>
                <wp:lineTo x="0" y="0"/>
              </wp:wrapPolygon>
            </wp:wrapThrough>
            <wp:docPr id="49501046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41805" cy="2095500"/>
                    </a:xfrm>
                    <a:prstGeom prst="rect">
                      <a:avLst/>
                    </a:prstGeom>
                    <a:noFill/>
                    <a:ln>
                      <a:noFill/>
                    </a:ln>
                  </pic:spPr>
                </pic:pic>
              </a:graphicData>
            </a:graphic>
            <wp14:sizeRelH relativeFrom="page">
              <wp14:pctWidth>0</wp14:pctWidth>
            </wp14:sizeRelH>
            <wp14:sizeRelV relativeFrom="page">
              <wp14:pctHeight>0</wp14:pctHeight>
            </wp14:sizeRelV>
          </wp:anchor>
        </w:drawing>
      </w:r>
      <w:r w:rsidR="00E506BC" w:rsidRPr="006509F7">
        <w:rPr>
          <w:sz w:val="24"/>
          <w:szCs w:val="24"/>
        </w:rPr>
        <w:t xml:space="preserve">The new </w:t>
      </w:r>
      <w:r w:rsidR="00E506BC" w:rsidRPr="006509F7">
        <w:rPr>
          <w:b/>
          <w:bCs/>
          <w:sz w:val="24"/>
          <w:szCs w:val="24"/>
        </w:rPr>
        <w:t>Maryland Native Plant Guide for the Piedmont Region</w:t>
      </w:r>
      <w:r w:rsidR="00E506BC" w:rsidRPr="006509F7">
        <w:rPr>
          <w:sz w:val="24"/>
          <w:szCs w:val="24"/>
        </w:rPr>
        <w:t xml:space="preserve"> </w:t>
      </w:r>
      <w:r w:rsidR="00E506BC">
        <w:rPr>
          <w:sz w:val="24"/>
          <w:szCs w:val="24"/>
        </w:rPr>
        <w:t xml:space="preserve">(shared by Mari Stanley at our February meeting) </w:t>
      </w:r>
      <w:r w:rsidR="00E506BC" w:rsidRPr="006509F7">
        <w:rPr>
          <w:sz w:val="24"/>
          <w:szCs w:val="24"/>
        </w:rPr>
        <w:t>is now available to the public. As a part of the new Maryland Native Plants Program, the first of three planned guidebooks highlights native plant landscaping in the swath of Maryland ranging from the northernmost tip of the Chesapeake Bay and stretching southwest to include Baltimore, Howard and Montgomery counties, known as the Piedmont region between the coastal plains and Maryland's mountain region to the west.</w:t>
      </w:r>
      <w:r w:rsidR="00E506BC">
        <w:rPr>
          <w:sz w:val="24"/>
          <w:szCs w:val="24"/>
        </w:rPr>
        <w:t xml:space="preserve"> Go to the University of Maryland Extension Service website in order to download the 92 page book: </w:t>
      </w:r>
      <w:hyperlink r:id="rId26" w:history="1">
        <w:r w:rsidR="00E506BC" w:rsidRPr="009C615E">
          <w:rPr>
            <w:rStyle w:val="Hyperlink"/>
            <w:sz w:val="24"/>
            <w:szCs w:val="24"/>
          </w:rPr>
          <w:t>https://extension.umd.edu/news-events/news/new-native-plant-guide-piedmont-region-now-available/</w:t>
        </w:r>
      </w:hyperlink>
    </w:p>
    <w:p w14:paraId="68E8F619" w14:textId="7AA972A3" w:rsidR="00D042A3" w:rsidRDefault="006509F7">
      <w:pPr>
        <w:rPr>
          <w:sz w:val="24"/>
          <w:szCs w:val="24"/>
        </w:rPr>
      </w:pPr>
      <w:r>
        <w:rPr>
          <w:noProof/>
        </w:rPr>
        <w:drawing>
          <wp:anchor distT="0" distB="0" distL="114300" distR="114300" simplePos="0" relativeHeight="251709440" behindDoc="0" locked="0" layoutInCell="1" allowOverlap="1" wp14:anchorId="4213123E" wp14:editId="7827FAFE">
            <wp:simplePos x="0" y="0"/>
            <wp:positionH relativeFrom="column">
              <wp:posOffset>1270</wp:posOffset>
            </wp:positionH>
            <wp:positionV relativeFrom="paragraph">
              <wp:posOffset>164465</wp:posOffset>
            </wp:positionV>
            <wp:extent cx="920115" cy="1409700"/>
            <wp:effectExtent l="0" t="0" r="0" b="0"/>
            <wp:wrapThrough wrapText="bothSides">
              <wp:wrapPolygon edited="0">
                <wp:start x="0" y="0"/>
                <wp:lineTo x="0" y="21308"/>
                <wp:lineTo x="21019" y="21308"/>
                <wp:lineTo x="21019" y="0"/>
                <wp:lineTo x="0" y="0"/>
              </wp:wrapPolygon>
            </wp:wrapThrough>
            <wp:docPr id="13352052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20115" cy="1409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1918EF" w14:textId="57C7F71C" w:rsidR="006509F7" w:rsidRDefault="00D042A3">
      <w:pPr>
        <w:rPr>
          <w:sz w:val="24"/>
          <w:szCs w:val="24"/>
        </w:rPr>
      </w:pPr>
      <w:r>
        <w:rPr>
          <w:sz w:val="24"/>
          <w:szCs w:val="24"/>
        </w:rPr>
        <w:t>From Kathy Jemtz, The Washington Gardener:</w:t>
      </w:r>
      <w:r w:rsidR="006509F7">
        <w:rPr>
          <w:sz w:val="24"/>
          <w:szCs w:val="24"/>
        </w:rPr>
        <w:t xml:space="preserve"> </w:t>
      </w:r>
    </w:p>
    <w:p w14:paraId="74E79D33" w14:textId="64F9D610" w:rsidR="006509F7" w:rsidRDefault="006509F7" w:rsidP="008D12BE">
      <w:pPr>
        <w:rPr>
          <w:sz w:val="24"/>
          <w:szCs w:val="24"/>
        </w:rPr>
      </w:pPr>
      <w:r w:rsidRPr="006509F7">
        <w:rPr>
          <w:b/>
          <w:bCs/>
          <w:sz w:val="24"/>
          <w:szCs w:val="24"/>
        </w:rPr>
        <w:t>Garden Tip of the Day:</w:t>
      </w:r>
      <w:r w:rsidRPr="006509F7">
        <w:rPr>
          <w:sz w:val="24"/>
          <w:szCs w:val="24"/>
        </w:rPr>
        <w:t xml:space="preserve"> Do not prune back spring- or summer-flowering plants at this time - such as hydrangea, lilacs, azaleas, spirea, etc. If you do, you risk cutting off this year's buds /blossoms.</w:t>
      </w:r>
    </w:p>
    <w:p w14:paraId="62B9849C" w14:textId="196918B2" w:rsidR="00976B0A" w:rsidRDefault="00976B0A" w:rsidP="008D12BE">
      <w:pPr>
        <w:rPr>
          <w:sz w:val="24"/>
          <w:szCs w:val="24"/>
        </w:rPr>
      </w:pPr>
      <w:r>
        <w:rPr>
          <w:sz w:val="24"/>
          <w:szCs w:val="24"/>
        </w:rPr>
        <w:t>And…</w:t>
      </w:r>
      <w:r w:rsidR="00720DD8">
        <w:rPr>
          <w:sz w:val="24"/>
          <w:szCs w:val="24"/>
        </w:rPr>
        <w:t>w</w:t>
      </w:r>
      <w:r w:rsidRPr="00976B0A">
        <w:rPr>
          <w:sz w:val="24"/>
          <w:szCs w:val="24"/>
        </w:rPr>
        <w:t xml:space="preserve">ait to cut back dead, hollow, or pithy plant stems and remove leaf litter until daytime temperatures are consistently at or above </w:t>
      </w:r>
      <w:r>
        <w:rPr>
          <w:sz w:val="24"/>
          <w:szCs w:val="24"/>
        </w:rPr>
        <w:t>50</w:t>
      </w:r>
      <w:r>
        <w:rPr>
          <w:rFonts w:ascii="Times New Roman" w:hAnsi="Times New Roman" w:cs="Times New Roman"/>
          <w:sz w:val="24"/>
          <w:szCs w:val="24"/>
        </w:rPr>
        <w:t>º</w:t>
      </w:r>
      <w:r>
        <w:rPr>
          <w:sz w:val="24"/>
          <w:szCs w:val="24"/>
        </w:rPr>
        <w:t xml:space="preserve"> F. </w:t>
      </w:r>
      <w:r w:rsidRPr="00976B0A">
        <w:rPr>
          <w:sz w:val="24"/>
          <w:szCs w:val="24"/>
        </w:rPr>
        <w:t>for 5–7 consecutive days, which typically occurs here in late March to mid-April. Delaying cleanup protects overwintering bees and pollinators.</w:t>
      </w:r>
      <w:r>
        <w:rPr>
          <w:sz w:val="24"/>
          <w:szCs w:val="24"/>
        </w:rPr>
        <w:t xml:space="preserve"> </w:t>
      </w:r>
      <w:r w:rsidRPr="00976B0A">
        <w:rPr>
          <w:sz w:val="24"/>
          <w:szCs w:val="24"/>
        </w:rPr>
        <w:t>If you need to clean up your garden earlier, make a brush pile with the cut stems then compost them after mid-April.</w:t>
      </w:r>
    </w:p>
    <w:p w14:paraId="58560B86" w14:textId="2CE3CF3D" w:rsidR="00E506BC" w:rsidRDefault="00E506BC" w:rsidP="008D12BE">
      <w:pPr>
        <w:rPr>
          <w:sz w:val="24"/>
          <w:szCs w:val="24"/>
        </w:rPr>
      </w:pPr>
      <w:r>
        <w:rPr>
          <w:sz w:val="24"/>
          <w:szCs w:val="24"/>
        </w:rPr>
        <w:t>Kathy was recently featured in this article in MarthaStewartLiving</w:t>
      </w:r>
      <w:r w:rsidR="00720DD8">
        <w:rPr>
          <w:sz w:val="24"/>
          <w:szCs w:val="24"/>
        </w:rPr>
        <w:t xml:space="preserve"> which is excerpted below</w:t>
      </w:r>
      <w:r>
        <w:rPr>
          <w:sz w:val="24"/>
          <w:szCs w:val="24"/>
        </w:rPr>
        <w:t xml:space="preserve">. </w:t>
      </w:r>
      <w:r w:rsidRPr="00720DD8">
        <w:rPr>
          <w:i/>
          <w:iCs/>
          <w:sz w:val="24"/>
          <w:szCs w:val="24"/>
        </w:rPr>
        <w:t>Isn’t this the perennial question?--</w:t>
      </w:r>
    </w:p>
    <w:p w14:paraId="013D60E9" w14:textId="5DBA721D" w:rsidR="00E506BC" w:rsidRPr="00E506BC" w:rsidRDefault="00E506BC" w:rsidP="00E506BC">
      <w:pPr>
        <w:rPr>
          <w:b/>
          <w:bCs/>
          <w:sz w:val="24"/>
          <w:szCs w:val="24"/>
        </w:rPr>
      </w:pPr>
      <w:r w:rsidRPr="00E506BC">
        <w:rPr>
          <w:b/>
          <w:bCs/>
          <w:sz w:val="24"/>
          <w:szCs w:val="24"/>
        </w:rPr>
        <w:t>Is a Daffodil a Narcissus? Here’s the Real Difference, According to Experts</w:t>
      </w:r>
    </w:p>
    <w:p w14:paraId="6815D31B" w14:textId="54B8BC4B" w:rsidR="00E506BC" w:rsidRPr="00E506BC" w:rsidRDefault="003D7A78" w:rsidP="00E506BC">
      <w:pPr>
        <w:rPr>
          <w:sz w:val="24"/>
          <w:szCs w:val="24"/>
        </w:rPr>
      </w:pPr>
      <w:r>
        <w:rPr>
          <w:b/>
          <w:bCs/>
          <w:noProof/>
          <w:sz w:val="24"/>
          <w:szCs w:val="24"/>
        </w:rPr>
        <w:drawing>
          <wp:anchor distT="0" distB="0" distL="114300" distR="114300" simplePos="0" relativeHeight="251711488" behindDoc="0" locked="0" layoutInCell="1" allowOverlap="1" wp14:anchorId="41A56EB4" wp14:editId="778C7F11">
            <wp:simplePos x="0" y="0"/>
            <wp:positionH relativeFrom="column">
              <wp:posOffset>4937760</wp:posOffset>
            </wp:positionH>
            <wp:positionV relativeFrom="paragraph">
              <wp:posOffset>-956310</wp:posOffset>
            </wp:positionV>
            <wp:extent cx="1478280" cy="1962785"/>
            <wp:effectExtent l="0" t="0" r="7620" b="0"/>
            <wp:wrapThrough wrapText="bothSides">
              <wp:wrapPolygon edited="0">
                <wp:start x="0" y="0"/>
                <wp:lineTo x="0" y="21383"/>
                <wp:lineTo x="21433" y="21383"/>
                <wp:lineTo x="21433" y="0"/>
                <wp:lineTo x="0" y="0"/>
              </wp:wrapPolygon>
            </wp:wrapThrough>
            <wp:docPr id="49126429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264294" name="Picture 491264294"/>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78280" cy="1962785"/>
                    </a:xfrm>
                    <a:prstGeom prst="rect">
                      <a:avLst/>
                    </a:prstGeom>
                  </pic:spPr>
                </pic:pic>
              </a:graphicData>
            </a:graphic>
            <wp14:sizeRelH relativeFrom="page">
              <wp14:pctWidth>0</wp14:pctWidth>
            </wp14:sizeRelH>
            <wp14:sizeRelV relativeFrom="page">
              <wp14:pctHeight>0</wp14:pctHeight>
            </wp14:sizeRelV>
          </wp:anchor>
        </w:drawing>
      </w:r>
      <w:r w:rsidR="00E506BC" w:rsidRPr="00E506BC">
        <w:rPr>
          <w:sz w:val="24"/>
          <w:szCs w:val="24"/>
        </w:rPr>
        <w:t>No flower signifies the arrival of spring more than the daffodil, which is one of the first perennials to appear when the weather warms. But some confusion exists when it comes to the nomenclature related to these cheerful plants, specifically how they differ from </w:t>
      </w:r>
      <w:r w:rsidR="00E506BC" w:rsidRPr="00E506BC">
        <w:rPr>
          <w:i/>
          <w:iCs/>
          <w:sz w:val="24"/>
          <w:szCs w:val="24"/>
        </w:rPr>
        <w:t>Narcissus</w:t>
      </w:r>
      <w:r w:rsidR="00E506BC" w:rsidRPr="00E506BC">
        <w:rPr>
          <w:sz w:val="24"/>
          <w:szCs w:val="24"/>
        </w:rPr>
        <w:t xml:space="preserve">. </w:t>
      </w:r>
    </w:p>
    <w:p w14:paraId="72F5B4A6" w14:textId="3ABF43C4" w:rsidR="00E506BC" w:rsidRPr="00E506BC" w:rsidRDefault="00E506BC" w:rsidP="00E506BC">
      <w:pPr>
        <w:rPr>
          <w:b/>
          <w:bCs/>
          <w:sz w:val="24"/>
          <w:szCs w:val="24"/>
        </w:rPr>
      </w:pPr>
      <w:r w:rsidRPr="00E506BC">
        <w:rPr>
          <w:b/>
          <w:bCs/>
          <w:sz w:val="24"/>
          <w:szCs w:val="24"/>
        </w:rPr>
        <w:lastRenderedPageBreak/>
        <w:t>The Difference Between Narcissus and Daffodils</w:t>
      </w:r>
    </w:p>
    <w:p w14:paraId="57202689" w14:textId="53D3431A" w:rsidR="00E506BC" w:rsidRPr="00E506BC" w:rsidRDefault="00E506BC" w:rsidP="00E506BC">
      <w:pPr>
        <w:rPr>
          <w:sz w:val="24"/>
          <w:szCs w:val="24"/>
        </w:rPr>
      </w:pPr>
      <w:r w:rsidRPr="00E506BC">
        <w:rPr>
          <w:sz w:val="24"/>
          <w:szCs w:val="24"/>
        </w:rPr>
        <w:t>Daffodils are specific varieties of flowers within the genus </w:t>
      </w:r>
      <w:r w:rsidRPr="00E506BC">
        <w:rPr>
          <w:i/>
          <w:iCs/>
          <w:sz w:val="24"/>
          <w:szCs w:val="24"/>
        </w:rPr>
        <w:t>Narcissus</w:t>
      </w:r>
      <w:r w:rsidRPr="00E506BC">
        <w:rPr>
          <w:sz w:val="24"/>
          <w:szCs w:val="24"/>
        </w:rPr>
        <w:t>, meaning that all daffodils are </w:t>
      </w:r>
      <w:r w:rsidRPr="00E506BC">
        <w:rPr>
          <w:i/>
          <w:iCs/>
          <w:sz w:val="24"/>
          <w:szCs w:val="24"/>
        </w:rPr>
        <w:t>Narcissus</w:t>
      </w:r>
      <w:r w:rsidRPr="00E506BC">
        <w:rPr>
          <w:sz w:val="24"/>
          <w:szCs w:val="24"/>
        </w:rPr>
        <w:t>, but not all </w:t>
      </w:r>
      <w:r w:rsidRPr="00E506BC">
        <w:rPr>
          <w:i/>
          <w:iCs/>
          <w:sz w:val="24"/>
          <w:szCs w:val="24"/>
        </w:rPr>
        <w:t>Narcissus</w:t>
      </w:r>
      <w:r w:rsidRPr="00E506BC">
        <w:rPr>
          <w:sz w:val="24"/>
          <w:szCs w:val="24"/>
        </w:rPr>
        <w:t> are daffodils, says garden author Kathy Jentz. The genus</w:t>
      </w:r>
      <w:r w:rsidRPr="00E506BC">
        <w:rPr>
          <w:i/>
          <w:iCs/>
          <w:sz w:val="24"/>
          <w:szCs w:val="24"/>
        </w:rPr>
        <w:t> Narciss</w:t>
      </w:r>
      <w:r w:rsidRPr="00E506BC">
        <w:rPr>
          <w:sz w:val="24"/>
          <w:szCs w:val="24"/>
        </w:rPr>
        <w:t>us consists primarily of spring-flowering perennials in the amaryllis family, whose species native range spans from southern Europe to northern Africa.</w:t>
      </w:r>
      <w:r w:rsidRPr="00E506BC">
        <w:rPr>
          <w:sz w:val="24"/>
          <w:szCs w:val="24"/>
          <w:vertAlign w:val="superscript"/>
        </w:rPr>
        <w:t>1</w:t>
      </w:r>
    </w:p>
    <w:p w14:paraId="077334B5" w14:textId="4CD80712" w:rsidR="00E506BC" w:rsidRPr="00E506BC" w:rsidRDefault="00E506BC" w:rsidP="00E506BC">
      <w:pPr>
        <w:rPr>
          <w:sz w:val="24"/>
          <w:szCs w:val="24"/>
        </w:rPr>
      </w:pPr>
      <w:r w:rsidRPr="00E506BC">
        <w:rPr>
          <w:sz w:val="24"/>
          <w:szCs w:val="24"/>
        </w:rPr>
        <w:t>The </w:t>
      </w:r>
      <w:r w:rsidRPr="00E506BC">
        <w:rPr>
          <w:i/>
          <w:iCs/>
          <w:sz w:val="24"/>
          <w:szCs w:val="24"/>
        </w:rPr>
        <w:t>Narcissus </w:t>
      </w:r>
      <w:r w:rsidRPr="00E506BC">
        <w:rPr>
          <w:sz w:val="24"/>
          <w:szCs w:val="24"/>
        </w:rPr>
        <w:t>genus is split into 13 different subdivisions, with daffodils making up several divisions depending on the anatomy, and jonquils making up one of the subdivisions. There are more than 32,000 registered varieties of </w:t>
      </w:r>
      <w:r w:rsidRPr="00E506BC">
        <w:rPr>
          <w:i/>
          <w:iCs/>
          <w:sz w:val="24"/>
          <w:szCs w:val="24"/>
        </w:rPr>
        <w:t>Narcissus </w:t>
      </w:r>
      <w:r w:rsidRPr="00E506BC">
        <w:rPr>
          <w:sz w:val="24"/>
          <w:szCs w:val="24"/>
        </w:rPr>
        <w:t>cultivated by breeders around the world and about 40 different species.</w:t>
      </w:r>
      <w:r w:rsidRPr="00E506BC">
        <w:rPr>
          <w:sz w:val="24"/>
          <w:szCs w:val="24"/>
          <w:vertAlign w:val="superscript"/>
        </w:rPr>
        <w:t>1</w:t>
      </w:r>
    </w:p>
    <w:p w14:paraId="69B9BC8C" w14:textId="7547D026" w:rsidR="00E506BC" w:rsidRPr="00E506BC" w:rsidRDefault="00E506BC" w:rsidP="00E506BC">
      <w:pPr>
        <w:rPr>
          <w:b/>
          <w:bCs/>
          <w:sz w:val="24"/>
          <w:szCs w:val="24"/>
        </w:rPr>
      </w:pPr>
      <w:r w:rsidRPr="00E506BC">
        <w:rPr>
          <w:b/>
          <w:bCs/>
          <w:sz w:val="24"/>
          <w:szCs w:val="24"/>
        </w:rPr>
        <w:t>The Difference Between Daffodils and Jonquils</w:t>
      </w:r>
    </w:p>
    <w:p w14:paraId="15833AED" w14:textId="69816453" w:rsidR="00E506BC" w:rsidRPr="00E506BC" w:rsidRDefault="00E506BC" w:rsidP="00E506BC">
      <w:pPr>
        <w:rPr>
          <w:sz w:val="24"/>
          <w:szCs w:val="24"/>
        </w:rPr>
      </w:pPr>
      <w:r w:rsidRPr="00E506BC">
        <w:rPr>
          <w:sz w:val="24"/>
          <w:szCs w:val="24"/>
        </w:rPr>
        <w:t>Daffodils are also commonly confused with jonquils, another member of the </w:t>
      </w:r>
      <w:r w:rsidRPr="00E506BC">
        <w:rPr>
          <w:i/>
          <w:iCs/>
          <w:sz w:val="24"/>
          <w:szCs w:val="24"/>
        </w:rPr>
        <w:t>Narcissus </w:t>
      </w:r>
      <w:r w:rsidRPr="00E506BC">
        <w:rPr>
          <w:sz w:val="24"/>
          <w:szCs w:val="24"/>
        </w:rPr>
        <w:t>genus. The main difference between these two flowers is their appearance. Daffodils typically produce one flower per stem and feature wide, flat leaves and trumpet-shaped blooms in various color combinations.</w:t>
      </w:r>
    </w:p>
    <w:p w14:paraId="6678576F" w14:textId="77777777" w:rsidR="00E506BC" w:rsidRPr="00E506BC" w:rsidRDefault="00E506BC" w:rsidP="00E506BC">
      <w:pPr>
        <w:rPr>
          <w:sz w:val="24"/>
          <w:szCs w:val="24"/>
        </w:rPr>
      </w:pPr>
      <w:r w:rsidRPr="00E506BC">
        <w:rPr>
          <w:sz w:val="24"/>
          <w:szCs w:val="24"/>
        </w:rPr>
        <w:t>Jonquils are usually smaller than daffodils and can yield multiple flowers per stem. These plants have more compact trumpets in the center of the flower and produce slender, dark green leaves. Unlike daffodils, jonquils come in only one color: a warm, sunny yellow.</w:t>
      </w:r>
    </w:p>
    <w:p w14:paraId="31BF2626" w14:textId="77777777" w:rsidR="00E506BC" w:rsidRPr="00E506BC" w:rsidRDefault="00E506BC" w:rsidP="00E506BC">
      <w:pPr>
        <w:rPr>
          <w:b/>
          <w:bCs/>
          <w:sz w:val="24"/>
          <w:szCs w:val="24"/>
        </w:rPr>
      </w:pPr>
      <w:r w:rsidRPr="00E506BC">
        <w:rPr>
          <w:b/>
          <w:bCs/>
          <w:sz w:val="24"/>
          <w:szCs w:val="24"/>
        </w:rPr>
        <w:t>Common Types of Daffodils</w:t>
      </w:r>
    </w:p>
    <w:p w14:paraId="0D275E11" w14:textId="77777777" w:rsidR="00E506BC" w:rsidRPr="00E506BC" w:rsidRDefault="00E506BC" w:rsidP="00E506BC">
      <w:pPr>
        <w:rPr>
          <w:sz w:val="24"/>
          <w:szCs w:val="24"/>
        </w:rPr>
      </w:pPr>
      <w:r w:rsidRPr="00E506BC">
        <w:rPr>
          <w:sz w:val="24"/>
          <w:szCs w:val="24"/>
        </w:rPr>
        <w:t>You'll find no shortage of daffodil varieties to grow in your garden. Jentz recommends growing a variety with different bloom times to extend the growing season. "You can get ones that bloom in early-season (February), mid-season (March), and late-season (April)," she says. "Be sure to check the bulb bag labels and catalog descriptions, so you can have flowers throughout spring." A few popular varieties include:</w:t>
      </w:r>
    </w:p>
    <w:p w14:paraId="3A5078FC" w14:textId="77777777" w:rsidR="00E506BC" w:rsidRPr="00E506BC" w:rsidRDefault="00E506BC" w:rsidP="00E506BC">
      <w:pPr>
        <w:numPr>
          <w:ilvl w:val="0"/>
          <w:numId w:val="13"/>
        </w:numPr>
        <w:rPr>
          <w:sz w:val="24"/>
          <w:szCs w:val="24"/>
        </w:rPr>
      </w:pPr>
      <w:r w:rsidRPr="00E506BC">
        <w:rPr>
          <w:b/>
          <w:bCs/>
          <w:sz w:val="24"/>
          <w:szCs w:val="24"/>
        </w:rPr>
        <w:t>Trumpet:</w:t>
      </w:r>
      <w:r w:rsidRPr="00E506BC">
        <w:rPr>
          <w:sz w:val="24"/>
          <w:szCs w:val="24"/>
        </w:rPr>
        <w:t> Named for the flared center of the blossom that resembles a trumpet, these daffodils offer a traditional shape, combined with vibrant yellow or white—and sometimes both. Garden historian Jenny Rose Carey notes that large yellow trumpets are among the first to bloom in the spring.</w:t>
      </w:r>
    </w:p>
    <w:p w14:paraId="3C3E27F9" w14:textId="77777777" w:rsidR="00E506BC" w:rsidRPr="00E506BC" w:rsidRDefault="00E506BC" w:rsidP="00E506BC">
      <w:pPr>
        <w:numPr>
          <w:ilvl w:val="0"/>
          <w:numId w:val="13"/>
        </w:numPr>
        <w:rPr>
          <w:sz w:val="24"/>
          <w:szCs w:val="24"/>
        </w:rPr>
      </w:pPr>
      <w:r w:rsidRPr="00E506BC">
        <w:rPr>
          <w:b/>
          <w:bCs/>
          <w:sz w:val="24"/>
          <w:szCs w:val="24"/>
        </w:rPr>
        <w:t>Double: </w:t>
      </w:r>
      <w:r w:rsidRPr="00E506BC">
        <w:rPr>
          <w:sz w:val="24"/>
          <w:szCs w:val="24"/>
        </w:rPr>
        <w:t>These daffodils feature an added ruffled layer of petals in the center, creating a look more reminiscent of a rose or peony, but very easy to grow.</w:t>
      </w:r>
    </w:p>
    <w:p w14:paraId="37905FC9" w14:textId="77777777" w:rsidR="00E506BC" w:rsidRPr="00E506BC" w:rsidRDefault="00E506BC" w:rsidP="00E506BC">
      <w:pPr>
        <w:numPr>
          <w:ilvl w:val="0"/>
          <w:numId w:val="13"/>
        </w:numPr>
        <w:rPr>
          <w:sz w:val="24"/>
          <w:szCs w:val="24"/>
        </w:rPr>
      </w:pPr>
      <w:r w:rsidRPr="00E506BC">
        <w:rPr>
          <w:b/>
          <w:bCs/>
          <w:sz w:val="24"/>
          <w:szCs w:val="24"/>
        </w:rPr>
        <w:t>Miniature:</w:t>
      </w:r>
      <w:r w:rsidRPr="00E506BC">
        <w:rPr>
          <w:sz w:val="24"/>
          <w:szCs w:val="24"/>
        </w:rPr>
        <w:t> For a fun twist, try miniature daffodils. "Miniature daffodils look great picked and arranged with other small bulbs like scilla, species tulips, bluebells, and primroses," says Carey. "These are always some of my favorite arrangements of the year." She notes they are great for containers or </w:t>
      </w:r>
      <w:hyperlink r:id="rId29" w:history="1">
        <w:r w:rsidRPr="00E506BC">
          <w:rPr>
            <w:rStyle w:val="Hyperlink"/>
            <w:color w:val="auto"/>
            <w:sz w:val="24"/>
            <w:szCs w:val="24"/>
            <w:u w:val="none"/>
          </w:rPr>
          <w:t>rock gardens</w:t>
        </w:r>
      </w:hyperlink>
      <w:r w:rsidRPr="00E506BC">
        <w:rPr>
          <w:sz w:val="24"/>
          <w:szCs w:val="24"/>
        </w:rPr>
        <w:t>.</w:t>
      </w:r>
    </w:p>
    <w:p w14:paraId="12EFF834" w14:textId="77777777" w:rsidR="003D7A78" w:rsidRDefault="003D7A78">
      <w:r>
        <w:br w:type="page"/>
      </w:r>
    </w:p>
    <w:p w14:paraId="2DB4ED58" w14:textId="63F396E0" w:rsidR="00E506BC" w:rsidRPr="00E506BC" w:rsidRDefault="00E506BC" w:rsidP="00E506BC">
      <w:pPr>
        <w:rPr>
          <w:b/>
          <w:bCs/>
          <w:sz w:val="24"/>
          <w:szCs w:val="24"/>
        </w:rPr>
      </w:pPr>
      <w:hyperlink r:id="rId30" w:history="1"/>
      <w:r w:rsidRPr="00E506BC">
        <w:rPr>
          <w:b/>
          <w:bCs/>
          <w:sz w:val="24"/>
          <w:szCs w:val="24"/>
        </w:rPr>
        <w:t>Daffodil Growing Tips</w:t>
      </w:r>
    </w:p>
    <w:p w14:paraId="110217DF" w14:textId="77777777" w:rsidR="00E506BC" w:rsidRPr="00E506BC" w:rsidRDefault="00E506BC" w:rsidP="00E506BC">
      <w:pPr>
        <w:numPr>
          <w:ilvl w:val="0"/>
          <w:numId w:val="14"/>
        </w:numPr>
        <w:rPr>
          <w:sz w:val="24"/>
          <w:szCs w:val="24"/>
        </w:rPr>
      </w:pPr>
      <w:r w:rsidRPr="00E506BC">
        <w:rPr>
          <w:b/>
          <w:bCs/>
          <w:sz w:val="24"/>
          <w:szCs w:val="24"/>
        </w:rPr>
        <w:t>Choose a good location:</w:t>
      </w:r>
      <w:r w:rsidRPr="00E506BC">
        <w:rPr>
          <w:sz w:val="24"/>
          <w:szCs w:val="24"/>
        </w:rPr>
        <w:t> Plant daffodils in an area of your garden that receives partial to full sun. The soil at your planting site should be well-draining, as daffodils don't want their roots too wet.</w:t>
      </w:r>
    </w:p>
    <w:p w14:paraId="185A83C1" w14:textId="3743391D" w:rsidR="00E506BC" w:rsidRPr="00E506BC" w:rsidRDefault="00E506BC" w:rsidP="00E506BC">
      <w:pPr>
        <w:numPr>
          <w:ilvl w:val="0"/>
          <w:numId w:val="14"/>
        </w:numPr>
        <w:rPr>
          <w:sz w:val="24"/>
          <w:szCs w:val="24"/>
        </w:rPr>
      </w:pPr>
      <w:r w:rsidRPr="00E506BC">
        <w:rPr>
          <w:b/>
          <w:bCs/>
          <w:sz w:val="24"/>
          <w:szCs w:val="24"/>
        </w:rPr>
        <w:t>Plant in fall:</w:t>
      </w:r>
      <w:r w:rsidRPr="00E506BC">
        <w:rPr>
          <w:sz w:val="24"/>
          <w:szCs w:val="24"/>
        </w:rPr>
        <w:t> Daffodil bulbs require a chill period to stimulate growth, which is why they're usually planted in the fall. The idea is to allow them to start building their root systems as cold weather approaches so that they're ready to burst into bloom in the spring. Daffodils are so hardy that they'll even tolerate snow on their leaves.</w:t>
      </w:r>
    </w:p>
    <w:p w14:paraId="637D505D" w14:textId="77777777" w:rsidR="00E506BC" w:rsidRPr="00E506BC" w:rsidRDefault="00E506BC" w:rsidP="00E506BC">
      <w:pPr>
        <w:numPr>
          <w:ilvl w:val="0"/>
          <w:numId w:val="14"/>
        </w:numPr>
        <w:rPr>
          <w:sz w:val="24"/>
          <w:szCs w:val="24"/>
        </w:rPr>
      </w:pPr>
      <w:r w:rsidRPr="00E506BC">
        <w:rPr>
          <w:b/>
          <w:bCs/>
          <w:sz w:val="24"/>
          <w:szCs w:val="24"/>
        </w:rPr>
        <w:t>Plant them to the correct depth: </w:t>
      </w:r>
      <w:r w:rsidRPr="00E506BC">
        <w:rPr>
          <w:sz w:val="24"/>
          <w:szCs w:val="24"/>
        </w:rPr>
        <w:t>Plant daffodil bulbs to a depth about three times the size of the bulb. Since many daffodil bulbs are about 2 inches long, this means you'll be planting many varieties at a depth of about 6 inches. Plant them pointy end up, just as you would with other bulbs.</w:t>
      </w:r>
    </w:p>
    <w:p w14:paraId="5980E40A" w14:textId="77777777" w:rsidR="00E506BC" w:rsidRPr="00E506BC" w:rsidRDefault="00E506BC" w:rsidP="00E506BC">
      <w:pPr>
        <w:numPr>
          <w:ilvl w:val="0"/>
          <w:numId w:val="14"/>
        </w:numPr>
        <w:rPr>
          <w:sz w:val="24"/>
          <w:szCs w:val="24"/>
        </w:rPr>
      </w:pPr>
      <w:r w:rsidRPr="00E506BC">
        <w:rPr>
          <w:b/>
          <w:bCs/>
          <w:sz w:val="24"/>
          <w:szCs w:val="24"/>
        </w:rPr>
        <w:t>Don't remove the leaves after bloom: </w:t>
      </w:r>
      <w:r w:rsidRPr="00E506BC">
        <w:rPr>
          <w:sz w:val="24"/>
          <w:szCs w:val="24"/>
        </w:rPr>
        <w:t>Resist the temptation to immediately cut or mow down daffodil leaves after the blooms are done. "You must leave the long, narrow leaves on the plant after flowering," says Carey. "They need to photosynthesize and send energy back down to replenish the underground bulb for next year."</w:t>
      </w:r>
    </w:p>
    <w:p w14:paraId="40B92ED2" w14:textId="77777777" w:rsidR="00E506BC" w:rsidRPr="00E506BC" w:rsidRDefault="00E506BC" w:rsidP="00E506BC">
      <w:pPr>
        <w:numPr>
          <w:ilvl w:val="0"/>
          <w:numId w:val="14"/>
        </w:numPr>
        <w:rPr>
          <w:sz w:val="24"/>
          <w:szCs w:val="24"/>
        </w:rPr>
      </w:pPr>
      <w:r w:rsidRPr="00E506BC">
        <w:rPr>
          <w:b/>
          <w:bCs/>
          <w:sz w:val="24"/>
          <w:szCs w:val="24"/>
        </w:rPr>
        <w:t>Don't fold the foliage: </w:t>
      </w:r>
      <w:r w:rsidRPr="00E506BC">
        <w:rPr>
          <w:sz w:val="24"/>
          <w:szCs w:val="24"/>
        </w:rPr>
        <w:t>Similarly, do not braid the daffodil foliage or tie it up with a rubber band before it has withered (about six weeks after the flowers). "These actions will all weaken the flowery show next spring," says Carey.</w:t>
      </w:r>
    </w:p>
    <w:p w14:paraId="26E2E1FC" w14:textId="77777777" w:rsidR="00813F0E" w:rsidRPr="00813F0E" w:rsidRDefault="00E506BC" w:rsidP="00E506BC">
      <w:pPr>
        <w:numPr>
          <w:ilvl w:val="0"/>
          <w:numId w:val="14"/>
        </w:numPr>
        <w:rPr>
          <w:b/>
          <w:bCs/>
          <w:sz w:val="24"/>
          <w:szCs w:val="24"/>
        </w:rPr>
      </w:pPr>
      <w:r w:rsidRPr="00E506BC">
        <w:rPr>
          <w:b/>
          <w:bCs/>
          <w:sz w:val="24"/>
          <w:szCs w:val="24"/>
        </w:rPr>
        <w:t>Periodically divide the bulbs: </w:t>
      </w:r>
      <w:r w:rsidRPr="00E506BC">
        <w:rPr>
          <w:sz w:val="24"/>
          <w:szCs w:val="24"/>
        </w:rPr>
        <w:t>Daffodils don't require much tending once you've successfully established the bulbs. "The only maintenance they ever need is to </w:t>
      </w:r>
      <w:hyperlink r:id="rId31" w:history="1">
        <w:r w:rsidRPr="00E506BC">
          <w:rPr>
            <w:rStyle w:val="Hyperlink"/>
            <w:color w:val="auto"/>
            <w:sz w:val="24"/>
            <w:szCs w:val="24"/>
            <w:u w:val="none"/>
          </w:rPr>
          <w:t>dig and divide them</w:t>
        </w:r>
      </w:hyperlink>
      <w:r w:rsidRPr="00E506BC">
        <w:rPr>
          <w:sz w:val="24"/>
          <w:szCs w:val="24"/>
        </w:rPr>
        <w:t> every 10 years or so if they get too crowded and their flowering slows down," says Jentz.</w:t>
      </w:r>
    </w:p>
    <w:p w14:paraId="4FECDA8F" w14:textId="1B119ACA" w:rsidR="00813F0E" w:rsidRPr="003D7A78" w:rsidRDefault="003D7A78" w:rsidP="003D7A78">
      <w:pPr>
        <w:jc w:val="center"/>
        <w:rPr>
          <w:sz w:val="40"/>
          <w:szCs w:val="40"/>
        </w:rPr>
      </w:pPr>
      <w:r w:rsidRPr="003D7A78">
        <w:rPr>
          <w:sz w:val="40"/>
          <w:szCs w:val="40"/>
        </w:rPr>
        <w:sym w:font="Webdings" w:char="F0F3"/>
      </w:r>
    </w:p>
    <w:p w14:paraId="19FD1A4A" w14:textId="777C6713" w:rsidR="008D12BE" w:rsidRDefault="00231BBD" w:rsidP="008D12BE">
      <w:pPr>
        <w:rPr>
          <w:sz w:val="24"/>
          <w:szCs w:val="24"/>
        </w:rPr>
      </w:pPr>
      <w:r>
        <w:rPr>
          <w:sz w:val="24"/>
          <w:szCs w:val="24"/>
        </w:rPr>
        <w:t xml:space="preserve">The Bird Academy at </w:t>
      </w:r>
      <w:r w:rsidRPr="00231BBD">
        <w:rPr>
          <w:b/>
          <w:bCs/>
          <w:sz w:val="24"/>
          <w:szCs w:val="24"/>
        </w:rPr>
        <w:t>Cornell</w:t>
      </w:r>
      <w:r>
        <w:rPr>
          <w:b/>
          <w:bCs/>
          <w:sz w:val="24"/>
          <w:szCs w:val="24"/>
        </w:rPr>
        <w:t xml:space="preserve"> </w:t>
      </w:r>
      <w:r w:rsidRPr="00231BBD">
        <w:rPr>
          <w:b/>
          <w:bCs/>
          <w:sz w:val="24"/>
          <w:szCs w:val="24"/>
        </w:rPr>
        <w:t>Lab of Ornithology</w:t>
      </w:r>
      <w:r>
        <w:rPr>
          <w:b/>
          <w:bCs/>
          <w:sz w:val="24"/>
          <w:szCs w:val="24"/>
        </w:rPr>
        <w:t xml:space="preserve"> </w:t>
      </w:r>
      <w:r w:rsidRPr="00231BBD">
        <w:rPr>
          <w:sz w:val="24"/>
          <w:szCs w:val="24"/>
        </w:rPr>
        <w:t>offers</w:t>
      </w:r>
      <w:r>
        <w:rPr>
          <w:sz w:val="24"/>
          <w:szCs w:val="24"/>
        </w:rPr>
        <w:t xml:space="preserve"> a number of excellent courses, many of which are on-site (New York) but some are reasonably priced, especially if you are a member, and are self-paced on-line courses. One that should be very interesting to our members is </w:t>
      </w:r>
      <w:r w:rsidRPr="008D12BE">
        <w:rPr>
          <w:b/>
          <w:bCs/>
          <w:sz w:val="24"/>
          <w:szCs w:val="24"/>
        </w:rPr>
        <w:t>Growing Wild: Gardening for Birds and Nature</w:t>
      </w:r>
      <w:r>
        <w:rPr>
          <w:sz w:val="24"/>
          <w:szCs w:val="24"/>
        </w:rPr>
        <w:t>.</w:t>
      </w:r>
    </w:p>
    <w:p w14:paraId="7D630F8B" w14:textId="1DE63ADD" w:rsidR="008D12BE" w:rsidRPr="008D12BE" w:rsidRDefault="008D12BE" w:rsidP="008D12BE">
      <w:pPr>
        <w:ind w:left="720" w:right="900"/>
        <w:rPr>
          <w:sz w:val="24"/>
          <w:szCs w:val="24"/>
        </w:rPr>
      </w:pPr>
      <w:r w:rsidRPr="008D12BE">
        <w:rPr>
          <w:sz w:val="24"/>
          <w:szCs w:val="24"/>
        </w:rPr>
        <w:t xml:space="preserve">"There’s nothing more rewarding than attracting birds to your outdoor space and knowing that you’re helping them thrive, but it can be overwhelming to know where to start. We created this course to help you design welcoming spaces for birds and guide you through bird-friendly plant choices.  </w:t>
      </w:r>
      <w:r>
        <w:rPr>
          <w:sz w:val="24"/>
          <w:szCs w:val="24"/>
        </w:rPr>
        <w:t>“</w:t>
      </w:r>
      <w:r w:rsidRPr="008D12BE">
        <w:rPr>
          <w:sz w:val="24"/>
          <w:szCs w:val="24"/>
        </w:rPr>
        <w:t>This course from the Cornell Lab brings together the tools you need to help you transform your outdoor spaces into vibrant places that birds will flock to.</w:t>
      </w:r>
    </w:p>
    <w:p w14:paraId="5C584E5E" w14:textId="77777777" w:rsidR="008D12BE" w:rsidRPr="008D12BE" w:rsidRDefault="008D12BE" w:rsidP="00976B0A">
      <w:pPr>
        <w:numPr>
          <w:ilvl w:val="0"/>
          <w:numId w:val="11"/>
        </w:numPr>
        <w:spacing w:after="0"/>
        <w:ind w:right="900"/>
        <w:rPr>
          <w:sz w:val="24"/>
          <w:szCs w:val="24"/>
        </w:rPr>
      </w:pPr>
      <w:r w:rsidRPr="008D12BE">
        <w:rPr>
          <w:sz w:val="24"/>
          <w:szCs w:val="24"/>
        </w:rPr>
        <w:t>Get planning guides that help you deliver what birds need</w:t>
      </w:r>
    </w:p>
    <w:p w14:paraId="42C34430" w14:textId="77777777" w:rsidR="008D12BE" w:rsidRPr="008D12BE" w:rsidRDefault="008D12BE" w:rsidP="00976B0A">
      <w:pPr>
        <w:numPr>
          <w:ilvl w:val="0"/>
          <w:numId w:val="11"/>
        </w:numPr>
        <w:spacing w:after="0"/>
        <w:ind w:right="900"/>
        <w:rPr>
          <w:sz w:val="24"/>
          <w:szCs w:val="24"/>
        </w:rPr>
      </w:pPr>
      <w:r w:rsidRPr="008D12BE">
        <w:rPr>
          <w:sz w:val="24"/>
          <w:szCs w:val="24"/>
        </w:rPr>
        <w:lastRenderedPageBreak/>
        <w:t>Choose plants and natural features that attract birds and other wildlife</w:t>
      </w:r>
    </w:p>
    <w:p w14:paraId="581BCFAF" w14:textId="4678B5C6" w:rsidR="008D12BE" w:rsidRPr="008D12BE" w:rsidRDefault="008D12BE" w:rsidP="00976B0A">
      <w:pPr>
        <w:numPr>
          <w:ilvl w:val="0"/>
          <w:numId w:val="11"/>
        </w:numPr>
        <w:spacing w:after="0"/>
        <w:ind w:right="900"/>
        <w:rPr>
          <w:sz w:val="24"/>
          <w:szCs w:val="24"/>
        </w:rPr>
      </w:pPr>
      <w:r w:rsidRPr="008D12BE">
        <w:rPr>
          <w:sz w:val="24"/>
          <w:szCs w:val="24"/>
        </w:rPr>
        <w:t>Use Bird Academy's curated list of bird-friendly plants for your region (US and Canada)</w:t>
      </w:r>
    </w:p>
    <w:p w14:paraId="3DFB5C25" w14:textId="6833ED5E" w:rsidR="008D12BE" w:rsidRPr="008D12BE" w:rsidRDefault="008D12BE" w:rsidP="00976B0A">
      <w:pPr>
        <w:numPr>
          <w:ilvl w:val="0"/>
          <w:numId w:val="11"/>
        </w:numPr>
        <w:spacing w:after="0"/>
        <w:ind w:right="900"/>
        <w:rPr>
          <w:sz w:val="24"/>
          <w:szCs w:val="24"/>
        </w:rPr>
      </w:pPr>
      <w:r w:rsidRPr="008D12BE">
        <w:rPr>
          <w:sz w:val="24"/>
          <w:szCs w:val="24"/>
        </w:rPr>
        <w:t>Learn which native plants will thrive in your conditions</w:t>
      </w:r>
      <w:r>
        <w:rPr>
          <w:sz w:val="24"/>
          <w:szCs w:val="24"/>
        </w:rPr>
        <w:t>”</w:t>
      </w:r>
    </w:p>
    <w:p w14:paraId="07986437" w14:textId="42B50B5D" w:rsidR="008D12BE" w:rsidRDefault="008D12BE" w:rsidP="00976B0A">
      <w:pPr>
        <w:spacing w:after="0"/>
        <w:rPr>
          <w:sz w:val="24"/>
          <w:szCs w:val="24"/>
        </w:rPr>
      </w:pPr>
      <w:r>
        <w:rPr>
          <w:sz w:val="24"/>
          <w:szCs w:val="24"/>
        </w:rPr>
        <w:t xml:space="preserve">For more information or to register: </w:t>
      </w:r>
      <w:hyperlink r:id="rId32" w:history="1">
        <w:r w:rsidRPr="009C615E">
          <w:rPr>
            <w:rStyle w:val="Hyperlink"/>
            <w:sz w:val="24"/>
            <w:szCs w:val="24"/>
          </w:rPr>
          <w:t>www.academy.allaboutbirds.org</w:t>
        </w:r>
      </w:hyperlink>
      <w:r>
        <w:rPr>
          <w:sz w:val="24"/>
          <w:szCs w:val="24"/>
        </w:rPr>
        <w:t>.</w:t>
      </w:r>
    </w:p>
    <w:p w14:paraId="1AB37056" w14:textId="3D7DCD14" w:rsidR="008D12BE" w:rsidRPr="00231BBD" w:rsidRDefault="008D12BE">
      <w:pPr>
        <w:rPr>
          <w:sz w:val="24"/>
          <w:szCs w:val="24"/>
        </w:rPr>
      </w:pPr>
    </w:p>
    <w:p w14:paraId="2C8DFE7D" w14:textId="211F4DE5" w:rsidR="006D2A08" w:rsidRDefault="006D2A08">
      <w:pPr>
        <w:rPr>
          <w:sz w:val="24"/>
          <w:szCs w:val="24"/>
        </w:rPr>
      </w:pPr>
    </w:p>
    <w:p w14:paraId="3B8D897E" w14:textId="3681BE82" w:rsidR="006D2A08" w:rsidRPr="006D2A08" w:rsidRDefault="006D2A08" w:rsidP="006D2A08">
      <w:pPr>
        <w:jc w:val="center"/>
        <w:rPr>
          <w:rFonts w:ascii="Comic Sans MS" w:hAnsi="Comic Sans MS"/>
          <w:b/>
          <w:bCs/>
          <w:i/>
          <w:iCs/>
          <w:color w:val="3F0065"/>
          <w:sz w:val="32"/>
          <w:szCs w:val="32"/>
        </w:rPr>
      </w:pPr>
      <w:r w:rsidRPr="006D2A08">
        <w:rPr>
          <w:i/>
          <w:iCs/>
          <w:noProof/>
        </w:rPr>
        <w:drawing>
          <wp:anchor distT="0" distB="0" distL="114300" distR="114300" simplePos="0" relativeHeight="251714560" behindDoc="0" locked="0" layoutInCell="1" allowOverlap="1" wp14:anchorId="226573B7" wp14:editId="23B63284">
            <wp:simplePos x="0" y="0"/>
            <wp:positionH relativeFrom="column">
              <wp:posOffset>-175260</wp:posOffset>
            </wp:positionH>
            <wp:positionV relativeFrom="paragraph">
              <wp:posOffset>-359410</wp:posOffset>
            </wp:positionV>
            <wp:extent cx="1264920" cy="1247140"/>
            <wp:effectExtent l="0" t="0" r="0" b="0"/>
            <wp:wrapThrough wrapText="bothSides">
              <wp:wrapPolygon edited="0">
                <wp:start x="0" y="0"/>
                <wp:lineTo x="0" y="21116"/>
                <wp:lineTo x="21145" y="21116"/>
                <wp:lineTo x="21145" y="0"/>
                <wp:lineTo x="0" y="0"/>
              </wp:wrapPolygon>
            </wp:wrapThrough>
            <wp:docPr id="1083547972" name="Picture 19" descr="Clear Petal &amp; Lime Fused Glass Gard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lear Petal &amp; Lime Fused Glass Garden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64920" cy="1247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2A08">
        <w:rPr>
          <w:rFonts w:ascii="Comic Sans MS" w:hAnsi="Comic Sans MS"/>
          <w:b/>
          <w:bCs/>
          <w:i/>
          <w:iCs/>
          <w:color w:val="3F0065"/>
          <w:sz w:val="32"/>
          <w:szCs w:val="32"/>
        </w:rPr>
        <w:t>A reminder to take photos of any garden art</w:t>
      </w:r>
    </w:p>
    <w:p w14:paraId="6AD1482A" w14:textId="1DCB37D0" w:rsidR="00231BBD" w:rsidRPr="006D2A08" w:rsidRDefault="006D2A08" w:rsidP="006D2A08">
      <w:pPr>
        <w:jc w:val="center"/>
        <w:rPr>
          <w:rFonts w:ascii="Comic Sans MS" w:hAnsi="Comic Sans MS"/>
          <w:b/>
          <w:bCs/>
          <w:sz w:val="32"/>
          <w:szCs w:val="32"/>
        </w:rPr>
      </w:pPr>
      <w:r w:rsidRPr="006D2A08">
        <w:rPr>
          <w:rFonts w:ascii="Comic Sans MS" w:hAnsi="Comic Sans MS"/>
          <w:b/>
          <w:bCs/>
          <w:i/>
          <w:iCs/>
          <w:color w:val="3F0065"/>
          <w:sz w:val="32"/>
          <w:szCs w:val="32"/>
        </w:rPr>
        <w:t>you create and submit to the Buzz!</w:t>
      </w:r>
      <w:r w:rsidRPr="006D2A08">
        <w:t xml:space="preserve"> </w:t>
      </w:r>
    </w:p>
    <w:p w14:paraId="3FD45D1D" w14:textId="222FC037" w:rsidR="00FC4DCC" w:rsidRDefault="00FC4DCC" w:rsidP="00967691">
      <w:pPr>
        <w:spacing w:after="0"/>
        <w:rPr>
          <w:sz w:val="24"/>
          <w:szCs w:val="24"/>
        </w:rPr>
      </w:pPr>
    </w:p>
    <w:p w14:paraId="62371D47" w14:textId="77777777" w:rsidR="0058226C" w:rsidRDefault="0058226C" w:rsidP="00967691">
      <w:pPr>
        <w:spacing w:after="0"/>
        <w:rPr>
          <w:sz w:val="24"/>
          <w:szCs w:val="24"/>
        </w:rPr>
      </w:pPr>
    </w:p>
    <w:tbl>
      <w:tblPr>
        <w:tblW w:w="5000" w:type="pct"/>
        <w:tblCellSpacing w:w="0" w:type="dxa"/>
        <w:tblCellMar>
          <w:left w:w="0" w:type="dxa"/>
          <w:right w:w="0" w:type="dxa"/>
        </w:tblCellMar>
        <w:tblLook w:val="04A0" w:firstRow="1" w:lastRow="0" w:firstColumn="1" w:lastColumn="0" w:noHBand="0" w:noVBand="1"/>
      </w:tblPr>
      <w:tblGrid>
        <w:gridCol w:w="9360"/>
      </w:tblGrid>
      <w:tr w:rsidR="000D08A2" w:rsidRPr="000D08A2" w14:paraId="146A8697" w14:textId="77777777" w:rsidTr="003D7A78">
        <w:trPr>
          <w:tblCellSpacing w:w="0" w:type="dxa"/>
        </w:trPr>
        <w:tc>
          <w:tcPr>
            <w:tcW w:w="9360" w:type="dxa"/>
            <w:hideMark/>
          </w:tcPr>
          <w:p w14:paraId="60294905" w14:textId="1F3B0D86" w:rsidR="000D08A2" w:rsidRPr="000D08A2" w:rsidRDefault="000D08A2" w:rsidP="000D08A2">
            <w:pPr>
              <w:jc w:val="center"/>
              <w:rPr>
                <w:b/>
                <w:bCs/>
                <w:sz w:val="28"/>
                <w:szCs w:val="28"/>
              </w:rPr>
            </w:pPr>
            <w:r w:rsidRPr="000D08A2">
              <w:rPr>
                <w:b/>
                <w:bCs/>
                <w:sz w:val="28"/>
                <w:szCs w:val="28"/>
              </w:rPr>
              <w:t>Jim Brighton’s Big Year!</w:t>
            </w:r>
          </w:p>
          <w:tbl>
            <w:tblPr>
              <w:tblW w:w="5000" w:type="pct"/>
              <w:jc w:val="center"/>
              <w:tblCellSpacing w:w="0" w:type="dxa"/>
              <w:tblCellMar>
                <w:left w:w="0" w:type="dxa"/>
                <w:right w:w="0" w:type="dxa"/>
              </w:tblCellMar>
              <w:tblLook w:val="04A0" w:firstRow="1" w:lastRow="0" w:firstColumn="1" w:lastColumn="0" w:noHBand="0" w:noVBand="1"/>
            </w:tblPr>
            <w:tblGrid>
              <w:gridCol w:w="9360"/>
            </w:tblGrid>
            <w:tr w:rsidR="000D08A2" w:rsidRPr="000D08A2" w14:paraId="77E7B24C" w14:textId="77777777">
              <w:trPr>
                <w:tblCellSpacing w:w="0" w:type="dxa"/>
                <w:jc w:val="center"/>
              </w:trPr>
              <w:tc>
                <w:tcPr>
                  <w:tcW w:w="0" w:type="auto"/>
                  <w:tcMar>
                    <w:top w:w="150" w:type="dxa"/>
                    <w:left w:w="600" w:type="dxa"/>
                    <w:bottom w:w="150" w:type="dxa"/>
                    <w:right w:w="600" w:type="dxa"/>
                  </w:tcMar>
                  <w:hideMark/>
                </w:tcPr>
                <w:p w14:paraId="3D12CA9D" w14:textId="3D657350" w:rsidR="000D08A2" w:rsidRPr="000D08A2" w:rsidRDefault="000D08A2" w:rsidP="000D08A2">
                  <w:pPr>
                    <w:spacing w:after="0"/>
                    <w:rPr>
                      <w:sz w:val="24"/>
                      <w:szCs w:val="24"/>
                    </w:rPr>
                  </w:pPr>
                  <w:r w:rsidRPr="000D08A2">
                    <w:rPr>
                      <w:b/>
                      <w:bCs/>
                      <w:sz w:val="24"/>
                      <w:szCs w:val="24"/>
                    </w:rPr>
                    <w:t xml:space="preserve">Jim Brighton </w:t>
                  </w:r>
                  <w:r>
                    <w:rPr>
                      <w:b/>
                      <w:bCs/>
                      <w:sz w:val="24"/>
                      <w:szCs w:val="24"/>
                    </w:rPr>
                    <w:t xml:space="preserve">(our own Jane Brighton’s son) </w:t>
                  </w:r>
                  <w:r w:rsidRPr="000D08A2">
                    <w:rPr>
                      <w:b/>
                      <w:bCs/>
                      <w:sz w:val="24"/>
                      <w:szCs w:val="24"/>
                    </w:rPr>
                    <w:t>is no stranger to the Adkins Arboretum community. </w:t>
                  </w:r>
                  <w:r w:rsidRPr="000D08A2">
                    <w:rPr>
                      <w:sz w:val="24"/>
                      <w:szCs w:val="24"/>
                    </w:rPr>
                    <w:t>Jim leads our popular Biodiversity Walks, scheduled several times per year. Participants often carry notebooks to scribble down gems of plant and animal knowledge imparted by walk leader, Jim.</w:t>
                  </w:r>
                </w:p>
                <w:p w14:paraId="14F3AFFF" w14:textId="77777777" w:rsidR="000D08A2" w:rsidRPr="000D08A2" w:rsidRDefault="000D08A2" w:rsidP="000D08A2">
                  <w:pPr>
                    <w:spacing w:after="0"/>
                    <w:rPr>
                      <w:sz w:val="24"/>
                      <w:szCs w:val="24"/>
                    </w:rPr>
                  </w:pPr>
                </w:p>
                <w:p w14:paraId="63B37DA3" w14:textId="77777777" w:rsidR="000D08A2" w:rsidRPr="000D08A2" w:rsidRDefault="000D08A2" w:rsidP="000D08A2">
                  <w:pPr>
                    <w:spacing w:after="0"/>
                    <w:rPr>
                      <w:sz w:val="24"/>
                      <w:szCs w:val="24"/>
                    </w:rPr>
                  </w:pPr>
                  <w:r w:rsidRPr="000D08A2">
                    <w:rPr>
                      <w:sz w:val="24"/>
                      <w:szCs w:val="24"/>
                    </w:rPr>
                    <w:t>Jim is also cofounder of the </w:t>
                  </w:r>
                  <w:hyperlink r:id="rId34" w:tgtFrame="_blank" w:history="1">
                    <w:r w:rsidRPr="000D08A2">
                      <w:rPr>
                        <w:rStyle w:val="Hyperlink"/>
                        <w:b/>
                        <w:bCs/>
                        <w:sz w:val="24"/>
                        <w:szCs w:val="24"/>
                      </w:rPr>
                      <w:t>Maryland Biodiversity Project</w:t>
                    </w:r>
                  </w:hyperlink>
                  <w:r w:rsidRPr="000D08A2">
                    <w:rPr>
                      <w:sz w:val="24"/>
                      <w:szCs w:val="24"/>
                    </w:rPr>
                    <w:t>. The project, which began in 2012, aims to catalog every living thing in Maryland. So far, more than 22,000 species have been cataloged.﻿</w:t>
                  </w:r>
                  <w:r w:rsidRPr="000D08A2">
                    <w:rPr>
                      <w:sz w:val="24"/>
                      <w:szCs w:val="24"/>
                    </w:rPr>
                    <w:br/>
                    <w:t>﻿﻿</w:t>
                  </w:r>
                  <w:r w:rsidRPr="000D08A2">
                    <w:rPr>
                      <w:sz w:val="24"/>
                      <w:szCs w:val="24"/>
                    </w:rPr>
                    <w:br/>
                    <w:t>﻿Recently, Jim has added Adkins Arboretum Board Member to his resume. We're thrilled to have onboard.﻿</w:t>
                  </w:r>
                  <w:r w:rsidRPr="000D08A2">
                    <w:rPr>
                      <w:sz w:val="24"/>
                      <w:szCs w:val="24"/>
                    </w:rPr>
                    <w:br/>
                    <w:t>﻿﻿</w:t>
                  </w:r>
                  <w:r w:rsidRPr="000D08A2">
                    <w:rPr>
                      <w:sz w:val="24"/>
                      <w:szCs w:val="24"/>
                    </w:rPr>
                    <w:br/>
                    <w:t>﻿</w:t>
                  </w:r>
                  <w:r w:rsidRPr="000D08A2">
                    <w:rPr>
                      <w:b/>
                      <w:bCs/>
                      <w:sz w:val="24"/>
                      <w:szCs w:val="24"/>
                    </w:rPr>
                    <w:t>Jim has a fascinating new project we think you'll be interested in: the Maryland Plant Big Year.</w:t>
                  </w:r>
                  <w:r w:rsidRPr="000D08A2">
                    <w:rPr>
                      <w:sz w:val="24"/>
                      <w:szCs w:val="24"/>
                    </w:rPr>
                    <w:t> The goal of the project is to find and document as many wild plant species as possible in Maryland throughout 2026. You can follow along on Substack, where Jim is documenting the project. His articles are free to read and you can subscribe to receive an email when he posts a new article.﻿</w:t>
                  </w:r>
                  <w:r w:rsidRPr="000D08A2">
                    <w:rPr>
                      <w:sz w:val="24"/>
                      <w:szCs w:val="24"/>
                    </w:rPr>
                    <w:br/>
                    <w:t>﻿﻿</w:t>
                  </w:r>
                  <w:r w:rsidRPr="000D08A2">
                    <w:rPr>
                      <w:sz w:val="24"/>
                      <w:szCs w:val="24"/>
                    </w:rPr>
                    <w:br/>
                    <w:t>﻿We particularly enjoyed his article entitled </w:t>
                  </w:r>
                  <w:hyperlink r:id="rId35" w:tgtFrame="_blank" w:history="1">
                    <w:r w:rsidRPr="000D08A2">
                      <w:rPr>
                        <w:rStyle w:val="Hyperlink"/>
                        <w:b/>
                        <w:bCs/>
                        <w:i/>
                        <w:iCs/>
                        <w:sz w:val="24"/>
                        <w:szCs w:val="24"/>
                      </w:rPr>
                      <w:t>Saxifrage Seeps, Liverworts, and Orchids</w:t>
                    </w:r>
                  </w:hyperlink>
                  <w:r w:rsidRPr="000D08A2">
                    <w:rPr>
                      <w:sz w:val="24"/>
                      <w:szCs w:val="24"/>
                    </w:rPr>
                    <w:t>, as it details a recent trip to Adkins where he encountered Snakewort, a very rare find on the Eastern Shore!﻿</w:t>
                  </w:r>
                  <w:r w:rsidRPr="000D08A2">
                    <w:rPr>
                      <w:sz w:val="24"/>
                      <w:szCs w:val="24"/>
                    </w:rPr>
                    <w:br/>
                    <w:t>﻿﻿</w:t>
                  </w:r>
                  <w:r w:rsidRPr="000D08A2">
                    <w:rPr>
                      <w:sz w:val="24"/>
                      <w:szCs w:val="24"/>
                    </w:rPr>
                    <w:br/>
                    <w:t>﻿</w:t>
                  </w:r>
                  <w:hyperlink r:id="rId36" w:tgtFrame="_blank" w:history="1">
                    <w:r w:rsidRPr="000D08A2">
                      <w:rPr>
                        <w:rStyle w:val="Hyperlink"/>
                        <w:b/>
                        <w:bCs/>
                        <w:sz w:val="24"/>
                        <w:szCs w:val="24"/>
                      </w:rPr>
                      <w:t>Click here to follow along as Jim documents his progress.</w:t>
                    </w:r>
                  </w:hyperlink>
                </w:p>
              </w:tc>
            </w:tr>
          </w:tbl>
          <w:p w14:paraId="0EB016E2" w14:textId="77777777" w:rsidR="000D08A2" w:rsidRPr="000D08A2" w:rsidRDefault="000D08A2" w:rsidP="000D08A2">
            <w:pPr>
              <w:spacing w:after="0"/>
              <w:rPr>
                <w:sz w:val="24"/>
                <w:szCs w:val="24"/>
              </w:rPr>
            </w:pPr>
          </w:p>
        </w:tc>
      </w:tr>
    </w:tbl>
    <w:p w14:paraId="55BA01F5" w14:textId="77777777" w:rsidR="000D08A2" w:rsidRPr="000D08A2" w:rsidRDefault="000D08A2" w:rsidP="000D08A2">
      <w:pPr>
        <w:spacing w:after="0"/>
        <w:rPr>
          <w:vanish/>
          <w:sz w:val="24"/>
          <w:szCs w:val="24"/>
        </w:rPr>
      </w:pPr>
    </w:p>
    <w:sectPr w:rsidR="000D08A2" w:rsidRPr="000D08A2">
      <w:footerReference w:type="default" r:id="rI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8D2C7" w14:textId="77777777" w:rsidR="00EE741E" w:rsidRDefault="00EE741E" w:rsidP="00724F7C">
      <w:pPr>
        <w:spacing w:after="0" w:line="240" w:lineRule="auto"/>
      </w:pPr>
      <w:r>
        <w:separator/>
      </w:r>
    </w:p>
  </w:endnote>
  <w:endnote w:type="continuationSeparator" w:id="0">
    <w:p w14:paraId="2FFE5173" w14:textId="77777777" w:rsidR="00EE741E" w:rsidRDefault="00EE741E" w:rsidP="00724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7115814"/>
      <w:docPartObj>
        <w:docPartGallery w:val="Page Numbers (Bottom of Page)"/>
        <w:docPartUnique/>
      </w:docPartObj>
    </w:sdtPr>
    <w:sdtEndPr>
      <w:rPr>
        <w:noProof/>
      </w:rPr>
    </w:sdtEndPr>
    <w:sdtContent>
      <w:p w14:paraId="29506313" w14:textId="26EDE0F5" w:rsidR="00724F7C" w:rsidRDefault="00724F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189DAE" w14:textId="77777777" w:rsidR="00724F7C" w:rsidRDefault="00724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B598B" w14:textId="77777777" w:rsidR="00EE741E" w:rsidRDefault="00EE741E" w:rsidP="00724F7C">
      <w:pPr>
        <w:spacing w:after="0" w:line="240" w:lineRule="auto"/>
      </w:pPr>
      <w:r>
        <w:separator/>
      </w:r>
    </w:p>
  </w:footnote>
  <w:footnote w:type="continuationSeparator" w:id="0">
    <w:p w14:paraId="00202F8B" w14:textId="77777777" w:rsidR="00EE741E" w:rsidRDefault="00EE741E" w:rsidP="00724F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B68EA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76057"/>
    <w:multiLevelType w:val="hybridMultilevel"/>
    <w:tmpl w:val="C85AA14E"/>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09012859"/>
    <w:multiLevelType w:val="hybridMultilevel"/>
    <w:tmpl w:val="1D98C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83C6E"/>
    <w:multiLevelType w:val="multilevel"/>
    <w:tmpl w:val="16286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6500E"/>
    <w:multiLevelType w:val="hybridMultilevel"/>
    <w:tmpl w:val="F20A2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D0A73"/>
    <w:multiLevelType w:val="multilevel"/>
    <w:tmpl w:val="1FB0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120E2"/>
    <w:multiLevelType w:val="hybridMultilevel"/>
    <w:tmpl w:val="819EF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24730"/>
    <w:multiLevelType w:val="multilevel"/>
    <w:tmpl w:val="59E4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D32DA"/>
    <w:multiLevelType w:val="multilevel"/>
    <w:tmpl w:val="16229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2A4562"/>
    <w:multiLevelType w:val="hybridMultilevel"/>
    <w:tmpl w:val="DAA8074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3852F4B"/>
    <w:multiLevelType w:val="multilevel"/>
    <w:tmpl w:val="35CC5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CB1F1C"/>
    <w:multiLevelType w:val="multilevel"/>
    <w:tmpl w:val="D7F6A9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F616AA"/>
    <w:multiLevelType w:val="hybridMultilevel"/>
    <w:tmpl w:val="600AB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F51F75"/>
    <w:multiLevelType w:val="multilevel"/>
    <w:tmpl w:val="1D5E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797CBC"/>
    <w:multiLevelType w:val="multilevel"/>
    <w:tmpl w:val="0C00C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3618831">
    <w:abstractNumId w:val="11"/>
  </w:num>
  <w:num w:numId="2" w16cid:durableId="1099255329">
    <w:abstractNumId w:val="1"/>
  </w:num>
  <w:num w:numId="3" w16cid:durableId="900943912">
    <w:abstractNumId w:val="3"/>
  </w:num>
  <w:num w:numId="4" w16cid:durableId="948465418">
    <w:abstractNumId w:val="9"/>
  </w:num>
  <w:num w:numId="5" w16cid:durableId="310524171">
    <w:abstractNumId w:val="6"/>
  </w:num>
  <w:num w:numId="6" w16cid:durableId="2064672561">
    <w:abstractNumId w:val="4"/>
  </w:num>
  <w:num w:numId="7" w16cid:durableId="295110167">
    <w:abstractNumId w:val="12"/>
  </w:num>
  <w:num w:numId="8" w16cid:durableId="1271428897">
    <w:abstractNumId w:val="2"/>
  </w:num>
  <w:num w:numId="9" w16cid:durableId="1367415394">
    <w:abstractNumId w:val="10"/>
  </w:num>
  <w:num w:numId="10" w16cid:durableId="2062053457">
    <w:abstractNumId w:val="0"/>
  </w:num>
  <w:num w:numId="11" w16cid:durableId="426124213">
    <w:abstractNumId w:val="8"/>
  </w:num>
  <w:num w:numId="12" w16cid:durableId="496849899">
    <w:abstractNumId w:val="14"/>
  </w:num>
  <w:num w:numId="13" w16cid:durableId="343286650">
    <w:abstractNumId w:val="7"/>
  </w:num>
  <w:num w:numId="14" w16cid:durableId="1318614251">
    <w:abstractNumId w:val="5"/>
  </w:num>
  <w:num w:numId="15" w16cid:durableId="17378931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FB3"/>
    <w:rsid w:val="00013776"/>
    <w:rsid w:val="00016AE3"/>
    <w:rsid w:val="00046E70"/>
    <w:rsid w:val="00097CC3"/>
    <w:rsid w:val="000A0C3D"/>
    <w:rsid w:val="000C14CA"/>
    <w:rsid w:val="000C67B2"/>
    <w:rsid w:val="000D08A2"/>
    <w:rsid w:val="00106797"/>
    <w:rsid w:val="001311EA"/>
    <w:rsid w:val="001667CB"/>
    <w:rsid w:val="001B24F1"/>
    <w:rsid w:val="001C63F2"/>
    <w:rsid w:val="001D10E0"/>
    <w:rsid w:val="001F594D"/>
    <w:rsid w:val="00202B48"/>
    <w:rsid w:val="00231BBD"/>
    <w:rsid w:val="002539EF"/>
    <w:rsid w:val="00255ED8"/>
    <w:rsid w:val="0029211F"/>
    <w:rsid w:val="002C2665"/>
    <w:rsid w:val="002C44F0"/>
    <w:rsid w:val="00301326"/>
    <w:rsid w:val="003041C1"/>
    <w:rsid w:val="003214B2"/>
    <w:rsid w:val="00337F67"/>
    <w:rsid w:val="00373CBD"/>
    <w:rsid w:val="00387294"/>
    <w:rsid w:val="003D6640"/>
    <w:rsid w:val="003D7A78"/>
    <w:rsid w:val="003E7BC1"/>
    <w:rsid w:val="003F61C9"/>
    <w:rsid w:val="004050B5"/>
    <w:rsid w:val="0044487A"/>
    <w:rsid w:val="00476244"/>
    <w:rsid w:val="004949DB"/>
    <w:rsid w:val="00495073"/>
    <w:rsid w:val="004A0E41"/>
    <w:rsid w:val="004B19A7"/>
    <w:rsid w:val="004E2623"/>
    <w:rsid w:val="004E708F"/>
    <w:rsid w:val="004F2066"/>
    <w:rsid w:val="004F39A4"/>
    <w:rsid w:val="005002EE"/>
    <w:rsid w:val="005009E6"/>
    <w:rsid w:val="005014D2"/>
    <w:rsid w:val="00521FF7"/>
    <w:rsid w:val="005549A4"/>
    <w:rsid w:val="00556554"/>
    <w:rsid w:val="00566874"/>
    <w:rsid w:val="00573470"/>
    <w:rsid w:val="005747FF"/>
    <w:rsid w:val="0058226C"/>
    <w:rsid w:val="00584272"/>
    <w:rsid w:val="005A687A"/>
    <w:rsid w:val="005B03F1"/>
    <w:rsid w:val="005B2C67"/>
    <w:rsid w:val="005F35F8"/>
    <w:rsid w:val="006304EC"/>
    <w:rsid w:val="00631290"/>
    <w:rsid w:val="006422C7"/>
    <w:rsid w:val="006509F7"/>
    <w:rsid w:val="00654C6A"/>
    <w:rsid w:val="006561BE"/>
    <w:rsid w:val="006A2500"/>
    <w:rsid w:val="006D2A08"/>
    <w:rsid w:val="006D7C58"/>
    <w:rsid w:val="006E6474"/>
    <w:rsid w:val="007161F5"/>
    <w:rsid w:val="0072038C"/>
    <w:rsid w:val="00720DD8"/>
    <w:rsid w:val="00724F7C"/>
    <w:rsid w:val="007645A1"/>
    <w:rsid w:val="00783F62"/>
    <w:rsid w:val="0079050C"/>
    <w:rsid w:val="007A6846"/>
    <w:rsid w:val="007C09C1"/>
    <w:rsid w:val="007D606C"/>
    <w:rsid w:val="007F1293"/>
    <w:rsid w:val="0080752C"/>
    <w:rsid w:val="00813F0E"/>
    <w:rsid w:val="00816BCD"/>
    <w:rsid w:val="008217AC"/>
    <w:rsid w:val="00823895"/>
    <w:rsid w:val="0083335B"/>
    <w:rsid w:val="008339B5"/>
    <w:rsid w:val="0084114D"/>
    <w:rsid w:val="00854DC8"/>
    <w:rsid w:val="00880535"/>
    <w:rsid w:val="00882C81"/>
    <w:rsid w:val="00884D65"/>
    <w:rsid w:val="008A645B"/>
    <w:rsid w:val="008B7180"/>
    <w:rsid w:val="008D12BE"/>
    <w:rsid w:val="008E6352"/>
    <w:rsid w:val="00902EEB"/>
    <w:rsid w:val="00903280"/>
    <w:rsid w:val="0090521E"/>
    <w:rsid w:val="00914FC5"/>
    <w:rsid w:val="00935B77"/>
    <w:rsid w:val="0094369E"/>
    <w:rsid w:val="00946E4B"/>
    <w:rsid w:val="009632B2"/>
    <w:rsid w:val="00967691"/>
    <w:rsid w:val="00976B0A"/>
    <w:rsid w:val="00982DA8"/>
    <w:rsid w:val="009A2FB3"/>
    <w:rsid w:val="009B428C"/>
    <w:rsid w:val="009D781E"/>
    <w:rsid w:val="009F59A1"/>
    <w:rsid w:val="00A536C2"/>
    <w:rsid w:val="00A83392"/>
    <w:rsid w:val="00AA10AE"/>
    <w:rsid w:val="00AD2503"/>
    <w:rsid w:val="00AE731F"/>
    <w:rsid w:val="00B23F91"/>
    <w:rsid w:val="00B60DF3"/>
    <w:rsid w:val="00BC4FA8"/>
    <w:rsid w:val="00C015CA"/>
    <w:rsid w:val="00C02457"/>
    <w:rsid w:val="00C41CE7"/>
    <w:rsid w:val="00C95052"/>
    <w:rsid w:val="00D042A3"/>
    <w:rsid w:val="00D12AA1"/>
    <w:rsid w:val="00D12D6F"/>
    <w:rsid w:val="00D64847"/>
    <w:rsid w:val="00D7661D"/>
    <w:rsid w:val="00D852FD"/>
    <w:rsid w:val="00D95BA2"/>
    <w:rsid w:val="00DE2F0D"/>
    <w:rsid w:val="00E15A27"/>
    <w:rsid w:val="00E33B17"/>
    <w:rsid w:val="00E506BC"/>
    <w:rsid w:val="00E83B4B"/>
    <w:rsid w:val="00E86860"/>
    <w:rsid w:val="00E90348"/>
    <w:rsid w:val="00E96444"/>
    <w:rsid w:val="00EB1BAF"/>
    <w:rsid w:val="00EB20D8"/>
    <w:rsid w:val="00ED332B"/>
    <w:rsid w:val="00EE741E"/>
    <w:rsid w:val="00F01917"/>
    <w:rsid w:val="00F31AEE"/>
    <w:rsid w:val="00F36864"/>
    <w:rsid w:val="00F42201"/>
    <w:rsid w:val="00F86C68"/>
    <w:rsid w:val="00FC4DCC"/>
    <w:rsid w:val="00FF7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FAB28"/>
  <w15:chartTrackingRefBased/>
  <w15:docId w15:val="{0B47484A-39FC-4FCA-B941-408E76897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FB3"/>
  </w:style>
  <w:style w:type="paragraph" w:styleId="Heading1">
    <w:name w:val="heading 1"/>
    <w:basedOn w:val="Normal"/>
    <w:next w:val="Normal"/>
    <w:link w:val="Heading1Char"/>
    <w:uiPriority w:val="9"/>
    <w:qFormat/>
    <w:rsid w:val="009A2F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A2F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2F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A2F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A2F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A2F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2F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2F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2F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1326"/>
    <w:pPr>
      <w:ind w:left="720"/>
      <w:contextualSpacing/>
    </w:pPr>
  </w:style>
  <w:style w:type="character" w:customStyle="1" w:styleId="Heading1Char">
    <w:name w:val="Heading 1 Char"/>
    <w:basedOn w:val="DefaultParagraphFont"/>
    <w:link w:val="Heading1"/>
    <w:uiPriority w:val="9"/>
    <w:rsid w:val="009A2F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A2F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2F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2F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2F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2F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2F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2F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2FB3"/>
    <w:rPr>
      <w:rFonts w:eastAsiaTheme="majorEastAsia" w:cstheme="majorBidi"/>
      <w:color w:val="272727" w:themeColor="text1" w:themeTint="D8"/>
    </w:rPr>
  </w:style>
  <w:style w:type="paragraph" w:styleId="Title">
    <w:name w:val="Title"/>
    <w:basedOn w:val="Normal"/>
    <w:next w:val="Normal"/>
    <w:link w:val="TitleChar"/>
    <w:uiPriority w:val="10"/>
    <w:qFormat/>
    <w:rsid w:val="009A2F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2F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2F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2F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2FB3"/>
    <w:pPr>
      <w:spacing w:before="160"/>
      <w:jc w:val="center"/>
    </w:pPr>
    <w:rPr>
      <w:i/>
      <w:iCs/>
      <w:color w:val="404040" w:themeColor="text1" w:themeTint="BF"/>
    </w:rPr>
  </w:style>
  <w:style w:type="character" w:customStyle="1" w:styleId="QuoteChar">
    <w:name w:val="Quote Char"/>
    <w:basedOn w:val="DefaultParagraphFont"/>
    <w:link w:val="Quote"/>
    <w:uiPriority w:val="29"/>
    <w:rsid w:val="009A2FB3"/>
    <w:rPr>
      <w:i/>
      <w:iCs/>
      <w:color w:val="404040" w:themeColor="text1" w:themeTint="BF"/>
    </w:rPr>
  </w:style>
  <w:style w:type="character" w:styleId="IntenseEmphasis">
    <w:name w:val="Intense Emphasis"/>
    <w:basedOn w:val="DefaultParagraphFont"/>
    <w:uiPriority w:val="21"/>
    <w:qFormat/>
    <w:rsid w:val="009A2FB3"/>
    <w:rPr>
      <w:i/>
      <w:iCs/>
      <w:color w:val="2F5496" w:themeColor="accent1" w:themeShade="BF"/>
    </w:rPr>
  </w:style>
  <w:style w:type="paragraph" w:styleId="IntenseQuote">
    <w:name w:val="Intense Quote"/>
    <w:basedOn w:val="Normal"/>
    <w:next w:val="Normal"/>
    <w:link w:val="IntenseQuoteChar"/>
    <w:uiPriority w:val="30"/>
    <w:qFormat/>
    <w:rsid w:val="009A2F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2FB3"/>
    <w:rPr>
      <w:i/>
      <w:iCs/>
      <w:color w:val="2F5496" w:themeColor="accent1" w:themeShade="BF"/>
    </w:rPr>
  </w:style>
  <w:style w:type="character" w:styleId="IntenseReference">
    <w:name w:val="Intense Reference"/>
    <w:basedOn w:val="DefaultParagraphFont"/>
    <w:uiPriority w:val="32"/>
    <w:qFormat/>
    <w:rsid w:val="009A2FB3"/>
    <w:rPr>
      <w:b/>
      <w:bCs/>
      <w:smallCaps/>
      <w:color w:val="2F5496" w:themeColor="accent1" w:themeShade="BF"/>
      <w:spacing w:val="5"/>
    </w:rPr>
  </w:style>
  <w:style w:type="character" w:styleId="Hyperlink">
    <w:name w:val="Hyperlink"/>
    <w:basedOn w:val="DefaultParagraphFont"/>
    <w:uiPriority w:val="99"/>
    <w:unhideWhenUsed/>
    <w:rsid w:val="009A2FB3"/>
    <w:rPr>
      <w:color w:val="0563C1" w:themeColor="hyperlink"/>
      <w:u w:val="single"/>
    </w:rPr>
  </w:style>
  <w:style w:type="character" w:styleId="UnresolvedMention">
    <w:name w:val="Unresolved Mention"/>
    <w:basedOn w:val="DefaultParagraphFont"/>
    <w:uiPriority w:val="99"/>
    <w:semiHidden/>
    <w:unhideWhenUsed/>
    <w:rsid w:val="00106797"/>
    <w:rPr>
      <w:color w:val="605E5C"/>
      <w:shd w:val="clear" w:color="auto" w:fill="E1DFDD"/>
    </w:rPr>
  </w:style>
  <w:style w:type="paragraph" w:styleId="NormalWeb">
    <w:name w:val="Normal (Web)"/>
    <w:basedOn w:val="Normal"/>
    <w:uiPriority w:val="99"/>
    <w:semiHidden/>
    <w:unhideWhenUsed/>
    <w:rsid w:val="00946E4B"/>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D852FD"/>
    <w:rPr>
      <w:color w:val="954F72" w:themeColor="followedHyperlink"/>
      <w:u w:val="single"/>
    </w:rPr>
  </w:style>
  <w:style w:type="character" w:styleId="CommentReference">
    <w:name w:val="annotation reference"/>
    <w:basedOn w:val="DefaultParagraphFont"/>
    <w:uiPriority w:val="99"/>
    <w:semiHidden/>
    <w:unhideWhenUsed/>
    <w:rsid w:val="002C2665"/>
    <w:rPr>
      <w:sz w:val="16"/>
      <w:szCs w:val="16"/>
    </w:rPr>
  </w:style>
  <w:style w:type="paragraph" w:styleId="CommentText">
    <w:name w:val="annotation text"/>
    <w:basedOn w:val="Normal"/>
    <w:link w:val="CommentTextChar"/>
    <w:uiPriority w:val="99"/>
    <w:semiHidden/>
    <w:unhideWhenUsed/>
    <w:rsid w:val="002C2665"/>
    <w:pPr>
      <w:spacing w:line="240" w:lineRule="auto"/>
    </w:pPr>
    <w:rPr>
      <w:sz w:val="20"/>
      <w:szCs w:val="20"/>
    </w:rPr>
  </w:style>
  <w:style w:type="character" w:customStyle="1" w:styleId="CommentTextChar">
    <w:name w:val="Comment Text Char"/>
    <w:basedOn w:val="DefaultParagraphFont"/>
    <w:link w:val="CommentText"/>
    <w:uiPriority w:val="99"/>
    <w:semiHidden/>
    <w:rsid w:val="002C2665"/>
    <w:rPr>
      <w:sz w:val="20"/>
      <w:szCs w:val="20"/>
    </w:rPr>
  </w:style>
  <w:style w:type="paragraph" w:styleId="CommentSubject">
    <w:name w:val="annotation subject"/>
    <w:basedOn w:val="CommentText"/>
    <w:next w:val="CommentText"/>
    <w:link w:val="CommentSubjectChar"/>
    <w:uiPriority w:val="99"/>
    <w:semiHidden/>
    <w:unhideWhenUsed/>
    <w:rsid w:val="002C2665"/>
    <w:rPr>
      <w:b/>
      <w:bCs/>
    </w:rPr>
  </w:style>
  <w:style w:type="character" w:customStyle="1" w:styleId="CommentSubjectChar">
    <w:name w:val="Comment Subject Char"/>
    <w:basedOn w:val="CommentTextChar"/>
    <w:link w:val="CommentSubject"/>
    <w:uiPriority w:val="99"/>
    <w:semiHidden/>
    <w:rsid w:val="002C2665"/>
    <w:rPr>
      <w:b/>
      <w:bCs/>
      <w:sz w:val="20"/>
      <w:szCs w:val="20"/>
    </w:rPr>
  </w:style>
  <w:style w:type="paragraph" w:styleId="Header">
    <w:name w:val="header"/>
    <w:basedOn w:val="Normal"/>
    <w:link w:val="HeaderChar"/>
    <w:uiPriority w:val="99"/>
    <w:unhideWhenUsed/>
    <w:rsid w:val="00724F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F7C"/>
  </w:style>
  <w:style w:type="paragraph" w:styleId="Footer">
    <w:name w:val="footer"/>
    <w:basedOn w:val="Normal"/>
    <w:link w:val="FooterChar"/>
    <w:uiPriority w:val="99"/>
    <w:unhideWhenUsed/>
    <w:rsid w:val="00724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F7C"/>
  </w:style>
  <w:style w:type="table" w:styleId="TableGrid">
    <w:name w:val="Table Grid"/>
    <w:basedOn w:val="TableNormal"/>
    <w:uiPriority w:val="39"/>
    <w:rsid w:val="00764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03280"/>
    <w:rPr>
      <w:i/>
      <w:iCs/>
    </w:rPr>
  </w:style>
  <w:style w:type="character" w:customStyle="1" w:styleId="ms-rtefontsize-1">
    <w:name w:val="ms-rtefontsize-1"/>
    <w:basedOn w:val="DefaultParagraphFont"/>
    <w:rsid w:val="00903280"/>
  </w:style>
  <w:style w:type="paragraph" w:styleId="ListBullet">
    <w:name w:val="List Bullet"/>
    <w:basedOn w:val="Normal"/>
    <w:uiPriority w:val="99"/>
    <w:unhideWhenUsed/>
    <w:rsid w:val="005F35F8"/>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sag76hab.cc.rs6.net/tn.jsp?f=0012csJ-0Z9mZNIH1_T1xxZZD_dQtIxGJGw6b2efChRa_Q7C0u2BDw8qN3EX7ib0u2Z7S2fKm7IK7xwnd2zMVaqAUdCzLmIiwiODGTqcosR4NGpKr_veFOh-8gmRG7yY1IaP1gXccmxvtSNK33Sx19Llj-k_s4-yh2Lmk9LCT3LqBR7mISqCnW2r8RdfQAofcfA&amp;c=RZOldj-_KrjVZ2HTvpNu1aG4Zj1ED8AnQESsaqupo445qxYcCxI-2A==&amp;ch=QQoULaqL6yCBGTeqwqEDogd3ha0xNBF1OFCXdvEmJy-O504hNE2vJw==" TargetMode="External"/><Relationship Id="rId18" Type="http://schemas.openxmlformats.org/officeDocument/2006/relationships/hyperlink" Target="http://www.craft.andrewlinke.com/garden-photography" TargetMode="External"/><Relationship Id="rId26" Type="http://schemas.openxmlformats.org/officeDocument/2006/relationships/hyperlink" Target="https://extension.umd.edu/news-events/news/new-native-plant-guide-piedmont-region-now-available/" TargetMode="External"/><Relationship Id="rId39" Type="http://schemas.openxmlformats.org/officeDocument/2006/relationships/theme" Target="theme/theme1.xml"/><Relationship Id="rId21" Type="http://schemas.openxmlformats.org/officeDocument/2006/relationships/hyperlink" Target="mailto:info@mhgp.org" TargetMode="External"/><Relationship Id="rId34" Type="http://schemas.openxmlformats.org/officeDocument/2006/relationships/hyperlink" Target="https://msag76hab.cc.rs6.net/tn.jsp?f=0012csJ-0Z9mZNIH1_T1xxZZD_dQtIxGJGw6b2efChRa_Q7C0u2BDw8qPoz_py0Tbj6I5lZ_cN31H4EmDNXbWsQJVL6uBuAjv-kKjXFhcNhmpe62Z2m4Nox8QgOmvTMbgAj85dOsCUvA9tQq-Vk6-6-Ov_tvxGkmMsesoQDQSPWe4k=&amp;c=RZOldj-_KrjVZ2HTvpNu1aG4Zj1ED8AnQESsaqupo445qxYcCxI-2A==&amp;ch=QQoULaqL6yCBGTeqwqEDogd3ha0xNBF1OFCXdvEmJy-O504hNE2vJw==" TargetMode="External"/><Relationship Id="rId7" Type="http://schemas.openxmlformats.org/officeDocument/2006/relationships/image" Target="media/image1.jpeg"/><Relationship Id="rId12" Type="http://schemas.openxmlformats.org/officeDocument/2006/relationships/hyperlink" Target="https://mdhomeandgarden.mpetickets.com/" TargetMode="External"/><Relationship Id="rId17" Type="http://schemas.openxmlformats.org/officeDocument/2006/relationships/hyperlink" Target="https://ladewgardens.com" TargetMode="External"/><Relationship Id="rId25" Type="http://schemas.openxmlformats.org/officeDocument/2006/relationships/image" Target="media/image6.png"/><Relationship Id="rId33" Type="http://schemas.openxmlformats.org/officeDocument/2006/relationships/image" Target="media/image9.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sag76hab.cc.rs6.net/tn.jsp?f=001-ajqt45TRDjqqW6eCamsefKkgpN5seC-HbzTrW5lwFgmYVcwmVN93p8BWDMQ6d3tNzGXOMwycvf-O9_G7MYNTLCMiG51x80MJAhzu_C0G5UIGXUdOskH0Ulnhus70cSSpy5MQTCu3hRgY14jAulY2tPkqAqT4kKoD6DHvnsFg2PDEYPtz6j7ZqHcDHHvcL9JDvegxPQcFL8=&amp;c=NokwwJsyTiyEafAYZKBR_XDouKUjzTHeJjuPVwq0xyI_E1yPkNp9CA==&amp;ch=PSKKL66v-GTKuAQN6o-RQ8IiyPC9h8NOwlnlPDRMA_j9O6vfFvyasQ==" TargetMode="External"/><Relationship Id="rId20" Type="http://schemas.openxmlformats.org/officeDocument/2006/relationships/hyperlink" Target="http://www.mhgp.org" TargetMode="External"/><Relationship Id="rId29" Type="http://schemas.openxmlformats.org/officeDocument/2006/relationships/hyperlink" Target="https://www.marthastewart.com/8039560/best-rock-garden-idea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hsonline.org" TargetMode="External"/><Relationship Id="rId24" Type="http://schemas.openxmlformats.org/officeDocument/2006/relationships/hyperlink" Target="http://www.NextTrex.com" TargetMode="External"/><Relationship Id="rId32" Type="http://schemas.openxmlformats.org/officeDocument/2006/relationships/hyperlink" Target="http://www.academy.allaboutbirds.org"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msag76hab.cc.rs6.net/tn.jsp?f=0016IIxQYwlbTA423KUPiZrZ9PdctLRHlkXmzD5D22YnnsHagsCpS9jQn9NFx-BY5__idZqsqiObv8Syo2FhLGysWFwMwCzwN9EP4-tlEZKjvx4--HSWBavvcofpfFiwAZvDXZNA1Yqt48V09tq1daB3gYj30xCXnxMpDHNnzfO28RsCBGFDhgV-eCYqYOAECdaKSObVP34kODMMn-mXAigyK4z1ChKJFNQPgsUmtVD0ZxeNNtaS91K3B_gJAV4T30R&amp;c=preSPD7-wwByy6od9GQLBZrbzrwKM2kx1gcBlo02R-1kvlLUZN2Dbg==&amp;ch=5ATdBaYHuXZ1uDUEAutV-nFcWT8T1LnKZ8wtxzx0aCiJ0rXtmdTXyw==" TargetMode="External"/><Relationship Id="rId23" Type="http://schemas.openxmlformats.org/officeDocument/2006/relationships/hyperlink" Target="mailto:sylvierosefloral@gmail.com" TargetMode="External"/><Relationship Id="rId28" Type="http://schemas.openxmlformats.org/officeDocument/2006/relationships/image" Target="media/image8.jpeg"/><Relationship Id="rId36" Type="http://schemas.openxmlformats.org/officeDocument/2006/relationships/hyperlink" Target="https://msag76hab.cc.rs6.net/tn.jsp?f=0012csJ-0Z9mZNIH1_T1xxZZD_dQtIxGJGw6b2efChRa_Q7C0u2BDw8qPYfqLoCupbLs3NJLjDWZk6A1TaBbelHmjGy3RiXjj_Kys4Few5ySy76CL9uEEvzXGj5NLMzVow6tlCTe4c2b5HPu1rsd7mZwUqpLkFV8gD_iooB-IZtQ0A=&amp;c=RZOldj-_KrjVZ2HTvpNu1aG4Zj1ED8AnQESsaqupo445qxYcCxI-2A==&amp;ch=QQoULaqL6yCBGTeqwqEDogd3ha0xNBF1OFCXdvEmJy-O504hNE2vJw==" TargetMode="External"/><Relationship Id="rId10" Type="http://schemas.openxmlformats.org/officeDocument/2006/relationships/image" Target="media/image3.png"/><Relationship Id="rId19" Type="http://schemas.openxmlformats.org/officeDocument/2006/relationships/hyperlink" Target="http://www.chanticleergarden.org" TargetMode="External"/><Relationship Id="rId31" Type="http://schemas.openxmlformats.org/officeDocument/2006/relationships/hyperlink" Target="https://www.marthastewart.com/how-to-divide-spring-bulbs-before-winter-11803182" TargetMode="External"/><Relationship Id="rId4" Type="http://schemas.openxmlformats.org/officeDocument/2006/relationships/webSettings" Target="webSettings.xml"/><Relationship Id="rId9" Type="http://schemas.openxmlformats.org/officeDocument/2006/relationships/hyperlink" Target="https://www.nybg.org/" TargetMode="External"/><Relationship Id="rId14" Type="http://schemas.openxmlformats.org/officeDocument/2006/relationships/image" Target="media/image4.jpeg"/><Relationship Id="rId22" Type="http://schemas.openxmlformats.org/officeDocument/2006/relationships/image" Target="media/image5.png"/><Relationship Id="rId27" Type="http://schemas.openxmlformats.org/officeDocument/2006/relationships/image" Target="media/image7.gif"/><Relationship Id="rId30" Type="http://schemas.openxmlformats.org/officeDocument/2006/relationships/hyperlink" Target="https://www.marthastewart.com/how-to-make-daffodil-bouquet-last-11703711" TargetMode="External"/><Relationship Id="rId35" Type="http://schemas.openxmlformats.org/officeDocument/2006/relationships/hyperlink" Target="https://msag76hab.cc.rs6.net/tn.jsp?f=0012csJ-0Z9mZNIH1_T1xxZZD_dQtIxGJGw6b2efChRa_Q7C0u2BDw8qPYfqLoCupbLWjQDM3z5MOdqAnOrRmnyJPsNX8v3yV5pZpWpzlAHb69HLxh9FRHqF7wYsQuZbUBZbLEaUz-sLqYV4oEpWNQUpsB8ndh4cO7F_yduSURm1EeHNxPnKHsJvKiZXH2vEqpfO5qiYtKVazY-nR7fv3_JBlcPvCN0g9BU&amp;c=RZOldj-_KrjVZ2HTvpNu1aG4Zj1ED8AnQESsaqupo445qxYcCxI-2A==&amp;ch=QQoULaqL6yCBGTeqwqEDogd3ha0xNBF1OFCXdvEmJy-O504hNE2vJw==" TargetMode="External"/><Relationship Id="rId8" Type="http://schemas.openxmlformats.org/officeDocument/2006/relationships/image" Target="media/image2.jpe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2979</TotalTime>
  <Pages>9</Pages>
  <Words>3558</Words>
  <Characters>20286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Bernard</dc:creator>
  <cp:keywords/>
  <dc:description/>
  <cp:lastModifiedBy>Jeanne Bernard</cp:lastModifiedBy>
  <cp:revision>5</cp:revision>
  <cp:lastPrinted>2026-02-28T18:52:00Z</cp:lastPrinted>
  <dcterms:created xsi:type="dcterms:W3CDTF">2026-02-26T15:21:00Z</dcterms:created>
  <dcterms:modified xsi:type="dcterms:W3CDTF">2026-03-01T22:18:00Z</dcterms:modified>
</cp:coreProperties>
</file>