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E71B1" w14:textId="77777777" w:rsidR="00BA773C" w:rsidRPr="00BA773C" w:rsidRDefault="00BA773C" w:rsidP="00BA77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Series Title: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I’ve Got Something to Prove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Episode Title: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Finishing What You Start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Air Date: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May 7, 2025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Foundational Scripture: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“Then you will be able to test and approve what God’s will is—his good, pleasing and perfect will.”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— 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Romans 12:2 (NIV)</w:t>
      </w:r>
    </w:p>
    <w:p w14:paraId="0BEC8EB6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0E255475">
          <v:rect id="_x0000_i1053" style="width:0;height:1.5pt" o:hralign="center" o:hrstd="t" o:hr="t" fillcolor="#a0a0a0" stroked="f"/>
        </w:pict>
      </w:r>
    </w:p>
    <w:p w14:paraId="0D2B95E4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A77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🎯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Main Theme:</w:t>
      </w:r>
    </w:p>
    <w:p w14:paraId="5C220107" w14:textId="77777777" w:rsidR="00BA773C" w:rsidRPr="00BA773C" w:rsidRDefault="00BA773C" w:rsidP="00BA77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Finishing what you start isn’t just a goal—it’s a spiritual responsibility. Jesus didn’t stop at the cross; He finished with resurrection power. And so should we.</w:t>
      </w:r>
    </w:p>
    <w:p w14:paraId="1F8E4209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925CC31">
          <v:rect id="_x0000_i1054" style="width:0;height:1.5pt" o:hralign="center" o:hrstd="t" o:hr="t" fillcolor="#a0a0a0" stroked="f"/>
        </w:pict>
      </w:r>
    </w:p>
    <w:p w14:paraId="2F881A9A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A77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🔑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Key Takeaways</w:t>
      </w:r>
    </w:p>
    <w:p w14:paraId="13715CCA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 Finish with Power (Romans 8:11)</w:t>
      </w:r>
    </w:p>
    <w:p w14:paraId="7F0178DC" w14:textId="77777777" w:rsidR="00BA773C" w:rsidRPr="00BA773C" w:rsidRDefault="00BA773C" w:rsidP="00BA773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Jesus finished His assignment with resurrection, not just sacrifice.</w:t>
      </w:r>
    </w:p>
    <w:p w14:paraId="76869B10" w14:textId="77777777" w:rsidR="00BA773C" w:rsidRPr="00BA773C" w:rsidRDefault="00BA773C" w:rsidP="00BA773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 too are called to get up from what tried to bury you.</w:t>
      </w:r>
    </w:p>
    <w:p w14:paraId="24F79A7E" w14:textId="494E2802" w:rsidR="00BA773C" w:rsidRPr="00BA773C" w:rsidRDefault="00BA773C" w:rsidP="00BA773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Don’t stop at the cross—rise in the power of the resurrection.</w:t>
      </w:r>
    </w:p>
    <w:p w14:paraId="49EE99FB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A175CC6">
          <v:rect id="_x0000_i1055" style="width:0;height:1.5pt" o:hralign="center" o:hrstd="t" o:hr="t" fillcolor="#a0a0a0" stroked="f"/>
        </w:pict>
      </w:r>
    </w:p>
    <w:p w14:paraId="61961397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 Nehemiah: The Burden of a Builder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5"/>
        <w:gridCol w:w="1367"/>
        <w:gridCol w:w="3662"/>
      </w:tblGrid>
      <w:tr w:rsidR="00BA773C" w:rsidRPr="00BA773C" w14:paraId="5BDF81DD" w14:textId="77777777" w:rsidTr="00BA773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57A66CA" w14:textId="77777777" w:rsidR="00BA773C" w:rsidRPr="00BA773C" w:rsidRDefault="00BA773C" w:rsidP="00BA7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Lesson</w:t>
            </w:r>
          </w:p>
        </w:tc>
        <w:tc>
          <w:tcPr>
            <w:tcW w:w="0" w:type="auto"/>
            <w:vAlign w:val="center"/>
            <w:hideMark/>
          </w:tcPr>
          <w:p w14:paraId="53C6328A" w14:textId="77777777" w:rsidR="00BA773C" w:rsidRPr="00BA773C" w:rsidRDefault="00BA773C" w:rsidP="00BA7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Scripture</w:t>
            </w:r>
          </w:p>
        </w:tc>
        <w:tc>
          <w:tcPr>
            <w:tcW w:w="0" w:type="auto"/>
            <w:vAlign w:val="center"/>
            <w:hideMark/>
          </w:tcPr>
          <w:p w14:paraId="758DCC32" w14:textId="77777777" w:rsidR="00BA773C" w:rsidRPr="00BA773C" w:rsidRDefault="00BA773C" w:rsidP="00BA7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Application</w:t>
            </w:r>
          </w:p>
        </w:tc>
      </w:tr>
      <w:tr w:rsidR="00BA773C" w:rsidRPr="00BA773C" w14:paraId="6C4A0DC7" w14:textId="77777777" w:rsidTr="00BA77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5E41D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Commitment</w:t>
            </w:r>
          </w:p>
        </w:tc>
        <w:tc>
          <w:tcPr>
            <w:tcW w:w="0" w:type="auto"/>
            <w:vAlign w:val="center"/>
            <w:hideMark/>
          </w:tcPr>
          <w:p w14:paraId="338CE46F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Neh. 1:4</w:t>
            </w:r>
          </w:p>
        </w:tc>
        <w:tc>
          <w:tcPr>
            <w:tcW w:w="0" w:type="auto"/>
            <w:vAlign w:val="center"/>
            <w:hideMark/>
          </w:tcPr>
          <w:p w14:paraId="3F243D22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Prayer moved him to action, not pity.</w:t>
            </w:r>
          </w:p>
        </w:tc>
      </w:tr>
      <w:tr w:rsidR="00BA773C" w:rsidRPr="00BA773C" w14:paraId="3C37EB6A" w14:textId="77777777" w:rsidTr="00BA77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FF6F9F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Strategy</w:t>
            </w:r>
          </w:p>
        </w:tc>
        <w:tc>
          <w:tcPr>
            <w:tcW w:w="0" w:type="auto"/>
            <w:vAlign w:val="center"/>
            <w:hideMark/>
          </w:tcPr>
          <w:p w14:paraId="356A08FE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Neh. 2:5</w:t>
            </w:r>
          </w:p>
        </w:tc>
        <w:tc>
          <w:tcPr>
            <w:tcW w:w="0" w:type="auto"/>
            <w:vAlign w:val="center"/>
            <w:hideMark/>
          </w:tcPr>
          <w:p w14:paraId="3FE7D735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He planned with favor and precision.</w:t>
            </w:r>
          </w:p>
        </w:tc>
      </w:tr>
      <w:tr w:rsidR="00BA773C" w:rsidRPr="00BA773C" w14:paraId="2D268B7E" w14:textId="77777777" w:rsidTr="00BA77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4F0F35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Obedience</w:t>
            </w:r>
          </w:p>
        </w:tc>
        <w:tc>
          <w:tcPr>
            <w:tcW w:w="0" w:type="auto"/>
            <w:vAlign w:val="center"/>
            <w:hideMark/>
          </w:tcPr>
          <w:p w14:paraId="1C074BF5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Neh. 4:15–17</w:t>
            </w:r>
          </w:p>
        </w:tc>
        <w:tc>
          <w:tcPr>
            <w:tcW w:w="0" w:type="auto"/>
            <w:vAlign w:val="center"/>
            <w:hideMark/>
          </w:tcPr>
          <w:p w14:paraId="5EF9B877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He led even while under threat.</w:t>
            </w:r>
          </w:p>
        </w:tc>
      </w:tr>
      <w:tr w:rsidR="00BA773C" w:rsidRPr="00BA773C" w14:paraId="1F72752B" w14:textId="77777777" w:rsidTr="00BA77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C22795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Delivery</w:t>
            </w:r>
          </w:p>
        </w:tc>
        <w:tc>
          <w:tcPr>
            <w:tcW w:w="0" w:type="auto"/>
            <w:vAlign w:val="center"/>
            <w:hideMark/>
          </w:tcPr>
          <w:p w14:paraId="45754B8E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Neh. 6:15</w:t>
            </w:r>
          </w:p>
        </w:tc>
        <w:tc>
          <w:tcPr>
            <w:tcW w:w="0" w:type="auto"/>
            <w:vAlign w:val="center"/>
            <w:hideMark/>
          </w:tcPr>
          <w:p w14:paraId="3FE06AEA" w14:textId="77777777" w:rsidR="00BA773C" w:rsidRPr="00BA773C" w:rsidRDefault="00BA773C" w:rsidP="00BA773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He </w:t>
            </w:r>
            <w:r w:rsidRPr="00BA773C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finished</w:t>
            </w:r>
            <w:r w:rsidRPr="00BA773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the wall in 52 days.</w:t>
            </w:r>
          </w:p>
        </w:tc>
      </w:tr>
    </w:tbl>
    <w:p w14:paraId="0505A427" w14:textId="6AEA33ED" w:rsidR="00BA773C" w:rsidRPr="00BA773C" w:rsidRDefault="00BA773C" w:rsidP="00BA773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Your burden is often the blueprint for your assignment.</w:t>
      </w:r>
    </w:p>
    <w:p w14:paraId="4477221E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D4F041F">
          <v:rect id="_x0000_i1056" style="width:0;height:1.5pt" o:hralign="center" o:hrstd="t" o:hr="t" fillcolor="#a0a0a0" stroked="f"/>
        </w:pict>
      </w:r>
    </w:p>
    <w:p w14:paraId="2964AA59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 Abraham: Faith Walks—Obedience Finishes</w:t>
      </w:r>
    </w:p>
    <w:p w14:paraId="15E7DCD2" w14:textId="77777777" w:rsidR="00BA773C" w:rsidRPr="00BA773C" w:rsidRDefault="00BA773C" w:rsidP="00BA773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Faith walked him up the mountain. Obedience made him let go.</w:t>
      </w:r>
    </w:p>
    <w:p w14:paraId="7B0F1883" w14:textId="77777777" w:rsidR="00BA773C" w:rsidRPr="00BA773C" w:rsidRDefault="00BA773C" w:rsidP="00BA773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Genesis 22:2 shows obedience can feel risky but reveals God’s provision.</w:t>
      </w:r>
    </w:p>
    <w:p w14:paraId="0D2C4A96" w14:textId="77777777" w:rsidR="00BA773C" w:rsidRPr="00BA773C" w:rsidRDefault="00BA773C" w:rsidP="00BA773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The Hebrew word </w:t>
      </w:r>
      <w:proofErr w:type="spellStart"/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nāsāh</w:t>
      </w:r>
      <w:proofErr w:type="spellEnd"/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means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to prove by pressure.</w:t>
      </w:r>
    </w:p>
    <w:p w14:paraId="77360CAB" w14:textId="35D700BC" w:rsidR="00BA773C" w:rsidRPr="00BA773C" w:rsidRDefault="00BA773C" w:rsidP="00BA773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Don’t be so committed to your first word from God that you miss His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next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instruction.</w:t>
      </w:r>
    </w:p>
    <w:p w14:paraId="6F90F474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5B5E248D">
          <v:rect id="_x0000_i1057" style="width:0;height:1.5pt" o:hralign="center" o:hrstd="t" o:hr="t" fillcolor="#a0a0a0" stroked="f"/>
        </w:pict>
      </w:r>
    </w:p>
    <w:p w14:paraId="26FEFB8E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 The Rich Young Ruler: The Cost of Comfort</w:t>
      </w:r>
    </w:p>
    <w:p w14:paraId="1F054257" w14:textId="77777777" w:rsidR="00BA773C" w:rsidRPr="00BA773C" w:rsidRDefault="00BA773C" w:rsidP="00BA773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Luke 18:22–23 reveals a man who wanted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promise without proof.</w:t>
      </w:r>
    </w:p>
    <w:p w14:paraId="27CECF96" w14:textId="77777777" w:rsidR="00BA773C" w:rsidRPr="00BA773C" w:rsidRDefault="00BA773C" w:rsidP="00BA773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He grieved because the call cost him more than he was willing to give.</w:t>
      </w:r>
    </w:p>
    <w:p w14:paraId="43FE6803" w14:textId="77777777" w:rsidR="00BA773C" w:rsidRPr="00BA773C" w:rsidRDefault="00BA773C" w:rsidP="00BA773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Truth Bomb: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You can't finish what you never truly start.</w:t>
      </w:r>
    </w:p>
    <w:p w14:paraId="11E90F9D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5AD28D6">
          <v:rect id="_x0000_i1058" style="width:0;height:1.5pt" o:hralign="center" o:hrstd="t" o:hr="t" fillcolor="#a0a0a0" stroked="f"/>
        </w:pict>
      </w:r>
    </w:p>
    <w:p w14:paraId="3508A951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A77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lastRenderedPageBreak/>
        <w:t>🧠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Renewed Thinking (Romans 12:2)</w:t>
      </w:r>
    </w:p>
    <w:p w14:paraId="28545381" w14:textId="77777777" w:rsidR="00BA773C" w:rsidRPr="00BA773C" w:rsidRDefault="00BA773C" w:rsidP="00BA77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Transformation requires mind renewal.</w:t>
      </w:r>
    </w:p>
    <w:p w14:paraId="461455DA" w14:textId="77777777" w:rsidR="00BA773C" w:rsidRPr="00BA773C" w:rsidRDefault="00BA773C" w:rsidP="00BA77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 can’t test or approve God's will if you conform to the world’s mindset.</w:t>
      </w:r>
    </w:p>
    <w:p w14:paraId="152E6BCF" w14:textId="77777777" w:rsidR="00BA773C" w:rsidRPr="00BA773C" w:rsidRDefault="00BA773C" w:rsidP="00BA77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 must prove God's will through obedience, perseverance, and completion.</w:t>
      </w:r>
    </w:p>
    <w:p w14:paraId="30EA8EFC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F047E00">
          <v:rect id="_x0000_i1059" style="width:0;height:1.5pt" o:hralign="center" o:hrstd="t" o:hr="t" fillcolor="#a0a0a0" stroked="f"/>
        </w:pict>
      </w:r>
    </w:p>
    <w:p w14:paraId="317C2886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A77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✝️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Jesus: The Ultimate Finisher</w:t>
      </w:r>
    </w:p>
    <w:p w14:paraId="032B6165" w14:textId="77777777" w:rsidR="00BA773C" w:rsidRPr="00BA773C" w:rsidRDefault="00BA773C" w:rsidP="00BA77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Betrayed, beaten, buried—but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He got up.</w:t>
      </w:r>
    </w:p>
    <w:p w14:paraId="32440276" w14:textId="77777777" w:rsidR="00BA773C" w:rsidRPr="00BA773C" w:rsidRDefault="00BA773C" w:rsidP="00BA77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If Jesus finished through pain, so can you.</w:t>
      </w:r>
    </w:p>
    <w:p w14:paraId="761F2722" w14:textId="77777777" w:rsidR="00BA773C" w:rsidRPr="00BA773C" w:rsidRDefault="00BA773C" w:rsidP="00BA77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Resurrection isn’t an event—it’s the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proof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of completion.</w:t>
      </w:r>
    </w:p>
    <w:p w14:paraId="242D3206" w14:textId="0847548A" w:rsidR="00BA773C" w:rsidRPr="00BA773C" w:rsidRDefault="00BA773C" w:rsidP="00BA773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Your calling comes with a cross—but it’s meant to end in resurrection.</w:t>
      </w:r>
    </w:p>
    <w:p w14:paraId="74E4CE98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0A627AD4">
          <v:rect id="_x0000_i1060" style="width:0;height:1.5pt" o:hralign="center" o:hrstd="t" o:hr="t" fillcolor="#a0a0a0" stroked="f"/>
        </w:pict>
      </w:r>
    </w:p>
    <w:p w14:paraId="08D682D3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A77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🔥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Reflection + Challenge Questions</w:t>
      </w:r>
    </w:p>
    <w:p w14:paraId="286597D2" w14:textId="77777777" w:rsidR="00BA773C" w:rsidRPr="00BA773C" w:rsidRDefault="00BA773C" w:rsidP="00BA77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What has God called you to finish that you’ve left incomplete?</w:t>
      </w:r>
    </w:p>
    <w:p w14:paraId="5C7E0B7C" w14:textId="77777777" w:rsidR="00BA773C" w:rsidRPr="00BA773C" w:rsidRDefault="00BA773C" w:rsidP="00BA77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Have you mistaken the burial of your calling for its death?</w:t>
      </w:r>
    </w:p>
    <w:p w14:paraId="6A8B76BA" w14:textId="77777777" w:rsidR="00BA773C" w:rsidRPr="00BA773C" w:rsidRDefault="00BA773C" w:rsidP="00BA77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What “cross” have you walked past, that God asked you to carry?</w:t>
      </w:r>
    </w:p>
    <w:p w14:paraId="03569FE1" w14:textId="77777777" w:rsidR="00BA773C" w:rsidRPr="00BA773C" w:rsidRDefault="00BA773C" w:rsidP="00BA773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Affirmation: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BA77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 have resurrection power living in me. I will rise and finish what God started in me.</w:t>
      </w:r>
    </w:p>
    <w:p w14:paraId="2D403A34" w14:textId="77777777" w:rsidR="00BA773C" w:rsidRPr="00BA773C" w:rsidRDefault="00BA773C" w:rsidP="00BA77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F0ECCA9">
          <v:rect id="_x0000_i1061" style="width:0;height:1.5pt" o:hralign="center" o:hrstd="t" o:hr="t" fillcolor="#a0a0a0" stroked="f"/>
        </w:pict>
      </w:r>
    </w:p>
    <w:p w14:paraId="1405B0F7" w14:textId="77777777" w:rsidR="00BA773C" w:rsidRPr="00BA773C" w:rsidRDefault="00BA773C" w:rsidP="00BA77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A773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lastRenderedPageBreak/>
        <w:t>📌</w:t>
      </w:r>
      <w:r w:rsidRPr="00BA773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Memory Verses</w:t>
      </w:r>
    </w:p>
    <w:p w14:paraId="39629F90" w14:textId="77777777" w:rsidR="00BA773C" w:rsidRPr="00BA773C" w:rsidRDefault="00BA773C" w:rsidP="00BA77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Romans 12:2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Renew your mind to discern God’s will.</w:t>
      </w:r>
    </w:p>
    <w:p w14:paraId="17903B1F" w14:textId="77777777" w:rsidR="00BA773C" w:rsidRPr="00BA773C" w:rsidRDefault="00BA773C" w:rsidP="00BA77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Romans 8:11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The same Spirit that raised Jesus lives in you.</w:t>
      </w:r>
    </w:p>
    <w:p w14:paraId="1338C5A4" w14:textId="77777777" w:rsidR="00BA773C" w:rsidRPr="00BA773C" w:rsidRDefault="00BA773C" w:rsidP="00BA77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Genesis 22:2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Obedience may cost, but it also leads to provision.</w:t>
      </w:r>
    </w:p>
    <w:p w14:paraId="0402F2F5" w14:textId="77777777" w:rsidR="00BA773C" w:rsidRPr="00BA773C" w:rsidRDefault="00BA773C" w:rsidP="00BA77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Nehemiah 6:15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Finished in 52 days—proof in perseverance.</w:t>
      </w:r>
    </w:p>
    <w:p w14:paraId="72FF1C43" w14:textId="3EEE0CD1" w:rsidR="008522B9" w:rsidRPr="00BA773C" w:rsidRDefault="00BA773C" w:rsidP="006C7C68">
      <w:pPr>
        <w:numPr>
          <w:ilvl w:val="0"/>
          <w:numId w:val="17"/>
        </w:numPr>
        <w:spacing w:before="100" w:beforeAutospacing="1" w:after="100" w:afterAutospacing="1" w:line="240" w:lineRule="auto"/>
      </w:pPr>
      <w:r w:rsidRPr="00BA773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Luke 18:22–23</w:t>
      </w:r>
      <w:r w:rsidRPr="00BA77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Don't walk away from what you're called to finish.</w:t>
      </w:r>
    </w:p>
    <w:sectPr w:rsidR="008522B9" w:rsidRPr="00BA773C" w:rsidSect="00612812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E8531" w14:textId="77777777" w:rsidR="00296017" w:rsidRDefault="00296017" w:rsidP="00612812">
      <w:pPr>
        <w:spacing w:after="0" w:line="240" w:lineRule="auto"/>
      </w:pPr>
      <w:r>
        <w:separator/>
      </w:r>
    </w:p>
  </w:endnote>
  <w:endnote w:type="continuationSeparator" w:id="0">
    <w:p w14:paraId="64A5A46C" w14:textId="77777777" w:rsidR="00296017" w:rsidRDefault="00296017" w:rsidP="0061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AB063" w14:textId="77777777" w:rsidR="00612812" w:rsidRDefault="00612812">
    <w:pPr>
      <w:pStyle w:val="Footer"/>
    </w:pPr>
  </w:p>
  <w:p w14:paraId="037A7EEE" w14:textId="77777777" w:rsidR="00F8273F" w:rsidRDefault="00000000" w:rsidP="00F8273F">
    <w:pPr>
      <w:pStyle w:val="Footer"/>
    </w:pPr>
    <w:r>
      <w:pict w14:anchorId="017EE112">
        <v:rect id="_x0000_i1039" style="width:0;height:1.5pt" o:hralign="center" o:hrstd="t" o:hr="t" fillcolor="#a0a0a0" stroked="f"/>
      </w:pict>
    </w:r>
  </w:p>
  <w:p w14:paraId="57616D3C" w14:textId="77777777" w:rsidR="00F8273F" w:rsidRDefault="00F8273F" w:rsidP="00F8273F">
    <w:pPr>
      <w:pStyle w:val="Footer"/>
    </w:pPr>
  </w:p>
  <w:p w14:paraId="3BFB5EF7" w14:textId="57589E2E" w:rsidR="00612812" w:rsidRDefault="00612812" w:rsidP="00F8273F">
    <w:pPr>
      <w:pStyle w:val="Footer"/>
    </w:pPr>
    <w:bookmarkStart w:id="1" w:name="_Hlk193986177"/>
    <w:r>
      <w:t>©Ministries Elishiva 2025</w:t>
    </w:r>
    <w:r>
      <w:tab/>
    </w:r>
    <w:r w:rsidR="00F8273F">
      <w:tab/>
    </w:r>
  </w:p>
  <w:p w14:paraId="2374E827" w14:textId="74821B4B" w:rsidR="00F8273F" w:rsidRDefault="00F8273F" w:rsidP="00F8273F">
    <w:pPr>
      <w:pStyle w:val="Footer"/>
    </w:pPr>
    <w:r>
      <w:t xml:space="preserve">Dr Marie-Elizabeth </w:t>
    </w:r>
    <w:proofErr w:type="spellStart"/>
    <w:r>
      <w:t>Kenion</w:t>
    </w:r>
    <w:proofErr w:type="spellEnd"/>
  </w:p>
  <w:p w14:paraId="3C244ADC" w14:textId="77777777" w:rsidR="00F8273F" w:rsidRDefault="00F8273F" w:rsidP="00F8273F">
    <w:pPr>
      <w:pStyle w:val="Footer"/>
    </w:pPr>
    <w:r>
      <w:t>Marie-Elizabeth.org</w:t>
    </w:r>
  </w:p>
  <w:p w14:paraId="2F0CA939" w14:textId="7DB936C1" w:rsidR="00F8273F" w:rsidRDefault="00F8273F" w:rsidP="00F8273F">
    <w:pPr>
      <w:pStyle w:val="Footer"/>
    </w:pPr>
    <w:r>
      <w:t xml:space="preserve">      </w:t>
    </w:r>
    <w:bookmarkEnd w:id="1"/>
    <w:r>
      <w:rPr>
        <w:noProof/>
      </w:rPr>
      <w:drawing>
        <wp:inline distT="0" distB="0" distL="0" distR="0" wp14:anchorId="4E8F0401" wp14:editId="520AED15">
          <wp:extent cx="1019175" cy="497084"/>
          <wp:effectExtent l="0" t="0" r="0" b="0"/>
          <wp:docPr id="957373937" name="Picture 2" descr="A book with a light shining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373937" name="Picture 2" descr="A book with a light shining on i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7692" cy="52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5BC9D" w14:textId="77777777" w:rsidR="00296017" w:rsidRDefault="00296017" w:rsidP="00612812">
      <w:pPr>
        <w:spacing w:after="0" w:line="240" w:lineRule="auto"/>
      </w:pPr>
      <w:bookmarkStart w:id="0" w:name="_Hlk193985566"/>
      <w:bookmarkEnd w:id="0"/>
      <w:r>
        <w:separator/>
      </w:r>
    </w:p>
  </w:footnote>
  <w:footnote w:type="continuationSeparator" w:id="0">
    <w:p w14:paraId="54039666" w14:textId="77777777" w:rsidR="00296017" w:rsidRDefault="00296017" w:rsidP="00612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30316" w14:textId="3D373ABA" w:rsidR="00F8273F" w:rsidRDefault="00F8273F">
    <w:pPr>
      <w:pStyle w:val="Header"/>
    </w:pPr>
    <w:r>
      <w:t xml:space="preserve"> </w:t>
    </w:r>
  </w:p>
  <w:p w14:paraId="7BCD58E8" w14:textId="302F1732" w:rsidR="00F8273F" w:rsidRDefault="00F8273F" w:rsidP="00F8273F">
    <w:pPr>
      <w:pStyle w:val="Header"/>
      <w:jc w:val="center"/>
    </w:pPr>
    <w:r>
      <w:rPr>
        <w:noProof/>
      </w:rPr>
      <w:drawing>
        <wp:inline distT="0" distB="0" distL="0" distR="0" wp14:anchorId="081A40DF" wp14:editId="7E56DEF6">
          <wp:extent cx="2486025" cy="1775612"/>
          <wp:effectExtent l="0" t="0" r="0" b="0"/>
          <wp:docPr id="1516816273" name="Picture 1" descr="A logo with a book and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816273" name="Picture 1" descr="A logo with a book and letter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6025" cy="1775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9D49F8" w14:textId="3785977D" w:rsidR="00F8273F" w:rsidRPr="00F8273F" w:rsidRDefault="00F8273F">
    <w:pPr>
      <w:pStyle w:val="Header"/>
      <w:rPr>
        <w:rFonts w:ascii="Arabic Typesetting" w:hAnsi="Arabic Typesetting" w:cs="Arabic Typesetting"/>
      </w:rPr>
    </w:pPr>
  </w:p>
  <w:p w14:paraId="18526B07" w14:textId="75AF7E04" w:rsidR="00F8273F" w:rsidRDefault="00000000">
    <w:pPr>
      <w:pStyle w:val="Header"/>
    </w:pPr>
    <w:r>
      <w:pict w14:anchorId="7BFEB695">
        <v:rect id="_x0000_i1038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08DC"/>
    <w:multiLevelType w:val="multilevel"/>
    <w:tmpl w:val="34DC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93914"/>
    <w:multiLevelType w:val="multilevel"/>
    <w:tmpl w:val="BD30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4C6968"/>
    <w:multiLevelType w:val="multilevel"/>
    <w:tmpl w:val="235E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7139B"/>
    <w:multiLevelType w:val="multilevel"/>
    <w:tmpl w:val="C6AE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5F29ED"/>
    <w:multiLevelType w:val="multilevel"/>
    <w:tmpl w:val="46C6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0573C"/>
    <w:multiLevelType w:val="multilevel"/>
    <w:tmpl w:val="DFDA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528FC"/>
    <w:multiLevelType w:val="multilevel"/>
    <w:tmpl w:val="0BF6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DE3FE2"/>
    <w:multiLevelType w:val="multilevel"/>
    <w:tmpl w:val="059C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9A622E"/>
    <w:multiLevelType w:val="multilevel"/>
    <w:tmpl w:val="A738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A50AEF"/>
    <w:multiLevelType w:val="multilevel"/>
    <w:tmpl w:val="67464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B9747F"/>
    <w:multiLevelType w:val="multilevel"/>
    <w:tmpl w:val="D7FE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C7E8C"/>
    <w:multiLevelType w:val="multilevel"/>
    <w:tmpl w:val="35DC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D53E1F"/>
    <w:multiLevelType w:val="multilevel"/>
    <w:tmpl w:val="BD30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EC6482"/>
    <w:multiLevelType w:val="multilevel"/>
    <w:tmpl w:val="5B38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0660F9"/>
    <w:multiLevelType w:val="multilevel"/>
    <w:tmpl w:val="F65A6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A702F9"/>
    <w:multiLevelType w:val="multilevel"/>
    <w:tmpl w:val="8844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EA4E59"/>
    <w:multiLevelType w:val="multilevel"/>
    <w:tmpl w:val="BE30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1050864">
    <w:abstractNumId w:val="15"/>
  </w:num>
  <w:num w:numId="2" w16cid:durableId="1486359409">
    <w:abstractNumId w:val="2"/>
  </w:num>
  <w:num w:numId="3" w16cid:durableId="566763984">
    <w:abstractNumId w:val="3"/>
  </w:num>
  <w:num w:numId="4" w16cid:durableId="432171299">
    <w:abstractNumId w:val="7"/>
  </w:num>
  <w:num w:numId="5" w16cid:durableId="1616214334">
    <w:abstractNumId w:val="5"/>
  </w:num>
  <w:num w:numId="6" w16cid:durableId="471757331">
    <w:abstractNumId w:val="0"/>
  </w:num>
  <w:num w:numId="7" w16cid:durableId="1945189576">
    <w:abstractNumId w:val="1"/>
  </w:num>
  <w:num w:numId="8" w16cid:durableId="536620871">
    <w:abstractNumId w:val="13"/>
  </w:num>
  <w:num w:numId="9" w16cid:durableId="1833718867">
    <w:abstractNumId w:val="12"/>
  </w:num>
  <w:num w:numId="10" w16cid:durableId="63070100">
    <w:abstractNumId w:val="8"/>
  </w:num>
  <w:num w:numId="11" w16cid:durableId="1873498664">
    <w:abstractNumId w:val="9"/>
  </w:num>
  <w:num w:numId="12" w16cid:durableId="50272302">
    <w:abstractNumId w:val="11"/>
  </w:num>
  <w:num w:numId="13" w16cid:durableId="189732337">
    <w:abstractNumId w:val="6"/>
  </w:num>
  <w:num w:numId="14" w16cid:durableId="814373017">
    <w:abstractNumId w:val="16"/>
  </w:num>
  <w:num w:numId="15" w16cid:durableId="487014131">
    <w:abstractNumId w:val="4"/>
  </w:num>
  <w:num w:numId="16" w16cid:durableId="615063361">
    <w:abstractNumId w:val="14"/>
  </w:num>
  <w:num w:numId="17" w16cid:durableId="19330061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812"/>
    <w:rsid w:val="001619E2"/>
    <w:rsid w:val="00296017"/>
    <w:rsid w:val="005B299C"/>
    <w:rsid w:val="00612812"/>
    <w:rsid w:val="008336D8"/>
    <w:rsid w:val="008522B9"/>
    <w:rsid w:val="00907D0C"/>
    <w:rsid w:val="00991E56"/>
    <w:rsid w:val="00A93088"/>
    <w:rsid w:val="00BA773C"/>
    <w:rsid w:val="00CD42E1"/>
    <w:rsid w:val="00D96258"/>
    <w:rsid w:val="00F8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9C606"/>
  <w15:chartTrackingRefBased/>
  <w15:docId w15:val="{7C80EC3F-9F59-4475-8B06-74F2FC8D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8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8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8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8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8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8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8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8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8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8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812"/>
    <w:rPr>
      <w:b/>
      <w:bCs/>
      <w:smallCaps/>
      <w:color w:val="0F4761" w:themeColor="accent1" w:themeShade="BF"/>
      <w:spacing w:val="5"/>
    </w:rPr>
  </w:style>
  <w:style w:type="table" w:styleId="PlainTable5">
    <w:name w:val="Plain Table 5"/>
    <w:basedOn w:val="TableNormal"/>
    <w:uiPriority w:val="45"/>
    <w:rsid w:val="0061281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12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812"/>
  </w:style>
  <w:style w:type="paragraph" w:styleId="Footer">
    <w:name w:val="footer"/>
    <w:basedOn w:val="Normal"/>
    <w:link w:val="FooterChar"/>
    <w:uiPriority w:val="99"/>
    <w:unhideWhenUsed/>
    <w:rsid w:val="00612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Kenion</dc:creator>
  <cp:keywords/>
  <dc:description/>
  <cp:lastModifiedBy>Maria Kenion</cp:lastModifiedBy>
  <cp:revision>4</cp:revision>
  <cp:lastPrinted>2025-05-05T17:41:00Z</cp:lastPrinted>
  <dcterms:created xsi:type="dcterms:W3CDTF">2025-05-05T17:36:00Z</dcterms:created>
  <dcterms:modified xsi:type="dcterms:W3CDTF">2025-05-05T17:42:00Z</dcterms:modified>
</cp:coreProperties>
</file>