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12879" w14:textId="77777777" w:rsidR="00007103" w:rsidRPr="00007103" w:rsidRDefault="00007103" w:rsidP="00007103">
      <w:pPr>
        <w:shd w:val="clear" w:color="auto" w:fill="FFFFFF"/>
        <w:spacing w:after="0"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[adapted from his eulogy and memorial speeches] </w:t>
      </w:r>
    </w:p>
    <w:p w14:paraId="7C7A8930"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 xml:space="preserve">Harry Langsam passed away on October 28, </w:t>
      </w:r>
      <w:proofErr w:type="gramStart"/>
      <w:r w:rsidRPr="00007103">
        <w:rPr>
          <w:rFonts w:asciiTheme="minorBidi" w:eastAsia="Times New Roman" w:hAnsiTheme="minorBidi"/>
          <w:color w:val="222222"/>
          <w:kern w:val="0"/>
          <w14:ligatures w14:val="none"/>
        </w:rPr>
        <w:t>2014</w:t>
      </w:r>
      <w:proofErr w:type="gramEnd"/>
      <w:r w:rsidRPr="00007103">
        <w:rPr>
          <w:rFonts w:asciiTheme="minorBidi" w:eastAsia="Times New Roman" w:hAnsiTheme="minorBidi"/>
          <w:color w:val="222222"/>
          <w:kern w:val="0"/>
          <w14:ligatures w14:val="none"/>
        </w:rPr>
        <w:t xml:space="preserve"> at the age of 93. He was born in Poland and survived the war years in Siberia in the Soviet Union. He lived in Israel and served in the Sinai Campaign of 1956. He arrived in the U.S. in 1957. He lived life to the fullest after the war. In his later years, he wrote his memoir and stories of his shtetel, </w:t>
      </w:r>
      <w:proofErr w:type="spellStart"/>
      <w:r w:rsidRPr="00007103">
        <w:rPr>
          <w:rFonts w:asciiTheme="minorBidi" w:eastAsia="Times New Roman" w:hAnsiTheme="minorBidi"/>
          <w:color w:val="222222"/>
          <w:kern w:val="0"/>
          <w14:ligatures w14:val="none"/>
        </w:rPr>
        <w:t>Strzyzow</w:t>
      </w:r>
      <w:proofErr w:type="spellEnd"/>
      <w:r w:rsidRPr="00007103">
        <w:rPr>
          <w:rFonts w:asciiTheme="minorBidi" w:eastAsia="Times New Roman" w:hAnsiTheme="minorBidi"/>
          <w:color w:val="222222"/>
          <w:kern w:val="0"/>
          <w14:ligatures w14:val="none"/>
        </w:rPr>
        <w:t>. One of his stories, about the Miracle of Hanukkah was published in the Jewish Journal. He was an active member of Hollywood Temple Beth El, and participated in and led Shabbat services beginning in the 1970’s. He was predeceased by his wife of 67 years, Anna, and his daughter, Rema. He is survived by his daughter Esther Friedberg, grandchildren Jeffrey Nadel, Jonathan Nadel (Michel), Sarah Holtzman (Todd), Eva Isaak (Ari), and Stephanie Friedberg, and nine great-grandchildren.</w:t>
      </w:r>
    </w:p>
    <w:p w14:paraId="03EDF179"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Arriving in Eretz Israel was a dream come true. </w:t>
      </w:r>
    </w:p>
    <w:p w14:paraId="5A556C52"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 xml:space="preserve">He participated in the 1956 Sinai Campaign, a foot soldier who could not focus his rifle without tying a bandana over one eye!  He hated it.  He was a peaceful soul who did not want to fight.  Not much thereafter, he left for America to be with his sister in Los Angeles.  It was 1957 and he became “Harry.”  His wife and two daughters followed a year later.  He loved </w:t>
      </w:r>
      <w:proofErr w:type="gramStart"/>
      <w:r w:rsidRPr="00007103">
        <w:rPr>
          <w:rFonts w:asciiTheme="minorBidi" w:eastAsia="Times New Roman" w:hAnsiTheme="minorBidi"/>
          <w:color w:val="222222"/>
          <w:kern w:val="0"/>
          <w14:ligatures w14:val="none"/>
        </w:rPr>
        <w:t>singing  songs</w:t>
      </w:r>
      <w:proofErr w:type="gramEnd"/>
      <w:r w:rsidRPr="00007103">
        <w:rPr>
          <w:rFonts w:asciiTheme="minorBidi" w:eastAsia="Times New Roman" w:hAnsiTheme="minorBidi"/>
          <w:color w:val="222222"/>
          <w:kern w:val="0"/>
          <w14:ligatures w14:val="none"/>
        </w:rPr>
        <w:t>.  He had a small journal with his handwritten Yiddish songs. </w:t>
      </w:r>
    </w:p>
    <w:p w14:paraId="1A297CED"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 </w:t>
      </w:r>
      <w:r w:rsidRPr="00007103">
        <w:rPr>
          <w:rFonts w:asciiTheme="minorBidi" w:eastAsia="Times New Roman" w:hAnsiTheme="minorBidi"/>
          <w:color w:val="141823"/>
          <w:kern w:val="0"/>
          <w14:ligatures w14:val="none"/>
        </w:rPr>
        <w:t xml:space="preserve">He was fluent in Polish, Hebrew, Yiddish, </w:t>
      </w:r>
      <w:proofErr w:type="gramStart"/>
      <w:r w:rsidRPr="00007103">
        <w:rPr>
          <w:rFonts w:asciiTheme="minorBidi" w:eastAsia="Times New Roman" w:hAnsiTheme="minorBidi"/>
          <w:color w:val="141823"/>
          <w:kern w:val="0"/>
          <w14:ligatures w14:val="none"/>
        </w:rPr>
        <w:t>Russian  and</w:t>
      </w:r>
      <w:proofErr w:type="gramEnd"/>
      <w:r w:rsidRPr="00007103">
        <w:rPr>
          <w:rFonts w:asciiTheme="minorBidi" w:eastAsia="Times New Roman" w:hAnsiTheme="minorBidi"/>
          <w:color w:val="141823"/>
          <w:kern w:val="0"/>
          <w14:ligatures w14:val="none"/>
        </w:rPr>
        <w:t xml:space="preserve"> English.  He spoke in his old-fashioned ways such as:</w:t>
      </w:r>
    </w:p>
    <w:p w14:paraId="44AA6298" w14:textId="77777777" w:rsidR="00007103" w:rsidRPr="00007103" w:rsidRDefault="00007103" w:rsidP="00007103">
      <w:pPr>
        <w:shd w:val="clear" w:color="auto" w:fill="FFFFFF"/>
        <w:spacing w:before="100" w:beforeAutospacing="1" w:after="100" w:afterAutospacing="1" w:line="240" w:lineRule="auto"/>
        <w:jc w:val="both"/>
        <w:rPr>
          <w:rFonts w:asciiTheme="minorBidi" w:eastAsia="Times New Roman" w:hAnsiTheme="minorBidi"/>
          <w:color w:val="222222"/>
          <w:kern w:val="0"/>
          <w14:ligatures w14:val="none"/>
        </w:rPr>
      </w:pPr>
      <w:r w:rsidRPr="00007103">
        <w:rPr>
          <w:rFonts w:asciiTheme="minorBidi" w:eastAsia="Times New Roman" w:hAnsiTheme="minorBidi"/>
          <w:color w:val="141823"/>
          <w:kern w:val="0"/>
          <w:lang w:val="en"/>
          <w14:ligatures w14:val="none"/>
        </w:rPr>
        <w:t>“close” the lights or television instead of turning them off.</w:t>
      </w:r>
    </w:p>
    <w:p w14:paraId="57953A88" w14:textId="77777777" w:rsidR="00007103" w:rsidRPr="00007103" w:rsidRDefault="00007103" w:rsidP="000071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inorBidi" w:eastAsia="Times New Roman" w:hAnsiTheme="minorBidi"/>
          <w:color w:val="222222"/>
          <w:kern w:val="0"/>
          <w14:ligatures w14:val="none"/>
        </w:rPr>
      </w:pPr>
      <w:r w:rsidRPr="00007103">
        <w:rPr>
          <w:rFonts w:asciiTheme="minorBidi" w:eastAsia="Times New Roman" w:hAnsiTheme="minorBidi"/>
          <w:color w:val="141823"/>
          <w:kern w:val="0"/>
          <w:lang w:val="en"/>
          <w14:ligatures w14:val="none"/>
        </w:rPr>
        <w:t xml:space="preserve">An Israeli mechanic in Reseda, California (Shlomo of “American Auto Tech”) remembers him calling “brakes” </w:t>
      </w:r>
      <w:proofErr w:type="spellStart"/>
      <w:r w:rsidRPr="00007103">
        <w:rPr>
          <w:rFonts w:asciiTheme="minorBidi" w:eastAsia="Times New Roman" w:hAnsiTheme="minorBidi"/>
          <w:color w:val="141823"/>
          <w:kern w:val="0"/>
          <w:lang w:val="en"/>
          <w14:ligatures w14:val="none"/>
        </w:rPr>
        <w:t>belamim</w:t>
      </w:r>
      <w:proofErr w:type="spellEnd"/>
      <w:r w:rsidRPr="00007103">
        <w:rPr>
          <w:rFonts w:asciiTheme="minorBidi" w:eastAsia="Times New Roman" w:hAnsiTheme="minorBidi"/>
          <w:color w:val="141823"/>
          <w:kern w:val="0"/>
          <w:lang w:val="en"/>
          <w14:ligatures w14:val="none"/>
        </w:rPr>
        <w:t xml:space="preserve"> </w:t>
      </w:r>
      <w:proofErr w:type="gramStart"/>
      <w:r w:rsidRPr="00007103">
        <w:rPr>
          <w:rFonts w:asciiTheme="minorBidi" w:eastAsia="Times New Roman" w:hAnsiTheme="minorBidi"/>
          <w:color w:val="1F1F1F"/>
          <w:kern w:val="0"/>
          <w:rtl/>
          <w14:ligatures w14:val="none"/>
        </w:rPr>
        <w:t>בלמים</w:t>
      </w:r>
      <w:proofErr w:type="gramEnd"/>
    </w:p>
    <w:p w14:paraId="12F36108" w14:textId="77777777" w:rsidR="00007103" w:rsidRPr="00007103" w:rsidRDefault="00007103" w:rsidP="000071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inorBidi" w:eastAsia="Times New Roman" w:hAnsiTheme="minorBidi"/>
          <w:color w:val="222222"/>
          <w:kern w:val="0"/>
          <w:rtl/>
          <w14:ligatures w14:val="none"/>
        </w:rPr>
      </w:pPr>
      <w:r w:rsidRPr="00007103">
        <w:rPr>
          <w:rFonts w:asciiTheme="minorBidi" w:eastAsia="Times New Roman" w:hAnsiTheme="minorBidi"/>
          <w:color w:val="1F1F1F"/>
          <w:kern w:val="0"/>
          <w14:ligatures w14:val="none"/>
        </w:rPr>
        <w:t> </w:t>
      </w:r>
    </w:p>
    <w:p w14:paraId="1DDE196B" w14:textId="77777777" w:rsidR="00007103" w:rsidRPr="00007103" w:rsidRDefault="00007103" w:rsidP="000071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jc w:val="both"/>
        <w:rPr>
          <w:rFonts w:asciiTheme="minorBidi" w:eastAsia="Times New Roman" w:hAnsiTheme="minorBidi"/>
          <w:color w:val="222222"/>
          <w:kern w:val="0"/>
          <w:rtl/>
          <w14:ligatures w14:val="none"/>
        </w:rPr>
      </w:pPr>
      <w:r w:rsidRPr="00007103">
        <w:rPr>
          <w:rFonts w:asciiTheme="minorBidi" w:eastAsia="Times New Roman" w:hAnsiTheme="minorBidi"/>
          <w:color w:val="141823"/>
          <w:kern w:val="0"/>
          <w:lang w:val="en"/>
          <w14:ligatures w14:val="none"/>
        </w:rPr>
        <w:t xml:space="preserve">He is </w:t>
      </w:r>
      <w:proofErr w:type="gramStart"/>
      <w:r w:rsidRPr="00007103">
        <w:rPr>
          <w:rFonts w:asciiTheme="minorBidi" w:eastAsia="Times New Roman" w:hAnsiTheme="minorBidi"/>
          <w:color w:val="141823"/>
          <w:kern w:val="0"/>
          <w:lang w:val="en"/>
          <w14:ligatures w14:val="none"/>
        </w:rPr>
        <w:t>remember</w:t>
      </w:r>
      <w:proofErr w:type="gramEnd"/>
      <w:r w:rsidRPr="00007103">
        <w:rPr>
          <w:rFonts w:asciiTheme="minorBidi" w:eastAsia="Times New Roman" w:hAnsiTheme="minorBidi"/>
          <w:color w:val="141823"/>
          <w:kern w:val="0"/>
          <w:lang w:val="en"/>
          <w14:ligatures w14:val="none"/>
        </w:rPr>
        <w:t xml:space="preserve"> for his stories and they truly are among his greatest </w:t>
      </w:r>
      <w:proofErr w:type="gramStart"/>
      <w:r w:rsidRPr="00007103">
        <w:rPr>
          <w:rFonts w:asciiTheme="minorBidi" w:eastAsia="Times New Roman" w:hAnsiTheme="minorBidi"/>
          <w:color w:val="141823"/>
          <w:kern w:val="0"/>
          <w:lang w:val="en"/>
          <w14:ligatures w14:val="none"/>
        </w:rPr>
        <w:t>gift</w:t>
      </w:r>
      <w:proofErr w:type="gramEnd"/>
      <w:r w:rsidRPr="00007103">
        <w:rPr>
          <w:rFonts w:asciiTheme="minorBidi" w:eastAsia="Times New Roman" w:hAnsiTheme="minorBidi"/>
          <w:color w:val="141823"/>
          <w:kern w:val="0"/>
          <w:lang w:val="en"/>
          <w14:ligatures w14:val="none"/>
        </w:rPr>
        <w:t xml:space="preserve"> to the world, because he had written them down to assist in making them be shared to future generations. </w:t>
      </w:r>
    </w:p>
    <w:p w14:paraId="6C81E979"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rtl/>
          <w14:ligatures w14:val="none"/>
        </w:rPr>
      </w:pPr>
      <w:r w:rsidRPr="00007103">
        <w:rPr>
          <w:rFonts w:asciiTheme="minorBidi" w:eastAsia="Times New Roman" w:hAnsiTheme="minorBidi"/>
          <w:color w:val="222222"/>
          <w:kern w:val="0"/>
          <w14:ligatures w14:val="none"/>
        </w:rPr>
        <w:t> </w:t>
      </w:r>
    </w:p>
    <w:p w14:paraId="4EE6AB5C"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 xml:space="preserve">He remembered a beautiful life in Poland before the second world war.  He had stories about the people, about his life there, then of survival.  His stories painted a picture of a time and place now lost to us.    He needed us to know about a world and a life that was stolen from him.  His stories were his gift to us. He translated a </w:t>
      </w:r>
      <w:proofErr w:type="gramStart"/>
      <w:r w:rsidRPr="00007103">
        <w:rPr>
          <w:rFonts w:asciiTheme="minorBidi" w:eastAsia="Times New Roman" w:hAnsiTheme="minorBidi"/>
          <w:color w:val="222222"/>
          <w:kern w:val="0"/>
          <w14:ligatures w14:val="none"/>
        </w:rPr>
        <w:t>historic</w:t>
      </w:r>
      <w:proofErr w:type="gramEnd"/>
      <w:r w:rsidRPr="00007103">
        <w:rPr>
          <w:rFonts w:asciiTheme="minorBidi" w:eastAsia="Times New Roman" w:hAnsiTheme="minorBidi"/>
          <w:color w:val="222222"/>
          <w:kern w:val="0"/>
          <w14:ligatures w14:val="none"/>
        </w:rPr>
        <w:t xml:space="preserve"> book so that his shtetl would never be forgotten.</w:t>
      </w:r>
    </w:p>
    <w:p w14:paraId="0248D18D"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He treasured his family.  He never gave up on anyone.  He never gave up on himself.  He never stopped living life to its fullest.  In his retirement, he enjoyed his garden, taking writing classes, reading books, writing books, traveling, studying Torah, socializing with other survivors. </w:t>
      </w:r>
    </w:p>
    <w:p w14:paraId="3E9BBBA1"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lastRenderedPageBreak/>
        <w:t>He was never bitter; he was passionate but not angry.  He never lost his sense of humor.  He told jokes and funny stories until the very end. </w:t>
      </w:r>
    </w:p>
    <w:p w14:paraId="7779EC2D"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He was a righteous Jew.  He never cheated, did not lie, did not judge.  He continued to evolve and change.  He was self-educated.  He wanted to discover the world. </w:t>
      </w:r>
    </w:p>
    <w:p w14:paraId="1B665F47"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 xml:space="preserve">He enjoyed Café Europa for survivors and his senior writing classes.  He knew Judaism – the Torah, Shulchan </w:t>
      </w:r>
      <w:proofErr w:type="spellStart"/>
      <w:r w:rsidRPr="00007103">
        <w:rPr>
          <w:rFonts w:asciiTheme="minorBidi" w:eastAsia="Times New Roman" w:hAnsiTheme="minorBidi"/>
          <w:color w:val="222222"/>
          <w:kern w:val="0"/>
          <w14:ligatures w14:val="none"/>
        </w:rPr>
        <w:t>Aruch</w:t>
      </w:r>
      <w:proofErr w:type="spellEnd"/>
      <w:r w:rsidRPr="00007103">
        <w:rPr>
          <w:rFonts w:asciiTheme="minorBidi" w:eastAsia="Times New Roman" w:hAnsiTheme="minorBidi"/>
          <w:color w:val="222222"/>
          <w:kern w:val="0"/>
          <w14:ligatures w14:val="none"/>
        </w:rPr>
        <w:t>, tradition.  He was a “go to” person when a Judaic question arose.</w:t>
      </w:r>
    </w:p>
    <w:p w14:paraId="4161F40B" w14:textId="77777777" w:rsidR="00007103" w:rsidRPr="00007103" w:rsidRDefault="00007103" w:rsidP="00007103">
      <w:pPr>
        <w:shd w:val="clear" w:color="auto" w:fill="FFFFFF"/>
        <w:spacing w:before="100" w:beforeAutospacing="1" w:after="100" w:afterAutospacing="1" w:line="240" w:lineRule="auto"/>
        <w:rPr>
          <w:rFonts w:asciiTheme="minorBidi" w:eastAsia="Times New Roman" w:hAnsiTheme="minorBidi"/>
          <w:color w:val="222222"/>
          <w:kern w:val="0"/>
          <w14:ligatures w14:val="none"/>
        </w:rPr>
      </w:pPr>
      <w:r w:rsidRPr="00007103">
        <w:rPr>
          <w:rFonts w:asciiTheme="minorBidi" w:eastAsia="Times New Roman" w:hAnsiTheme="minorBidi"/>
          <w:color w:val="222222"/>
          <w:kern w:val="0"/>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080"/>
        <w:gridCol w:w="8280"/>
      </w:tblGrid>
      <w:tr w:rsidR="00007103" w:rsidRPr="00007103" w14:paraId="21072CB4" w14:textId="77777777" w:rsidTr="00007103">
        <w:tc>
          <w:tcPr>
            <w:tcW w:w="660" w:type="dxa"/>
            <w:tcMar>
              <w:top w:w="0" w:type="dxa"/>
              <w:left w:w="240" w:type="dxa"/>
              <w:bottom w:w="0" w:type="dxa"/>
              <w:right w:w="240" w:type="dxa"/>
            </w:tcMar>
            <w:hideMark/>
          </w:tcPr>
          <w:p w14:paraId="65DC2E40" w14:textId="16910C46" w:rsidR="00007103" w:rsidRPr="00007103" w:rsidRDefault="00007103" w:rsidP="00007103">
            <w:pPr>
              <w:spacing w:after="0" w:line="240" w:lineRule="auto"/>
              <w:rPr>
                <w:rFonts w:asciiTheme="minorBidi" w:eastAsia="Times New Roman" w:hAnsiTheme="minorBidi"/>
                <w:kern w:val="0"/>
                <w14:ligatures w14:val="none"/>
              </w:rPr>
            </w:pPr>
            <w:r w:rsidRPr="00007103">
              <w:rPr>
                <w:rFonts w:asciiTheme="minorBidi" w:eastAsia="Times New Roman" w:hAnsiTheme="minorBidi"/>
                <w:noProof/>
                <w:kern w:val="0"/>
                <w14:ligatures w14:val="none"/>
              </w:rPr>
              <w:drawing>
                <wp:inline distT="0" distB="0" distL="0" distR="0" wp14:anchorId="6E908311" wp14:editId="75E2BD9C">
                  <wp:extent cx="381000" cy="381000"/>
                  <wp:effectExtent l="0" t="0" r="0" b="0"/>
                  <wp:docPr id="511958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_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8340" w:type="dxa"/>
            <w:tcMar>
              <w:top w:w="0" w:type="dxa"/>
              <w:left w:w="0" w:type="dxa"/>
              <w:bottom w:w="0" w:type="dxa"/>
              <w:right w:w="0" w:type="dxa"/>
            </w:tcMar>
            <w:vAlign w:val="center"/>
            <w:hideMark/>
          </w:tcPr>
          <w:p w14:paraId="4AE72870" w14:textId="77777777" w:rsidR="00007103" w:rsidRPr="00007103" w:rsidRDefault="00007103" w:rsidP="00007103">
            <w:pPr>
              <w:shd w:val="clear" w:color="auto" w:fill="FFFFFF"/>
              <w:spacing w:after="0" w:line="300" w:lineRule="atLeast"/>
              <w:rPr>
                <w:rFonts w:asciiTheme="minorBidi" w:eastAsia="Times New Roman" w:hAnsiTheme="minorBidi"/>
                <w:color w:val="222222"/>
                <w:kern w:val="0"/>
                <w14:ligatures w14:val="none"/>
              </w:rPr>
            </w:pPr>
            <w:proofErr w:type="spellStart"/>
            <w:r w:rsidRPr="00007103">
              <w:rPr>
                <w:rFonts w:asciiTheme="minorBidi" w:eastAsia="Times New Roman" w:hAnsiTheme="minorBidi"/>
                <w:color w:val="444746"/>
                <w:kern w:val="0"/>
                <w:bdr w:val="single" w:sz="6" w:space="0" w:color="747775" w:frame="1"/>
                <w14:ligatures w14:val="none"/>
              </w:rPr>
              <w:t>ReplyForward</w:t>
            </w:r>
            <w:proofErr w:type="spellEnd"/>
          </w:p>
        </w:tc>
      </w:tr>
    </w:tbl>
    <w:p w14:paraId="5A9256E6" w14:textId="77777777" w:rsidR="00534B72" w:rsidRPr="00007103" w:rsidRDefault="00534B72" w:rsidP="00007103">
      <w:pPr>
        <w:rPr>
          <w:rFonts w:asciiTheme="minorBidi" w:hAnsiTheme="minorBidi"/>
        </w:rPr>
      </w:pPr>
    </w:p>
    <w:sectPr w:rsidR="00534B72" w:rsidRPr="00007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03"/>
    <w:rsid w:val="00007103"/>
    <w:rsid w:val="00534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9CEC"/>
  <w15:chartTrackingRefBased/>
  <w15:docId w15:val="{082282C3-8918-4B4E-A6D8-C72F5765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103"/>
    <w:rPr>
      <w:rFonts w:eastAsiaTheme="majorEastAsia" w:cstheme="majorBidi"/>
      <w:color w:val="272727" w:themeColor="text1" w:themeTint="D8"/>
    </w:rPr>
  </w:style>
  <w:style w:type="paragraph" w:styleId="Title">
    <w:name w:val="Title"/>
    <w:basedOn w:val="Normal"/>
    <w:next w:val="Normal"/>
    <w:link w:val="TitleChar"/>
    <w:uiPriority w:val="10"/>
    <w:qFormat/>
    <w:rsid w:val="00007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103"/>
    <w:pPr>
      <w:spacing w:before="160"/>
      <w:jc w:val="center"/>
    </w:pPr>
    <w:rPr>
      <w:i/>
      <w:iCs/>
      <w:color w:val="404040" w:themeColor="text1" w:themeTint="BF"/>
    </w:rPr>
  </w:style>
  <w:style w:type="character" w:customStyle="1" w:styleId="QuoteChar">
    <w:name w:val="Quote Char"/>
    <w:basedOn w:val="DefaultParagraphFont"/>
    <w:link w:val="Quote"/>
    <w:uiPriority w:val="29"/>
    <w:rsid w:val="00007103"/>
    <w:rPr>
      <w:i/>
      <w:iCs/>
      <w:color w:val="404040" w:themeColor="text1" w:themeTint="BF"/>
    </w:rPr>
  </w:style>
  <w:style w:type="paragraph" w:styleId="ListParagraph">
    <w:name w:val="List Paragraph"/>
    <w:basedOn w:val="Normal"/>
    <w:uiPriority w:val="34"/>
    <w:qFormat/>
    <w:rsid w:val="00007103"/>
    <w:pPr>
      <w:ind w:left="720"/>
      <w:contextualSpacing/>
    </w:pPr>
  </w:style>
  <w:style w:type="character" w:styleId="IntenseEmphasis">
    <w:name w:val="Intense Emphasis"/>
    <w:basedOn w:val="DefaultParagraphFont"/>
    <w:uiPriority w:val="21"/>
    <w:qFormat/>
    <w:rsid w:val="00007103"/>
    <w:rPr>
      <w:i/>
      <w:iCs/>
      <w:color w:val="0F4761" w:themeColor="accent1" w:themeShade="BF"/>
    </w:rPr>
  </w:style>
  <w:style w:type="paragraph" w:styleId="IntenseQuote">
    <w:name w:val="Intense Quote"/>
    <w:basedOn w:val="Normal"/>
    <w:next w:val="Normal"/>
    <w:link w:val="IntenseQuoteChar"/>
    <w:uiPriority w:val="30"/>
    <w:qFormat/>
    <w:rsid w:val="00007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103"/>
    <w:rPr>
      <w:i/>
      <w:iCs/>
      <w:color w:val="0F4761" w:themeColor="accent1" w:themeShade="BF"/>
    </w:rPr>
  </w:style>
  <w:style w:type="character" w:styleId="IntenseReference">
    <w:name w:val="Intense Reference"/>
    <w:basedOn w:val="DefaultParagraphFont"/>
    <w:uiPriority w:val="32"/>
    <w:qFormat/>
    <w:rsid w:val="00007103"/>
    <w:rPr>
      <w:b/>
      <w:bCs/>
      <w:smallCaps/>
      <w:color w:val="0F4761" w:themeColor="accent1" w:themeShade="BF"/>
      <w:spacing w:val="5"/>
    </w:rPr>
  </w:style>
  <w:style w:type="paragraph" w:styleId="NormalWeb">
    <w:name w:val="Normal (Web)"/>
    <w:basedOn w:val="Normal"/>
    <w:uiPriority w:val="99"/>
    <w:semiHidden/>
    <w:unhideWhenUsed/>
    <w:rsid w:val="000071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semiHidden/>
    <w:unhideWhenUsed/>
    <w:rsid w:val="0000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07103"/>
    <w:rPr>
      <w:rFonts w:ascii="Courier New" w:eastAsia="Times New Roman" w:hAnsi="Courier New" w:cs="Courier New"/>
      <w:kern w:val="0"/>
      <w:sz w:val="20"/>
      <w:szCs w:val="20"/>
      <w14:ligatures w14:val="none"/>
    </w:rPr>
  </w:style>
  <w:style w:type="character" w:customStyle="1" w:styleId="ams">
    <w:name w:val="ams"/>
    <w:basedOn w:val="DefaultParagraphFont"/>
    <w:rsid w:val="0000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949340">
      <w:bodyDiv w:val="1"/>
      <w:marLeft w:val="0"/>
      <w:marRight w:val="0"/>
      <w:marTop w:val="0"/>
      <w:marBottom w:val="0"/>
      <w:divBdr>
        <w:top w:val="none" w:sz="0" w:space="0" w:color="auto"/>
        <w:left w:val="none" w:sz="0" w:space="0" w:color="auto"/>
        <w:bottom w:val="none" w:sz="0" w:space="0" w:color="auto"/>
        <w:right w:val="none" w:sz="0" w:space="0" w:color="auto"/>
      </w:divBdr>
      <w:divsChild>
        <w:div w:id="1538086415">
          <w:marLeft w:val="0"/>
          <w:marRight w:val="0"/>
          <w:marTop w:val="0"/>
          <w:marBottom w:val="0"/>
          <w:divBdr>
            <w:top w:val="none" w:sz="0" w:space="0" w:color="auto"/>
            <w:left w:val="none" w:sz="0" w:space="0" w:color="auto"/>
            <w:bottom w:val="none" w:sz="0" w:space="0" w:color="auto"/>
            <w:right w:val="none" w:sz="0" w:space="0" w:color="auto"/>
          </w:divBdr>
          <w:divsChild>
            <w:div w:id="377702147">
              <w:marLeft w:val="0"/>
              <w:marRight w:val="0"/>
              <w:marTop w:val="0"/>
              <w:marBottom w:val="0"/>
              <w:divBdr>
                <w:top w:val="none" w:sz="0" w:space="0" w:color="auto"/>
                <w:left w:val="none" w:sz="0" w:space="0" w:color="auto"/>
                <w:bottom w:val="none" w:sz="0" w:space="0" w:color="auto"/>
                <w:right w:val="none" w:sz="0" w:space="0" w:color="auto"/>
              </w:divBdr>
              <w:divsChild>
                <w:div w:id="94250591">
                  <w:marLeft w:val="0"/>
                  <w:marRight w:val="0"/>
                  <w:marTop w:val="0"/>
                  <w:marBottom w:val="0"/>
                  <w:divBdr>
                    <w:top w:val="none" w:sz="0" w:space="0" w:color="auto"/>
                    <w:left w:val="none" w:sz="0" w:space="0" w:color="auto"/>
                    <w:bottom w:val="none" w:sz="0" w:space="0" w:color="auto"/>
                    <w:right w:val="none" w:sz="0" w:space="0" w:color="auto"/>
                  </w:divBdr>
                  <w:divsChild>
                    <w:div w:id="639918173">
                      <w:marLeft w:val="0"/>
                      <w:marRight w:val="0"/>
                      <w:marTop w:val="120"/>
                      <w:marBottom w:val="0"/>
                      <w:divBdr>
                        <w:top w:val="none" w:sz="0" w:space="0" w:color="auto"/>
                        <w:left w:val="none" w:sz="0" w:space="0" w:color="auto"/>
                        <w:bottom w:val="none" w:sz="0" w:space="0" w:color="auto"/>
                        <w:right w:val="none" w:sz="0" w:space="0" w:color="auto"/>
                      </w:divBdr>
                      <w:divsChild>
                        <w:div w:id="1783379889">
                          <w:marLeft w:val="0"/>
                          <w:marRight w:val="0"/>
                          <w:marTop w:val="0"/>
                          <w:marBottom w:val="0"/>
                          <w:divBdr>
                            <w:top w:val="none" w:sz="0" w:space="0" w:color="auto"/>
                            <w:left w:val="none" w:sz="0" w:space="0" w:color="auto"/>
                            <w:bottom w:val="none" w:sz="0" w:space="0" w:color="auto"/>
                            <w:right w:val="none" w:sz="0" w:space="0" w:color="auto"/>
                          </w:divBdr>
                          <w:divsChild>
                            <w:div w:id="1094860300">
                              <w:marLeft w:val="0"/>
                              <w:marRight w:val="0"/>
                              <w:marTop w:val="0"/>
                              <w:marBottom w:val="0"/>
                              <w:divBdr>
                                <w:top w:val="none" w:sz="0" w:space="0" w:color="auto"/>
                                <w:left w:val="none" w:sz="0" w:space="0" w:color="auto"/>
                                <w:bottom w:val="none" w:sz="0" w:space="0" w:color="auto"/>
                                <w:right w:val="none" w:sz="0" w:space="0" w:color="auto"/>
                              </w:divBdr>
                              <w:divsChild>
                                <w:div w:id="999039277">
                                  <w:marLeft w:val="0"/>
                                  <w:marRight w:val="0"/>
                                  <w:marTop w:val="0"/>
                                  <w:marBottom w:val="0"/>
                                  <w:divBdr>
                                    <w:top w:val="none" w:sz="0" w:space="0" w:color="auto"/>
                                    <w:left w:val="none" w:sz="0" w:space="0" w:color="auto"/>
                                    <w:bottom w:val="none" w:sz="0" w:space="0" w:color="auto"/>
                                    <w:right w:val="none" w:sz="0" w:space="0" w:color="auto"/>
                                  </w:divBdr>
                                  <w:divsChild>
                                    <w:div w:id="2107264614">
                                      <w:marLeft w:val="0"/>
                                      <w:marRight w:val="0"/>
                                      <w:marTop w:val="0"/>
                                      <w:marBottom w:val="0"/>
                                      <w:divBdr>
                                        <w:top w:val="none" w:sz="0" w:space="0" w:color="auto"/>
                                        <w:left w:val="none" w:sz="0" w:space="0" w:color="auto"/>
                                        <w:bottom w:val="none" w:sz="0" w:space="0" w:color="auto"/>
                                        <w:right w:val="none" w:sz="0" w:space="0" w:color="auto"/>
                                      </w:divBdr>
                                      <w:divsChild>
                                        <w:div w:id="18476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344222">
          <w:marLeft w:val="0"/>
          <w:marRight w:val="0"/>
          <w:marTop w:val="0"/>
          <w:marBottom w:val="0"/>
          <w:divBdr>
            <w:top w:val="none" w:sz="0" w:space="0" w:color="auto"/>
            <w:left w:val="none" w:sz="0" w:space="0" w:color="auto"/>
            <w:bottom w:val="none" w:sz="0" w:space="0" w:color="auto"/>
            <w:right w:val="none" w:sz="0" w:space="0" w:color="auto"/>
          </w:divBdr>
          <w:divsChild>
            <w:div w:id="2043434160">
              <w:marLeft w:val="0"/>
              <w:marRight w:val="0"/>
              <w:marTop w:val="0"/>
              <w:marBottom w:val="0"/>
              <w:divBdr>
                <w:top w:val="none" w:sz="0" w:space="0" w:color="auto"/>
                <w:left w:val="none" w:sz="0" w:space="0" w:color="auto"/>
                <w:bottom w:val="none" w:sz="0" w:space="0" w:color="auto"/>
                <w:right w:val="none" w:sz="0" w:space="0" w:color="auto"/>
              </w:divBdr>
              <w:divsChild>
                <w:div w:id="763570449">
                  <w:marLeft w:val="0"/>
                  <w:marRight w:val="0"/>
                  <w:marTop w:val="0"/>
                  <w:marBottom w:val="0"/>
                  <w:divBdr>
                    <w:top w:val="none" w:sz="0" w:space="0" w:color="auto"/>
                    <w:left w:val="none" w:sz="0" w:space="0" w:color="auto"/>
                    <w:bottom w:val="none" w:sz="0" w:space="0" w:color="auto"/>
                    <w:right w:val="none" w:sz="0" w:space="0" w:color="auto"/>
                  </w:divBdr>
                  <w:divsChild>
                    <w:div w:id="1194735594">
                      <w:marLeft w:val="0"/>
                      <w:marRight w:val="0"/>
                      <w:marTop w:val="0"/>
                      <w:marBottom w:val="0"/>
                      <w:divBdr>
                        <w:top w:val="none" w:sz="0" w:space="0" w:color="auto"/>
                        <w:left w:val="none" w:sz="0" w:space="0" w:color="auto"/>
                        <w:bottom w:val="none" w:sz="0" w:space="0" w:color="auto"/>
                        <w:right w:val="none" w:sz="0" w:space="0" w:color="auto"/>
                      </w:divBdr>
                      <w:divsChild>
                        <w:div w:id="556402082">
                          <w:marLeft w:val="0"/>
                          <w:marRight w:val="0"/>
                          <w:marTop w:val="0"/>
                          <w:marBottom w:val="0"/>
                          <w:divBdr>
                            <w:top w:val="none" w:sz="0" w:space="0" w:color="auto"/>
                            <w:left w:val="none" w:sz="0" w:space="0" w:color="auto"/>
                            <w:bottom w:val="none" w:sz="0" w:space="0" w:color="auto"/>
                            <w:right w:val="none" w:sz="0" w:space="0" w:color="auto"/>
                          </w:divBdr>
                          <w:divsChild>
                            <w:div w:id="4755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Weinberg</dc:creator>
  <cp:keywords/>
  <dc:description/>
  <cp:lastModifiedBy>Norbert Weinberg</cp:lastModifiedBy>
  <cp:revision>1</cp:revision>
  <dcterms:created xsi:type="dcterms:W3CDTF">2024-04-27T01:27:00Z</dcterms:created>
  <dcterms:modified xsi:type="dcterms:W3CDTF">2024-04-27T01:28:00Z</dcterms:modified>
</cp:coreProperties>
</file>