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D3" w:rsidRDefault="00590ED3"/>
    <w:p w:rsidR="00D07E6B" w:rsidRDefault="00D07E6B"/>
    <w:p w:rsidR="00502F71" w:rsidRDefault="00502F71" w:rsidP="00502F71">
      <w:pPr>
        <w:spacing w:line="188" w:lineRule="auto"/>
        <w:ind w:right="12"/>
        <w:jc w:val="both"/>
        <w:rPr>
          <w:rFonts w:eastAsia="Times New Roman"/>
          <w:b/>
          <w:bCs/>
          <w:u w:val="single"/>
        </w:rPr>
      </w:pPr>
      <w:r w:rsidRPr="00D62E89">
        <w:rPr>
          <w:rFonts w:eastAsia="Times New Roman"/>
          <w:b/>
          <w:bCs/>
          <w:u w:val="single"/>
        </w:rPr>
        <w:t>LES  PRIORIT</w:t>
      </w:r>
      <w:r w:rsidR="00D07E6B">
        <w:rPr>
          <w:rFonts w:eastAsia="Times New Roman"/>
          <w:b/>
          <w:bCs/>
          <w:u w:val="single"/>
        </w:rPr>
        <w:t>É</w:t>
      </w:r>
      <w:r w:rsidRPr="00D62E89">
        <w:rPr>
          <w:rFonts w:eastAsia="Times New Roman"/>
          <w:b/>
          <w:bCs/>
          <w:u w:val="single"/>
        </w:rPr>
        <w:t>S AUTOMNALES EN MATI</w:t>
      </w:r>
      <w:r w:rsidR="00D07E6B">
        <w:rPr>
          <w:rFonts w:eastAsia="Times New Roman"/>
          <w:b/>
          <w:bCs/>
          <w:u w:val="single"/>
        </w:rPr>
        <w:t>È</w:t>
      </w:r>
      <w:r w:rsidRPr="00D62E89">
        <w:rPr>
          <w:rFonts w:eastAsia="Times New Roman"/>
          <w:b/>
          <w:bCs/>
          <w:u w:val="single"/>
        </w:rPr>
        <w:t>RE DE GINSENG</w:t>
      </w:r>
    </w:p>
    <w:p w:rsidR="00D07E6B" w:rsidRDefault="00D07E6B" w:rsidP="00502F71">
      <w:pPr>
        <w:spacing w:line="188" w:lineRule="auto"/>
        <w:ind w:right="12"/>
        <w:jc w:val="both"/>
        <w:rPr>
          <w:rFonts w:eastAsia="Times New Roman"/>
          <w:b/>
          <w:bCs/>
          <w:u w:val="single"/>
        </w:rPr>
      </w:pPr>
    </w:p>
    <w:p w:rsidR="00502F71" w:rsidRPr="00D62E89" w:rsidRDefault="00502F71" w:rsidP="00502F71">
      <w:pPr>
        <w:spacing w:line="240" w:lineRule="exact"/>
      </w:pPr>
    </w:p>
    <w:p w:rsidR="00502F71" w:rsidRPr="00D62E89" w:rsidRDefault="00502F71" w:rsidP="00502F71">
      <w:pPr>
        <w:spacing w:line="237" w:lineRule="auto"/>
        <w:ind w:left="8"/>
        <w:jc w:val="both"/>
        <w:rPr>
          <w:rFonts w:eastAsia="Times New Roman"/>
        </w:rPr>
      </w:pPr>
      <w:r w:rsidRPr="00D62E89">
        <w:rPr>
          <w:rFonts w:eastAsia="Times New Roman"/>
        </w:rPr>
        <w:t xml:space="preserve">Vous pourrez commencer à faire le semis direct du ginseng à partir du </w:t>
      </w:r>
      <w:r w:rsidRPr="00D62E89">
        <w:rPr>
          <w:rFonts w:eastAsia="Times New Roman"/>
          <w:b/>
          <w:bCs/>
        </w:rPr>
        <w:t>20 octobre</w:t>
      </w:r>
      <w:r w:rsidRPr="00D62E89">
        <w:rPr>
          <w:rFonts w:eastAsia="Times New Roman"/>
        </w:rPr>
        <w:t xml:space="preserve"> jusqu`au début décembre ou lorsque la première couverture de neige permanente débutera.</w:t>
      </w:r>
    </w:p>
    <w:p w:rsidR="00502F71" w:rsidRPr="00D62E89" w:rsidRDefault="00502F71" w:rsidP="00502F71">
      <w:pPr>
        <w:spacing w:line="237" w:lineRule="auto"/>
        <w:ind w:left="8"/>
        <w:jc w:val="both"/>
        <w:rPr>
          <w:rFonts w:eastAsia="Times New Roman"/>
        </w:rPr>
      </w:pPr>
    </w:p>
    <w:p w:rsidR="00502F71" w:rsidRPr="00D61329" w:rsidRDefault="00502F71" w:rsidP="00502F71">
      <w:pPr>
        <w:spacing w:line="237" w:lineRule="auto"/>
        <w:ind w:left="8"/>
        <w:jc w:val="both"/>
        <w:rPr>
          <w:u w:val="single"/>
        </w:rPr>
      </w:pPr>
      <w:r w:rsidRPr="00D61329">
        <w:rPr>
          <w:rFonts w:eastAsia="Times New Roman"/>
          <w:u w:val="single"/>
        </w:rPr>
        <w:t xml:space="preserve">Voici la liste des priorités que vous devez faire </w:t>
      </w:r>
      <w:r w:rsidR="00D07E6B" w:rsidRPr="00D61329">
        <w:rPr>
          <w:rFonts w:eastAsia="Times New Roman"/>
          <w:u w:val="single"/>
        </w:rPr>
        <w:t>à</w:t>
      </w:r>
      <w:r w:rsidRPr="00D61329">
        <w:rPr>
          <w:rFonts w:eastAsia="Times New Roman"/>
          <w:u w:val="single"/>
        </w:rPr>
        <w:t xml:space="preserve"> l’automne en vue de la plantation :</w:t>
      </w:r>
    </w:p>
    <w:p w:rsidR="00502F71" w:rsidRPr="00D62E89" w:rsidRDefault="00502F71" w:rsidP="00502F71">
      <w:pPr>
        <w:spacing w:line="295" w:lineRule="exact"/>
      </w:pPr>
    </w:p>
    <w:p w:rsidR="00502F71" w:rsidRPr="00D61329" w:rsidRDefault="00502F71" w:rsidP="00502F71">
      <w:pPr>
        <w:pStyle w:val="Paragraphedeliste"/>
        <w:numPr>
          <w:ilvl w:val="0"/>
          <w:numId w:val="1"/>
        </w:numPr>
        <w:tabs>
          <w:tab w:val="left" w:pos="288"/>
        </w:tabs>
        <w:spacing w:line="360" w:lineRule="auto"/>
        <w:rPr>
          <w:rFonts w:eastAsia="Times New Roman"/>
          <w:b/>
          <w:bCs/>
          <w:color w:val="006599"/>
        </w:rPr>
      </w:pPr>
      <w:r w:rsidRPr="00D61329">
        <w:rPr>
          <w:rFonts w:eastAsia="Times New Roman"/>
        </w:rPr>
        <w:t>Identifier vos sites de plantations dans votre forêt;</w:t>
      </w:r>
    </w:p>
    <w:p w:rsidR="00502F71" w:rsidRPr="00D62E89" w:rsidRDefault="00502F71" w:rsidP="00502F71">
      <w:pPr>
        <w:tabs>
          <w:tab w:val="left" w:pos="288"/>
        </w:tabs>
        <w:spacing w:line="360" w:lineRule="auto"/>
        <w:rPr>
          <w:rFonts w:eastAsia="Times New Roman"/>
          <w:b/>
          <w:bCs/>
          <w:color w:val="006599"/>
        </w:rPr>
      </w:pPr>
    </w:p>
    <w:p w:rsidR="00502F71" w:rsidRPr="00D61329" w:rsidRDefault="00502F71" w:rsidP="00502F71">
      <w:pPr>
        <w:pStyle w:val="Paragraphedeliste"/>
        <w:numPr>
          <w:ilvl w:val="0"/>
          <w:numId w:val="1"/>
        </w:numPr>
        <w:tabs>
          <w:tab w:val="left" w:pos="288"/>
        </w:tabs>
        <w:spacing w:line="360" w:lineRule="auto"/>
        <w:rPr>
          <w:rFonts w:eastAsia="Times New Roman"/>
          <w:b/>
          <w:bCs/>
          <w:color w:val="006599"/>
        </w:rPr>
      </w:pPr>
      <w:r w:rsidRPr="00D61329">
        <w:rPr>
          <w:rFonts w:eastAsia="Times New Roman"/>
        </w:rPr>
        <w:t>Délimiter vos zones où vous effectuerez le semis;</w:t>
      </w:r>
    </w:p>
    <w:p w:rsidR="00502F71" w:rsidRPr="00D62E89" w:rsidRDefault="00502F71" w:rsidP="00502F71">
      <w:pPr>
        <w:spacing w:line="360" w:lineRule="auto"/>
        <w:rPr>
          <w:rFonts w:eastAsia="Times New Roman"/>
          <w:b/>
          <w:bCs/>
          <w:color w:val="006599"/>
        </w:rPr>
      </w:pPr>
    </w:p>
    <w:p w:rsidR="00502F71" w:rsidRPr="00D61329" w:rsidRDefault="00502F71" w:rsidP="00502F71">
      <w:pPr>
        <w:pStyle w:val="Paragraphedeliste"/>
        <w:numPr>
          <w:ilvl w:val="0"/>
          <w:numId w:val="1"/>
        </w:numPr>
        <w:tabs>
          <w:tab w:val="left" w:pos="294"/>
        </w:tabs>
        <w:spacing w:line="360" w:lineRule="auto"/>
        <w:ind w:right="180"/>
        <w:rPr>
          <w:rFonts w:eastAsia="Times New Roman"/>
          <w:b/>
          <w:bCs/>
          <w:color w:val="006599"/>
        </w:rPr>
      </w:pPr>
      <w:r w:rsidRPr="00D61329">
        <w:rPr>
          <w:rFonts w:eastAsia="Times New Roman"/>
        </w:rPr>
        <w:t>Éclaircir entre 50 à 75% de la régénération et des arbustes, il faut éviter de créer des ouvertures dans celle-ci;</w:t>
      </w:r>
    </w:p>
    <w:p w:rsidR="00502F71" w:rsidRPr="00D62E89" w:rsidRDefault="00502F71" w:rsidP="00502F71">
      <w:pPr>
        <w:spacing w:line="360" w:lineRule="auto"/>
        <w:rPr>
          <w:rFonts w:eastAsia="Times New Roman"/>
          <w:b/>
          <w:bCs/>
          <w:color w:val="006599"/>
        </w:rPr>
      </w:pPr>
    </w:p>
    <w:p w:rsidR="00502F71" w:rsidRPr="00D61329" w:rsidRDefault="00502F71" w:rsidP="00502F71">
      <w:pPr>
        <w:pStyle w:val="Paragraphedeliste"/>
        <w:numPr>
          <w:ilvl w:val="0"/>
          <w:numId w:val="1"/>
        </w:numPr>
        <w:tabs>
          <w:tab w:val="left" w:pos="294"/>
        </w:tabs>
        <w:spacing w:line="360" w:lineRule="auto"/>
        <w:ind w:right="240"/>
        <w:rPr>
          <w:rFonts w:eastAsia="Times New Roman"/>
          <w:b/>
          <w:bCs/>
          <w:color w:val="006599"/>
        </w:rPr>
      </w:pPr>
      <w:r w:rsidRPr="00D61329">
        <w:rPr>
          <w:rFonts w:eastAsia="Times New Roman"/>
        </w:rPr>
        <w:t>Nettoyage des zones délimitées,  ramasser les branches pour augmenter le taux de germination;</w:t>
      </w:r>
    </w:p>
    <w:p w:rsidR="00502F71" w:rsidRPr="00D62E89" w:rsidRDefault="00502F71" w:rsidP="00502F71">
      <w:pPr>
        <w:spacing w:line="360" w:lineRule="auto"/>
        <w:rPr>
          <w:rFonts w:eastAsia="Times New Roman"/>
          <w:b/>
          <w:bCs/>
          <w:color w:val="006599"/>
        </w:rPr>
      </w:pPr>
    </w:p>
    <w:p w:rsidR="00502F71" w:rsidRPr="00D61329" w:rsidRDefault="00502F71" w:rsidP="00502F71">
      <w:pPr>
        <w:pStyle w:val="Paragraphedeliste"/>
        <w:numPr>
          <w:ilvl w:val="0"/>
          <w:numId w:val="1"/>
        </w:numPr>
        <w:tabs>
          <w:tab w:val="left" w:pos="294"/>
        </w:tabs>
        <w:spacing w:line="360" w:lineRule="auto"/>
        <w:ind w:right="40"/>
        <w:rPr>
          <w:rFonts w:eastAsia="Times New Roman"/>
          <w:b/>
          <w:bCs/>
          <w:color w:val="006599"/>
        </w:rPr>
      </w:pPr>
      <w:r w:rsidRPr="00D61329">
        <w:rPr>
          <w:rFonts w:eastAsia="Times New Roman"/>
        </w:rPr>
        <w:t>Marquer des rangées de 2 mètres par 20 mètres de long à l’aide de piquets placés aux 4 coins;</w:t>
      </w:r>
    </w:p>
    <w:p w:rsidR="00502F71" w:rsidRPr="00D62E89" w:rsidRDefault="00502F71" w:rsidP="00502F71">
      <w:pPr>
        <w:spacing w:line="360" w:lineRule="auto"/>
        <w:rPr>
          <w:rFonts w:eastAsia="Times New Roman"/>
          <w:b/>
          <w:bCs/>
          <w:color w:val="006599"/>
        </w:rPr>
      </w:pPr>
    </w:p>
    <w:p w:rsidR="00502F71" w:rsidRPr="00D61329" w:rsidRDefault="00502F71" w:rsidP="00502F71">
      <w:pPr>
        <w:pStyle w:val="Paragraphedeliste"/>
        <w:numPr>
          <w:ilvl w:val="0"/>
          <w:numId w:val="1"/>
        </w:numPr>
        <w:tabs>
          <w:tab w:val="left" w:pos="288"/>
        </w:tabs>
        <w:spacing w:line="360" w:lineRule="auto"/>
        <w:rPr>
          <w:rFonts w:eastAsia="Times New Roman"/>
          <w:b/>
          <w:bCs/>
          <w:color w:val="006599"/>
        </w:rPr>
      </w:pPr>
      <w:r w:rsidRPr="00D61329">
        <w:rPr>
          <w:rFonts w:eastAsia="Times New Roman"/>
        </w:rPr>
        <w:t>Enlever les plantes herbacées présentes dans les rangées;</w:t>
      </w:r>
    </w:p>
    <w:p w:rsidR="00502F71" w:rsidRPr="00D62E89" w:rsidRDefault="00502F71" w:rsidP="00502F71">
      <w:pPr>
        <w:spacing w:line="360" w:lineRule="auto"/>
        <w:rPr>
          <w:rFonts w:eastAsia="Times New Roman"/>
          <w:b/>
          <w:bCs/>
          <w:color w:val="006599"/>
        </w:rPr>
      </w:pPr>
    </w:p>
    <w:p w:rsidR="00502F71" w:rsidRPr="00D61329" w:rsidRDefault="00502F71" w:rsidP="00502F71">
      <w:pPr>
        <w:pStyle w:val="Paragraphedeliste"/>
        <w:numPr>
          <w:ilvl w:val="0"/>
          <w:numId w:val="1"/>
        </w:numPr>
        <w:tabs>
          <w:tab w:val="left" w:pos="288"/>
        </w:tabs>
        <w:spacing w:line="360" w:lineRule="auto"/>
        <w:rPr>
          <w:rFonts w:eastAsia="Times New Roman"/>
          <w:b/>
          <w:bCs/>
          <w:color w:val="006599"/>
        </w:rPr>
      </w:pPr>
      <w:r w:rsidRPr="00D61329">
        <w:rPr>
          <w:rFonts w:eastAsia="Times New Roman"/>
        </w:rPr>
        <w:t>Tasser les feuilles mortes présentes dans les rangs;</w:t>
      </w:r>
    </w:p>
    <w:p w:rsidR="00502F71" w:rsidRPr="00D62E89" w:rsidRDefault="00502F71" w:rsidP="00502F71">
      <w:pPr>
        <w:spacing w:line="360" w:lineRule="auto"/>
        <w:rPr>
          <w:rFonts w:eastAsia="Times New Roman"/>
          <w:b/>
          <w:bCs/>
          <w:color w:val="006599"/>
        </w:rPr>
      </w:pPr>
    </w:p>
    <w:p w:rsidR="00502F71" w:rsidRPr="00D61329" w:rsidRDefault="00502F71" w:rsidP="00502F71">
      <w:pPr>
        <w:pStyle w:val="Paragraphedeliste"/>
        <w:numPr>
          <w:ilvl w:val="0"/>
          <w:numId w:val="1"/>
        </w:numPr>
        <w:tabs>
          <w:tab w:val="left" w:pos="288"/>
        </w:tabs>
        <w:spacing w:line="360" w:lineRule="auto"/>
        <w:rPr>
          <w:rFonts w:eastAsia="Times New Roman"/>
          <w:b/>
          <w:bCs/>
          <w:color w:val="006599"/>
        </w:rPr>
      </w:pPr>
      <w:r w:rsidRPr="00D61329">
        <w:rPr>
          <w:rFonts w:eastAsia="Times New Roman"/>
        </w:rPr>
        <w:t>Effectuer le semis direct des graines de ginseng;</w:t>
      </w:r>
    </w:p>
    <w:p w:rsidR="00502F71" w:rsidRDefault="00502F71" w:rsidP="00502F71">
      <w:pPr>
        <w:pStyle w:val="Paragraphedeliste"/>
        <w:rPr>
          <w:rFonts w:eastAsia="Times New Roman"/>
          <w:b/>
          <w:bCs/>
          <w:color w:val="006599"/>
        </w:rPr>
      </w:pPr>
    </w:p>
    <w:p w:rsidR="00502F71" w:rsidRDefault="00502F71" w:rsidP="00502F71">
      <w:pPr>
        <w:pStyle w:val="Paragraphedeliste"/>
        <w:numPr>
          <w:ilvl w:val="0"/>
          <w:numId w:val="1"/>
        </w:numPr>
        <w:tabs>
          <w:tab w:val="left" w:pos="288"/>
        </w:tabs>
        <w:spacing w:line="360" w:lineRule="auto"/>
        <w:rPr>
          <w:rFonts w:eastAsia="Times New Roman"/>
          <w:bCs/>
        </w:rPr>
      </w:pPr>
      <w:r w:rsidRPr="00D61329">
        <w:rPr>
          <w:rFonts w:eastAsia="Times New Roman"/>
          <w:bCs/>
        </w:rPr>
        <w:t>Recouvrir les semis de feuilles mortes</w:t>
      </w:r>
    </w:p>
    <w:p w:rsidR="00D07E6B" w:rsidRPr="00D07E6B" w:rsidRDefault="00D07E6B" w:rsidP="00D07E6B">
      <w:pPr>
        <w:pStyle w:val="Paragraphedeliste"/>
        <w:rPr>
          <w:rFonts w:eastAsia="Times New Roman"/>
          <w:bCs/>
        </w:rPr>
      </w:pPr>
    </w:p>
    <w:p w:rsidR="00D07E6B" w:rsidRPr="00D07E6B" w:rsidRDefault="00D07E6B" w:rsidP="00D07E6B">
      <w:pPr>
        <w:tabs>
          <w:tab w:val="left" w:pos="288"/>
        </w:tabs>
        <w:spacing w:line="360" w:lineRule="auto"/>
        <w:ind w:left="405"/>
        <w:rPr>
          <w:rFonts w:eastAsia="Times New Roman"/>
          <w:bCs/>
          <w:u w:val="single"/>
        </w:rPr>
      </w:pPr>
      <w:r w:rsidRPr="00D07E6B">
        <w:rPr>
          <w:rFonts w:eastAsia="Times New Roman"/>
          <w:bCs/>
          <w:u w:val="single"/>
        </w:rPr>
        <w:t>ATTENTION AU PRINTEMPS</w:t>
      </w:r>
      <w:r>
        <w:rPr>
          <w:rFonts w:eastAsia="Times New Roman"/>
          <w:bCs/>
          <w:u w:val="single"/>
        </w:rPr>
        <w:t xml:space="preserve"> </w:t>
      </w:r>
      <w:r w:rsidRPr="00D07E6B">
        <w:rPr>
          <w:rFonts w:eastAsia="Times New Roman"/>
          <w:bCs/>
          <w:u w:val="single"/>
        </w:rPr>
        <w:t xml:space="preserve"> H</w:t>
      </w:r>
      <w:r>
        <w:rPr>
          <w:rFonts w:eastAsia="Times New Roman"/>
          <w:bCs/>
          <w:u w:val="single"/>
        </w:rPr>
        <w:t>Â</w:t>
      </w:r>
      <w:r w:rsidRPr="00D07E6B">
        <w:rPr>
          <w:rFonts w:eastAsia="Times New Roman"/>
          <w:bCs/>
          <w:u w:val="single"/>
        </w:rPr>
        <w:t>TIF</w:t>
      </w:r>
    </w:p>
    <w:p w:rsidR="00D07E6B" w:rsidRPr="00D07E6B" w:rsidRDefault="00D07E6B" w:rsidP="00D07E6B">
      <w:pPr>
        <w:tabs>
          <w:tab w:val="left" w:pos="288"/>
        </w:tabs>
        <w:spacing w:line="360" w:lineRule="auto"/>
        <w:ind w:left="405"/>
        <w:rPr>
          <w:rFonts w:eastAsia="Times New Roman"/>
          <w:bCs/>
        </w:rPr>
      </w:pPr>
      <w:r>
        <w:rPr>
          <w:rFonts w:eastAsia="Times New Roman"/>
          <w:bCs/>
        </w:rPr>
        <w:t xml:space="preserve">À l’état naturel, le couvert forestier est bien protégé de ses  variations climatiques extrêmes.  Pour éviter les dommages dans vos parcelles de ginseng, il est important </w:t>
      </w:r>
      <w:r w:rsidRPr="00D07E6B">
        <w:rPr>
          <w:rFonts w:eastAsia="Times New Roman"/>
          <w:b/>
          <w:bCs/>
        </w:rPr>
        <w:t>de mettre une bonne</w:t>
      </w:r>
      <w:r>
        <w:rPr>
          <w:rFonts w:eastAsia="Times New Roman"/>
          <w:bCs/>
        </w:rPr>
        <w:t xml:space="preserve"> </w:t>
      </w:r>
      <w:r w:rsidRPr="00D07E6B">
        <w:rPr>
          <w:rFonts w:eastAsia="Times New Roman"/>
          <w:b/>
          <w:bCs/>
        </w:rPr>
        <w:t>couche de feuilles mortes</w:t>
      </w:r>
      <w:r>
        <w:rPr>
          <w:rFonts w:eastAsia="Times New Roman"/>
          <w:bCs/>
        </w:rPr>
        <w:t xml:space="preserve"> en automne pour assurer une bonne protection lors du semis.</w:t>
      </w:r>
    </w:p>
    <w:p w:rsidR="00796532" w:rsidRDefault="00796532"/>
    <w:sectPr w:rsidR="00796532" w:rsidSect="00590E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2ECE"/>
    <w:multiLevelType w:val="hybridMultilevel"/>
    <w:tmpl w:val="FD4044E6"/>
    <w:lvl w:ilvl="0" w:tplc="0C0C000F">
      <w:start w:val="1"/>
      <w:numFmt w:val="decimal"/>
      <w:lvlText w:val="%1."/>
      <w:lvlJc w:val="left"/>
      <w:pPr>
        <w:ind w:left="765" w:hanging="360"/>
      </w:pPr>
    </w:lvl>
    <w:lvl w:ilvl="1" w:tplc="0C0C0019" w:tentative="1">
      <w:start w:val="1"/>
      <w:numFmt w:val="lowerLetter"/>
      <w:lvlText w:val="%2."/>
      <w:lvlJc w:val="left"/>
      <w:pPr>
        <w:ind w:left="1485" w:hanging="360"/>
      </w:pPr>
    </w:lvl>
    <w:lvl w:ilvl="2" w:tplc="0C0C001B" w:tentative="1">
      <w:start w:val="1"/>
      <w:numFmt w:val="lowerRoman"/>
      <w:lvlText w:val="%3."/>
      <w:lvlJc w:val="right"/>
      <w:pPr>
        <w:ind w:left="2205" w:hanging="180"/>
      </w:pPr>
    </w:lvl>
    <w:lvl w:ilvl="3" w:tplc="0C0C000F" w:tentative="1">
      <w:start w:val="1"/>
      <w:numFmt w:val="decimal"/>
      <w:lvlText w:val="%4."/>
      <w:lvlJc w:val="left"/>
      <w:pPr>
        <w:ind w:left="2925" w:hanging="360"/>
      </w:pPr>
    </w:lvl>
    <w:lvl w:ilvl="4" w:tplc="0C0C0019" w:tentative="1">
      <w:start w:val="1"/>
      <w:numFmt w:val="lowerLetter"/>
      <w:lvlText w:val="%5."/>
      <w:lvlJc w:val="left"/>
      <w:pPr>
        <w:ind w:left="3645" w:hanging="360"/>
      </w:pPr>
    </w:lvl>
    <w:lvl w:ilvl="5" w:tplc="0C0C001B" w:tentative="1">
      <w:start w:val="1"/>
      <w:numFmt w:val="lowerRoman"/>
      <w:lvlText w:val="%6."/>
      <w:lvlJc w:val="right"/>
      <w:pPr>
        <w:ind w:left="4365" w:hanging="180"/>
      </w:pPr>
    </w:lvl>
    <w:lvl w:ilvl="6" w:tplc="0C0C000F" w:tentative="1">
      <w:start w:val="1"/>
      <w:numFmt w:val="decimal"/>
      <w:lvlText w:val="%7."/>
      <w:lvlJc w:val="left"/>
      <w:pPr>
        <w:ind w:left="5085" w:hanging="360"/>
      </w:pPr>
    </w:lvl>
    <w:lvl w:ilvl="7" w:tplc="0C0C0019" w:tentative="1">
      <w:start w:val="1"/>
      <w:numFmt w:val="lowerLetter"/>
      <w:lvlText w:val="%8."/>
      <w:lvlJc w:val="left"/>
      <w:pPr>
        <w:ind w:left="5805" w:hanging="360"/>
      </w:pPr>
    </w:lvl>
    <w:lvl w:ilvl="8" w:tplc="0C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96532"/>
    <w:rsid w:val="00502F71"/>
    <w:rsid w:val="00590ED3"/>
    <w:rsid w:val="006564BF"/>
    <w:rsid w:val="00796532"/>
    <w:rsid w:val="00D0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71"/>
    <w:pPr>
      <w:spacing w:after="0" w:line="240" w:lineRule="auto"/>
    </w:pPr>
    <w:rPr>
      <w:rFonts w:ascii="Times New Roman" w:eastAsiaTheme="minorEastAsia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5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2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France</cp:lastModifiedBy>
  <cp:revision>2</cp:revision>
  <dcterms:created xsi:type="dcterms:W3CDTF">2022-04-07T01:04:00Z</dcterms:created>
  <dcterms:modified xsi:type="dcterms:W3CDTF">2022-04-10T21:57:00Z</dcterms:modified>
</cp:coreProperties>
</file>