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E161" w14:textId="431CA467" w:rsidR="00197AF2" w:rsidRPr="00197AF2" w:rsidRDefault="00197AF2" w:rsidP="00197AF2">
      <w:pPr>
        <w:shd w:val="clear" w:color="auto" w:fill="FFFFFF"/>
        <w:spacing w:after="120" w:line="240" w:lineRule="auto"/>
        <w:outlineLvl w:val="2"/>
        <w:rPr>
          <w:rFonts w:ascii="Helvetica" w:eastAsia="Times New Roman" w:hAnsi="Helvetica" w:cs="Times New Roman"/>
          <w:color w:val="A68DA1"/>
          <w:sz w:val="48"/>
          <w:szCs w:val="48"/>
          <w:lang w:eastAsia="en-ZA"/>
        </w:rPr>
      </w:pPr>
    </w:p>
    <w:p w14:paraId="012D10CC" w14:textId="2BDE9B37" w:rsidR="00197AF2" w:rsidRPr="00197AF2" w:rsidRDefault="00197AF2" w:rsidP="00197AF2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en-ZA"/>
        </w:rPr>
      </w:pPr>
      <w:r>
        <w:rPr>
          <w:rFonts w:ascii="Helvetica" w:eastAsia="Times New Roman" w:hAnsi="Helvetica" w:cs="Times New Roman"/>
          <w:color w:val="595959"/>
          <w:sz w:val="21"/>
          <w:szCs w:val="21"/>
          <w:lang w:eastAsia="en-ZA"/>
        </w:rPr>
        <w:t>5 October</w:t>
      </w:r>
      <w:r w:rsidRPr="00197AF2">
        <w:rPr>
          <w:rFonts w:ascii="Helvetica" w:eastAsia="Times New Roman" w:hAnsi="Helvetica" w:cs="Times New Roman"/>
          <w:color w:val="595959"/>
          <w:sz w:val="21"/>
          <w:szCs w:val="21"/>
          <w:lang w:eastAsia="en-ZA"/>
        </w:rPr>
        <w:t xml:space="preserve"> 2021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97AF2" w14:paraId="704E9F38" w14:textId="77777777" w:rsidTr="00CF0CBB">
        <w:trPr>
          <w:jc w:val="center"/>
        </w:trPr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97AF2" w14:paraId="3E7B9480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62E04" w14:paraId="14D5891F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E7605A5" w14:textId="107D92BB" w:rsidR="00662E04" w:rsidRDefault="0045542C">
                        <w:pPr>
                          <w:pStyle w:val="Heading1"/>
                          <w:jc w:val="center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color w:val="auto"/>
                          </w:rPr>
                          <w:t>The</w:t>
                        </w:r>
                        <w:r w:rsidR="00662E04" w:rsidRPr="00197AF2">
                          <w:rPr>
                            <w:rFonts w:eastAsia="Times New Roman"/>
                            <w:color w:val="auto"/>
                          </w:rPr>
                          <w:t xml:space="preserve"> digital COVID-19 certificate</w:t>
                        </w:r>
                        <w:r>
                          <w:rPr>
                            <w:rFonts w:eastAsia="Times New Roman"/>
                            <w:color w:val="auto"/>
                          </w:rPr>
                          <w:t xml:space="preserve"> was launched today</w:t>
                        </w:r>
                      </w:p>
                      <w:p w14:paraId="3C72C65F" w14:textId="69EB4758" w:rsidR="00CF0CBB" w:rsidRPr="00197AF2" w:rsidRDefault="00CF0CBB">
                        <w:pPr>
                          <w:pStyle w:val="Heading1"/>
                          <w:jc w:val="center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color w:val="auto"/>
                          </w:rPr>
                          <w:t>Get yours here</w:t>
                        </w:r>
                      </w:p>
                      <w:p w14:paraId="70C37111" w14:textId="1D2E3395" w:rsidR="00662E04" w:rsidRDefault="00662E04">
                        <w:pPr>
                          <w:spacing w:before="150" w:after="150" w:line="360" w:lineRule="auto"/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South Africa’s COVID-19 Vaccination Certificate System went live today and can be accessed </w:t>
                        </w:r>
                        <w:hyperlink r:id="rId5" w:tgtFrame="_blank" w:history="1">
                          <w:r>
                            <w:rPr>
                              <w:rStyle w:val="Hyperlink"/>
                              <w:b/>
                              <w:bCs/>
                              <w:sz w:val="24"/>
                              <w:szCs w:val="24"/>
                            </w:rPr>
                            <w:t>he</w:t>
                          </w:r>
                          <w:r>
                            <w:rPr>
                              <w:rStyle w:val="Hyperlink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Style w:val="Hyperlink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</w:hyperlink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  <w:t>The system allows all vaccinated South Africans to download their much-awaited digital vaccine certificate. This digital certificate, which can be downloaded as a PDF and used on a mobile device or printed, is linked to the vaccination code issued by the Electronic Vaccination Data System (EVDS).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 w:rsidR="0045542C"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 xml:space="preserve"> A</w:t>
                        </w:r>
                        <w:r w:rsidR="0045542C"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>ccording to ASATA CEO Otto De Vries</w:t>
                        </w:r>
                        <w:r w:rsidR="0045542C"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>he digital certificate will be a game-changer for South African travellers, “It will allow passengers to share vaccination information with airlines, cruise lines, port authorities and suppliers of travel services,”.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President Cyril </w:t>
                        </w:r>
                        <w:proofErr w:type="spellStart"/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>Ramaphosa</w:t>
                        </w:r>
                        <w:proofErr w:type="spellEnd"/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 xml:space="preserve"> </w:t>
                        </w:r>
                        <w:r w:rsidR="00CF0CBB"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>mentioned last week that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t xml:space="preserve"> the digital certificate will be used “to facilitate travel, [for] access to establishments and gatherings, and other forms of activity that require proof of vaccination status. "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  <w:t>The new online portal requires those who have been fully vaccinated against Covid-19 to complete a form. Once the form is completed, with identity type, name, surname and EVDS code, users will need to supply their mobile numbers. A One Time Pin (OTP) will be sent to the supplied number in an SMS. The OTP can then be entered to access the final, digital Covid-19 vaccine certificate.</w:t>
                        </w:r>
                        <w:r>
                          <w:rPr>
                            <w:rFonts w:ascii="Helvetica" w:hAnsi="Helvetica"/>
                            <w:color w:val="202020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14:paraId="5EFA2C1F" w14:textId="77777777" w:rsidR="00197AF2" w:rsidRDefault="00197AF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FCDA47" w14:textId="77777777" w:rsidR="00197AF2" w:rsidRDefault="00197A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87AF02" w14:textId="77777777" w:rsidR="00197AF2" w:rsidRPr="00197AF2" w:rsidRDefault="00197AF2" w:rsidP="00197A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</w:pPr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#</w:t>
      </w:r>
      <w:proofErr w:type="gramStart"/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travelspecialists</w:t>
      </w:r>
      <w:proofErr w:type="gramEnd"/>
    </w:p>
    <w:p w14:paraId="6C51A4F5" w14:textId="77777777" w:rsidR="00197AF2" w:rsidRPr="00197AF2" w:rsidRDefault="00197AF2" w:rsidP="00197A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</w:pPr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#</w:t>
      </w:r>
      <w:proofErr w:type="gramStart"/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southafricantravel</w:t>
      </w:r>
      <w:proofErr w:type="gramEnd"/>
    </w:p>
    <w:p w14:paraId="133244EA" w14:textId="77777777" w:rsidR="00197AF2" w:rsidRPr="00197AF2" w:rsidRDefault="00197AF2" w:rsidP="00197A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</w:pPr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#</w:t>
      </w:r>
      <w:proofErr w:type="gramStart"/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interestingstatistics</w:t>
      </w:r>
      <w:proofErr w:type="gramEnd"/>
    </w:p>
    <w:p w14:paraId="0A8A8CDE" w14:textId="77777777" w:rsidR="00197AF2" w:rsidRPr="00197AF2" w:rsidRDefault="00197AF2" w:rsidP="00197AF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</w:pPr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#</w:t>
      </w:r>
      <w:proofErr w:type="gramStart"/>
      <w:r w:rsidRPr="00197AF2">
        <w:rPr>
          <w:rFonts w:ascii="Helvetica" w:eastAsia="Times New Roman" w:hAnsi="Helvetica" w:cs="Times New Roman"/>
          <w:color w:val="5E5E5E"/>
          <w:sz w:val="24"/>
          <w:szCs w:val="24"/>
          <w:lang w:eastAsia="en-ZA"/>
        </w:rPr>
        <w:t>xlbaytravel</w:t>
      </w:r>
      <w:proofErr w:type="gramEnd"/>
    </w:p>
    <w:p w14:paraId="772BE67F" w14:textId="77777777" w:rsidR="0048720D" w:rsidRDefault="00D17207"/>
    <w:sectPr w:rsidR="0048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69A"/>
    <w:multiLevelType w:val="multilevel"/>
    <w:tmpl w:val="E650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18ED"/>
    <w:multiLevelType w:val="multilevel"/>
    <w:tmpl w:val="02A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13B9F"/>
    <w:multiLevelType w:val="multilevel"/>
    <w:tmpl w:val="00D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61A8F"/>
    <w:multiLevelType w:val="multilevel"/>
    <w:tmpl w:val="3EE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C0820"/>
    <w:multiLevelType w:val="multilevel"/>
    <w:tmpl w:val="BBF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F2"/>
    <w:rsid w:val="00017887"/>
    <w:rsid w:val="00197AF2"/>
    <w:rsid w:val="0045542C"/>
    <w:rsid w:val="00662E04"/>
    <w:rsid w:val="00AA46E8"/>
    <w:rsid w:val="00CF0CBB"/>
    <w:rsid w:val="00D1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E5537"/>
  <w15:chartTrackingRefBased/>
  <w15:docId w15:val="{6333B1E6-7955-4594-A6AB-631FA0AF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AF2"/>
    <w:pPr>
      <w:spacing w:after="0" w:line="300" w:lineRule="auto"/>
      <w:outlineLvl w:val="0"/>
    </w:pPr>
    <w:rPr>
      <w:rFonts w:ascii="Helvetica" w:hAnsi="Helvetica" w:cs="Times New Roman"/>
      <w:b/>
      <w:bCs/>
      <w:color w:val="ED1B23"/>
      <w:kern w:val="36"/>
      <w:sz w:val="30"/>
      <w:szCs w:val="3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AF2"/>
    <w:rPr>
      <w:rFonts w:ascii="Helvetica" w:hAnsi="Helvetica" w:cs="Times New Roman"/>
      <w:b/>
      <w:bCs/>
      <w:color w:val="ED1B23"/>
      <w:kern w:val="36"/>
      <w:sz w:val="30"/>
      <w:szCs w:val="30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197A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8550">
                                      <w:marLeft w:val="-360"/>
                                      <w:marRight w:val="-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36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65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5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2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268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6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73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2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24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5574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729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452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16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6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5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3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5767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ata.us13.list-manage.com/track/click?u=8e496c85f2d3d50865e85f469&amp;id=e0b217ca20&amp;e=322b7880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Heyink</dc:creator>
  <cp:keywords/>
  <dc:description/>
  <cp:lastModifiedBy>Diane Heyink</cp:lastModifiedBy>
  <cp:revision>1</cp:revision>
  <cp:lastPrinted>2021-10-06T08:17:00Z</cp:lastPrinted>
  <dcterms:created xsi:type="dcterms:W3CDTF">2021-10-06T08:10:00Z</dcterms:created>
  <dcterms:modified xsi:type="dcterms:W3CDTF">2021-10-06T08:32:00Z</dcterms:modified>
</cp:coreProperties>
</file>