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5D" w:rsidRPr="00690352" w:rsidRDefault="00E0216A" w:rsidP="00E0216A">
      <w:r w:rsidRPr="00690352">
        <w:rPr>
          <w:b/>
        </w:rPr>
        <w:t>Board Members Present:</w:t>
      </w:r>
      <w:r w:rsidRPr="00690352">
        <w:t xml:space="preserve">  Gary Heal</w:t>
      </w:r>
      <w:r w:rsidR="00922ECF" w:rsidRPr="00690352">
        <w:t xml:space="preserve">, </w:t>
      </w:r>
      <w:r w:rsidRPr="00690352">
        <w:t>Amy Rispin, Curt Larsen</w:t>
      </w:r>
      <w:r w:rsidR="00E44A02" w:rsidRPr="00690352">
        <w:t xml:space="preserve">, </w:t>
      </w:r>
      <w:r w:rsidR="00577145" w:rsidRPr="00690352">
        <w:t>Paula Walke</w:t>
      </w:r>
      <w:r w:rsidR="00C3597C" w:rsidRPr="00690352">
        <w:t>r</w:t>
      </w:r>
      <w:r w:rsidR="00DF7A8E" w:rsidRPr="00690352">
        <w:t>, Jack Andre</w:t>
      </w:r>
      <w:r w:rsidR="00482408">
        <w:t>, Tony Spakauskas and Vince Barazzone (by phone)</w:t>
      </w:r>
    </w:p>
    <w:p w:rsidR="00F26B5D" w:rsidRPr="00690352" w:rsidRDefault="00F26B5D" w:rsidP="00E0216A"/>
    <w:p w:rsidR="00F26B5D" w:rsidRPr="00690352" w:rsidRDefault="00E0216A" w:rsidP="00F26B5D">
      <w:r w:rsidRPr="00690352">
        <w:rPr>
          <w:b/>
        </w:rPr>
        <w:t>Board Members Not Present:</w:t>
      </w:r>
      <w:r w:rsidR="00F5478E" w:rsidRPr="00690352">
        <w:t xml:space="preserve">  </w:t>
      </w:r>
      <w:r w:rsidR="00E44A02" w:rsidRPr="00690352">
        <w:t>Dan Mathias</w:t>
      </w:r>
      <w:r w:rsidR="00482408">
        <w:t xml:space="preserve"> (excused)</w:t>
      </w:r>
    </w:p>
    <w:p w:rsidR="00F26B5D" w:rsidRPr="00690352" w:rsidRDefault="00F26B5D" w:rsidP="00F26B5D">
      <w:pPr>
        <w:rPr>
          <w:b/>
        </w:rPr>
      </w:pPr>
    </w:p>
    <w:p w:rsidR="00E0216A" w:rsidRPr="00690352" w:rsidRDefault="00E0216A" w:rsidP="00E0216A">
      <w:r w:rsidRPr="00690352">
        <w:rPr>
          <w:b/>
        </w:rPr>
        <w:t>Staff Present:</w:t>
      </w:r>
      <w:r w:rsidRPr="00690352">
        <w:t xml:space="preserve">  </w:t>
      </w:r>
      <w:r w:rsidR="00B33CD9" w:rsidRPr="00690352">
        <w:t>Rh</w:t>
      </w:r>
      <w:r w:rsidR="005D0F12" w:rsidRPr="00690352">
        <w:t>ea Webster, Association Manager</w:t>
      </w:r>
    </w:p>
    <w:p w:rsidR="00E0216A" w:rsidRPr="00690352" w:rsidRDefault="00E0216A" w:rsidP="00E0216A"/>
    <w:p w:rsidR="00E0216A" w:rsidRPr="00690352" w:rsidRDefault="00577145" w:rsidP="00E0216A">
      <w:r w:rsidRPr="00690352">
        <w:rPr>
          <w:b/>
        </w:rPr>
        <w:t>Property Owners</w:t>
      </w:r>
      <w:r w:rsidR="00E0216A" w:rsidRPr="00690352">
        <w:rPr>
          <w:b/>
        </w:rPr>
        <w:t xml:space="preserve"> Present:</w:t>
      </w:r>
      <w:r w:rsidR="00E0216A" w:rsidRPr="00690352">
        <w:t xml:space="preserve">  </w:t>
      </w:r>
      <w:r w:rsidR="00B33CD9" w:rsidRPr="00690352">
        <w:t>Peter Holt</w:t>
      </w:r>
    </w:p>
    <w:p w:rsidR="00E0216A" w:rsidRPr="00690352" w:rsidRDefault="00E0216A" w:rsidP="00E0216A"/>
    <w:p w:rsidR="00E0216A" w:rsidRPr="00690352" w:rsidRDefault="00922ECF" w:rsidP="00E0216A">
      <w:r w:rsidRPr="00690352">
        <w:rPr>
          <w:b/>
        </w:rPr>
        <w:t>Call to Order:</w:t>
      </w:r>
      <w:r w:rsidRPr="00690352">
        <w:t xml:space="preserve">  </w:t>
      </w:r>
      <w:r w:rsidR="00E0216A" w:rsidRPr="00690352">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690352" w:rsidRDefault="00E0216A" w:rsidP="00E0216A">
      <w:pPr>
        <w:rPr>
          <w:b/>
        </w:rPr>
      </w:pPr>
    </w:p>
    <w:p w:rsidR="00482408" w:rsidRDefault="00FC0FBF" w:rsidP="00F26B5D">
      <w:r w:rsidRPr="00690352">
        <w:rPr>
          <w:b/>
        </w:rPr>
        <w:t>President’s Remarks</w:t>
      </w:r>
      <w:r w:rsidR="00BA2DA1" w:rsidRPr="00690352">
        <w:rPr>
          <w:b/>
        </w:rPr>
        <w:t xml:space="preserve">:  </w:t>
      </w:r>
      <w:r w:rsidR="00BA2DA1" w:rsidRPr="00690352">
        <w:t xml:space="preserve">Gary Heal </w:t>
      </w:r>
      <w:r w:rsidR="00482408">
        <w:t>reported as follows:</w:t>
      </w:r>
    </w:p>
    <w:p w:rsidR="00482408" w:rsidRDefault="00482408" w:rsidP="00F26B5D"/>
    <w:p w:rsidR="002316D2" w:rsidRDefault="00482408" w:rsidP="00482408">
      <w:pPr>
        <w:pStyle w:val="ListParagraph"/>
        <w:numPr>
          <w:ilvl w:val="0"/>
          <w:numId w:val="9"/>
        </w:numPr>
      </w:pPr>
      <w:r>
        <w:t>The cost of snow removal for the recent storm was $35,260.00.  The cost in labor and salt is comparable to previous years.  According to contacts at the Calvert County Emergency Operations Center</w:t>
      </w:r>
      <w:r w:rsidR="004B4530">
        <w:t>,</w:t>
      </w:r>
      <w:r>
        <w:t xml:space="preserve"> </w:t>
      </w:r>
      <w:r w:rsidR="004B4530">
        <w:t xml:space="preserve">a </w:t>
      </w:r>
      <w:r>
        <w:t xml:space="preserve">FEMA reimbursement </w:t>
      </w:r>
      <w:r w:rsidR="004B4530">
        <w:t xml:space="preserve">of up to 75% </w:t>
      </w:r>
      <w:r>
        <w:t xml:space="preserve">may become available.  </w:t>
      </w:r>
    </w:p>
    <w:p w:rsidR="00482408" w:rsidRDefault="00482408" w:rsidP="00482408">
      <w:pPr>
        <w:pStyle w:val="ListParagraph"/>
        <w:numPr>
          <w:ilvl w:val="0"/>
          <w:numId w:val="9"/>
        </w:numPr>
      </w:pPr>
      <w:r>
        <w:t>The Finance Committee held a meeting</w:t>
      </w:r>
      <w:r w:rsidR="004B4530">
        <w:t xml:space="preserve"> to discuss the DPPOA and STD budget proposals for Fiscal Year 2017</w:t>
      </w:r>
      <w:r>
        <w:t xml:space="preserve"> and will make </w:t>
      </w:r>
      <w:r w:rsidR="004B4530">
        <w:t>recommendations to the Board.  The STD budget proposal will be presented at the March meeting of the General Membership and again to property owners during a special meeting.</w:t>
      </w:r>
    </w:p>
    <w:p w:rsidR="004B4530" w:rsidRPr="00690352" w:rsidRDefault="004B4530" w:rsidP="00482408">
      <w:pPr>
        <w:pStyle w:val="ListParagraph"/>
        <w:numPr>
          <w:ilvl w:val="0"/>
          <w:numId w:val="9"/>
        </w:numPr>
      </w:pPr>
      <w:r>
        <w:t>Curt Larsen will present the Quid Pro Quo agreement between the DPPOA and the Southern Calvert Land Trust (SCLT)</w:t>
      </w:r>
      <w:r w:rsidR="000931D2">
        <w:t xml:space="preserve"> during this meeting</w:t>
      </w:r>
      <w:r>
        <w:t>.  Copies were distributed.</w:t>
      </w:r>
    </w:p>
    <w:p w:rsidR="00510CEE" w:rsidRPr="00690352" w:rsidRDefault="00510CEE" w:rsidP="00482408">
      <w:pPr>
        <w:pStyle w:val="ListParagraph"/>
      </w:pPr>
    </w:p>
    <w:p w:rsidR="00436107" w:rsidRPr="00690352" w:rsidRDefault="00436107" w:rsidP="00436107">
      <w:r w:rsidRPr="00690352">
        <w:rPr>
          <w:b/>
        </w:rPr>
        <w:t xml:space="preserve">Public Comment:  </w:t>
      </w:r>
      <w:r w:rsidR="008210B4">
        <w:t>Peter Holt said that the Boy Scouts have been invited to participate with the Radio Club in the Calvert Amateur Radio Association’s (CARAs) Field Day to be held on June 25</w:t>
      </w:r>
      <w:r w:rsidR="008210B4" w:rsidRPr="008210B4">
        <w:rPr>
          <w:vertAlign w:val="superscript"/>
        </w:rPr>
        <w:t>th</w:t>
      </w:r>
      <w:r w:rsidR="008210B4">
        <w:t xml:space="preserve"> and 26</w:t>
      </w:r>
      <w:r w:rsidR="008210B4" w:rsidRPr="008210B4">
        <w:rPr>
          <w:vertAlign w:val="superscript"/>
        </w:rPr>
        <w:t>th</w:t>
      </w:r>
      <w:r w:rsidR="008210B4">
        <w:t xml:space="preserve"> at the Drum Point Club.  The Board of Directors for the Drum Point Club has agreed to support the event, which is being held nationwide.</w:t>
      </w:r>
      <w:r w:rsidR="00042939">
        <w:t xml:space="preserve">  In addition Ralph Swartwood, President of the B</w:t>
      </w:r>
      <w:r w:rsidR="000931D2">
        <w:t>oard for the Club encouraged the DPPOA</w:t>
      </w:r>
      <w:r w:rsidR="00042939">
        <w:t xml:space="preserve"> to hold its “newcomer meetings” at the Club at no charge.</w:t>
      </w:r>
    </w:p>
    <w:p w:rsidR="00510CEE" w:rsidRPr="00690352" w:rsidRDefault="00510CEE" w:rsidP="00F26B5D"/>
    <w:p w:rsidR="00EE10D4" w:rsidRPr="00690352" w:rsidRDefault="00EE10D4" w:rsidP="00E65F42">
      <w:r w:rsidRPr="00690352">
        <w:rPr>
          <w:b/>
        </w:rPr>
        <w:t>Approval of Minutes</w:t>
      </w:r>
      <w:r w:rsidR="00436107" w:rsidRPr="00690352">
        <w:rPr>
          <w:b/>
        </w:rPr>
        <w:t xml:space="preserve">:  </w:t>
      </w:r>
      <w:r w:rsidR="00042939">
        <w:t xml:space="preserve">With no quorum present at the January meeting of the DPPOA Board, business could not be conducted.  Therefore, </w:t>
      </w:r>
      <w:r w:rsidR="004B4530">
        <w:t>Paula Walker</w:t>
      </w:r>
      <w:r w:rsidR="005B2970" w:rsidRPr="00690352">
        <w:t xml:space="preserve"> </w:t>
      </w:r>
      <w:r w:rsidR="00177E27" w:rsidRPr="00690352">
        <w:t xml:space="preserve">made </w:t>
      </w:r>
      <w:r w:rsidR="00351A8D" w:rsidRPr="00690352">
        <w:t xml:space="preserve">a motion to accept the </w:t>
      </w:r>
      <w:r w:rsidR="00FC7C6B" w:rsidRPr="00690352">
        <w:t xml:space="preserve">minutes </w:t>
      </w:r>
      <w:r w:rsidR="00351A8D" w:rsidRPr="00690352">
        <w:t xml:space="preserve">from the </w:t>
      </w:r>
      <w:r w:rsidR="004B4530">
        <w:t>December 1, 2015</w:t>
      </w:r>
      <w:r w:rsidR="00351A8D" w:rsidRPr="00690352">
        <w:t xml:space="preserve"> meeting</w:t>
      </w:r>
      <w:r w:rsidR="00E470D4" w:rsidRPr="00690352">
        <w:t xml:space="preserve"> as distributed</w:t>
      </w:r>
      <w:r w:rsidR="00042939">
        <w:t>.</w:t>
      </w:r>
      <w:r w:rsidR="00177E27" w:rsidRPr="00690352">
        <w:t xml:space="preserve">  The motion was </w:t>
      </w:r>
      <w:r w:rsidR="00351A8D" w:rsidRPr="00690352">
        <w:t>seconded</w:t>
      </w:r>
      <w:r w:rsidR="001D4FB2" w:rsidRPr="00690352">
        <w:t xml:space="preserve"> and passed unanimously.</w:t>
      </w:r>
    </w:p>
    <w:p w:rsidR="00E470D4" w:rsidRPr="00690352" w:rsidRDefault="00E470D4" w:rsidP="00E65F42">
      <w:pPr>
        <w:rPr>
          <w:b/>
        </w:rPr>
      </w:pPr>
    </w:p>
    <w:p w:rsidR="000931D2" w:rsidRDefault="000931D2">
      <w:pPr>
        <w:rPr>
          <w:b/>
        </w:rPr>
      </w:pPr>
      <w:r>
        <w:rPr>
          <w:b/>
        </w:rPr>
        <w:br w:type="page"/>
      </w:r>
    </w:p>
    <w:p w:rsidR="002E7AE4" w:rsidRPr="00690352" w:rsidRDefault="003D333B" w:rsidP="002E7AE4">
      <w:r w:rsidRPr="00690352">
        <w:rPr>
          <w:b/>
        </w:rPr>
        <w:lastRenderedPageBreak/>
        <w:t xml:space="preserve">Office Report:  </w:t>
      </w:r>
      <w:r w:rsidR="00A77D4F" w:rsidRPr="00690352">
        <w:t>R</w:t>
      </w:r>
      <w:r w:rsidR="002E7AE4" w:rsidRPr="00690352">
        <w:t xml:space="preserve">hea Webster </w:t>
      </w:r>
      <w:r w:rsidR="00A41E0A" w:rsidRPr="00690352">
        <w:t xml:space="preserve">reported </w:t>
      </w:r>
      <w:r w:rsidR="00436107" w:rsidRPr="00690352">
        <w:t>the following:</w:t>
      </w:r>
    </w:p>
    <w:p w:rsidR="00436107" w:rsidRPr="00690352" w:rsidRDefault="00436107" w:rsidP="002E7AE4"/>
    <w:p w:rsidR="00042939" w:rsidRPr="00042939" w:rsidRDefault="00042939" w:rsidP="00042939">
      <w:pPr>
        <w:pStyle w:val="ListParagraph"/>
        <w:numPr>
          <w:ilvl w:val="0"/>
          <w:numId w:val="2"/>
        </w:numPr>
        <w:rPr>
          <w:sz w:val="24"/>
        </w:rPr>
      </w:pPr>
      <w:r w:rsidRPr="00042939">
        <w:rPr>
          <w:sz w:val="24"/>
        </w:rPr>
        <w:t>The annual insurance premiums have been paid.  The Directors and Offices premium increased from $2,806.00 to $2,896.00, an increase of $90.00.  The premium for liability insurance decreased by $36.00, from $526.00 to 490.00.</w:t>
      </w:r>
    </w:p>
    <w:p w:rsidR="00042939" w:rsidRDefault="00042939" w:rsidP="00042939">
      <w:pPr>
        <w:pStyle w:val="ListParagraph"/>
        <w:numPr>
          <w:ilvl w:val="0"/>
          <w:numId w:val="2"/>
        </w:numPr>
        <w:rPr>
          <w:sz w:val="24"/>
        </w:rPr>
      </w:pPr>
      <w:r>
        <w:rPr>
          <w:sz w:val="24"/>
        </w:rPr>
        <w:t>The quarterly reimbursement for STD administrative and operating expenses has been received from County-held fun</w:t>
      </w:r>
      <w:r w:rsidR="00355D0C">
        <w:rPr>
          <w:sz w:val="24"/>
        </w:rPr>
        <w:t>ds, in the amount of $24,396.37.</w:t>
      </w:r>
      <w:bookmarkStart w:id="0" w:name="_GoBack"/>
      <w:bookmarkEnd w:id="0"/>
      <w:r>
        <w:rPr>
          <w:sz w:val="24"/>
        </w:rPr>
        <w:t xml:space="preserve"> </w:t>
      </w:r>
    </w:p>
    <w:p w:rsidR="00042939" w:rsidRDefault="00042939" w:rsidP="00042939">
      <w:pPr>
        <w:pStyle w:val="ListParagraph"/>
        <w:numPr>
          <w:ilvl w:val="0"/>
          <w:numId w:val="2"/>
        </w:numPr>
        <w:rPr>
          <w:sz w:val="24"/>
        </w:rPr>
      </w:pPr>
      <w:r w:rsidRPr="00753DA2">
        <w:rPr>
          <w:sz w:val="24"/>
        </w:rPr>
        <w:t>Statements have been mailed, and payments are beginning to arrive</w:t>
      </w:r>
      <w:r w:rsidR="005E5642">
        <w:rPr>
          <w:sz w:val="24"/>
        </w:rPr>
        <w:t>.  Owners whose accounts are seriously past due received a letter stating that a claim will be filed if payment is not received.</w:t>
      </w:r>
    </w:p>
    <w:p w:rsidR="00042939" w:rsidRPr="00042939" w:rsidRDefault="00042939" w:rsidP="00042939">
      <w:pPr>
        <w:pStyle w:val="ListParagraph"/>
        <w:numPr>
          <w:ilvl w:val="0"/>
          <w:numId w:val="2"/>
        </w:numPr>
        <w:rPr>
          <w:sz w:val="24"/>
        </w:rPr>
      </w:pPr>
      <w:r>
        <w:rPr>
          <w:sz w:val="24"/>
        </w:rPr>
        <w:t>The Association office will be closed from February 5</w:t>
      </w:r>
      <w:r w:rsidRPr="00042939">
        <w:rPr>
          <w:sz w:val="24"/>
          <w:vertAlign w:val="superscript"/>
        </w:rPr>
        <w:t>th</w:t>
      </w:r>
      <w:r>
        <w:rPr>
          <w:sz w:val="24"/>
        </w:rPr>
        <w:t xml:space="preserve"> through February 16</w:t>
      </w:r>
      <w:r w:rsidRPr="00042939">
        <w:rPr>
          <w:sz w:val="24"/>
          <w:vertAlign w:val="superscript"/>
        </w:rPr>
        <w:t>th</w:t>
      </w:r>
      <w:r>
        <w:rPr>
          <w:sz w:val="24"/>
        </w:rPr>
        <w:t>.</w:t>
      </w:r>
    </w:p>
    <w:p w:rsidR="000931D2" w:rsidRDefault="000931D2" w:rsidP="00EE10D4">
      <w:pPr>
        <w:pStyle w:val="ListParagraph"/>
        <w:ind w:left="0"/>
        <w:rPr>
          <w:b/>
        </w:rPr>
      </w:pPr>
    </w:p>
    <w:p w:rsidR="009043EE" w:rsidRDefault="00FC7C6B" w:rsidP="00EE10D4">
      <w:pPr>
        <w:pStyle w:val="ListParagraph"/>
        <w:ind w:left="0"/>
        <w:rPr>
          <w:b/>
        </w:rPr>
      </w:pPr>
      <w:r w:rsidRPr="00690352">
        <w:rPr>
          <w:b/>
        </w:rPr>
        <w:t>Round Table:</w:t>
      </w:r>
    </w:p>
    <w:p w:rsidR="00042939" w:rsidRDefault="00042939" w:rsidP="00EE10D4">
      <w:pPr>
        <w:pStyle w:val="ListParagraph"/>
        <w:ind w:left="0"/>
        <w:rPr>
          <w:b/>
        </w:rPr>
      </w:pPr>
    </w:p>
    <w:p w:rsidR="00042939" w:rsidRDefault="00042939" w:rsidP="00EE10D4">
      <w:pPr>
        <w:pStyle w:val="ListParagraph"/>
        <w:ind w:left="0"/>
      </w:pPr>
      <w:r>
        <w:t>Paula Walker said that she</w:t>
      </w:r>
      <w:r w:rsidR="00987D9A">
        <w:t xml:space="preserve"> and Rhea Webster drafted a </w:t>
      </w:r>
      <w:r>
        <w:t xml:space="preserve">welcome letter for newcomers, and another newcomer meeting will be scheduled at the </w:t>
      </w:r>
      <w:r w:rsidR="000931D2">
        <w:t xml:space="preserve">Drum Point </w:t>
      </w:r>
      <w:r>
        <w:t>Club.  Board members will be notified</w:t>
      </w:r>
      <w:r w:rsidR="00987D9A">
        <w:t xml:space="preserve"> as soon as the meeting is scheduled so that</w:t>
      </w:r>
      <w:r>
        <w:t xml:space="preserve"> they can plan to attend.</w:t>
      </w:r>
    </w:p>
    <w:p w:rsidR="00987D9A" w:rsidRDefault="00987D9A" w:rsidP="00EE10D4">
      <w:pPr>
        <w:pStyle w:val="ListParagraph"/>
        <w:ind w:left="0"/>
      </w:pPr>
    </w:p>
    <w:p w:rsidR="00987D9A" w:rsidRPr="00042939" w:rsidRDefault="00987D9A" w:rsidP="00EE10D4">
      <w:pPr>
        <w:pStyle w:val="ListParagraph"/>
        <w:ind w:left="0"/>
      </w:pPr>
      <w:r>
        <w:t xml:space="preserve">Amy Rispin remarked on the fact that the snow in her neighborhood in Montgomery County was not cleared for several days after the event and commended the job done by the DPPOA contactor. </w:t>
      </w:r>
    </w:p>
    <w:p w:rsidR="00FC7C6B" w:rsidRPr="00690352" w:rsidRDefault="00FC7C6B" w:rsidP="00EE10D4">
      <w:pPr>
        <w:pStyle w:val="ListParagraph"/>
        <w:ind w:left="0"/>
        <w:rPr>
          <w:b/>
        </w:rPr>
      </w:pPr>
    </w:p>
    <w:p w:rsidR="00D02683" w:rsidRPr="00690352" w:rsidRDefault="00D02683" w:rsidP="00C45DA0">
      <w:pPr>
        <w:pStyle w:val="ListParagraph"/>
        <w:ind w:left="0"/>
        <w:rPr>
          <w:b/>
        </w:rPr>
      </w:pPr>
      <w:r w:rsidRPr="00690352">
        <w:rPr>
          <w:b/>
        </w:rPr>
        <w:t>Committee Reports:</w:t>
      </w:r>
    </w:p>
    <w:p w:rsidR="00D02683" w:rsidRPr="00690352" w:rsidRDefault="00D02683" w:rsidP="00C45DA0">
      <w:pPr>
        <w:pStyle w:val="ListParagraph"/>
        <w:ind w:left="0"/>
        <w:rPr>
          <w:b/>
        </w:rPr>
      </w:pPr>
    </w:p>
    <w:p w:rsidR="00911F42" w:rsidRPr="00690352" w:rsidRDefault="00D02683" w:rsidP="00C45DA0">
      <w:pPr>
        <w:pStyle w:val="ListParagraph"/>
        <w:ind w:left="0"/>
      </w:pPr>
      <w:r w:rsidRPr="00690352">
        <w:rPr>
          <w:b/>
        </w:rPr>
        <w:t>Action Items</w:t>
      </w:r>
      <w:r w:rsidR="005A787E" w:rsidRPr="00690352">
        <w:rPr>
          <w:b/>
        </w:rPr>
        <w:t>:</w:t>
      </w:r>
      <w:r w:rsidRPr="00690352">
        <w:t xml:space="preserve"> </w:t>
      </w:r>
      <w:r w:rsidR="005A787E" w:rsidRPr="00690352">
        <w:t>No report</w:t>
      </w:r>
    </w:p>
    <w:p w:rsidR="00D02683" w:rsidRPr="00690352" w:rsidRDefault="00D02683" w:rsidP="00C45DA0">
      <w:pPr>
        <w:pStyle w:val="ListParagraph"/>
        <w:ind w:left="0"/>
        <w:rPr>
          <w:b/>
        </w:rPr>
      </w:pPr>
    </w:p>
    <w:p w:rsidR="005B2970" w:rsidRPr="00690352" w:rsidRDefault="005A787E" w:rsidP="00C45DA0">
      <w:pPr>
        <w:pStyle w:val="ListParagraph"/>
        <w:ind w:left="0"/>
      </w:pPr>
      <w:r w:rsidRPr="00690352">
        <w:rPr>
          <w:b/>
        </w:rPr>
        <w:t xml:space="preserve">Roads Committee:  </w:t>
      </w:r>
      <w:r w:rsidR="001D4FB2" w:rsidRPr="00690352">
        <w:t xml:space="preserve">Gary Heal </w:t>
      </w:r>
      <w:r w:rsidR="00987D9A">
        <w:t>said that repairs to the swale on Bay Drive are scheduled for the spring.</w:t>
      </w:r>
    </w:p>
    <w:p w:rsidR="005B2970" w:rsidRPr="00690352" w:rsidRDefault="005B2970" w:rsidP="00C45DA0">
      <w:pPr>
        <w:pStyle w:val="ListParagraph"/>
        <w:ind w:left="0"/>
      </w:pPr>
    </w:p>
    <w:p w:rsidR="00987D9A" w:rsidRDefault="003B69CA" w:rsidP="003B69CA">
      <w:pPr>
        <w:pStyle w:val="ListParagraph"/>
        <w:ind w:left="0"/>
      </w:pPr>
      <w:r w:rsidRPr="00690352">
        <w:rPr>
          <w:b/>
        </w:rPr>
        <w:t xml:space="preserve">Finance Committee:  </w:t>
      </w:r>
      <w:r w:rsidR="007B05A9" w:rsidRPr="00690352">
        <w:t xml:space="preserve">The Balance Sheet, Profit and Loss Statement and Profit and Loss Statement by Class were distributed.  </w:t>
      </w:r>
      <w:r w:rsidR="00987D9A">
        <w:t>The proposed budget</w:t>
      </w:r>
      <w:r w:rsidR="000931D2">
        <w:t>s</w:t>
      </w:r>
      <w:r w:rsidR="00987D9A">
        <w:t xml:space="preserve"> for the DPPOA and STD income streams were also distributed.  </w:t>
      </w:r>
      <w:r w:rsidR="007B05A9" w:rsidRPr="00690352">
        <w:t>Amy Rispin, DPPOA Tr</w:t>
      </w:r>
      <w:r w:rsidR="00987D9A">
        <w:t>easurer, presented the proposed budgets.  The following was noted:</w:t>
      </w:r>
    </w:p>
    <w:p w:rsidR="00987D9A" w:rsidRDefault="00987D9A" w:rsidP="003B69CA">
      <w:pPr>
        <w:pStyle w:val="ListParagraph"/>
        <w:ind w:left="0"/>
      </w:pPr>
    </w:p>
    <w:p w:rsidR="005E5642" w:rsidRDefault="005E5642" w:rsidP="00987D9A">
      <w:pPr>
        <w:pStyle w:val="ListParagraph"/>
        <w:numPr>
          <w:ilvl w:val="0"/>
          <w:numId w:val="10"/>
        </w:numPr>
      </w:pPr>
      <w:r>
        <w:t>Zero-based budgeting continues to be the basis on which the budgets are drafted.</w:t>
      </w:r>
    </w:p>
    <w:p w:rsidR="00987D9A" w:rsidRDefault="00987D9A" w:rsidP="00987D9A">
      <w:pPr>
        <w:pStyle w:val="ListParagraph"/>
        <w:numPr>
          <w:ilvl w:val="0"/>
          <w:numId w:val="10"/>
        </w:numPr>
      </w:pPr>
      <w:r>
        <w:t>After due consideration by the Finance Committee, and in light of the possibility that the County will t</w:t>
      </w:r>
      <w:r w:rsidR="002A6523">
        <w:t xml:space="preserve">ransfer the monthly cost of 83 </w:t>
      </w:r>
      <w:r>
        <w:t xml:space="preserve">street lights to this Association, the amount proposed for the next Special Tax District </w:t>
      </w:r>
      <w:r w:rsidR="002A6523">
        <w:t>is</w:t>
      </w:r>
      <w:r>
        <w:t xml:space="preserve"> $125.00.</w:t>
      </w:r>
    </w:p>
    <w:p w:rsidR="00987D9A" w:rsidRDefault="00987D9A" w:rsidP="00987D9A">
      <w:pPr>
        <w:pStyle w:val="ListParagraph"/>
        <w:numPr>
          <w:ilvl w:val="0"/>
          <w:numId w:val="10"/>
        </w:numPr>
      </w:pPr>
      <w:r>
        <w:t>It was hoped that the STD could be reduced from the current amount of $150.00</w:t>
      </w:r>
      <w:r w:rsidR="000931D2">
        <w:t xml:space="preserve"> per lot, per year</w:t>
      </w:r>
      <w:r>
        <w:t xml:space="preserve"> to $</w:t>
      </w:r>
      <w:r w:rsidR="002A6523">
        <w:t>115.00</w:t>
      </w:r>
      <w:r w:rsidR="000931D2">
        <w:t xml:space="preserve"> per lot, per year</w:t>
      </w:r>
      <w:r w:rsidR="002A6523">
        <w:t>; however</w:t>
      </w:r>
      <w:r>
        <w:t xml:space="preserve">, the </w:t>
      </w:r>
      <w:r w:rsidR="000931D2">
        <w:t>annual expense</w:t>
      </w:r>
      <w:r>
        <w:t xml:space="preserve"> of the street lights will be in excess of $14,000.00.</w:t>
      </w:r>
      <w:r w:rsidR="001104B1">
        <w:t xml:space="preserve">  The number of street lights will be confirmed prior to any p</w:t>
      </w:r>
      <w:r w:rsidR="000931D2">
        <w:t>ayments being made by the DPPOA to SMECO.</w:t>
      </w:r>
    </w:p>
    <w:p w:rsidR="002A6523" w:rsidRDefault="002A6523" w:rsidP="00987D9A">
      <w:pPr>
        <w:pStyle w:val="ListParagraph"/>
        <w:numPr>
          <w:ilvl w:val="0"/>
          <w:numId w:val="10"/>
        </w:numPr>
      </w:pPr>
      <w:r>
        <w:t>All administrative expenses [with the exception of the cost of the audit and fees associated with the bank account] have been transferred from the STD to other income streams.</w:t>
      </w:r>
    </w:p>
    <w:p w:rsidR="005E5642" w:rsidRDefault="005E5642" w:rsidP="005E5642"/>
    <w:p w:rsidR="005E5642" w:rsidRPr="005E5642" w:rsidRDefault="005E5642" w:rsidP="005E5642">
      <w:r>
        <w:rPr>
          <w:b/>
        </w:rPr>
        <w:t xml:space="preserve">Motion:  </w:t>
      </w:r>
      <w:r>
        <w:t xml:space="preserve">Gary Heal made a motion to accept the recommendation of the Finance Committee and approve the budgets as presented.  </w:t>
      </w:r>
      <w:r w:rsidR="000931D2">
        <w:t>After discussion, t</w:t>
      </w:r>
      <w:r>
        <w:t>he motion was seconded and passed unanimously.</w:t>
      </w:r>
    </w:p>
    <w:p w:rsidR="007B05A9" w:rsidRPr="00690352" w:rsidRDefault="007B05A9" w:rsidP="003B69CA">
      <w:pPr>
        <w:pStyle w:val="ListParagraph"/>
        <w:ind w:left="0"/>
      </w:pPr>
    </w:p>
    <w:p w:rsidR="000931D2" w:rsidRDefault="000931D2">
      <w:pPr>
        <w:rPr>
          <w:b/>
        </w:rPr>
      </w:pPr>
      <w:r>
        <w:rPr>
          <w:b/>
        </w:rPr>
        <w:br w:type="page"/>
      </w:r>
    </w:p>
    <w:p w:rsidR="009033A3" w:rsidRDefault="005D0F12" w:rsidP="003B69CA">
      <w:pPr>
        <w:pStyle w:val="ListParagraph"/>
        <w:ind w:left="0"/>
      </w:pPr>
      <w:r w:rsidRPr="00690352">
        <w:rPr>
          <w:b/>
        </w:rPr>
        <w:lastRenderedPageBreak/>
        <w:t xml:space="preserve">Environmental Committee:  </w:t>
      </w:r>
      <w:r w:rsidRPr="00690352">
        <w:t xml:space="preserve">Amy Rispin </w:t>
      </w:r>
      <w:r w:rsidR="002A6523">
        <w:t>said that the DPPOA budget for FY 2017 includes a line item for Invasive Species Control in the amount of $1,720.00 for the eradi</w:t>
      </w:r>
      <w:r w:rsidR="005E5642">
        <w:t>cation of Phragmites.  The first area to be addressed will be the footbridge at Surf Road.  A special formulation of Roundup is used and must be applied by federally trained and certified contractors.  The State oversees the process but no longer pays for the treatment.  Treatment must be done several years in a row in order to fully eradicate the plant.  Funds are designated from Mandatory Assessment funds.</w:t>
      </w:r>
    </w:p>
    <w:p w:rsidR="00C43D9B" w:rsidRDefault="00C43D9B" w:rsidP="003B69CA">
      <w:pPr>
        <w:pStyle w:val="ListParagraph"/>
        <w:ind w:left="0"/>
      </w:pPr>
    </w:p>
    <w:p w:rsidR="00C43D9B" w:rsidRPr="00C43D9B" w:rsidRDefault="00C43D9B" w:rsidP="003B69CA">
      <w:pPr>
        <w:pStyle w:val="ListParagraph"/>
        <w:ind w:left="0"/>
      </w:pPr>
      <w:r>
        <w:rPr>
          <w:b/>
        </w:rPr>
        <w:t xml:space="preserve">Planning Committee:  </w:t>
      </w:r>
      <w:r>
        <w:t>No report</w:t>
      </w:r>
    </w:p>
    <w:p w:rsidR="009033A3" w:rsidRPr="00690352" w:rsidRDefault="009033A3" w:rsidP="003B69CA">
      <w:pPr>
        <w:pStyle w:val="ListParagraph"/>
        <w:ind w:left="0"/>
      </w:pPr>
    </w:p>
    <w:p w:rsidR="00BB0E78" w:rsidRDefault="001A24C2" w:rsidP="00BB0E78">
      <w:pPr>
        <w:pStyle w:val="NoSpacing"/>
      </w:pPr>
      <w:r w:rsidRPr="00690352">
        <w:rPr>
          <w:b/>
        </w:rPr>
        <w:t xml:space="preserve">Safety Committee:  </w:t>
      </w:r>
      <w:r w:rsidRPr="00690352">
        <w:t>Peter Holt</w:t>
      </w:r>
      <w:r w:rsidR="00AE3D59" w:rsidRPr="00690352">
        <w:t xml:space="preserve">, Chair of the Committee, </w:t>
      </w:r>
      <w:r w:rsidR="00C03A41">
        <w:t>stated that the Safety Committee serves to support our local needs and links into County resources.  He r</w:t>
      </w:r>
      <w:r w:rsidR="00BB0E78">
        <w:t>eported as follows:</w:t>
      </w:r>
    </w:p>
    <w:p w:rsidR="00BB0E78" w:rsidRDefault="00BB0E78" w:rsidP="00BB0E78">
      <w:pPr>
        <w:pStyle w:val="NoSpacing"/>
      </w:pPr>
    </w:p>
    <w:p w:rsidR="00BB0E78" w:rsidRDefault="00BB0E78" w:rsidP="00BB0E78">
      <w:pPr>
        <w:pStyle w:val="NoSpacing"/>
        <w:numPr>
          <w:ilvl w:val="0"/>
          <w:numId w:val="11"/>
        </w:numPr>
      </w:pPr>
      <w:r>
        <w:t>The Calvert County Emergency Operations Center (EOC)</w:t>
      </w:r>
      <w:r w:rsidR="00C03A41">
        <w:t xml:space="preserve"> held a two and half hour</w:t>
      </w:r>
      <w:r>
        <w:t xml:space="preserve"> informational meeting for members of the Board of Directors and various members of the Calvert Amateur Radio Association</w:t>
      </w:r>
      <w:r w:rsidR="001104B1">
        <w:t xml:space="preserve"> (CARA’s)</w:t>
      </w:r>
      <w:r>
        <w:t xml:space="preserve">.  Peter Holt, Gary Heal, Curt Larsen and Rhea Webster, as well as several CARA’s members, attended.  </w:t>
      </w:r>
    </w:p>
    <w:p w:rsidR="001A24C2" w:rsidRDefault="00BB0E78" w:rsidP="00BB0E78">
      <w:pPr>
        <w:pStyle w:val="NoSpacing"/>
        <w:numPr>
          <w:ilvl w:val="1"/>
          <w:numId w:val="11"/>
        </w:numPr>
      </w:pPr>
      <w:r>
        <w:t xml:space="preserve">Al Jeffrey, the acting director for the EOC demonstrated the ability of the </w:t>
      </w:r>
      <w:r w:rsidR="000931D2">
        <w:t xml:space="preserve">Operations Center </w:t>
      </w:r>
      <w:r>
        <w:t xml:space="preserve">to respond during an emergency and explained how the </w:t>
      </w:r>
      <w:r w:rsidR="000931D2">
        <w:t>various</w:t>
      </w:r>
      <w:r>
        <w:t xml:space="preserve"> entities can support one another during an emergency.</w:t>
      </w:r>
      <w:r w:rsidR="001104B1">
        <w:t xml:space="preserve">  During the recent snow event, </w:t>
      </w:r>
      <w:r w:rsidR="000931D2">
        <w:t>a report of</w:t>
      </w:r>
      <w:r w:rsidR="001104B1">
        <w:t xml:space="preserve"> a downed tree was relayed by the </w:t>
      </w:r>
      <w:r w:rsidR="00C03A41">
        <w:t xml:space="preserve">Fire Department and the </w:t>
      </w:r>
      <w:r w:rsidR="001104B1">
        <w:t>County EOC to the DPPOA office</w:t>
      </w:r>
      <w:r w:rsidR="000931D2">
        <w:t xml:space="preserve"> via e-mail</w:t>
      </w:r>
      <w:r w:rsidR="001104B1">
        <w:t>.  This information was</w:t>
      </w:r>
      <w:r>
        <w:t xml:space="preserve"> </w:t>
      </w:r>
      <w:r w:rsidR="000931D2">
        <w:t>confirmed by DPPOA Board member Vince Barazzone</w:t>
      </w:r>
      <w:r w:rsidR="00C03A41">
        <w:t>, and the tree was removed by the Fire Department.</w:t>
      </w:r>
    </w:p>
    <w:p w:rsidR="001104B1" w:rsidRDefault="001104B1" w:rsidP="00BB0E78">
      <w:pPr>
        <w:pStyle w:val="NoSpacing"/>
        <w:numPr>
          <w:ilvl w:val="1"/>
          <w:numId w:val="11"/>
        </w:numPr>
      </w:pPr>
      <w:r>
        <w:t>An after storm report was requested by Mr. Jeffrey.  Expenses incurred by the DPPOA for snow removal will be used to help the County qualify for FEMA reimbursement.  If FEMA does approve the fund</w:t>
      </w:r>
      <w:r w:rsidR="000931D2">
        <w:t>ing, the DPPOA will be notified and may be reimbursed up to 75% of the cost of snow removal.</w:t>
      </w:r>
    </w:p>
    <w:p w:rsidR="00C03A41" w:rsidRDefault="00C03A41" w:rsidP="00BB0E78">
      <w:pPr>
        <w:pStyle w:val="NoSpacing"/>
        <w:numPr>
          <w:ilvl w:val="1"/>
          <w:numId w:val="11"/>
        </w:numPr>
      </w:pPr>
      <w:r>
        <w:t>The Drum Point Community Emergency Services Center (CESC) was on alert for 36 hours during the storm and reported every three hours to the National Weather Service.</w:t>
      </w:r>
    </w:p>
    <w:p w:rsidR="001104B1" w:rsidRDefault="001104B1" w:rsidP="001104B1">
      <w:pPr>
        <w:pStyle w:val="NoSpacing"/>
        <w:numPr>
          <w:ilvl w:val="0"/>
          <w:numId w:val="11"/>
        </w:numPr>
      </w:pPr>
      <w:r>
        <w:t xml:space="preserve">The beach sand has been restored </w:t>
      </w:r>
      <w:r w:rsidR="00C03A41">
        <w:t xml:space="preserve">in large part </w:t>
      </w:r>
      <w:r>
        <w:t>as a result of the changing winds and weather.  This seems to happen on an annual basis.</w:t>
      </w:r>
    </w:p>
    <w:p w:rsidR="001104B1" w:rsidRDefault="001104B1" w:rsidP="001104B1">
      <w:pPr>
        <w:pStyle w:val="NoSpacing"/>
        <w:numPr>
          <w:ilvl w:val="0"/>
          <w:numId w:val="11"/>
        </w:numPr>
      </w:pPr>
      <w:r>
        <w:t xml:space="preserve">The security camera which was submerged when the utility pole fell into the water during the October storms </w:t>
      </w:r>
      <w:r w:rsidR="000931D2">
        <w:t>was</w:t>
      </w:r>
      <w:r>
        <w:t xml:space="preserve"> cleaned by Gary and </w:t>
      </w:r>
      <w:r w:rsidR="000931D2">
        <w:t>is functional</w:t>
      </w:r>
      <w:r>
        <w:t>.  It will be reinstalled.  The solar panel has been replaced.</w:t>
      </w:r>
    </w:p>
    <w:p w:rsidR="001104B1" w:rsidRDefault="005E2D53" w:rsidP="001104B1">
      <w:pPr>
        <w:pStyle w:val="NoSpacing"/>
        <w:numPr>
          <w:ilvl w:val="0"/>
          <w:numId w:val="11"/>
        </w:numPr>
      </w:pPr>
      <w:r>
        <w:t xml:space="preserve">The Safety Committee consists of 11 people:  Peter Holt, Gary Heal, Joe Frost, John Ivancik, Chris Moody, Max Munger, Ralph Swartwood, Alexander Velasquez (a member of the Solomons Volunteer Rescue Squad and Fire Department), Rhea Webster, Larry Reich and Amy Rispin. </w:t>
      </w:r>
      <w:r w:rsidR="00C03A41">
        <w:t>Vince Barazzone was proposed as a new member of the Safety Committee.  His membership on the Committee was approved by acclamation.</w:t>
      </w:r>
      <w:r>
        <w:t xml:space="preserve">  A number of people are on an alternate list of volunteers and are ready to step forward if needed.</w:t>
      </w:r>
    </w:p>
    <w:p w:rsidR="00C03A41" w:rsidRDefault="00C03A41" w:rsidP="001104B1">
      <w:pPr>
        <w:pStyle w:val="NoSpacing"/>
        <w:numPr>
          <w:ilvl w:val="0"/>
          <w:numId w:val="11"/>
        </w:numPr>
      </w:pPr>
      <w:r>
        <w:t>A new radio tower has been erected at the DPPOA office.  The new tower will assure communication will remain intact during an emergency.</w:t>
      </w:r>
    </w:p>
    <w:p w:rsidR="00260628" w:rsidRPr="00690352" w:rsidRDefault="00260628" w:rsidP="001104B1">
      <w:pPr>
        <w:pStyle w:val="NoSpacing"/>
        <w:numPr>
          <w:ilvl w:val="0"/>
          <w:numId w:val="11"/>
        </w:numPr>
      </w:pPr>
      <w:r>
        <w:t>In case of a weather emergency, Peter Holt will work in conjunction with Curt Larsen or Vince Barazzone, in their capacity as members of the DPPOA Board, during Rhea and Gary’s absence.</w:t>
      </w:r>
    </w:p>
    <w:p w:rsidR="00D80578" w:rsidRPr="00690352" w:rsidRDefault="00D80578" w:rsidP="003B69CA">
      <w:pPr>
        <w:pStyle w:val="ListParagraph"/>
        <w:ind w:left="0"/>
        <w:rPr>
          <w:b/>
        </w:rPr>
      </w:pPr>
    </w:p>
    <w:p w:rsidR="00DD0206" w:rsidRPr="00C43D9B" w:rsidRDefault="00042939" w:rsidP="003B69CA">
      <w:pPr>
        <w:pStyle w:val="ListParagraph"/>
        <w:ind w:left="0"/>
      </w:pPr>
      <w:r>
        <w:rPr>
          <w:b/>
        </w:rPr>
        <w:t>Welcoming Committee:</w:t>
      </w:r>
      <w:r w:rsidR="00C43D9B">
        <w:rPr>
          <w:b/>
        </w:rPr>
        <w:t xml:space="preserve">  </w:t>
      </w:r>
      <w:r w:rsidR="00C43D9B">
        <w:t>See Round Table above (Paula Walker)</w:t>
      </w:r>
    </w:p>
    <w:p w:rsidR="00C43D9B" w:rsidRPr="00690352" w:rsidRDefault="00C43D9B" w:rsidP="003B69CA">
      <w:pPr>
        <w:pStyle w:val="ListParagraph"/>
        <w:ind w:left="0"/>
      </w:pPr>
    </w:p>
    <w:p w:rsidR="00D9003E" w:rsidRDefault="00D9003E">
      <w:pPr>
        <w:rPr>
          <w:b/>
        </w:rPr>
      </w:pPr>
      <w:r>
        <w:rPr>
          <w:b/>
        </w:rPr>
        <w:br w:type="page"/>
      </w:r>
    </w:p>
    <w:p w:rsidR="001A3DB4" w:rsidRPr="00690352" w:rsidRDefault="001A3DB4" w:rsidP="001A3DB4">
      <w:pPr>
        <w:pStyle w:val="NoSpacing"/>
        <w:rPr>
          <w:b/>
        </w:rPr>
      </w:pPr>
    </w:p>
    <w:p w:rsidR="00B124B0" w:rsidRDefault="00C43D9B" w:rsidP="001A3DB4">
      <w:pPr>
        <w:pStyle w:val="NoSpacing"/>
      </w:pPr>
      <w:r>
        <w:rPr>
          <w:b/>
        </w:rPr>
        <w:t>SCLT</w:t>
      </w:r>
      <w:r w:rsidR="00AE3D59" w:rsidRPr="00690352">
        <w:rPr>
          <w:b/>
        </w:rPr>
        <w:t xml:space="preserve">:  </w:t>
      </w:r>
      <w:r>
        <w:t>Curt Larsen presented the Agreement between the DPPOA and the SCLT</w:t>
      </w:r>
      <w:r w:rsidR="00D9003E">
        <w:t>, regarding Covenant Fees and the Mandatory Assessment</w:t>
      </w:r>
      <w:r>
        <w:t>.</w:t>
      </w:r>
      <w:r w:rsidR="00C03A41">
        <w:t xml:space="preserve">  After discussion, the agreement was amended to reflect </w:t>
      </w:r>
      <w:r w:rsidR="00260628">
        <w:t>a</w:t>
      </w:r>
      <w:r w:rsidR="00C03A41">
        <w:t xml:space="preserve"> </w:t>
      </w:r>
      <w:r w:rsidR="005E2D53">
        <w:t>change in</w:t>
      </w:r>
      <w:r w:rsidR="00C03A41">
        <w:t xml:space="preserve"> voting rights on the part of the SCLT</w:t>
      </w:r>
      <w:r w:rsidR="00260628">
        <w:t xml:space="preserve"> (the SCLT will have no voting rights)</w:t>
      </w:r>
      <w:r w:rsidR="00C03A41">
        <w:t>.  After further discussion, the following motion was made:</w:t>
      </w:r>
    </w:p>
    <w:p w:rsidR="00C03A41" w:rsidRDefault="00C03A41" w:rsidP="001A3DB4">
      <w:pPr>
        <w:pStyle w:val="NoSpacing"/>
      </w:pPr>
    </w:p>
    <w:p w:rsidR="001A3DB4" w:rsidRDefault="00847B22" w:rsidP="001A3DB4">
      <w:pPr>
        <w:pStyle w:val="NoSpacing"/>
      </w:pPr>
      <w:r w:rsidRPr="00690352">
        <w:rPr>
          <w:b/>
        </w:rPr>
        <w:t xml:space="preserve">Motion:  </w:t>
      </w:r>
      <w:r w:rsidR="005E2D53">
        <w:t xml:space="preserve">Gary Heal made a motion to approve the SCLT agreement as amended.  The motion was seconded and approved unanimously with Curt Larsen </w:t>
      </w:r>
      <w:r w:rsidR="005C7CCD">
        <w:t>abstaining.</w:t>
      </w:r>
    </w:p>
    <w:p w:rsidR="005C7CCD" w:rsidRPr="00C03A41" w:rsidRDefault="005C7CCD" w:rsidP="001A3DB4">
      <w:pPr>
        <w:pStyle w:val="NoSpacing"/>
      </w:pPr>
    </w:p>
    <w:p w:rsidR="001A3DB4" w:rsidRPr="00690352" w:rsidRDefault="001A3DB4" w:rsidP="001A3DB4">
      <w:pPr>
        <w:pStyle w:val="NoSpacing"/>
        <w:rPr>
          <w:b/>
        </w:rPr>
      </w:pPr>
      <w:r w:rsidRPr="00690352">
        <w:rPr>
          <w:b/>
        </w:rPr>
        <w:t>New Business</w:t>
      </w:r>
      <w:r w:rsidR="00CC2ED5" w:rsidRPr="00690352">
        <w:rPr>
          <w:b/>
        </w:rPr>
        <w:t>:</w:t>
      </w:r>
    </w:p>
    <w:p w:rsidR="00B069A3" w:rsidRPr="00690352" w:rsidRDefault="00B069A3" w:rsidP="00B069A3">
      <w:pPr>
        <w:pStyle w:val="NoSpacing"/>
      </w:pPr>
    </w:p>
    <w:p w:rsidR="008979D1" w:rsidRDefault="00B069A3" w:rsidP="00D43B9C">
      <w:pPr>
        <w:pStyle w:val="NoSpacing"/>
      </w:pPr>
      <w:r w:rsidRPr="00690352">
        <w:rPr>
          <w:b/>
        </w:rPr>
        <w:t>S</w:t>
      </w:r>
      <w:r w:rsidR="00DC5DE7" w:rsidRPr="00690352">
        <w:rPr>
          <w:b/>
        </w:rPr>
        <w:t xml:space="preserve">pecial Tax District V (STD V) Proposal:  </w:t>
      </w:r>
      <w:r w:rsidR="00D43B9C">
        <w:t>See above under Finance Committee report</w:t>
      </w:r>
    </w:p>
    <w:p w:rsidR="00D43B9C" w:rsidRPr="00690352" w:rsidRDefault="00D43B9C" w:rsidP="001A3DB4">
      <w:pPr>
        <w:pStyle w:val="NoSpacing"/>
      </w:pPr>
    </w:p>
    <w:p w:rsidR="00EE10D4" w:rsidRPr="00690352" w:rsidRDefault="00C45DA0" w:rsidP="00C45DA0">
      <w:pPr>
        <w:pStyle w:val="ListParagraph"/>
        <w:ind w:left="0"/>
      </w:pPr>
      <w:r w:rsidRPr="00690352">
        <w:t>The next meeti</w:t>
      </w:r>
      <w:r w:rsidR="00042939">
        <w:t>ng of the Board is scheduled for March 8</w:t>
      </w:r>
      <w:r w:rsidR="0056440D" w:rsidRPr="00690352">
        <w:t>, 2016</w:t>
      </w:r>
      <w:r w:rsidR="00D93636" w:rsidRPr="00690352">
        <w:t xml:space="preserve"> at 7:00 p.m.</w:t>
      </w:r>
    </w:p>
    <w:p w:rsidR="001035DE" w:rsidRPr="00690352" w:rsidRDefault="001035DE" w:rsidP="00C45DA0">
      <w:pPr>
        <w:pStyle w:val="ListParagraph"/>
        <w:ind w:left="0"/>
      </w:pPr>
    </w:p>
    <w:p w:rsidR="00042939" w:rsidRDefault="001035DE" w:rsidP="00C45DA0">
      <w:pPr>
        <w:pStyle w:val="ListParagraph"/>
        <w:ind w:left="0"/>
      </w:pPr>
      <w:r w:rsidRPr="00690352">
        <w:rPr>
          <w:b/>
        </w:rPr>
        <w:t xml:space="preserve">Public Comment:  </w:t>
      </w:r>
      <w:r w:rsidR="008979D1" w:rsidRPr="00690352">
        <w:t>Peter Holt</w:t>
      </w:r>
      <w:r w:rsidR="00260628">
        <w:t xml:space="preserve"> informed the Board that the contract for the installation of a new cell phone tower on the lot owned by the Drum Point Club (at Barreda Boulevard and Rousby Hall Road) is likely to be approved.  The contract was signed by Fran Borsh during her time as President of the Board for the Drum Point Club.</w:t>
      </w:r>
    </w:p>
    <w:p w:rsidR="00260628" w:rsidRPr="00690352" w:rsidRDefault="00260628" w:rsidP="00C45DA0">
      <w:pPr>
        <w:pStyle w:val="ListParagraph"/>
        <w:ind w:left="0"/>
      </w:pPr>
    </w:p>
    <w:p w:rsidR="00C319CF" w:rsidRPr="00690352" w:rsidRDefault="00D43B9C" w:rsidP="00C45DA0">
      <w:pPr>
        <w:pStyle w:val="ListParagraph"/>
        <w:ind w:left="0"/>
      </w:pPr>
      <w:r>
        <w:t>Paula Walker</w:t>
      </w:r>
      <w:r w:rsidR="00C45DA0" w:rsidRPr="00690352">
        <w:t xml:space="preserve"> made a motion to adjourn the meeting.  The motion was seconded</w:t>
      </w:r>
      <w:r w:rsidR="0049461E" w:rsidRPr="00690352">
        <w:t xml:space="preserve"> and approved unanimously.  The </w:t>
      </w:r>
      <w:r w:rsidR="00BC2008" w:rsidRPr="00690352">
        <w:t xml:space="preserve">meeting adjourned at </w:t>
      </w:r>
      <w:r w:rsidR="0056440D" w:rsidRPr="00690352">
        <w:t>8:</w:t>
      </w:r>
      <w:r>
        <w:t>25</w:t>
      </w:r>
      <w:r w:rsidR="00BC2008" w:rsidRPr="00690352">
        <w:t xml:space="preserve"> p.m.</w:t>
      </w:r>
    </w:p>
    <w:sectPr w:rsidR="00C319CF" w:rsidRPr="00690352" w:rsidSect="005E5642">
      <w:headerReference w:type="default" r:id="rId9"/>
      <w:footerReference w:type="default" r:id="rId10"/>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9E" w:rsidRDefault="00BB569E" w:rsidP="00E0216A">
      <w:r>
        <w:separator/>
      </w:r>
    </w:p>
  </w:endnote>
  <w:endnote w:type="continuationSeparator" w:id="0">
    <w:p w:rsidR="00BB569E" w:rsidRDefault="00BB569E"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355D0C">
          <w:rPr>
            <w:noProof/>
          </w:rPr>
          <w:t>2</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9E" w:rsidRDefault="00BB569E" w:rsidP="00E0216A">
      <w:r>
        <w:separator/>
      </w:r>
    </w:p>
  </w:footnote>
  <w:footnote w:type="continuationSeparator" w:id="0">
    <w:p w:rsidR="00BB569E" w:rsidRDefault="00BB569E"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F26B5D" w:rsidRDefault="00482408" w:rsidP="00E0216A">
    <w:pPr>
      <w:jc w:val="center"/>
      <w:rPr>
        <w:b/>
      </w:rPr>
    </w:pPr>
    <w:r>
      <w:rPr>
        <w:b/>
      </w:rPr>
      <w:t>February 2, 2016</w:t>
    </w:r>
  </w:p>
  <w:p w:rsidR="00482408" w:rsidRPr="00C16FB6" w:rsidRDefault="004E10F8"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5"/>
  </w:num>
  <w:num w:numId="6">
    <w:abstractNumId w:val="4"/>
  </w:num>
  <w:num w:numId="7">
    <w:abstractNumId w:val="1"/>
  </w:num>
  <w:num w:numId="8">
    <w:abstractNumId w:val="6"/>
  </w:num>
  <w:num w:numId="9">
    <w:abstractNumId w:val="8"/>
  </w:num>
  <w:num w:numId="10">
    <w:abstractNumId w:val="9"/>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42939"/>
    <w:rsid w:val="00056DC1"/>
    <w:rsid w:val="0007010B"/>
    <w:rsid w:val="00075066"/>
    <w:rsid w:val="0008199F"/>
    <w:rsid w:val="000931D2"/>
    <w:rsid w:val="00096CAD"/>
    <w:rsid w:val="000A1BBD"/>
    <w:rsid w:val="000A7459"/>
    <w:rsid w:val="000B0CCA"/>
    <w:rsid w:val="000B5E71"/>
    <w:rsid w:val="000B7913"/>
    <w:rsid w:val="000D523A"/>
    <w:rsid w:val="000D797A"/>
    <w:rsid w:val="000E3336"/>
    <w:rsid w:val="000F7559"/>
    <w:rsid w:val="001035DE"/>
    <w:rsid w:val="00105733"/>
    <w:rsid w:val="001104B1"/>
    <w:rsid w:val="00111216"/>
    <w:rsid w:val="0011171F"/>
    <w:rsid w:val="001152D8"/>
    <w:rsid w:val="00124F0C"/>
    <w:rsid w:val="00135883"/>
    <w:rsid w:val="00137A27"/>
    <w:rsid w:val="00150E93"/>
    <w:rsid w:val="00153437"/>
    <w:rsid w:val="0017265E"/>
    <w:rsid w:val="001746B1"/>
    <w:rsid w:val="00177E27"/>
    <w:rsid w:val="001818AB"/>
    <w:rsid w:val="00183C42"/>
    <w:rsid w:val="0019334E"/>
    <w:rsid w:val="001A0C44"/>
    <w:rsid w:val="001A24C2"/>
    <w:rsid w:val="001A3DB4"/>
    <w:rsid w:val="001D4FB2"/>
    <w:rsid w:val="001F4E67"/>
    <w:rsid w:val="001F7A25"/>
    <w:rsid w:val="00200E18"/>
    <w:rsid w:val="00203A4D"/>
    <w:rsid w:val="00212B5F"/>
    <w:rsid w:val="00223B4E"/>
    <w:rsid w:val="002272B5"/>
    <w:rsid w:val="00230E4D"/>
    <w:rsid w:val="002316D2"/>
    <w:rsid w:val="00260628"/>
    <w:rsid w:val="0026423C"/>
    <w:rsid w:val="002A42CC"/>
    <w:rsid w:val="002A51DC"/>
    <w:rsid w:val="002A6523"/>
    <w:rsid w:val="002D14D9"/>
    <w:rsid w:val="002D45B7"/>
    <w:rsid w:val="002E3EAA"/>
    <w:rsid w:val="002E7536"/>
    <w:rsid w:val="002E7AE4"/>
    <w:rsid w:val="002F0010"/>
    <w:rsid w:val="002F256D"/>
    <w:rsid w:val="00303BE5"/>
    <w:rsid w:val="00304435"/>
    <w:rsid w:val="00316CCD"/>
    <w:rsid w:val="00332F1A"/>
    <w:rsid w:val="003331FD"/>
    <w:rsid w:val="00345719"/>
    <w:rsid w:val="00351A8D"/>
    <w:rsid w:val="00355D0C"/>
    <w:rsid w:val="00371BC6"/>
    <w:rsid w:val="00374FEC"/>
    <w:rsid w:val="003818AC"/>
    <w:rsid w:val="003A320E"/>
    <w:rsid w:val="003A36BC"/>
    <w:rsid w:val="003A71CA"/>
    <w:rsid w:val="003B26EA"/>
    <w:rsid w:val="003B508F"/>
    <w:rsid w:val="003B69CA"/>
    <w:rsid w:val="003D219F"/>
    <w:rsid w:val="003D333B"/>
    <w:rsid w:val="003D3444"/>
    <w:rsid w:val="003E168E"/>
    <w:rsid w:val="00404E1D"/>
    <w:rsid w:val="00406207"/>
    <w:rsid w:val="004070E2"/>
    <w:rsid w:val="00415B5C"/>
    <w:rsid w:val="00432EE7"/>
    <w:rsid w:val="00436107"/>
    <w:rsid w:val="0045361F"/>
    <w:rsid w:val="00463CDF"/>
    <w:rsid w:val="004652A6"/>
    <w:rsid w:val="004679E6"/>
    <w:rsid w:val="00482408"/>
    <w:rsid w:val="0049461E"/>
    <w:rsid w:val="00494ADD"/>
    <w:rsid w:val="00495891"/>
    <w:rsid w:val="00497B90"/>
    <w:rsid w:val="004A42DB"/>
    <w:rsid w:val="004B3FA5"/>
    <w:rsid w:val="004B4530"/>
    <w:rsid w:val="004C019E"/>
    <w:rsid w:val="004D4306"/>
    <w:rsid w:val="004D682C"/>
    <w:rsid w:val="004E10F8"/>
    <w:rsid w:val="004E3152"/>
    <w:rsid w:val="00510381"/>
    <w:rsid w:val="00510CEE"/>
    <w:rsid w:val="005275CC"/>
    <w:rsid w:val="00533E32"/>
    <w:rsid w:val="005344F6"/>
    <w:rsid w:val="005352F5"/>
    <w:rsid w:val="005356C2"/>
    <w:rsid w:val="00541FEC"/>
    <w:rsid w:val="00545AFC"/>
    <w:rsid w:val="005574B3"/>
    <w:rsid w:val="0056440D"/>
    <w:rsid w:val="00576424"/>
    <w:rsid w:val="00577145"/>
    <w:rsid w:val="00577F7D"/>
    <w:rsid w:val="005A10E7"/>
    <w:rsid w:val="005A6BA4"/>
    <w:rsid w:val="005A787E"/>
    <w:rsid w:val="005B2970"/>
    <w:rsid w:val="005C02EE"/>
    <w:rsid w:val="005C2173"/>
    <w:rsid w:val="005C6FBB"/>
    <w:rsid w:val="005C7CCD"/>
    <w:rsid w:val="005D0F12"/>
    <w:rsid w:val="005E2D53"/>
    <w:rsid w:val="005E5642"/>
    <w:rsid w:val="005F0DB5"/>
    <w:rsid w:val="0060174B"/>
    <w:rsid w:val="006306B0"/>
    <w:rsid w:val="00645658"/>
    <w:rsid w:val="00667D88"/>
    <w:rsid w:val="00681E9F"/>
    <w:rsid w:val="00690352"/>
    <w:rsid w:val="006A185C"/>
    <w:rsid w:val="006B52ED"/>
    <w:rsid w:val="007044D1"/>
    <w:rsid w:val="00713BB1"/>
    <w:rsid w:val="0073004E"/>
    <w:rsid w:val="00730A9F"/>
    <w:rsid w:val="00736953"/>
    <w:rsid w:val="00741675"/>
    <w:rsid w:val="007449E2"/>
    <w:rsid w:val="0075211F"/>
    <w:rsid w:val="007673BE"/>
    <w:rsid w:val="00791D81"/>
    <w:rsid w:val="007958FC"/>
    <w:rsid w:val="00797579"/>
    <w:rsid w:val="007B05A9"/>
    <w:rsid w:val="007B498A"/>
    <w:rsid w:val="007B6CF7"/>
    <w:rsid w:val="007C7BED"/>
    <w:rsid w:val="007D6A97"/>
    <w:rsid w:val="007E0E41"/>
    <w:rsid w:val="00811C7C"/>
    <w:rsid w:val="00820416"/>
    <w:rsid w:val="008210B4"/>
    <w:rsid w:val="00840DC2"/>
    <w:rsid w:val="00847B22"/>
    <w:rsid w:val="00853411"/>
    <w:rsid w:val="00855D6D"/>
    <w:rsid w:val="0085773E"/>
    <w:rsid w:val="008636A5"/>
    <w:rsid w:val="008819B2"/>
    <w:rsid w:val="00882D15"/>
    <w:rsid w:val="00891743"/>
    <w:rsid w:val="008943B0"/>
    <w:rsid w:val="0089623B"/>
    <w:rsid w:val="008979D1"/>
    <w:rsid w:val="008A2B13"/>
    <w:rsid w:val="008A74F5"/>
    <w:rsid w:val="008D7717"/>
    <w:rsid w:val="008F1909"/>
    <w:rsid w:val="009033A3"/>
    <w:rsid w:val="009043EE"/>
    <w:rsid w:val="00911F42"/>
    <w:rsid w:val="00922ECF"/>
    <w:rsid w:val="00951F82"/>
    <w:rsid w:val="0095417A"/>
    <w:rsid w:val="009559B4"/>
    <w:rsid w:val="00977936"/>
    <w:rsid w:val="00977CA2"/>
    <w:rsid w:val="00984C39"/>
    <w:rsid w:val="00987D9A"/>
    <w:rsid w:val="009918F3"/>
    <w:rsid w:val="009A2A90"/>
    <w:rsid w:val="009B652F"/>
    <w:rsid w:val="009F50B1"/>
    <w:rsid w:val="00A14C84"/>
    <w:rsid w:val="00A15119"/>
    <w:rsid w:val="00A2303E"/>
    <w:rsid w:val="00A24409"/>
    <w:rsid w:val="00A2609A"/>
    <w:rsid w:val="00A41E0A"/>
    <w:rsid w:val="00A60A61"/>
    <w:rsid w:val="00A63646"/>
    <w:rsid w:val="00A77D4F"/>
    <w:rsid w:val="00A8764A"/>
    <w:rsid w:val="00A90C0F"/>
    <w:rsid w:val="00A910DE"/>
    <w:rsid w:val="00A97271"/>
    <w:rsid w:val="00AA0AB6"/>
    <w:rsid w:val="00AA3C7F"/>
    <w:rsid w:val="00AB0377"/>
    <w:rsid w:val="00AB7B2C"/>
    <w:rsid w:val="00AD7211"/>
    <w:rsid w:val="00AE3D59"/>
    <w:rsid w:val="00AF3336"/>
    <w:rsid w:val="00B069A3"/>
    <w:rsid w:val="00B10983"/>
    <w:rsid w:val="00B124B0"/>
    <w:rsid w:val="00B33CD9"/>
    <w:rsid w:val="00B373CF"/>
    <w:rsid w:val="00B42202"/>
    <w:rsid w:val="00B47C23"/>
    <w:rsid w:val="00B51331"/>
    <w:rsid w:val="00B77561"/>
    <w:rsid w:val="00B86E2A"/>
    <w:rsid w:val="00B87A3F"/>
    <w:rsid w:val="00B91581"/>
    <w:rsid w:val="00B922B1"/>
    <w:rsid w:val="00BA2DA1"/>
    <w:rsid w:val="00BB0E78"/>
    <w:rsid w:val="00BB43AC"/>
    <w:rsid w:val="00BB4524"/>
    <w:rsid w:val="00BB569E"/>
    <w:rsid w:val="00BC02A5"/>
    <w:rsid w:val="00BC2008"/>
    <w:rsid w:val="00BC2782"/>
    <w:rsid w:val="00BC6C44"/>
    <w:rsid w:val="00BF3CED"/>
    <w:rsid w:val="00C03A41"/>
    <w:rsid w:val="00C04C16"/>
    <w:rsid w:val="00C118B1"/>
    <w:rsid w:val="00C16FB6"/>
    <w:rsid w:val="00C319CF"/>
    <w:rsid w:val="00C3597C"/>
    <w:rsid w:val="00C35B9D"/>
    <w:rsid w:val="00C43D9B"/>
    <w:rsid w:val="00C43F4E"/>
    <w:rsid w:val="00C45DA0"/>
    <w:rsid w:val="00C475FA"/>
    <w:rsid w:val="00C55327"/>
    <w:rsid w:val="00C606BC"/>
    <w:rsid w:val="00C72311"/>
    <w:rsid w:val="00C80936"/>
    <w:rsid w:val="00C938D0"/>
    <w:rsid w:val="00C94738"/>
    <w:rsid w:val="00CA6B2F"/>
    <w:rsid w:val="00CA7674"/>
    <w:rsid w:val="00CB1F2A"/>
    <w:rsid w:val="00CC2ED5"/>
    <w:rsid w:val="00CD3DB6"/>
    <w:rsid w:val="00CE545E"/>
    <w:rsid w:val="00CE6C85"/>
    <w:rsid w:val="00CF0D68"/>
    <w:rsid w:val="00D02683"/>
    <w:rsid w:val="00D43940"/>
    <w:rsid w:val="00D43B9C"/>
    <w:rsid w:val="00D478D1"/>
    <w:rsid w:val="00D57F9A"/>
    <w:rsid w:val="00D74511"/>
    <w:rsid w:val="00D80578"/>
    <w:rsid w:val="00D80666"/>
    <w:rsid w:val="00D9003E"/>
    <w:rsid w:val="00D93636"/>
    <w:rsid w:val="00DA071F"/>
    <w:rsid w:val="00DA7777"/>
    <w:rsid w:val="00DC5DE7"/>
    <w:rsid w:val="00DD0206"/>
    <w:rsid w:val="00DD7C8F"/>
    <w:rsid w:val="00DE288D"/>
    <w:rsid w:val="00DE334E"/>
    <w:rsid w:val="00DE3D78"/>
    <w:rsid w:val="00DE7CFD"/>
    <w:rsid w:val="00DF7A8E"/>
    <w:rsid w:val="00E00403"/>
    <w:rsid w:val="00E0216A"/>
    <w:rsid w:val="00E03872"/>
    <w:rsid w:val="00E0751C"/>
    <w:rsid w:val="00E16552"/>
    <w:rsid w:val="00E201DA"/>
    <w:rsid w:val="00E301C3"/>
    <w:rsid w:val="00E33F99"/>
    <w:rsid w:val="00E44A02"/>
    <w:rsid w:val="00E470D4"/>
    <w:rsid w:val="00E54414"/>
    <w:rsid w:val="00E643E4"/>
    <w:rsid w:val="00E65F42"/>
    <w:rsid w:val="00E6694A"/>
    <w:rsid w:val="00E704DF"/>
    <w:rsid w:val="00E767B0"/>
    <w:rsid w:val="00E77414"/>
    <w:rsid w:val="00E85A16"/>
    <w:rsid w:val="00E87208"/>
    <w:rsid w:val="00E96D05"/>
    <w:rsid w:val="00EA6A2E"/>
    <w:rsid w:val="00EB25AF"/>
    <w:rsid w:val="00EB2ED2"/>
    <w:rsid w:val="00EC4F8A"/>
    <w:rsid w:val="00EE10D4"/>
    <w:rsid w:val="00EE185F"/>
    <w:rsid w:val="00EE5E09"/>
    <w:rsid w:val="00F15012"/>
    <w:rsid w:val="00F26B5D"/>
    <w:rsid w:val="00F30CED"/>
    <w:rsid w:val="00F45042"/>
    <w:rsid w:val="00F460C6"/>
    <w:rsid w:val="00F5478E"/>
    <w:rsid w:val="00F65441"/>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7424-81F7-4B6A-A1ED-A937AD86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10</cp:revision>
  <cp:lastPrinted>2016-04-26T20:00:00Z</cp:lastPrinted>
  <dcterms:created xsi:type="dcterms:W3CDTF">2016-02-04T14:32:00Z</dcterms:created>
  <dcterms:modified xsi:type="dcterms:W3CDTF">2016-05-31T21:49:00Z</dcterms:modified>
</cp:coreProperties>
</file>