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7" w:rsidRDefault="001368E5" w:rsidP="0098540F">
      <w:pPr>
        <w:tabs>
          <w:tab w:val="left" w:pos="540"/>
        </w:tabs>
        <w:rPr>
          <w:sz w:val="22"/>
          <w:szCs w:val="22"/>
        </w:rPr>
      </w:pPr>
      <w:bookmarkStart w:id="0" w:name="_GoBack"/>
      <w:bookmarkEnd w:id="0"/>
      <w:r w:rsidRPr="00B939B4">
        <w:rPr>
          <w:b/>
          <w:sz w:val="22"/>
          <w:szCs w:val="22"/>
        </w:rPr>
        <w:t>Board Members present:</w:t>
      </w:r>
      <w:r w:rsidR="00CD78AC" w:rsidRPr="00B939B4">
        <w:rPr>
          <w:b/>
          <w:sz w:val="22"/>
          <w:szCs w:val="22"/>
        </w:rPr>
        <w:t xml:space="preserve">  </w:t>
      </w:r>
      <w:r w:rsidR="00EB4033">
        <w:rPr>
          <w:sz w:val="22"/>
          <w:szCs w:val="22"/>
        </w:rPr>
        <w:t>Tony Spakauskas</w:t>
      </w:r>
      <w:r w:rsidR="00514569">
        <w:rPr>
          <w:sz w:val="22"/>
          <w:szCs w:val="22"/>
        </w:rPr>
        <w:t xml:space="preserve">, Bonnie Blades, </w:t>
      </w:r>
      <w:r w:rsidR="00EB4033">
        <w:rPr>
          <w:sz w:val="22"/>
          <w:szCs w:val="22"/>
        </w:rPr>
        <w:t>John Rovero</w:t>
      </w:r>
      <w:r w:rsidR="00514569">
        <w:rPr>
          <w:sz w:val="22"/>
          <w:szCs w:val="22"/>
        </w:rPr>
        <w:t>, Mike Snapp and Jerry Budnick</w:t>
      </w:r>
    </w:p>
    <w:p w:rsidR="00272017" w:rsidRDefault="00272017" w:rsidP="0098540F">
      <w:pPr>
        <w:tabs>
          <w:tab w:val="left" w:pos="540"/>
        </w:tabs>
        <w:rPr>
          <w:sz w:val="22"/>
          <w:szCs w:val="22"/>
        </w:rPr>
      </w:pPr>
    </w:p>
    <w:p w:rsidR="00EF789C" w:rsidRDefault="000F6EBF" w:rsidP="0098540F">
      <w:pPr>
        <w:tabs>
          <w:tab w:val="left" w:pos="540"/>
        </w:tabs>
        <w:rPr>
          <w:sz w:val="22"/>
          <w:szCs w:val="22"/>
        </w:rPr>
      </w:pPr>
      <w:r>
        <w:rPr>
          <w:b/>
          <w:sz w:val="22"/>
          <w:szCs w:val="22"/>
        </w:rPr>
        <w:t xml:space="preserve">Board Members not present: </w:t>
      </w:r>
      <w:r w:rsidR="00EB4033">
        <w:rPr>
          <w:b/>
          <w:sz w:val="22"/>
          <w:szCs w:val="22"/>
        </w:rPr>
        <w:t xml:space="preserve"> </w:t>
      </w:r>
      <w:r w:rsidR="00EB4033" w:rsidRPr="00EB4033">
        <w:rPr>
          <w:sz w:val="22"/>
          <w:szCs w:val="22"/>
        </w:rPr>
        <w:t xml:space="preserve">Gary Heal, </w:t>
      </w:r>
      <w:r w:rsidR="00EB4033">
        <w:rPr>
          <w:sz w:val="22"/>
          <w:szCs w:val="22"/>
        </w:rPr>
        <w:t>Jack Andre</w:t>
      </w:r>
      <w:r w:rsidR="00EB4033" w:rsidRPr="00EB4033">
        <w:rPr>
          <w:sz w:val="22"/>
          <w:szCs w:val="22"/>
        </w:rPr>
        <w:t xml:space="preserve">, </w:t>
      </w:r>
      <w:r w:rsidR="00EB4033">
        <w:rPr>
          <w:sz w:val="22"/>
          <w:szCs w:val="22"/>
        </w:rPr>
        <w:t>and Vince Barazzone</w:t>
      </w:r>
      <w:r w:rsidR="00514569">
        <w:rPr>
          <w:sz w:val="22"/>
          <w:szCs w:val="22"/>
        </w:rPr>
        <w:t xml:space="preserve"> (Libby Fall – Resigned)</w:t>
      </w:r>
    </w:p>
    <w:p w:rsidR="00EB4033" w:rsidRPr="00EB4033" w:rsidRDefault="00EB4033" w:rsidP="0098540F">
      <w:pPr>
        <w:tabs>
          <w:tab w:val="left" w:pos="540"/>
        </w:tabs>
        <w:rPr>
          <w:sz w:val="16"/>
          <w:szCs w:val="16"/>
        </w:rPr>
      </w:pPr>
    </w:p>
    <w:p w:rsidR="00E44DA0" w:rsidRPr="00E5227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F406B1">
        <w:rPr>
          <w:sz w:val="22"/>
          <w:szCs w:val="22"/>
        </w:rPr>
        <w:t>Rhea Webster</w:t>
      </w:r>
    </w:p>
    <w:p w:rsidR="005E0E02" w:rsidRPr="001723D8" w:rsidRDefault="005E0E02" w:rsidP="00174787">
      <w:pPr>
        <w:tabs>
          <w:tab w:val="left" w:pos="0"/>
        </w:tabs>
        <w:rPr>
          <w:sz w:val="16"/>
          <w:szCs w:val="16"/>
        </w:rPr>
      </w:pPr>
    </w:p>
    <w:p w:rsidR="000A6F86" w:rsidRDefault="00514569" w:rsidP="000A6F86">
      <w:pPr>
        <w:tabs>
          <w:tab w:val="left" w:pos="540"/>
        </w:tabs>
        <w:rPr>
          <w:sz w:val="22"/>
          <w:szCs w:val="22"/>
        </w:rPr>
      </w:pPr>
      <w:r>
        <w:rPr>
          <w:sz w:val="22"/>
          <w:szCs w:val="22"/>
        </w:rPr>
        <w:t>Tony Spakauskas,</w:t>
      </w:r>
      <w:r w:rsidR="000A6F86">
        <w:rPr>
          <w:sz w:val="22"/>
          <w:szCs w:val="22"/>
        </w:rPr>
        <w:t xml:space="preserve"> President of the Board of Directors for the Drum Point Property Owners’ Association (DPPOA), called the meeting to order at </w:t>
      </w:r>
      <w:r>
        <w:rPr>
          <w:sz w:val="22"/>
          <w:szCs w:val="22"/>
        </w:rPr>
        <w:t>7:0</w:t>
      </w:r>
      <w:r w:rsidR="00DF0037">
        <w:rPr>
          <w:sz w:val="22"/>
          <w:szCs w:val="22"/>
        </w:rPr>
        <w:t>2</w:t>
      </w:r>
      <w:r>
        <w:rPr>
          <w:sz w:val="22"/>
          <w:szCs w:val="22"/>
        </w:rPr>
        <w:t xml:space="preserve"> p</w:t>
      </w:r>
      <w:r w:rsidR="00EB4033">
        <w:rPr>
          <w:sz w:val="22"/>
          <w:szCs w:val="22"/>
        </w:rPr>
        <w:t>.m.</w:t>
      </w:r>
      <w:r w:rsidR="0089340A">
        <w:rPr>
          <w:sz w:val="22"/>
          <w:szCs w:val="22"/>
        </w:rPr>
        <w:t xml:space="preserve">   </w:t>
      </w:r>
      <w:r>
        <w:rPr>
          <w:sz w:val="22"/>
          <w:szCs w:val="22"/>
        </w:rPr>
        <w:t>With 1</w:t>
      </w:r>
      <w:r w:rsidR="0054749F">
        <w:rPr>
          <w:sz w:val="22"/>
          <w:szCs w:val="22"/>
        </w:rPr>
        <w:t>9</w:t>
      </w:r>
      <w:r w:rsidR="000A6F86">
        <w:rPr>
          <w:sz w:val="22"/>
          <w:szCs w:val="22"/>
        </w:rPr>
        <w:t xml:space="preserve"> Association membershi</w:t>
      </w:r>
      <w:r>
        <w:rPr>
          <w:sz w:val="22"/>
          <w:szCs w:val="22"/>
        </w:rPr>
        <w:t>ps in good standing represented, a regular quorum was not present.  However, p</w:t>
      </w:r>
      <w:r w:rsidR="000A6F86">
        <w:rPr>
          <w:sz w:val="22"/>
          <w:szCs w:val="22"/>
        </w:rPr>
        <w:t>er the</w:t>
      </w:r>
      <w:r w:rsidR="00DF0037">
        <w:rPr>
          <w:sz w:val="22"/>
          <w:szCs w:val="22"/>
        </w:rPr>
        <w:t xml:space="preserve"> motion made and approved </w:t>
      </w:r>
      <w:r w:rsidR="000A6F86">
        <w:rPr>
          <w:sz w:val="22"/>
          <w:szCs w:val="22"/>
        </w:rPr>
        <w:t xml:space="preserve">during the </w:t>
      </w:r>
      <w:r>
        <w:rPr>
          <w:sz w:val="22"/>
          <w:szCs w:val="22"/>
        </w:rPr>
        <w:t>June</w:t>
      </w:r>
      <w:r w:rsidR="00DF0037">
        <w:rPr>
          <w:sz w:val="22"/>
          <w:szCs w:val="22"/>
        </w:rPr>
        <w:t xml:space="preserve"> 21,</w:t>
      </w:r>
      <w:r w:rsidR="0089340A">
        <w:rPr>
          <w:sz w:val="22"/>
          <w:szCs w:val="22"/>
        </w:rPr>
        <w:t xml:space="preserve"> 201</w:t>
      </w:r>
      <w:r w:rsidR="00EB4033">
        <w:rPr>
          <w:sz w:val="22"/>
          <w:szCs w:val="22"/>
        </w:rPr>
        <w:t>7</w:t>
      </w:r>
      <w:r w:rsidR="000A6F86">
        <w:rPr>
          <w:sz w:val="22"/>
          <w:szCs w:val="22"/>
        </w:rPr>
        <w:t xml:space="preserve"> General Mem</w:t>
      </w:r>
      <w:r w:rsidR="0089340A">
        <w:rPr>
          <w:sz w:val="22"/>
          <w:szCs w:val="22"/>
        </w:rPr>
        <w:t xml:space="preserve">bership Meeting, the next scheduled meeting would be </w:t>
      </w:r>
      <w:r w:rsidR="000A6F86">
        <w:rPr>
          <w:sz w:val="22"/>
          <w:szCs w:val="22"/>
        </w:rPr>
        <w:t>held in accor</w:t>
      </w:r>
      <w:r w:rsidR="00DF0037">
        <w:rPr>
          <w:sz w:val="22"/>
          <w:szCs w:val="22"/>
        </w:rPr>
        <w:t>dance with Maryland Law § 5-206 (“I</w:t>
      </w:r>
      <w:r w:rsidR="000A6F86">
        <w:rPr>
          <w:sz w:val="22"/>
          <w:szCs w:val="22"/>
        </w:rPr>
        <w:t>f the number of members present at a meeting does not meet the requirements of a quorum, those present may call another meeting to meet quorum requirements.  At the additional meeting, the members presen</w:t>
      </w:r>
      <w:r w:rsidR="00DF0037">
        <w:rPr>
          <w:sz w:val="22"/>
          <w:szCs w:val="22"/>
        </w:rPr>
        <w:t>t in person constitute a quorum</w:t>
      </w:r>
      <w:r w:rsidR="000A6F86">
        <w:rPr>
          <w:sz w:val="22"/>
          <w:szCs w:val="22"/>
        </w:rPr>
        <w:t>”</w:t>
      </w:r>
      <w:r w:rsidR="00DF0037">
        <w:rPr>
          <w:sz w:val="22"/>
          <w:szCs w:val="22"/>
        </w:rPr>
        <w:t>).</w:t>
      </w:r>
      <w:r w:rsidR="000A6F86">
        <w:rPr>
          <w:sz w:val="22"/>
          <w:szCs w:val="22"/>
        </w:rPr>
        <w:t xml:space="preserve">  This is to be considered that additional meeting.  [Per State law, an advertisement, announcing the meeting, was placed in the Calvert Recorder, </w:t>
      </w:r>
      <w:r w:rsidR="006A13D6">
        <w:rPr>
          <w:sz w:val="22"/>
          <w:szCs w:val="22"/>
        </w:rPr>
        <w:t>a locally published newspaper</w:t>
      </w:r>
      <w:r w:rsidR="00EF4E59">
        <w:rPr>
          <w:sz w:val="22"/>
          <w:szCs w:val="22"/>
        </w:rPr>
        <w:t>.]</w:t>
      </w:r>
    </w:p>
    <w:p w:rsidR="00272017" w:rsidRPr="00264539" w:rsidRDefault="00272017" w:rsidP="00272017">
      <w:pPr>
        <w:pStyle w:val="NoSpacing"/>
        <w:rPr>
          <w:rFonts w:cs="Times New Roman"/>
        </w:rPr>
      </w:pPr>
    </w:p>
    <w:p w:rsidR="007F47EC" w:rsidRDefault="00272017" w:rsidP="00272017">
      <w:pPr>
        <w:pStyle w:val="NoSpacing"/>
        <w:rPr>
          <w:rFonts w:cs="Times New Roman"/>
        </w:rPr>
      </w:pPr>
      <w:r w:rsidRPr="00264539">
        <w:rPr>
          <w:rFonts w:cs="Times New Roman"/>
          <w:b/>
        </w:rPr>
        <w:t>President’s Remarks:</w:t>
      </w:r>
      <w:r w:rsidRPr="00264539">
        <w:rPr>
          <w:rFonts w:cs="Times New Roman"/>
        </w:rPr>
        <w:t xml:space="preserve">  </w:t>
      </w:r>
      <w:r w:rsidR="00EF4E59">
        <w:rPr>
          <w:rFonts w:cs="Times New Roman"/>
        </w:rPr>
        <w:t>Tony</w:t>
      </w:r>
      <w:r w:rsidR="009322AC">
        <w:rPr>
          <w:rFonts w:cs="Times New Roman"/>
        </w:rPr>
        <w:t xml:space="preserve"> </w:t>
      </w:r>
      <w:r w:rsidR="00EF4E59">
        <w:rPr>
          <w:rFonts w:cs="Times New Roman"/>
        </w:rPr>
        <w:t>introduced himself as the President of the Board for the upcoming year and reminded those present that the primary goal of today’s meeting is the approval of the budget for the current fiscal year</w:t>
      </w:r>
      <w:r w:rsidR="00F406B1">
        <w:rPr>
          <w:rFonts w:cs="Times New Roman"/>
        </w:rPr>
        <w:t xml:space="preserve">. </w:t>
      </w:r>
      <w:r w:rsidR="00EF4E59">
        <w:rPr>
          <w:rFonts w:cs="Times New Roman"/>
        </w:rPr>
        <w:t xml:space="preserve"> [This task could not be accomplished during the June meeting due to the lack of a quorum.]</w:t>
      </w:r>
    </w:p>
    <w:p w:rsidR="007F47EC" w:rsidRDefault="007F47EC" w:rsidP="00272017">
      <w:pPr>
        <w:pStyle w:val="NoSpacing"/>
        <w:rPr>
          <w:rFonts w:cs="Times New Roman"/>
        </w:rPr>
      </w:pPr>
    </w:p>
    <w:p w:rsidR="007F47EC" w:rsidRDefault="007F47EC" w:rsidP="007F47EC">
      <w:pPr>
        <w:pStyle w:val="NoSpacing"/>
        <w:rPr>
          <w:rFonts w:cs="Times New Roman"/>
        </w:rPr>
      </w:pPr>
      <w:r w:rsidRPr="00264539">
        <w:rPr>
          <w:rFonts w:cs="Times New Roman"/>
          <w:b/>
        </w:rPr>
        <w:t>Approval of Minutes:</w:t>
      </w:r>
      <w:r w:rsidRPr="00264539">
        <w:rPr>
          <w:rFonts w:cs="Times New Roman"/>
        </w:rPr>
        <w:t xml:space="preserve">  </w:t>
      </w:r>
      <w:r w:rsidR="00EF4E59">
        <w:rPr>
          <w:rFonts w:cs="Times New Roman"/>
        </w:rPr>
        <w:t xml:space="preserve">Mike Snapp </w:t>
      </w:r>
      <w:r w:rsidR="00EF4E59" w:rsidRPr="00264539">
        <w:rPr>
          <w:rFonts w:cs="Times New Roman"/>
        </w:rPr>
        <w:t>made</w:t>
      </w:r>
      <w:r w:rsidRPr="00264539">
        <w:rPr>
          <w:rFonts w:cs="Times New Roman"/>
        </w:rPr>
        <w:t xml:space="preserve"> a motion to approve the minutes from the </w:t>
      </w:r>
      <w:r w:rsidR="00EF4E59">
        <w:rPr>
          <w:rFonts w:cs="Times New Roman"/>
        </w:rPr>
        <w:t>April 29</w:t>
      </w:r>
      <w:r w:rsidR="00EF4E59" w:rsidRPr="00EF4E59">
        <w:rPr>
          <w:rFonts w:cs="Times New Roman"/>
          <w:vertAlign w:val="superscript"/>
        </w:rPr>
        <w:t>th</w:t>
      </w:r>
      <w:r w:rsidR="00EF4E59">
        <w:rPr>
          <w:rFonts w:cs="Times New Roman"/>
        </w:rPr>
        <w:t>, 2017 Gener</w:t>
      </w:r>
      <w:r>
        <w:rPr>
          <w:rFonts w:cs="Times New Roman"/>
        </w:rPr>
        <w:t>al Membership</w:t>
      </w:r>
      <w:r w:rsidRPr="00264539">
        <w:rPr>
          <w:rFonts w:cs="Times New Roman"/>
        </w:rPr>
        <w:t xml:space="preserve"> meeting.  The motion was seconded, and the minutes were approved unanimously as distributed.</w:t>
      </w:r>
    </w:p>
    <w:p w:rsidR="007F47EC" w:rsidRDefault="007F47EC" w:rsidP="00272017">
      <w:pPr>
        <w:pStyle w:val="NoSpacing"/>
        <w:rPr>
          <w:rFonts w:cs="Times New Roman"/>
        </w:rPr>
      </w:pPr>
    </w:p>
    <w:p w:rsidR="00EF4E59" w:rsidRDefault="00FF574B" w:rsidP="00EF4E59">
      <w:pPr>
        <w:pStyle w:val="NoSpacing"/>
      </w:pPr>
      <w:r>
        <w:rPr>
          <w:rFonts w:cs="Times New Roman"/>
          <w:b/>
        </w:rPr>
        <w:t xml:space="preserve">Environmental Committee:  </w:t>
      </w:r>
      <w:r w:rsidR="00EF4E59">
        <w:rPr>
          <w:rFonts w:cs="Times New Roman"/>
        </w:rPr>
        <w:t xml:space="preserve">Bonnie Blades reported that the </w:t>
      </w:r>
      <w:r w:rsidR="00EF58D1">
        <w:rPr>
          <w:rFonts w:cs="Times New Roman"/>
        </w:rPr>
        <w:t xml:space="preserve">DPPOA </w:t>
      </w:r>
      <w:r w:rsidR="00EF4E59">
        <w:rPr>
          <w:rFonts w:cs="Times New Roman"/>
        </w:rPr>
        <w:t xml:space="preserve">Board </w:t>
      </w:r>
      <w:r w:rsidR="00EF4E59">
        <w:t xml:space="preserve">is working with </w:t>
      </w:r>
      <w:r w:rsidR="00F406B1">
        <w:t>a specialist who is</w:t>
      </w:r>
      <w:r w:rsidR="00EF4E59">
        <w:t xml:space="preserve"> certified by the Maryland Department of Natural Resources </w:t>
      </w:r>
      <w:r w:rsidR="00EF58D1">
        <w:t>to</w:t>
      </w:r>
      <w:r w:rsidR="00EF4E59">
        <w:t xml:space="preserve"> control an invasive plant species known as Phragmites.  This is a three-year process, with the first year’s treatment having been done over the </w:t>
      </w:r>
      <w:r w:rsidR="00EF58D1">
        <w:t xml:space="preserve">course of this </w:t>
      </w:r>
      <w:r w:rsidR="00EF4E59">
        <w:t xml:space="preserve">past month.  </w:t>
      </w:r>
      <w:r w:rsidR="00EF58D1">
        <w:t xml:space="preserve">Adjacent property owners were eligible to have their properties treated, however, unknown to the Association, anyone wishing to have their private property treated, needed to acquire their own permit from the State of Maryland.  The specialist informed the Association that a permit would be required to remove the dead plants and that it is best to simply allow them to break down over a period of time. </w:t>
      </w:r>
    </w:p>
    <w:p w:rsidR="005D6D42" w:rsidRDefault="005D6D42" w:rsidP="00EF4E59">
      <w:pPr>
        <w:pStyle w:val="NoSpacing"/>
      </w:pPr>
    </w:p>
    <w:p w:rsidR="005D6D42" w:rsidRPr="00EF58D1" w:rsidRDefault="005D6D42" w:rsidP="005D6D42">
      <w:pPr>
        <w:pStyle w:val="NoSpacing"/>
        <w:rPr>
          <w:rFonts w:cs="Times New Roman"/>
        </w:rPr>
      </w:pPr>
      <w:r>
        <w:rPr>
          <w:rFonts w:cs="Times New Roman"/>
        </w:rPr>
        <w:t>William Rich, who lives on Deer Drive, commented about the possible need for an Environmental Impact Statement when a street is to be repaved, in particular with regard to drainage.  He suggested that there might be a need for additional permitting.  John Rovero responded, explaining that the repaving of a street, which “does not change the nature of the street” does not require permitting beyond that which the contractor acquires.</w:t>
      </w:r>
    </w:p>
    <w:p w:rsidR="00D570AF" w:rsidRDefault="00D570AF" w:rsidP="00EF4E59">
      <w:pPr>
        <w:pStyle w:val="NoSpacing"/>
      </w:pPr>
    </w:p>
    <w:p w:rsidR="005D6D42" w:rsidRDefault="005D6D42">
      <w:pPr>
        <w:rPr>
          <w:rFonts w:eastAsiaTheme="minorHAnsi" w:cstheme="minorBidi"/>
          <w:b/>
          <w:sz w:val="22"/>
          <w:szCs w:val="22"/>
        </w:rPr>
      </w:pPr>
      <w:r>
        <w:rPr>
          <w:b/>
        </w:rPr>
        <w:br w:type="page"/>
      </w:r>
    </w:p>
    <w:p w:rsidR="0054749F" w:rsidRDefault="00D570AF" w:rsidP="00EF4E59">
      <w:pPr>
        <w:pStyle w:val="NoSpacing"/>
      </w:pPr>
      <w:r>
        <w:rPr>
          <w:b/>
        </w:rPr>
        <w:lastRenderedPageBreak/>
        <w:t xml:space="preserve">LNG Plant Expansion:  </w:t>
      </w:r>
      <w:r>
        <w:t xml:space="preserve">Mike Snapp stated that the Maryland Public Service Commission will hold a public hearing October 2, 2017 at the Patuxent High School in order to take comments in front of a utility law judge on the latest request by Dominion Power to change the allowable emissions from the </w:t>
      </w:r>
      <w:r w:rsidR="00F406B1">
        <w:t xml:space="preserve">expansion of the </w:t>
      </w:r>
      <w:r>
        <w:t xml:space="preserve">plant.  A suggestion was made that an e-mail regarding the hearing be sent </w:t>
      </w:r>
      <w:r w:rsidR="00F406B1">
        <w:t xml:space="preserve">from the DPPOA office </w:t>
      </w:r>
      <w:r>
        <w:t>to the community.  After discussion</w:t>
      </w:r>
      <w:r w:rsidR="00F406B1">
        <w:t>,</w:t>
      </w:r>
      <w:r>
        <w:t xml:space="preserve"> the following </w:t>
      </w:r>
      <w:r w:rsidR="0054749F">
        <w:t>motion was made:</w:t>
      </w:r>
    </w:p>
    <w:p w:rsidR="0054749F" w:rsidRDefault="0054749F" w:rsidP="00EF4E59">
      <w:pPr>
        <w:pStyle w:val="NoSpacing"/>
      </w:pPr>
    </w:p>
    <w:p w:rsidR="007A5E73" w:rsidRDefault="0054749F" w:rsidP="00EF4E59">
      <w:pPr>
        <w:pStyle w:val="NoSpacing"/>
      </w:pPr>
      <w:r>
        <w:rPr>
          <w:b/>
        </w:rPr>
        <w:t xml:space="preserve">Motion:  </w:t>
      </w:r>
      <w:r>
        <w:t xml:space="preserve">Peter Holt made a motion that the DPPOA office send an e-mail to the community announcing the public hearing concerning the request made by Dominion Power.  The motion was seconded and failed, with eight (8) voting in favor of the message being sent and eleven voting against (11). </w:t>
      </w:r>
    </w:p>
    <w:p w:rsidR="007A5E73" w:rsidRDefault="007A5E73" w:rsidP="00EF4E59">
      <w:pPr>
        <w:pStyle w:val="NoSpacing"/>
      </w:pPr>
    </w:p>
    <w:p w:rsidR="007A5E73" w:rsidRDefault="007A5E73" w:rsidP="00272017">
      <w:pPr>
        <w:pStyle w:val="NoSpacing"/>
        <w:rPr>
          <w:rFonts w:cs="Times New Roman"/>
        </w:rPr>
      </w:pPr>
      <w:r>
        <w:rPr>
          <w:rFonts w:cs="Times New Roman"/>
          <w:b/>
        </w:rPr>
        <w:t xml:space="preserve">Treasurer:  </w:t>
      </w:r>
      <w:r>
        <w:rPr>
          <w:rFonts w:cs="Times New Roman"/>
        </w:rPr>
        <w:t>The Profit and Loss Statements, Balance Sheet and budget for fiscal year 2018 were distributed at the door.  After discussion of the proposed budget, the following motion</w:t>
      </w:r>
      <w:r w:rsidR="00F406B1">
        <w:rPr>
          <w:rFonts w:cs="Times New Roman"/>
        </w:rPr>
        <w:t xml:space="preserve"> was</w:t>
      </w:r>
      <w:r>
        <w:rPr>
          <w:rFonts w:cs="Times New Roman"/>
        </w:rPr>
        <w:t xml:space="preserve"> made:</w:t>
      </w:r>
    </w:p>
    <w:p w:rsidR="007A5E73" w:rsidRDefault="007A5E73" w:rsidP="00272017">
      <w:pPr>
        <w:pStyle w:val="NoSpacing"/>
        <w:rPr>
          <w:rFonts w:cs="Times New Roman"/>
        </w:rPr>
      </w:pPr>
    </w:p>
    <w:p w:rsidR="007A5E73" w:rsidRDefault="007A5E73" w:rsidP="00272017">
      <w:pPr>
        <w:pStyle w:val="NoSpacing"/>
        <w:rPr>
          <w:rFonts w:cs="Times New Roman"/>
        </w:rPr>
      </w:pPr>
      <w:r>
        <w:rPr>
          <w:rFonts w:cs="Times New Roman"/>
          <w:b/>
        </w:rPr>
        <w:t xml:space="preserve">Motion:  </w:t>
      </w:r>
      <w:r>
        <w:rPr>
          <w:rFonts w:cs="Times New Roman"/>
        </w:rPr>
        <w:t>Peter Holt made a motion to approve the budget as presented.  The motion was seconded</w:t>
      </w:r>
      <w:r w:rsidR="00F406B1">
        <w:rPr>
          <w:rFonts w:cs="Times New Roman"/>
        </w:rPr>
        <w:t>, and</w:t>
      </w:r>
      <w:r>
        <w:rPr>
          <w:rFonts w:cs="Times New Roman"/>
        </w:rPr>
        <w:t xml:space="preserve"> </w:t>
      </w:r>
      <w:r w:rsidR="00F406B1">
        <w:rPr>
          <w:rFonts w:cs="Times New Roman"/>
        </w:rPr>
        <w:t xml:space="preserve">the motion </w:t>
      </w:r>
      <w:r w:rsidR="00DE5827">
        <w:rPr>
          <w:rFonts w:cs="Times New Roman"/>
        </w:rPr>
        <w:t>carried</w:t>
      </w:r>
      <w:r>
        <w:rPr>
          <w:rFonts w:cs="Times New Roman"/>
        </w:rPr>
        <w:t xml:space="preserve"> by a margin of eighteen (18) in favor and one (1) against.</w:t>
      </w:r>
    </w:p>
    <w:p w:rsidR="007A5E73" w:rsidRDefault="007A5E73" w:rsidP="00272017">
      <w:pPr>
        <w:pStyle w:val="NoSpacing"/>
        <w:rPr>
          <w:rFonts w:cs="Times New Roman"/>
        </w:rPr>
      </w:pPr>
    </w:p>
    <w:p w:rsidR="007A5E73" w:rsidRDefault="005A4196" w:rsidP="00272017">
      <w:pPr>
        <w:pStyle w:val="NoSpacing"/>
        <w:rPr>
          <w:rFonts w:cs="Times New Roman"/>
        </w:rPr>
      </w:pPr>
      <w:r>
        <w:t xml:space="preserve">The Calvert County Department of Public Works has informed the Association that there will be a need for Drum Point to begin paying for the expense associated with 81 street lights in Drum Point, previously paid for by the County.  An agreement has been reached, whereby the </w:t>
      </w:r>
      <w:r w:rsidR="00A03F95">
        <w:t xml:space="preserve">County </w:t>
      </w:r>
      <w:r>
        <w:t>will</w:t>
      </w:r>
      <w:r w:rsidR="00A03F95">
        <w:t xml:space="preserve"> spread the transfer of the cost of the street lights over a three-year period. The DPPOA will reimburse the County 1/3 the cost the first year ($3,819.84) and 2/3 the cost the second year, with full transfer of the cost to the DPPOA occurring in </w:t>
      </w:r>
      <w:r w:rsidR="00F406B1">
        <w:t>the third year of the agreement</w:t>
      </w:r>
      <w:r w:rsidR="00A03F95">
        <w:t>.  The total cost for 81 street lights is $11,459.52, which includes full maintenance by SMECO.</w:t>
      </w:r>
      <w:r w:rsidR="00DE5827">
        <w:t xml:space="preserve">  </w:t>
      </w:r>
      <w:r>
        <w:t>After discussion, the following motion was made:</w:t>
      </w:r>
      <w:r w:rsidR="007A5E73">
        <w:rPr>
          <w:rFonts w:cs="Times New Roman"/>
        </w:rPr>
        <w:t xml:space="preserve">  </w:t>
      </w:r>
    </w:p>
    <w:p w:rsidR="007A5E73" w:rsidRDefault="007A5E73" w:rsidP="00272017">
      <w:pPr>
        <w:pStyle w:val="NoSpacing"/>
        <w:rPr>
          <w:rFonts w:cs="Times New Roman"/>
        </w:rPr>
      </w:pPr>
    </w:p>
    <w:p w:rsidR="007A5E73" w:rsidRDefault="007A5E73" w:rsidP="00272017">
      <w:pPr>
        <w:pStyle w:val="NoSpacing"/>
        <w:rPr>
          <w:rFonts w:cs="Times New Roman"/>
          <w:b/>
        </w:rPr>
      </w:pPr>
      <w:r>
        <w:rPr>
          <w:rFonts w:cs="Times New Roman"/>
          <w:b/>
        </w:rPr>
        <w:t xml:space="preserve">Motion:  </w:t>
      </w:r>
      <w:r w:rsidR="00E3331A">
        <w:rPr>
          <w:rFonts w:cs="Times New Roman"/>
        </w:rPr>
        <w:t>Peter Holt made a motion</w:t>
      </w:r>
      <w:r>
        <w:rPr>
          <w:rFonts w:cs="Times New Roman"/>
        </w:rPr>
        <w:t xml:space="preserve"> to amend the </w:t>
      </w:r>
      <w:r w:rsidR="005A4196">
        <w:rPr>
          <w:rFonts w:cs="Times New Roman"/>
        </w:rPr>
        <w:t xml:space="preserve">approved </w:t>
      </w:r>
      <w:r>
        <w:rPr>
          <w:rFonts w:cs="Times New Roman"/>
        </w:rPr>
        <w:t>budget in order to account for the increase</w:t>
      </w:r>
      <w:r w:rsidR="00E3331A">
        <w:rPr>
          <w:rFonts w:cs="Times New Roman"/>
        </w:rPr>
        <w:t xml:space="preserve">d </w:t>
      </w:r>
      <w:r w:rsidR="005A4196">
        <w:rPr>
          <w:rFonts w:cs="Times New Roman"/>
        </w:rPr>
        <w:t>utility expense</w:t>
      </w:r>
      <w:r w:rsidR="00F406B1">
        <w:rPr>
          <w:rFonts w:cs="Times New Roman"/>
        </w:rPr>
        <w:t xml:space="preserve"> ($3,819.84)</w:t>
      </w:r>
      <w:r w:rsidR="005A4196">
        <w:rPr>
          <w:rFonts w:cs="Times New Roman"/>
        </w:rPr>
        <w:t xml:space="preserve"> associated with the 81 street lights in Drum Point.  The motion was seconded and passed unanimously.  </w:t>
      </w:r>
    </w:p>
    <w:p w:rsidR="007A5E73" w:rsidRDefault="007A5E73" w:rsidP="00272017">
      <w:pPr>
        <w:pStyle w:val="NoSpacing"/>
        <w:rPr>
          <w:rFonts w:cs="Times New Roman"/>
          <w:b/>
        </w:rPr>
      </w:pPr>
    </w:p>
    <w:p w:rsidR="00272017" w:rsidRDefault="00272017" w:rsidP="00272017">
      <w:pPr>
        <w:pStyle w:val="NoSpacing"/>
        <w:rPr>
          <w:rFonts w:cs="Times New Roman"/>
        </w:rPr>
      </w:pPr>
      <w:r w:rsidRPr="0076552B">
        <w:rPr>
          <w:rFonts w:cs="Times New Roman"/>
          <w:b/>
        </w:rPr>
        <w:t>Old Business</w:t>
      </w:r>
      <w:r w:rsidRPr="00264539">
        <w:rPr>
          <w:rFonts w:cs="Times New Roman"/>
        </w:rPr>
        <w:t xml:space="preserve"> – None scheduled</w:t>
      </w:r>
    </w:p>
    <w:p w:rsidR="005A4196" w:rsidRDefault="005A4196" w:rsidP="00272017">
      <w:pPr>
        <w:pStyle w:val="NoSpacing"/>
        <w:rPr>
          <w:rFonts w:cs="Times New Roman"/>
        </w:rPr>
      </w:pPr>
    </w:p>
    <w:p w:rsidR="00272017" w:rsidRPr="0076552B" w:rsidRDefault="0076552B" w:rsidP="00272017">
      <w:pPr>
        <w:pStyle w:val="NoSpacing"/>
        <w:rPr>
          <w:rFonts w:cs="Times New Roman"/>
          <w:b/>
        </w:rPr>
      </w:pPr>
      <w:r w:rsidRPr="0076552B">
        <w:rPr>
          <w:rFonts w:cs="Times New Roman"/>
          <w:b/>
        </w:rPr>
        <w:t>New Business:</w:t>
      </w:r>
    </w:p>
    <w:p w:rsidR="0076552B" w:rsidRDefault="0076552B" w:rsidP="00272017">
      <w:pPr>
        <w:pStyle w:val="NoSpacing"/>
        <w:rPr>
          <w:rFonts w:cs="Times New Roman"/>
        </w:rPr>
      </w:pPr>
    </w:p>
    <w:p w:rsidR="005A4196" w:rsidRDefault="005A4196" w:rsidP="00272017">
      <w:pPr>
        <w:pStyle w:val="NoSpacing"/>
        <w:rPr>
          <w:rFonts w:cs="Times New Roman"/>
        </w:rPr>
      </w:pPr>
      <w:r>
        <w:rPr>
          <w:rFonts w:cs="Times New Roman"/>
          <w:b/>
        </w:rPr>
        <w:t xml:space="preserve">Posting of Drum Point Property:  </w:t>
      </w:r>
      <w:r>
        <w:rPr>
          <w:rFonts w:cs="Times New Roman"/>
        </w:rPr>
        <w:t>John Rovero stated that there have been a number of people hunting in the areas of Drum Point where homes are not obviously apparent.  In order to ask that citations be issued by the Sheriff’s Department, there is a need to post property owned by the Association.  After discussion, the following motion was made:</w:t>
      </w:r>
    </w:p>
    <w:p w:rsidR="005A4196" w:rsidRDefault="005A4196" w:rsidP="00272017">
      <w:pPr>
        <w:pStyle w:val="NoSpacing"/>
        <w:rPr>
          <w:rFonts w:cs="Times New Roman"/>
        </w:rPr>
      </w:pPr>
    </w:p>
    <w:p w:rsidR="005A4196" w:rsidRDefault="005A4196" w:rsidP="00272017">
      <w:pPr>
        <w:pStyle w:val="NoSpacing"/>
        <w:rPr>
          <w:rFonts w:cs="Times New Roman"/>
        </w:rPr>
      </w:pPr>
      <w:r>
        <w:rPr>
          <w:rFonts w:cs="Times New Roman"/>
          <w:b/>
        </w:rPr>
        <w:t xml:space="preserve">Motion:  </w:t>
      </w:r>
      <w:r>
        <w:rPr>
          <w:rFonts w:cs="Times New Roman"/>
        </w:rPr>
        <w:t xml:space="preserve">William Rich made a motion to spend money in order to post all Drum Point property in prohibition of hunting.  The motion was seconded and passed unanimously. </w:t>
      </w:r>
    </w:p>
    <w:p w:rsidR="005A4196" w:rsidRDefault="005A4196" w:rsidP="00272017">
      <w:pPr>
        <w:pStyle w:val="NoSpacing"/>
        <w:rPr>
          <w:rFonts w:cs="Times New Roman"/>
        </w:rPr>
      </w:pPr>
    </w:p>
    <w:p w:rsidR="005A4196" w:rsidRDefault="005A4196" w:rsidP="00272017">
      <w:pPr>
        <w:pStyle w:val="NoSpacing"/>
        <w:rPr>
          <w:rFonts w:cs="Times New Roman"/>
        </w:rPr>
      </w:pPr>
      <w:r>
        <w:rPr>
          <w:rFonts w:cs="Times New Roman"/>
          <w:b/>
        </w:rPr>
        <w:t xml:space="preserve">Committee Formation – Recreation Area:  </w:t>
      </w:r>
      <w:r>
        <w:rPr>
          <w:rFonts w:cs="Times New Roman"/>
        </w:rPr>
        <w:t xml:space="preserve">It has been suggested that an area be designated for a playground </w:t>
      </w:r>
      <w:r w:rsidR="0099745D">
        <w:rPr>
          <w:rFonts w:cs="Times New Roman"/>
        </w:rPr>
        <w:t>or other recreation</w:t>
      </w:r>
      <w:r w:rsidR="002031ED">
        <w:rPr>
          <w:rFonts w:cs="Times New Roman"/>
        </w:rPr>
        <w:t>al</w:t>
      </w:r>
      <w:r w:rsidR="0099745D">
        <w:rPr>
          <w:rFonts w:cs="Times New Roman"/>
        </w:rPr>
        <w:t xml:space="preserve"> area </w:t>
      </w:r>
      <w:r>
        <w:rPr>
          <w:rFonts w:cs="Times New Roman"/>
        </w:rPr>
        <w:t xml:space="preserve">for use by Drum Point residents.  The Board has discussed the possibility and suggests a committee be formed in order to better determine the cost, interest and possible location.  </w:t>
      </w:r>
      <w:r w:rsidR="0099745D">
        <w:rPr>
          <w:rFonts w:cs="Times New Roman"/>
        </w:rPr>
        <w:t xml:space="preserve">The office will send an e-mail to the community </w:t>
      </w:r>
      <w:r>
        <w:rPr>
          <w:rFonts w:cs="Times New Roman"/>
        </w:rPr>
        <w:t xml:space="preserve">asking for input </w:t>
      </w:r>
      <w:r w:rsidR="0099745D">
        <w:rPr>
          <w:rFonts w:cs="Times New Roman"/>
        </w:rPr>
        <w:t xml:space="preserve">and volunteers to participate on a committee.  The </w:t>
      </w:r>
      <w:r w:rsidR="002B4030">
        <w:rPr>
          <w:rFonts w:cs="Times New Roman"/>
        </w:rPr>
        <w:t>group</w:t>
      </w:r>
      <w:r w:rsidR="0099745D">
        <w:rPr>
          <w:rFonts w:cs="Times New Roman"/>
        </w:rPr>
        <w:t xml:space="preserve"> will investigate the following:  type of equipment and pricing, possible locations, cost of liability insur</w:t>
      </w:r>
      <w:r w:rsidR="002031ED">
        <w:rPr>
          <w:rFonts w:cs="Times New Roman"/>
        </w:rPr>
        <w:t xml:space="preserve">ance </w:t>
      </w:r>
      <w:r w:rsidR="0099745D">
        <w:rPr>
          <w:rFonts w:cs="Times New Roman"/>
        </w:rPr>
        <w:t>and any additional input as to what type of facility might be best (playground equipment, stationary grill etc.).</w:t>
      </w:r>
    </w:p>
    <w:p w:rsidR="002031ED" w:rsidRDefault="002031ED" w:rsidP="00272017">
      <w:pPr>
        <w:pStyle w:val="NoSpacing"/>
        <w:rPr>
          <w:rFonts w:cs="Times New Roman"/>
        </w:rPr>
      </w:pPr>
      <w:r>
        <w:rPr>
          <w:rFonts w:cs="Times New Roman"/>
          <w:b/>
        </w:rPr>
        <w:lastRenderedPageBreak/>
        <w:t xml:space="preserve">Donation of Property:  </w:t>
      </w:r>
      <w:r>
        <w:rPr>
          <w:rFonts w:cs="Times New Roman"/>
        </w:rPr>
        <w:t xml:space="preserve">  </w:t>
      </w:r>
      <w:r w:rsidR="003C40E0">
        <w:rPr>
          <w:rFonts w:cs="Times New Roman"/>
        </w:rPr>
        <w:t>A property owner would like to donate an undeveloped property located at 329 Spar Way [Tax ID 501071149</w:t>
      </w:r>
      <w:r w:rsidR="00E3331A">
        <w:rPr>
          <w:rFonts w:cs="Times New Roman"/>
        </w:rPr>
        <w:t xml:space="preserve"> - </w:t>
      </w:r>
      <w:r w:rsidR="00E3331A" w:rsidRPr="00E3331A">
        <w:rPr>
          <w:rFonts w:cs="Times New Roman"/>
        </w:rPr>
        <w:t>secblklot 21-B-07</w:t>
      </w:r>
      <w:r w:rsidR="00E3331A">
        <w:rPr>
          <w:rFonts w:cs="Times New Roman"/>
        </w:rPr>
        <w:t xml:space="preserve">).  </w:t>
      </w:r>
      <w:r w:rsidR="003C40E0">
        <w:rPr>
          <w:rFonts w:cs="Times New Roman"/>
        </w:rPr>
        <w:t>All fees and taxes are up-to-date</w:t>
      </w:r>
      <w:r w:rsidR="00E3331A">
        <w:rPr>
          <w:rFonts w:cs="Times New Roman"/>
        </w:rPr>
        <w:t>, and no transfer cost will be paid by the Association.  After discussion</w:t>
      </w:r>
      <w:r w:rsidR="002B4030">
        <w:rPr>
          <w:rFonts w:cs="Times New Roman"/>
        </w:rPr>
        <w:t>,</w:t>
      </w:r>
      <w:r w:rsidR="00E3331A">
        <w:rPr>
          <w:rFonts w:cs="Times New Roman"/>
        </w:rPr>
        <w:t xml:space="preserve"> the following motion was made:</w:t>
      </w:r>
    </w:p>
    <w:p w:rsidR="00E3331A" w:rsidRDefault="00E3331A" w:rsidP="00272017">
      <w:pPr>
        <w:pStyle w:val="NoSpacing"/>
        <w:rPr>
          <w:rFonts w:cs="Times New Roman"/>
        </w:rPr>
      </w:pPr>
    </w:p>
    <w:p w:rsidR="00E3331A" w:rsidRPr="00E3331A" w:rsidRDefault="00E3331A" w:rsidP="00272017">
      <w:pPr>
        <w:pStyle w:val="NoSpacing"/>
        <w:rPr>
          <w:rFonts w:cs="Times New Roman"/>
        </w:rPr>
      </w:pPr>
      <w:r>
        <w:rPr>
          <w:rFonts w:cs="Times New Roman"/>
          <w:b/>
        </w:rPr>
        <w:t xml:space="preserve">Motion:  </w:t>
      </w:r>
      <w:r>
        <w:rPr>
          <w:rFonts w:cs="Times New Roman"/>
        </w:rPr>
        <w:t>Jerry Budnick made a motion to accept the donation of property.  The motion was seconded and passed unanimously.</w:t>
      </w:r>
    </w:p>
    <w:p w:rsidR="00E3331A" w:rsidRPr="00E3331A" w:rsidRDefault="00E3331A" w:rsidP="00272017">
      <w:pPr>
        <w:pStyle w:val="NoSpacing"/>
        <w:rPr>
          <w:rFonts w:cs="Times New Roman"/>
          <w:b/>
        </w:rPr>
      </w:pPr>
    </w:p>
    <w:p w:rsidR="00C249FF" w:rsidRDefault="00C249FF" w:rsidP="00272017">
      <w:pPr>
        <w:pStyle w:val="NoSpacing"/>
        <w:rPr>
          <w:rFonts w:cs="Times New Roman"/>
          <w:b/>
        </w:rPr>
      </w:pPr>
      <w:r w:rsidRPr="00D07AC1">
        <w:rPr>
          <w:rFonts w:cs="Times New Roman"/>
          <w:b/>
        </w:rPr>
        <w:t>Public Comment:</w:t>
      </w:r>
    </w:p>
    <w:p w:rsidR="005D6D42" w:rsidRDefault="005D6D42" w:rsidP="00272017">
      <w:pPr>
        <w:pStyle w:val="NoSpacing"/>
        <w:rPr>
          <w:rFonts w:cs="Times New Roman"/>
          <w:b/>
        </w:rPr>
      </w:pPr>
    </w:p>
    <w:p w:rsidR="005D6D42" w:rsidRDefault="005D6D42" w:rsidP="00272017">
      <w:pPr>
        <w:pStyle w:val="NoSpacing"/>
        <w:rPr>
          <w:rFonts w:cs="Times New Roman"/>
        </w:rPr>
      </w:pPr>
      <w:r>
        <w:rPr>
          <w:rFonts w:cs="Times New Roman"/>
        </w:rPr>
        <w:t>Peter Holt announced that John Rovero will be transferring to Germany in the coming weeks.  He thanked John for his service on the Board and wished him well in his new endeavor.</w:t>
      </w:r>
    </w:p>
    <w:p w:rsidR="005D6D42" w:rsidRDefault="005D6D42" w:rsidP="00272017">
      <w:pPr>
        <w:pStyle w:val="NoSpacing"/>
        <w:rPr>
          <w:rFonts w:cs="Times New Roman"/>
        </w:rPr>
      </w:pPr>
    </w:p>
    <w:p w:rsidR="005D6D42" w:rsidRDefault="005D6D42" w:rsidP="00272017">
      <w:pPr>
        <w:pStyle w:val="NoSpacing"/>
        <w:rPr>
          <w:rFonts w:cs="Times New Roman"/>
        </w:rPr>
      </w:pPr>
      <w:r>
        <w:rPr>
          <w:rFonts w:cs="Times New Roman"/>
        </w:rPr>
        <w:t>Mary Hurlburt thanked Rhea for her help with their recent transition to the community from Massachusetts.</w:t>
      </w:r>
    </w:p>
    <w:p w:rsidR="005D6D42" w:rsidRDefault="005D6D42" w:rsidP="00272017">
      <w:pPr>
        <w:pStyle w:val="NoSpacing"/>
        <w:rPr>
          <w:rFonts w:cs="Times New Roman"/>
        </w:rPr>
      </w:pPr>
    </w:p>
    <w:p w:rsidR="005D6D42" w:rsidRPr="005D6D42" w:rsidRDefault="005D6D42" w:rsidP="00272017">
      <w:pPr>
        <w:pStyle w:val="NoSpacing"/>
        <w:rPr>
          <w:rFonts w:cs="Times New Roman"/>
        </w:rPr>
      </w:pPr>
      <w:r>
        <w:rPr>
          <w:rFonts w:cs="Times New Roman"/>
        </w:rPr>
        <w:t xml:space="preserve">William Rich asked about leash laws in Drum Point.  Drum Point adheres to County restrictions, which include leash laws.  </w:t>
      </w:r>
    </w:p>
    <w:p w:rsidR="00EF58D1" w:rsidRDefault="00EF58D1" w:rsidP="00272017">
      <w:pPr>
        <w:pStyle w:val="NoSpacing"/>
        <w:rPr>
          <w:rFonts w:cs="Times New Roman"/>
          <w:b/>
        </w:rPr>
      </w:pPr>
    </w:p>
    <w:p w:rsidR="005D6D42" w:rsidRPr="005D6D42" w:rsidRDefault="005D6D42" w:rsidP="00272017">
      <w:pPr>
        <w:pStyle w:val="NoSpacing"/>
        <w:rPr>
          <w:rFonts w:cs="Times New Roman"/>
        </w:rPr>
      </w:pPr>
      <w:r>
        <w:rPr>
          <w:rFonts w:cs="Times New Roman"/>
        </w:rPr>
        <w:t>Other comments included</w:t>
      </w:r>
      <w:r w:rsidR="002B4030">
        <w:rPr>
          <w:rFonts w:cs="Times New Roman"/>
        </w:rPr>
        <w:t xml:space="preserve"> a mention </w:t>
      </w:r>
      <w:proofErr w:type="gramStart"/>
      <w:r w:rsidR="002B4030">
        <w:rPr>
          <w:rFonts w:cs="Times New Roman"/>
        </w:rPr>
        <w:t xml:space="preserve">of </w:t>
      </w:r>
      <w:r>
        <w:rPr>
          <w:rFonts w:cs="Times New Roman"/>
        </w:rPr>
        <w:t xml:space="preserve"> “</w:t>
      </w:r>
      <w:proofErr w:type="gramEnd"/>
      <w:r>
        <w:rPr>
          <w:rFonts w:cs="Times New Roman"/>
        </w:rPr>
        <w:t>drag racing” on Rousby Hall Road and whether the Sheriff’s Department is aware of this.</w:t>
      </w:r>
    </w:p>
    <w:p w:rsidR="00CD070A" w:rsidRDefault="00CD070A" w:rsidP="00272017">
      <w:pPr>
        <w:pStyle w:val="NoSpacing"/>
        <w:rPr>
          <w:rFonts w:cs="Times New Roman"/>
          <w:b/>
        </w:rPr>
      </w:pPr>
    </w:p>
    <w:p w:rsidR="002732F5" w:rsidRDefault="00272017" w:rsidP="00272017">
      <w:pPr>
        <w:pStyle w:val="NoSpacing"/>
        <w:rPr>
          <w:rFonts w:cs="Times New Roman"/>
        </w:rPr>
      </w:pPr>
      <w:r w:rsidRPr="00264539">
        <w:rPr>
          <w:rFonts w:cs="Times New Roman"/>
        </w:rPr>
        <w:t xml:space="preserve">With no further business to discuss, </w:t>
      </w:r>
      <w:r w:rsidR="000A17D4">
        <w:rPr>
          <w:rFonts w:cs="Times New Roman"/>
        </w:rPr>
        <w:t xml:space="preserve">Curt Larsen made </w:t>
      </w:r>
      <w:r w:rsidRPr="00264539">
        <w:rPr>
          <w:rFonts w:cs="Times New Roman"/>
        </w:rPr>
        <w:t>a motion</w:t>
      </w:r>
      <w:r w:rsidR="002732F5">
        <w:rPr>
          <w:rFonts w:cs="Times New Roman"/>
        </w:rPr>
        <w:t xml:space="preserve"> </w:t>
      </w:r>
      <w:r w:rsidRPr="00264539">
        <w:rPr>
          <w:rFonts w:cs="Times New Roman"/>
        </w:rPr>
        <w:t>to adjourn</w:t>
      </w:r>
      <w:r w:rsidR="000A17D4">
        <w:rPr>
          <w:rFonts w:cs="Times New Roman"/>
        </w:rPr>
        <w:t xml:space="preserve"> the meeting</w:t>
      </w:r>
      <w:r w:rsidRPr="00264539">
        <w:rPr>
          <w:rFonts w:cs="Times New Roman"/>
        </w:rPr>
        <w:t>.  The motion was seconded and passed unanimously.</w:t>
      </w:r>
      <w:r w:rsidR="00122508">
        <w:rPr>
          <w:rFonts w:cs="Times New Roman"/>
        </w:rPr>
        <w:t xml:space="preserve">  The meeting adjourned </w:t>
      </w:r>
      <w:r w:rsidR="000A17D4">
        <w:rPr>
          <w:rFonts w:cs="Times New Roman"/>
        </w:rPr>
        <w:t>at 8:00 p.m.</w:t>
      </w:r>
    </w:p>
    <w:p w:rsidR="002732F5" w:rsidRDefault="002732F5" w:rsidP="00272017">
      <w:pPr>
        <w:pStyle w:val="NoSpacing"/>
        <w:rPr>
          <w:rFonts w:cs="Times New Roman"/>
        </w:rPr>
      </w:pPr>
    </w:p>
    <w:p w:rsidR="00E2544A" w:rsidRPr="001723D8" w:rsidRDefault="00272017" w:rsidP="00710E4B">
      <w:pPr>
        <w:pStyle w:val="NoSpacing"/>
        <w:rPr>
          <w:sz w:val="16"/>
          <w:szCs w:val="16"/>
        </w:rPr>
      </w:pPr>
      <w:r w:rsidRPr="00264539">
        <w:rPr>
          <w:rFonts w:cs="Times New Roman"/>
        </w:rPr>
        <w:t xml:space="preserve">The </w:t>
      </w:r>
      <w:r w:rsidR="005D6D42">
        <w:rPr>
          <w:rFonts w:cs="Times New Roman"/>
        </w:rPr>
        <w:t xml:space="preserve">date of the </w:t>
      </w:r>
      <w:r w:rsidR="000A17D4">
        <w:rPr>
          <w:rFonts w:cs="Times New Roman"/>
        </w:rPr>
        <w:t xml:space="preserve">next </w:t>
      </w:r>
      <w:r w:rsidR="000A17D4" w:rsidRPr="00264539">
        <w:rPr>
          <w:rFonts w:cs="Times New Roman"/>
        </w:rPr>
        <w:t>General</w:t>
      </w:r>
      <w:r w:rsidRPr="00264539">
        <w:rPr>
          <w:rFonts w:cs="Times New Roman"/>
        </w:rPr>
        <w:t xml:space="preserve"> Membership</w:t>
      </w:r>
      <w:r w:rsidR="002732F5">
        <w:rPr>
          <w:rFonts w:cs="Times New Roman"/>
        </w:rPr>
        <w:t xml:space="preserve"> meeting</w:t>
      </w:r>
      <w:r w:rsidRPr="00264539">
        <w:rPr>
          <w:rFonts w:cs="Times New Roman"/>
        </w:rPr>
        <w:t xml:space="preserve"> </w:t>
      </w:r>
      <w:r w:rsidR="005D6D42">
        <w:rPr>
          <w:rFonts w:cs="Times New Roman"/>
        </w:rPr>
        <w:t>will be announced.</w:t>
      </w:r>
    </w:p>
    <w:sectPr w:rsidR="00E2544A" w:rsidRPr="001723D8" w:rsidSect="00594492">
      <w:headerReference w:type="even" r:id="rId9"/>
      <w:headerReference w:type="default" r:id="rId10"/>
      <w:footerReference w:type="even" r:id="rId11"/>
      <w:footerReference w:type="default" r:id="rId12"/>
      <w:pgSz w:w="12240" w:h="15840" w:code="1"/>
      <w:pgMar w:top="180" w:right="1710" w:bottom="9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8D" w:rsidRDefault="00A7318D">
      <w:r>
        <w:separator/>
      </w:r>
    </w:p>
  </w:endnote>
  <w:endnote w:type="continuationSeparator" w:id="0">
    <w:p w:rsidR="00A7318D" w:rsidRDefault="00A7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BC8">
      <w:rPr>
        <w:rStyle w:val="PageNumber"/>
        <w:noProof/>
      </w:rPr>
      <w:t>3</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8D" w:rsidRDefault="00A7318D">
      <w:r>
        <w:separator/>
      </w:r>
    </w:p>
  </w:footnote>
  <w:footnote w:type="continuationSeparator" w:id="0">
    <w:p w:rsidR="00A7318D" w:rsidRDefault="00A73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3B4FE0" w:rsidRDefault="00FF17DC" w:rsidP="001368E5">
    <w:pPr>
      <w:pStyle w:val="Header"/>
      <w:ind w:right="360"/>
      <w:jc w:val="center"/>
      <w:rPr>
        <w:rFonts w:ascii="Arial" w:hAnsi="Arial" w:cs="Arial"/>
        <w:b/>
        <w:sz w:val="22"/>
        <w:szCs w:val="22"/>
      </w:rPr>
    </w:pPr>
    <w:r>
      <w:rPr>
        <w:rFonts w:ascii="Arial" w:hAnsi="Arial" w:cs="Arial"/>
        <w:b/>
        <w:sz w:val="22"/>
        <w:szCs w:val="22"/>
      </w:rPr>
      <w:t>September 27, 2017</w:t>
    </w:r>
  </w:p>
  <w:p w:rsidR="00B30CF7" w:rsidRDefault="00695BC8" w:rsidP="001368E5">
    <w:pPr>
      <w:pStyle w:val="Header"/>
      <w:ind w:right="360"/>
      <w:jc w:val="center"/>
      <w:rPr>
        <w:rFonts w:ascii="Arial" w:hAnsi="Arial" w:cs="Arial"/>
        <w:b/>
        <w:sz w:val="22"/>
        <w:szCs w:val="22"/>
      </w:rPr>
    </w:pPr>
    <w:r>
      <w:rPr>
        <w:rFonts w:ascii="Arial" w:hAnsi="Arial" w:cs="Arial"/>
        <w:b/>
        <w:sz w:val="22"/>
        <w:szCs w:val="22"/>
      </w:rPr>
      <w:t>Final</w:t>
    </w:r>
  </w:p>
  <w:p w:rsidR="002E575F" w:rsidRDefault="002E575F" w:rsidP="001368E5">
    <w:pPr>
      <w:pStyle w:val="Header"/>
      <w:ind w:right="360"/>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58C55F8"/>
    <w:multiLevelType w:val="hybridMultilevel"/>
    <w:tmpl w:val="305CB942"/>
    <w:lvl w:ilvl="0" w:tplc="AC0264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04C9F"/>
    <w:multiLevelType w:val="hybridMultilevel"/>
    <w:tmpl w:val="628A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065F0"/>
    <w:multiLevelType w:val="hybridMultilevel"/>
    <w:tmpl w:val="E09E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7"/>
  </w:num>
  <w:num w:numId="5">
    <w:abstractNumId w:val="2"/>
  </w:num>
  <w:num w:numId="6">
    <w:abstractNumId w:val="5"/>
  </w:num>
  <w:num w:numId="7">
    <w:abstractNumId w:val="6"/>
  </w:num>
  <w:num w:numId="8">
    <w:abstractNumId w:val="0"/>
  </w:num>
  <w:num w:numId="9">
    <w:abstractNumId w:val="11"/>
  </w:num>
  <w:num w:numId="10">
    <w:abstractNumId w:val="8"/>
  </w:num>
  <w:num w:numId="11">
    <w:abstractNumId w:val="14"/>
  </w:num>
  <w:num w:numId="12">
    <w:abstractNumId w:val="4"/>
  </w:num>
  <w:num w:numId="13">
    <w:abstractNumId w:val="3"/>
  </w:num>
  <w:num w:numId="14">
    <w:abstractNumId w:val="1"/>
  </w:num>
  <w:num w:numId="15">
    <w:abstractNumId w:val="12"/>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A4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2716"/>
    <w:rsid w:val="000560BD"/>
    <w:rsid w:val="00062D9C"/>
    <w:rsid w:val="00062E7A"/>
    <w:rsid w:val="000632BF"/>
    <w:rsid w:val="0006341E"/>
    <w:rsid w:val="000635DF"/>
    <w:rsid w:val="000643E1"/>
    <w:rsid w:val="000662B0"/>
    <w:rsid w:val="00070DDB"/>
    <w:rsid w:val="00070E57"/>
    <w:rsid w:val="00071429"/>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17D4"/>
    <w:rsid w:val="000A50D1"/>
    <w:rsid w:val="000A5C08"/>
    <w:rsid w:val="000A5F3C"/>
    <w:rsid w:val="000A6F86"/>
    <w:rsid w:val="000A7B37"/>
    <w:rsid w:val="000B1604"/>
    <w:rsid w:val="000B34EE"/>
    <w:rsid w:val="000B36BD"/>
    <w:rsid w:val="000B5209"/>
    <w:rsid w:val="000B6F9B"/>
    <w:rsid w:val="000B727A"/>
    <w:rsid w:val="000B7584"/>
    <w:rsid w:val="000C0241"/>
    <w:rsid w:val="000C0A86"/>
    <w:rsid w:val="000C0D75"/>
    <w:rsid w:val="000C0E03"/>
    <w:rsid w:val="000C1378"/>
    <w:rsid w:val="000C40A6"/>
    <w:rsid w:val="000C60E9"/>
    <w:rsid w:val="000D0171"/>
    <w:rsid w:val="000D4E91"/>
    <w:rsid w:val="000D63C1"/>
    <w:rsid w:val="000D65C3"/>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2508"/>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6EF5"/>
    <w:rsid w:val="00187E1F"/>
    <w:rsid w:val="00190159"/>
    <w:rsid w:val="0019028D"/>
    <w:rsid w:val="00191AC3"/>
    <w:rsid w:val="00192815"/>
    <w:rsid w:val="001A205D"/>
    <w:rsid w:val="001A4F7B"/>
    <w:rsid w:val="001A61DF"/>
    <w:rsid w:val="001A670B"/>
    <w:rsid w:val="001A68A1"/>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3ACF"/>
    <w:rsid w:val="001F526F"/>
    <w:rsid w:val="001F7DED"/>
    <w:rsid w:val="00200328"/>
    <w:rsid w:val="00200EDB"/>
    <w:rsid w:val="002031ED"/>
    <w:rsid w:val="00204D55"/>
    <w:rsid w:val="00204FEE"/>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4030"/>
    <w:rsid w:val="002B773A"/>
    <w:rsid w:val="002C1327"/>
    <w:rsid w:val="002C2740"/>
    <w:rsid w:val="002C5218"/>
    <w:rsid w:val="002C522A"/>
    <w:rsid w:val="002C5D9F"/>
    <w:rsid w:val="002C671B"/>
    <w:rsid w:val="002C68EF"/>
    <w:rsid w:val="002D3A19"/>
    <w:rsid w:val="002D4393"/>
    <w:rsid w:val="002D4EC7"/>
    <w:rsid w:val="002D5AA4"/>
    <w:rsid w:val="002E2A98"/>
    <w:rsid w:val="002E52E6"/>
    <w:rsid w:val="002E575F"/>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57B3F"/>
    <w:rsid w:val="00364C3D"/>
    <w:rsid w:val="00367FE9"/>
    <w:rsid w:val="00371022"/>
    <w:rsid w:val="003743C0"/>
    <w:rsid w:val="00376434"/>
    <w:rsid w:val="00380249"/>
    <w:rsid w:val="003812C8"/>
    <w:rsid w:val="00383246"/>
    <w:rsid w:val="00383951"/>
    <w:rsid w:val="00384531"/>
    <w:rsid w:val="00384E91"/>
    <w:rsid w:val="003865C1"/>
    <w:rsid w:val="00386E62"/>
    <w:rsid w:val="0039199A"/>
    <w:rsid w:val="00395D47"/>
    <w:rsid w:val="0039642F"/>
    <w:rsid w:val="0039666C"/>
    <w:rsid w:val="003A0053"/>
    <w:rsid w:val="003A5E0D"/>
    <w:rsid w:val="003A622D"/>
    <w:rsid w:val="003A6F2C"/>
    <w:rsid w:val="003A74EC"/>
    <w:rsid w:val="003A76D4"/>
    <w:rsid w:val="003B2D42"/>
    <w:rsid w:val="003B2FE0"/>
    <w:rsid w:val="003B3292"/>
    <w:rsid w:val="003B3BD1"/>
    <w:rsid w:val="003B4FE0"/>
    <w:rsid w:val="003B6E46"/>
    <w:rsid w:val="003B7C3E"/>
    <w:rsid w:val="003C29D4"/>
    <w:rsid w:val="003C40E0"/>
    <w:rsid w:val="003C4789"/>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496E"/>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4569"/>
    <w:rsid w:val="00515488"/>
    <w:rsid w:val="005173B4"/>
    <w:rsid w:val="00517FCF"/>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9F"/>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87049"/>
    <w:rsid w:val="005915CB"/>
    <w:rsid w:val="00591F3C"/>
    <w:rsid w:val="00592B48"/>
    <w:rsid w:val="00593AD8"/>
    <w:rsid w:val="00593C4F"/>
    <w:rsid w:val="00593CA9"/>
    <w:rsid w:val="00594492"/>
    <w:rsid w:val="0059482C"/>
    <w:rsid w:val="005971CD"/>
    <w:rsid w:val="005A015B"/>
    <w:rsid w:val="005A037E"/>
    <w:rsid w:val="005A05DE"/>
    <w:rsid w:val="005A07F7"/>
    <w:rsid w:val="005A1A6A"/>
    <w:rsid w:val="005A2ACA"/>
    <w:rsid w:val="005A392B"/>
    <w:rsid w:val="005A4196"/>
    <w:rsid w:val="005A4F0C"/>
    <w:rsid w:val="005A57EE"/>
    <w:rsid w:val="005A6518"/>
    <w:rsid w:val="005A73F2"/>
    <w:rsid w:val="005A7D8A"/>
    <w:rsid w:val="005B1DA0"/>
    <w:rsid w:val="005B1EA0"/>
    <w:rsid w:val="005B2073"/>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D6D42"/>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6813"/>
    <w:rsid w:val="005F7583"/>
    <w:rsid w:val="00600290"/>
    <w:rsid w:val="00600F18"/>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3D58"/>
    <w:rsid w:val="0069401D"/>
    <w:rsid w:val="00694FBC"/>
    <w:rsid w:val="00695082"/>
    <w:rsid w:val="006955BD"/>
    <w:rsid w:val="00695BC8"/>
    <w:rsid w:val="0069643D"/>
    <w:rsid w:val="006A13D6"/>
    <w:rsid w:val="006A3EEB"/>
    <w:rsid w:val="006A4BCA"/>
    <w:rsid w:val="006A4C2C"/>
    <w:rsid w:val="006A50A9"/>
    <w:rsid w:val="006A6FE8"/>
    <w:rsid w:val="006B0551"/>
    <w:rsid w:val="006B3532"/>
    <w:rsid w:val="006B6FA2"/>
    <w:rsid w:val="006B7FCE"/>
    <w:rsid w:val="006C12EB"/>
    <w:rsid w:val="006C5662"/>
    <w:rsid w:val="006C59B9"/>
    <w:rsid w:val="006D0BF1"/>
    <w:rsid w:val="006D0FDA"/>
    <w:rsid w:val="006D16DF"/>
    <w:rsid w:val="006D184C"/>
    <w:rsid w:val="006D5222"/>
    <w:rsid w:val="006D57F4"/>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0E4B"/>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552B"/>
    <w:rsid w:val="007661CD"/>
    <w:rsid w:val="00770AD0"/>
    <w:rsid w:val="00773E67"/>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E4E"/>
    <w:rsid w:val="007A5E73"/>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47EC"/>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A60"/>
    <w:rsid w:val="00824ADD"/>
    <w:rsid w:val="008253DE"/>
    <w:rsid w:val="00826327"/>
    <w:rsid w:val="00827D71"/>
    <w:rsid w:val="0083016E"/>
    <w:rsid w:val="008303DC"/>
    <w:rsid w:val="00830438"/>
    <w:rsid w:val="00831AE1"/>
    <w:rsid w:val="00834028"/>
    <w:rsid w:val="008406AB"/>
    <w:rsid w:val="00840FF9"/>
    <w:rsid w:val="00841DCC"/>
    <w:rsid w:val="00842C99"/>
    <w:rsid w:val="00844374"/>
    <w:rsid w:val="00845474"/>
    <w:rsid w:val="00845CC0"/>
    <w:rsid w:val="0084644E"/>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60FA"/>
    <w:rsid w:val="00887235"/>
    <w:rsid w:val="00891636"/>
    <w:rsid w:val="0089340A"/>
    <w:rsid w:val="008941C3"/>
    <w:rsid w:val="00895E04"/>
    <w:rsid w:val="00897387"/>
    <w:rsid w:val="008A1CCD"/>
    <w:rsid w:val="008A23AF"/>
    <w:rsid w:val="008A3743"/>
    <w:rsid w:val="008A424E"/>
    <w:rsid w:val="008A6EE7"/>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FFD"/>
    <w:rsid w:val="009271FE"/>
    <w:rsid w:val="00931FBE"/>
    <w:rsid w:val="009322AC"/>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745D"/>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206"/>
    <w:rsid w:val="009C2A57"/>
    <w:rsid w:val="009C2C20"/>
    <w:rsid w:val="009C39D5"/>
    <w:rsid w:val="009C441A"/>
    <w:rsid w:val="009C48CC"/>
    <w:rsid w:val="009C497E"/>
    <w:rsid w:val="009C4D98"/>
    <w:rsid w:val="009C6A7F"/>
    <w:rsid w:val="009D3502"/>
    <w:rsid w:val="009D4080"/>
    <w:rsid w:val="009D4D40"/>
    <w:rsid w:val="009D7E8E"/>
    <w:rsid w:val="009E1490"/>
    <w:rsid w:val="009E59F0"/>
    <w:rsid w:val="009E688A"/>
    <w:rsid w:val="009E6B1C"/>
    <w:rsid w:val="009E7B35"/>
    <w:rsid w:val="009F1C33"/>
    <w:rsid w:val="009F77D7"/>
    <w:rsid w:val="00A00E59"/>
    <w:rsid w:val="00A02A1A"/>
    <w:rsid w:val="00A03F95"/>
    <w:rsid w:val="00A04731"/>
    <w:rsid w:val="00A04905"/>
    <w:rsid w:val="00A051C6"/>
    <w:rsid w:val="00A06568"/>
    <w:rsid w:val="00A0768D"/>
    <w:rsid w:val="00A105FB"/>
    <w:rsid w:val="00A136B4"/>
    <w:rsid w:val="00A13C7B"/>
    <w:rsid w:val="00A13FBF"/>
    <w:rsid w:val="00A1501E"/>
    <w:rsid w:val="00A22711"/>
    <w:rsid w:val="00A23AB2"/>
    <w:rsid w:val="00A24588"/>
    <w:rsid w:val="00A259EA"/>
    <w:rsid w:val="00A25A3E"/>
    <w:rsid w:val="00A26DEF"/>
    <w:rsid w:val="00A27177"/>
    <w:rsid w:val="00A355E0"/>
    <w:rsid w:val="00A35A94"/>
    <w:rsid w:val="00A361DA"/>
    <w:rsid w:val="00A42D29"/>
    <w:rsid w:val="00A43A25"/>
    <w:rsid w:val="00A43C6B"/>
    <w:rsid w:val="00A452E8"/>
    <w:rsid w:val="00A46A79"/>
    <w:rsid w:val="00A500BC"/>
    <w:rsid w:val="00A5045F"/>
    <w:rsid w:val="00A52661"/>
    <w:rsid w:val="00A53885"/>
    <w:rsid w:val="00A54016"/>
    <w:rsid w:val="00A562AA"/>
    <w:rsid w:val="00A6110A"/>
    <w:rsid w:val="00A61918"/>
    <w:rsid w:val="00A61B15"/>
    <w:rsid w:val="00A62093"/>
    <w:rsid w:val="00A635A4"/>
    <w:rsid w:val="00A66355"/>
    <w:rsid w:val="00A6782F"/>
    <w:rsid w:val="00A70531"/>
    <w:rsid w:val="00A70F71"/>
    <w:rsid w:val="00A7318D"/>
    <w:rsid w:val="00A73412"/>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C31"/>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01F5"/>
    <w:rsid w:val="00B01147"/>
    <w:rsid w:val="00B02A02"/>
    <w:rsid w:val="00B066E2"/>
    <w:rsid w:val="00B1350F"/>
    <w:rsid w:val="00B138EF"/>
    <w:rsid w:val="00B159BD"/>
    <w:rsid w:val="00B20E96"/>
    <w:rsid w:val="00B21145"/>
    <w:rsid w:val="00B22D9E"/>
    <w:rsid w:val="00B24A27"/>
    <w:rsid w:val="00B25869"/>
    <w:rsid w:val="00B27FAA"/>
    <w:rsid w:val="00B30CF7"/>
    <w:rsid w:val="00B31A9D"/>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0510"/>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3AA2"/>
    <w:rsid w:val="00BB4D87"/>
    <w:rsid w:val="00BB5848"/>
    <w:rsid w:val="00BB6053"/>
    <w:rsid w:val="00BC11CE"/>
    <w:rsid w:val="00BC1FFB"/>
    <w:rsid w:val="00BC685D"/>
    <w:rsid w:val="00BC7994"/>
    <w:rsid w:val="00BD0264"/>
    <w:rsid w:val="00BD26F1"/>
    <w:rsid w:val="00BD31D2"/>
    <w:rsid w:val="00BD3646"/>
    <w:rsid w:val="00BD4EA7"/>
    <w:rsid w:val="00BD5321"/>
    <w:rsid w:val="00BD5F46"/>
    <w:rsid w:val="00BD6331"/>
    <w:rsid w:val="00BE0570"/>
    <w:rsid w:val="00BE0F52"/>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29C"/>
    <w:rsid w:val="00CA6AEF"/>
    <w:rsid w:val="00CA7668"/>
    <w:rsid w:val="00CB2FAF"/>
    <w:rsid w:val="00CB3C07"/>
    <w:rsid w:val="00CB457D"/>
    <w:rsid w:val="00CB47B4"/>
    <w:rsid w:val="00CB7347"/>
    <w:rsid w:val="00CC0B23"/>
    <w:rsid w:val="00CC4BBF"/>
    <w:rsid w:val="00CC5E75"/>
    <w:rsid w:val="00CC774E"/>
    <w:rsid w:val="00CD070A"/>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AC1"/>
    <w:rsid w:val="00D07FDA"/>
    <w:rsid w:val="00D10844"/>
    <w:rsid w:val="00D10F5D"/>
    <w:rsid w:val="00D12693"/>
    <w:rsid w:val="00D13757"/>
    <w:rsid w:val="00D142AD"/>
    <w:rsid w:val="00D14640"/>
    <w:rsid w:val="00D23AB8"/>
    <w:rsid w:val="00D32690"/>
    <w:rsid w:val="00D336A5"/>
    <w:rsid w:val="00D343F1"/>
    <w:rsid w:val="00D371E6"/>
    <w:rsid w:val="00D41004"/>
    <w:rsid w:val="00D43980"/>
    <w:rsid w:val="00D445E9"/>
    <w:rsid w:val="00D4609E"/>
    <w:rsid w:val="00D4718B"/>
    <w:rsid w:val="00D47D0E"/>
    <w:rsid w:val="00D53129"/>
    <w:rsid w:val="00D53E85"/>
    <w:rsid w:val="00D5532B"/>
    <w:rsid w:val="00D55EB2"/>
    <w:rsid w:val="00D562CB"/>
    <w:rsid w:val="00D570AF"/>
    <w:rsid w:val="00D6104F"/>
    <w:rsid w:val="00D63AD4"/>
    <w:rsid w:val="00D64259"/>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3902"/>
    <w:rsid w:val="00DD3E14"/>
    <w:rsid w:val="00DD44F4"/>
    <w:rsid w:val="00DD5AFC"/>
    <w:rsid w:val="00DD67C6"/>
    <w:rsid w:val="00DD6CE2"/>
    <w:rsid w:val="00DD7380"/>
    <w:rsid w:val="00DE4AAE"/>
    <w:rsid w:val="00DE52C2"/>
    <w:rsid w:val="00DE5827"/>
    <w:rsid w:val="00DF0037"/>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2A6E"/>
    <w:rsid w:val="00E332FD"/>
    <w:rsid w:val="00E3331A"/>
    <w:rsid w:val="00E343F3"/>
    <w:rsid w:val="00E35B0D"/>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4033"/>
    <w:rsid w:val="00EB5402"/>
    <w:rsid w:val="00EB7740"/>
    <w:rsid w:val="00EC1E9E"/>
    <w:rsid w:val="00EC3BE2"/>
    <w:rsid w:val="00EC441D"/>
    <w:rsid w:val="00EC4C93"/>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4E59"/>
    <w:rsid w:val="00EF58D1"/>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5CB"/>
    <w:rsid w:val="00F31711"/>
    <w:rsid w:val="00F31813"/>
    <w:rsid w:val="00F35334"/>
    <w:rsid w:val="00F36C42"/>
    <w:rsid w:val="00F406B1"/>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D6B78"/>
    <w:rsid w:val="00FE27B5"/>
    <w:rsid w:val="00FE4E8C"/>
    <w:rsid w:val="00FE69A7"/>
    <w:rsid w:val="00FE6A6E"/>
    <w:rsid w:val="00FF05F2"/>
    <w:rsid w:val="00FF0603"/>
    <w:rsid w:val="00FF0A82"/>
    <w:rsid w:val="00FF17DC"/>
    <w:rsid w:val="00FF303D"/>
    <w:rsid w:val="00FF42D0"/>
    <w:rsid w:val="00FF484D"/>
    <w:rsid w:val="00FF55D4"/>
    <w:rsid w:val="00FF574B"/>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8300">
      <w:bodyDiv w:val="1"/>
      <w:marLeft w:val="0"/>
      <w:marRight w:val="0"/>
      <w:marTop w:val="0"/>
      <w:marBottom w:val="0"/>
      <w:divBdr>
        <w:top w:val="none" w:sz="0" w:space="0" w:color="auto"/>
        <w:left w:val="none" w:sz="0" w:space="0" w:color="auto"/>
        <w:bottom w:val="none" w:sz="0" w:space="0" w:color="auto"/>
        <w:right w:val="none" w:sz="0" w:space="0" w:color="auto"/>
      </w:divBdr>
    </w:div>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640A-2941-455C-835D-03345FD3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dppoa</cp:lastModifiedBy>
  <cp:revision>6</cp:revision>
  <cp:lastPrinted>2014-12-15T16:58:00Z</cp:lastPrinted>
  <dcterms:created xsi:type="dcterms:W3CDTF">2017-10-02T15:09:00Z</dcterms:created>
  <dcterms:modified xsi:type="dcterms:W3CDTF">2018-03-26T15:57:00Z</dcterms:modified>
</cp:coreProperties>
</file>