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017" w:rsidRPr="00375B11" w:rsidRDefault="001368E5" w:rsidP="0098540F">
      <w:pPr>
        <w:tabs>
          <w:tab w:val="left" w:pos="540"/>
        </w:tabs>
        <w:rPr>
          <w:sz w:val="22"/>
          <w:szCs w:val="22"/>
        </w:rPr>
      </w:pPr>
      <w:bookmarkStart w:id="0" w:name="_GoBack"/>
      <w:bookmarkEnd w:id="0"/>
      <w:r w:rsidRPr="00375B11">
        <w:rPr>
          <w:b/>
          <w:sz w:val="22"/>
          <w:szCs w:val="22"/>
        </w:rPr>
        <w:t>Board Members present:</w:t>
      </w:r>
      <w:r w:rsidR="00CD78AC" w:rsidRPr="00375B11">
        <w:rPr>
          <w:b/>
          <w:sz w:val="22"/>
          <w:szCs w:val="22"/>
        </w:rPr>
        <w:t xml:space="preserve">  </w:t>
      </w:r>
      <w:r w:rsidR="00EB4033" w:rsidRPr="00375B11">
        <w:rPr>
          <w:sz w:val="22"/>
          <w:szCs w:val="22"/>
        </w:rPr>
        <w:t>Tony Spakauskas</w:t>
      </w:r>
      <w:r w:rsidR="000B12BD" w:rsidRPr="00375B11">
        <w:rPr>
          <w:sz w:val="22"/>
          <w:szCs w:val="22"/>
        </w:rPr>
        <w:t xml:space="preserve">, </w:t>
      </w:r>
      <w:r w:rsidR="00AD1EFC">
        <w:rPr>
          <w:sz w:val="22"/>
          <w:szCs w:val="22"/>
        </w:rPr>
        <w:t xml:space="preserve">Gary Heal, </w:t>
      </w:r>
      <w:r w:rsidR="000B12BD" w:rsidRPr="00375B11">
        <w:rPr>
          <w:sz w:val="22"/>
          <w:szCs w:val="22"/>
        </w:rPr>
        <w:t>Jack Andre, Bonnie B</w:t>
      </w:r>
      <w:r w:rsidR="00AD1EFC">
        <w:rPr>
          <w:sz w:val="22"/>
          <w:szCs w:val="22"/>
        </w:rPr>
        <w:t xml:space="preserve">lades, Mike Snapp, Asha Andreas, </w:t>
      </w:r>
      <w:r w:rsidR="000B12BD" w:rsidRPr="00375B11">
        <w:rPr>
          <w:sz w:val="22"/>
          <w:szCs w:val="22"/>
        </w:rPr>
        <w:t>Gina Swartwood</w:t>
      </w:r>
      <w:r w:rsidR="00AD1EFC">
        <w:rPr>
          <w:sz w:val="22"/>
          <w:szCs w:val="22"/>
        </w:rPr>
        <w:t xml:space="preserve"> and Ginny Rice (appointed to replace John Manca)</w:t>
      </w:r>
    </w:p>
    <w:p w:rsidR="00272017" w:rsidRPr="00996614" w:rsidRDefault="00272017" w:rsidP="0098540F">
      <w:pPr>
        <w:tabs>
          <w:tab w:val="left" w:pos="540"/>
        </w:tabs>
        <w:rPr>
          <w:sz w:val="16"/>
          <w:szCs w:val="16"/>
        </w:rPr>
      </w:pPr>
    </w:p>
    <w:p w:rsidR="00EF789C" w:rsidRPr="00375B11" w:rsidRDefault="000F6EBF" w:rsidP="0098540F">
      <w:pPr>
        <w:tabs>
          <w:tab w:val="left" w:pos="540"/>
        </w:tabs>
        <w:rPr>
          <w:sz w:val="22"/>
          <w:szCs w:val="22"/>
        </w:rPr>
      </w:pPr>
      <w:r w:rsidRPr="00375B11">
        <w:rPr>
          <w:b/>
          <w:sz w:val="22"/>
          <w:szCs w:val="22"/>
        </w:rPr>
        <w:t xml:space="preserve">Board Members not present: </w:t>
      </w:r>
      <w:r w:rsidR="00EB4033" w:rsidRPr="00375B11">
        <w:rPr>
          <w:b/>
          <w:sz w:val="22"/>
          <w:szCs w:val="22"/>
        </w:rPr>
        <w:t xml:space="preserve"> </w:t>
      </w:r>
      <w:r w:rsidR="00A37980" w:rsidRPr="00375B11">
        <w:rPr>
          <w:sz w:val="22"/>
          <w:szCs w:val="22"/>
        </w:rPr>
        <w:t>Alyssa Holiday</w:t>
      </w:r>
      <w:r w:rsidR="00AD1EFC">
        <w:rPr>
          <w:sz w:val="22"/>
          <w:szCs w:val="22"/>
        </w:rPr>
        <w:t xml:space="preserve"> and John Manca (resigned)</w:t>
      </w:r>
    </w:p>
    <w:p w:rsidR="00EB4033" w:rsidRPr="00996614" w:rsidRDefault="00EB4033" w:rsidP="0098540F">
      <w:pPr>
        <w:tabs>
          <w:tab w:val="left" w:pos="540"/>
        </w:tabs>
        <w:rPr>
          <w:sz w:val="16"/>
          <w:szCs w:val="16"/>
        </w:rPr>
      </w:pPr>
    </w:p>
    <w:p w:rsidR="00E44DA0" w:rsidRPr="00375B11" w:rsidRDefault="005038E0" w:rsidP="00FC4AB8">
      <w:pPr>
        <w:tabs>
          <w:tab w:val="left" w:pos="540"/>
        </w:tabs>
        <w:rPr>
          <w:sz w:val="22"/>
          <w:szCs w:val="22"/>
        </w:rPr>
      </w:pPr>
      <w:r w:rsidRPr="00375B11">
        <w:rPr>
          <w:b/>
          <w:sz w:val="22"/>
          <w:szCs w:val="22"/>
        </w:rPr>
        <w:t>S</w:t>
      </w:r>
      <w:r w:rsidR="0006341E" w:rsidRPr="00375B11">
        <w:rPr>
          <w:b/>
          <w:sz w:val="22"/>
          <w:szCs w:val="22"/>
        </w:rPr>
        <w:t>taff present:</w:t>
      </w:r>
      <w:r w:rsidR="00CD78AC" w:rsidRPr="00375B11">
        <w:rPr>
          <w:b/>
          <w:sz w:val="22"/>
          <w:szCs w:val="22"/>
        </w:rPr>
        <w:t xml:space="preserve">  </w:t>
      </w:r>
      <w:r w:rsidR="00F406B1" w:rsidRPr="00375B11">
        <w:rPr>
          <w:sz w:val="22"/>
          <w:szCs w:val="22"/>
        </w:rPr>
        <w:t>Rhea Webster</w:t>
      </w:r>
    </w:p>
    <w:p w:rsidR="005E0E02" w:rsidRPr="00996614" w:rsidRDefault="005E0E02" w:rsidP="00174787">
      <w:pPr>
        <w:tabs>
          <w:tab w:val="left" w:pos="0"/>
        </w:tabs>
        <w:rPr>
          <w:sz w:val="16"/>
          <w:szCs w:val="16"/>
        </w:rPr>
      </w:pPr>
    </w:p>
    <w:p w:rsidR="000A6F86" w:rsidRPr="00375B11" w:rsidRDefault="00514569" w:rsidP="0067208B">
      <w:pPr>
        <w:tabs>
          <w:tab w:val="left" w:pos="540"/>
        </w:tabs>
        <w:rPr>
          <w:sz w:val="22"/>
          <w:szCs w:val="22"/>
        </w:rPr>
      </w:pPr>
      <w:r w:rsidRPr="00375B11">
        <w:rPr>
          <w:sz w:val="22"/>
          <w:szCs w:val="22"/>
        </w:rPr>
        <w:t>Tony Spakauskas,</w:t>
      </w:r>
      <w:r w:rsidR="000A6F86" w:rsidRPr="00375B11">
        <w:rPr>
          <w:sz w:val="22"/>
          <w:szCs w:val="22"/>
        </w:rPr>
        <w:t xml:space="preserve"> President of the Board of Directors for the Drum Point Property Owners’ Association (DPPOA), called the meeting to order at </w:t>
      </w:r>
      <w:r w:rsidR="00AD1EFC">
        <w:rPr>
          <w:sz w:val="22"/>
          <w:szCs w:val="22"/>
        </w:rPr>
        <w:t>10:00 a.m</w:t>
      </w:r>
      <w:r w:rsidR="007E48A5" w:rsidRPr="00375B11">
        <w:rPr>
          <w:sz w:val="22"/>
          <w:szCs w:val="22"/>
        </w:rPr>
        <w:t>.</w:t>
      </w:r>
      <w:r w:rsidR="0089340A" w:rsidRPr="00375B11">
        <w:rPr>
          <w:sz w:val="22"/>
          <w:szCs w:val="22"/>
        </w:rPr>
        <w:t xml:space="preserve">   </w:t>
      </w:r>
      <w:r w:rsidRPr="00375B11">
        <w:rPr>
          <w:sz w:val="22"/>
          <w:szCs w:val="22"/>
        </w:rPr>
        <w:t xml:space="preserve">With </w:t>
      </w:r>
      <w:r w:rsidR="00AD1EFC">
        <w:rPr>
          <w:sz w:val="22"/>
          <w:szCs w:val="22"/>
        </w:rPr>
        <w:t>22</w:t>
      </w:r>
      <w:r w:rsidR="000A6F86" w:rsidRPr="00375B11">
        <w:rPr>
          <w:sz w:val="22"/>
          <w:szCs w:val="22"/>
        </w:rPr>
        <w:t xml:space="preserve"> Association membershi</w:t>
      </w:r>
      <w:r w:rsidRPr="00375B11">
        <w:rPr>
          <w:sz w:val="22"/>
          <w:szCs w:val="22"/>
        </w:rPr>
        <w:t>ps in good standing represented, a regular quorum was not present.  However, p</w:t>
      </w:r>
      <w:r w:rsidR="000A6F86" w:rsidRPr="00375B11">
        <w:rPr>
          <w:sz w:val="22"/>
          <w:szCs w:val="22"/>
        </w:rPr>
        <w:t>er the</w:t>
      </w:r>
      <w:r w:rsidR="00DF0037" w:rsidRPr="00375B11">
        <w:rPr>
          <w:sz w:val="22"/>
          <w:szCs w:val="22"/>
        </w:rPr>
        <w:t xml:space="preserve"> motion made and approved </w:t>
      </w:r>
      <w:r w:rsidR="000A6F86" w:rsidRPr="00375B11">
        <w:rPr>
          <w:sz w:val="22"/>
          <w:szCs w:val="22"/>
        </w:rPr>
        <w:t xml:space="preserve">during </w:t>
      </w:r>
      <w:r w:rsidR="001E7B18" w:rsidRPr="00375B11">
        <w:rPr>
          <w:sz w:val="22"/>
          <w:szCs w:val="22"/>
        </w:rPr>
        <w:t xml:space="preserve">the </w:t>
      </w:r>
      <w:r w:rsidR="00AD1EFC">
        <w:rPr>
          <w:sz w:val="22"/>
          <w:szCs w:val="22"/>
        </w:rPr>
        <w:t>December 8</w:t>
      </w:r>
      <w:r w:rsidR="00A37980" w:rsidRPr="00375B11">
        <w:rPr>
          <w:sz w:val="22"/>
          <w:szCs w:val="22"/>
        </w:rPr>
        <w:t>, 2018</w:t>
      </w:r>
      <w:r w:rsidR="000A6F86" w:rsidRPr="00375B11">
        <w:rPr>
          <w:sz w:val="22"/>
          <w:szCs w:val="22"/>
        </w:rPr>
        <w:t xml:space="preserve"> General Mem</w:t>
      </w:r>
      <w:r w:rsidR="0089340A" w:rsidRPr="00375B11">
        <w:rPr>
          <w:sz w:val="22"/>
          <w:szCs w:val="22"/>
        </w:rPr>
        <w:t xml:space="preserve">bership Meeting, the next scheduled meeting would be </w:t>
      </w:r>
      <w:r w:rsidR="000A6F86" w:rsidRPr="00375B11">
        <w:rPr>
          <w:sz w:val="22"/>
          <w:szCs w:val="22"/>
        </w:rPr>
        <w:t>held in accor</w:t>
      </w:r>
      <w:r w:rsidR="00DF0037" w:rsidRPr="00375B11">
        <w:rPr>
          <w:sz w:val="22"/>
          <w:szCs w:val="22"/>
        </w:rPr>
        <w:t>dance with Maryland Law § 5-206 (“I</w:t>
      </w:r>
      <w:r w:rsidR="000A6F86" w:rsidRPr="00375B11">
        <w:rPr>
          <w:sz w:val="22"/>
          <w:szCs w:val="22"/>
        </w:rPr>
        <w:t>f the number of members present at a meeting does not meet the requirements of a quorum, those present may call another meeting to meet quorum requirements.  At the additional meeting, the members presen</w:t>
      </w:r>
      <w:r w:rsidR="00DF0037" w:rsidRPr="00375B11">
        <w:rPr>
          <w:sz w:val="22"/>
          <w:szCs w:val="22"/>
        </w:rPr>
        <w:t>t in person constitute a quorum</w:t>
      </w:r>
      <w:r w:rsidR="000A6F86" w:rsidRPr="00375B11">
        <w:rPr>
          <w:sz w:val="22"/>
          <w:szCs w:val="22"/>
        </w:rPr>
        <w:t>”</w:t>
      </w:r>
      <w:r w:rsidR="00DF0037" w:rsidRPr="00375B11">
        <w:rPr>
          <w:sz w:val="22"/>
          <w:szCs w:val="22"/>
        </w:rPr>
        <w:t>).</w:t>
      </w:r>
      <w:r w:rsidR="000A6F86" w:rsidRPr="00375B11">
        <w:rPr>
          <w:sz w:val="22"/>
          <w:szCs w:val="22"/>
        </w:rPr>
        <w:t xml:space="preserve">  This is to be considered that additional meeting.  [Per State law, an advertisement, announcing the meeting, was placed in the Calvert Recorder, </w:t>
      </w:r>
      <w:r w:rsidR="006A13D6" w:rsidRPr="00375B11">
        <w:rPr>
          <w:sz w:val="22"/>
          <w:szCs w:val="22"/>
        </w:rPr>
        <w:t>a locally published newspaper</w:t>
      </w:r>
      <w:r w:rsidR="00EF4E59" w:rsidRPr="00375B11">
        <w:rPr>
          <w:sz w:val="22"/>
          <w:szCs w:val="22"/>
        </w:rPr>
        <w:t>.]</w:t>
      </w:r>
    </w:p>
    <w:p w:rsidR="00272017" w:rsidRPr="00996614" w:rsidRDefault="00272017" w:rsidP="00272017">
      <w:pPr>
        <w:pStyle w:val="NoSpacing"/>
        <w:rPr>
          <w:rFonts w:cs="Times New Roman"/>
          <w:sz w:val="16"/>
          <w:szCs w:val="16"/>
        </w:rPr>
      </w:pPr>
    </w:p>
    <w:p w:rsidR="005F059B" w:rsidRDefault="00272017" w:rsidP="007F47EC">
      <w:pPr>
        <w:pStyle w:val="NoSpacing"/>
        <w:rPr>
          <w:rFonts w:cs="Times New Roman"/>
        </w:rPr>
      </w:pPr>
      <w:r w:rsidRPr="00375B11">
        <w:rPr>
          <w:rFonts w:cs="Times New Roman"/>
          <w:b/>
        </w:rPr>
        <w:t>President’s Remarks:</w:t>
      </w:r>
      <w:r w:rsidRPr="00375B11">
        <w:rPr>
          <w:rFonts w:cs="Times New Roman"/>
        </w:rPr>
        <w:t xml:space="preserve">  </w:t>
      </w:r>
      <w:r w:rsidR="00EF4E59" w:rsidRPr="00375B11">
        <w:rPr>
          <w:rFonts w:cs="Times New Roman"/>
        </w:rPr>
        <w:t>Tony</w:t>
      </w:r>
      <w:r w:rsidR="00255486" w:rsidRPr="00375B11">
        <w:rPr>
          <w:rFonts w:cs="Times New Roman"/>
        </w:rPr>
        <w:t xml:space="preserve"> reported </w:t>
      </w:r>
      <w:r w:rsidR="005F059B" w:rsidRPr="00375B11">
        <w:rPr>
          <w:rFonts w:cs="Times New Roman"/>
        </w:rPr>
        <w:t>the following:</w:t>
      </w:r>
    </w:p>
    <w:p w:rsidR="00AD1EFC" w:rsidRPr="00996614" w:rsidRDefault="00AD1EFC" w:rsidP="007F47EC">
      <w:pPr>
        <w:pStyle w:val="NoSpacing"/>
        <w:rPr>
          <w:rFonts w:cs="Times New Roman"/>
          <w:sz w:val="16"/>
          <w:szCs w:val="16"/>
        </w:rPr>
      </w:pPr>
    </w:p>
    <w:p w:rsidR="00AD1EFC" w:rsidRDefault="00AD1EFC" w:rsidP="00AD1EFC">
      <w:pPr>
        <w:pStyle w:val="NoSpacing"/>
        <w:numPr>
          <w:ilvl w:val="0"/>
          <w:numId w:val="26"/>
        </w:numPr>
        <w:rPr>
          <w:rFonts w:cs="Times New Roman"/>
        </w:rPr>
      </w:pPr>
      <w:r>
        <w:rPr>
          <w:rFonts w:cs="Times New Roman"/>
        </w:rPr>
        <w:t xml:space="preserve">The next community cleanup is scheduled for May </w:t>
      </w:r>
      <w:r w:rsidR="006C12EE">
        <w:rPr>
          <w:rFonts w:cs="Times New Roman"/>
        </w:rPr>
        <w:t>4</w:t>
      </w:r>
      <w:r w:rsidR="006C12EE" w:rsidRPr="006C12EE">
        <w:rPr>
          <w:rFonts w:cs="Times New Roman"/>
          <w:vertAlign w:val="superscript"/>
        </w:rPr>
        <w:t>th</w:t>
      </w:r>
      <w:r w:rsidR="006C12EE">
        <w:rPr>
          <w:rFonts w:cs="Times New Roman"/>
        </w:rPr>
        <w:t>.  This year property owners and residents are being encouraged to pick up roadside litter along their street.  Separate bins will be provided for disposal.</w:t>
      </w:r>
    </w:p>
    <w:p w:rsidR="006C12EE" w:rsidRDefault="006C12EE" w:rsidP="00AD1EFC">
      <w:pPr>
        <w:pStyle w:val="NoSpacing"/>
        <w:numPr>
          <w:ilvl w:val="0"/>
          <w:numId w:val="26"/>
        </w:numPr>
        <w:rPr>
          <w:rFonts w:cs="Times New Roman"/>
        </w:rPr>
      </w:pPr>
      <w:r>
        <w:rPr>
          <w:rFonts w:cs="Times New Roman"/>
        </w:rPr>
        <w:t xml:space="preserve">After a year of research, the Board </w:t>
      </w:r>
      <w:r w:rsidR="00F47989">
        <w:rPr>
          <w:rFonts w:cs="Times New Roman"/>
        </w:rPr>
        <w:t xml:space="preserve">has </w:t>
      </w:r>
      <w:r>
        <w:rPr>
          <w:rFonts w:cs="Times New Roman"/>
        </w:rPr>
        <w:t>concluded that due to the administrative requirements and potential liability should there be an injury it is not in the best interest of the community to create a tot lot.</w:t>
      </w:r>
    </w:p>
    <w:p w:rsidR="006C12EE" w:rsidRDefault="006C12EE" w:rsidP="00AD1EFC">
      <w:pPr>
        <w:pStyle w:val="NoSpacing"/>
        <w:numPr>
          <w:ilvl w:val="0"/>
          <w:numId w:val="26"/>
        </w:numPr>
        <w:rPr>
          <w:rFonts w:cs="Times New Roman"/>
        </w:rPr>
      </w:pPr>
      <w:r>
        <w:rPr>
          <w:rFonts w:cs="Times New Roman"/>
        </w:rPr>
        <w:t>In light of the above decision, the Board is investigating options to make the community beach more appealing and will accept suggestions and input from property owners.</w:t>
      </w:r>
    </w:p>
    <w:p w:rsidR="00283CFC" w:rsidRDefault="00283CFC" w:rsidP="00AD1EFC">
      <w:pPr>
        <w:pStyle w:val="NoSpacing"/>
        <w:numPr>
          <w:ilvl w:val="0"/>
          <w:numId w:val="26"/>
        </w:numPr>
        <w:rPr>
          <w:rFonts w:cs="Times New Roman"/>
        </w:rPr>
      </w:pPr>
      <w:r w:rsidRPr="00283CFC">
        <w:rPr>
          <w:rFonts w:cs="Times New Roman"/>
        </w:rPr>
        <w:t>A recent court decision regarding Covenant fees in another local community was highlighted in a newsletter receiv</w:t>
      </w:r>
      <w:r w:rsidR="00F47989">
        <w:rPr>
          <w:rFonts w:cs="Times New Roman"/>
        </w:rPr>
        <w:t>ed by the Association.  The tria</w:t>
      </w:r>
      <w:r w:rsidRPr="00283CFC">
        <w:rPr>
          <w:rFonts w:cs="Times New Roman"/>
        </w:rPr>
        <w:t>l court ruled that the assessment could be increased based on 80 years of inflatio</w:t>
      </w:r>
      <w:r w:rsidR="00F47989">
        <w:rPr>
          <w:rFonts w:cs="Times New Roman"/>
        </w:rPr>
        <w:t>n.  According to the newsletter</w:t>
      </w:r>
      <w:r w:rsidRPr="00283CFC">
        <w:rPr>
          <w:rFonts w:cs="Times New Roman"/>
        </w:rPr>
        <w:t>, “The court concluded that it would ‘strain logic’ to believe the author of the covenant intended the construction, reconstruction and maintenance of the street could be done for $5 per lot in perpetuity.  Rather, a reasonable person in the position of the parties when the road covenant was first adopted would have understood that the cost for necessary road maintenance had to be adequate over time…and allows for increases in the assessment to take into account the effect of inflation.</w:t>
      </w:r>
      <w:r w:rsidR="00F47989">
        <w:rPr>
          <w:rFonts w:cs="Times New Roman"/>
        </w:rPr>
        <w:t xml:space="preserve">” </w:t>
      </w:r>
      <w:r>
        <w:rPr>
          <w:rFonts w:cs="Times New Roman"/>
        </w:rPr>
        <w:t xml:space="preserve"> </w:t>
      </w:r>
      <w:r w:rsidRPr="00283CFC">
        <w:rPr>
          <w:rFonts w:cs="Times New Roman"/>
        </w:rPr>
        <w:t>An item in the spring newsletter reminds everyone that all Covenant fees and assessments are mandatory.</w:t>
      </w:r>
    </w:p>
    <w:p w:rsidR="0088023D" w:rsidRPr="00996614" w:rsidRDefault="0088023D" w:rsidP="0088023D">
      <w:pPr>
        <w:pStyle w:val="NoSpacing"/>
        <w:rPr>
          <w:rFonts w:cs="Times New Roman"/>
          <w:b/>
          <w:sz w:val="16"/>
          <w:szCs w:val="16"/>
        </w:rPr>
      </w:pPr>
    </w:p>
    <w:p w:rsidR="0088023D" w:rsidRPr="0088023D" w:rsidRDefault="0088023D" w:rsidP="0088023D">
      <w:pPr>
        <w:pStyle w:val="NoSpacing"/>
        <w:rPr>
          <w:rFonts w:cs="Times New Roman"/>
        </w:rPr>
      </w:pPr>
      <w:r>
        <w:rPr>
          <w:rFonts w:cs="Times New Roman"/>
          <w:b/>
        </w:rPr>
        <w:t xml:space="preserve">Public Comments:  </w:t>
      </w:r>
      <w:r>
        <w:rPr>
          <w:rFonts w:cs="Times New Roman"/>
        </w:rPr>
        <w:t>Mr. Ballard asked for clarification on the Special Tax District being requested by the Chesapeake Ranch Estates and whether the Drum Point Special Tax District is about to expire.  [The current Drum Point Special Tax District was approved in June 2017 for a period of five years.]</w:t>
      </w:r>
    </w:p>
    <w:p w:rsidR="005F059B" w:rsidRPr="00996614" w:rsidRDefault="005F059B" w:rsidP="007F47EC">
      <w:pPr>
        <w:pStyle w:val="NoSpacing"/>
        <w:rPr>
          <w:rFonts w:cs="Times New Roman"/>
          <w:sz w:val="16"/>
          <w:szCs w:val="16"/>
        </w:rPr>
      </w:pPr>
    </w:p>
    <w:p w:rsidR="00E36BD1" w:rsidRPr="00375B11" w:rsidRDefault="007F47EC" w:rsidP="007F47EC">
      <w:pPr>
        <w:pStyle w:val="NoSpacing"/>
        <w:rPr>
          <w:rFonts w:cs="Times New Roman"/>
        </w:rPr>
      </w:pPr>
      <w:r w:rsidRPr="00375B11">
        <w:rPr>
          <w:rFonts w:cs="Times New Roman"/>
          <w:b/>
        </w:rPr>
        <w:t>Approval of Minutes:</w:t>
      </w:r>
      <w:r w:rsidRPr="00375B11">
        <w:rPr>
          <w:rFonts w:cs="Times New Roman"/>
        </w:rPr>
        <w:t xml:space="preserve">  </w:t>
      </w:r>
      <w:r w:rsidR="005F059B" w:rsidRPr="00375B11">
        <w:rPr>
          <w:rFonts w:cs="Times New Roman"/>
        </w:rPr>
        <w:t xml:space="preserve">The </w:t>
      </w:r>
      <w:r w:rsidR="00AD1EFC">
        <w:rPr>
          <w:rFonts w:cs="Times New Roman"/>
        </w:rPr>
        <w:t>September 26</w:t>
      </w:r>
      <w:r w:rsidR="005F059B" w:rsidRPr="00375B11">
        <w:rPr>
          <w:rFonts w:cs="Times New Roman"/>
        </w:rPr>
        <w:t>, 2018 meeting minutes, distributed at the door, were reviewed.  Mike Snapp made a motion to approve the minutes.  The motion was seconded</w:t>
      </w:r>
      <w:r w:rsidR="00F47989">
        <w:rPr>
          <w:rFonts w:cs="Times New Roman"/>
        </w:rPr>
        <w:t>,</w:t>
      </w:r>
      <w:r w:rsidR="00AC17DF" w:rsidRPr="00375B11">
        <w:rPr>
          <w:rFonts w:cs="Times New Roman"/>
        </w:rPr>
        <w:t xml:space="preserve"> and </w:t>
      </w:r>
      <w:r w:rsidR="00F47989">
        <w:rPr>
          <w:rFonts w:cs="Times New Roman"/>
        </w:rPr>
        <w:t xml:space="preserve">the minutes were </w:t>
      </w:r>
      <w:r w:rsidR="00AC17DF" w:rsidRPr="00375B11">
        <w:rPr>
          <w:rFonts w:cs="Times New Roman"/>
        </w:rPr>
        <w:t>approved as written.</w:t>
      </w:r>
    </w:p>
    <w:p w:rsidR="0088023D" w:rsidRDefault="0088023D">
      <w:pPr>
        <w:rPr>
          <w:rFonts w:eastAsiaTheme="minorHAnsi"/>
          <w:b/>
          <w:sz w:val="22"/>
          <w:szCs w:val="22"/>
        </w:rPr>
      </w:pPr>
      <w:r>
        <w:rPr>
          <w:b/>
        </w:rPr>
        <w:br w:type="page"/>
      </w:r>
    </w:p>
    <w:p w:rsidR="00AC17DF" w:rsidRDefault="006379E5" w:rsidP="007F47EC">
      <w:pPr>
        <w:pStyle w:val="NoSpacing"/>
        <w:rPr>
          <w:rFonts w:cs="Times New Roman"/>
          <w:b/>
        </w:rPr>
      </w:pPr>
      <w:r w:rsidRPr="00375B11">
        <w:rPr>
          <w:rFonts w:cs="Times New Roman"/>
          <w:b/>
        </w:rPr>
        <w:lastRenderedPageBreak/>
        <w:t>Committee Reports:</w:t>
      </w:r>
    </w:p>
    <w:p w:rsidR="00663AC8" w:rsidRPr="00996614" w:rsidRDefault="00663AC8" w:rsidP="007F47EC">
      <w:pPr>
        <w:pStyle w:val="NoSpacing"/>
        <w:rPr>
          <w:rFonts w:cs="Times New Roman"/>
          <w:b/>
          <w:sz w:val="16"/>
          <w:szCs w:val="16"/>
        </w:rPr>
      </w:pPr>
    </w:p>
    <w:p w:rsidR="00663AC8" w:rsidRDefault="00AC17DF" w:rsidP="00663AC8">
      <w:pPr>
        <w:pStyle w:val="NoSpacing"/>
        <w:rPr>
          <w:rFonts w:cs="Times New Roman"/>
        </w:rPr>
      </w:pPr>
      <w:r w:rsidRPr="00375B11">
        <w:rPr>
          <w:rFonts w:cs="Times New Roman"/>
          <w:b/>
        </w:rPr>
        <w:t xml:space="preserve">Roads Committee:  </w:t>
      </w:r>
      <w:r w:rsidR="00663AC8">
        <w:rPr>
          <w:rFonts w:cs="Times New Roman"/>
        </w:rPr>
        <w:t xml:space="preserve">Gary Heal discussed the five-year plan for the re-paving of roads.  Approximately one mile of asphalt is re-paved each year, with the outcome that each road will be re-paved every 15 years.  The plan was put together by </w:t>
      </w:r>
      <w:r w:rsidR="00F47989">
        <w:rPr>
          <w:rFonts w:cs="Times New Roman"/>
        </w:rPr>
        <w:t>the Association</w:t>
      </w:r>
      <w:r w:rsidR="00663AC8">
        <w:rPr>
          <w:rFonts w:cs="Times New Roman"/>
        </w:rPr>
        <w:t xml:space="preserve"> Project Manager, who has worked on roads projects for the Calvert County Department of Public Works for twenty years.  Other areas addressed in the capital expense budget include storm-water management</w:t>
      </w:r>
      <w:r w:rsidR="00F47989">
        <w:rPr>
          <w:rFonts w:cs="Times New Roman"/>
        </w:rPr>
        <w:t xml:space="preserve"> (</w:t>
      </w:r>
      <w:r w:rsidR="00663AC8">
        <w:rPr>
          <w:rFonts w:cs="Times New Roman"/>
        </w:rPr>
        <w:t>swale re-grading and culvert rejuvenation</w:t>
      </w:r>
      <w:r w:rsidR="007A5AE9">
        <w:rPr>
          <w:rFonts w:cs="Times New Roman"/>
        </w:rPr>
        <w:t>).</w:t>
      </w:r>
    </w:p>
    <w:p w:rsidR="00663AC8" w:rsidRPr="00996614" w:rsidRDefault="00663AC8" w:rsidP="00663AC8">
      <w:pPr>
        <w:pStyle w:val="NoSpacing"/>
        <w:rPr>
          <w:rFonts w:cs="Times New Roman"/>
          <w:sz w:val="16"/>
          <w:szCs w:val="16"/>
        </w:rPr>
      </w:pPr>
    </w:p>
    <w:p w:rsidR="00663AC8" w:rsidRDefault="00663AC8" w:rsidP="00663AC8">
      <w:pPr>
        <w:pStyle w:val="NoSpacing"/>
        <w:rPr>
          <w:rFonts w:cs="Times New Roman"/>
        </w:rPr>
      </w:pPr>
      <w:r>
        <w:rPr>
          <w:rFonts w:cs="Times New Roman"/>
          <w:b/>
        </w:rPr>
        <w:t xml:space="preserve">Finance Committee:  </w:t>
      </w:r>
      <w:r>
        <w:rPr>
          <w:rFonts w:cs="Times New Roman"/>
        </w:rPr>
        <w:t>The Balance Sheet and Profit and Loss Statement were distributed at the door.  Jack Andre reviewed the documents and noted the following:</w:t>
      </w:r>
    </w:p>
    <w:p w:rsidR="00663AC8" w:rsidRPr="00996614" w:rsidRDefault="00663AC8" w:rsidP="00663AC8">
      <w:pPr>
        <w:pStyle w:val="NoSpacing"/>
        <w:rPr>
          <w:rFonts w:cs="Times New Roman"/>
          <w:sz w:val="16"/>
          <w:szCs w:val="16"/>
        </w:rPr>
      </w:pPr>
    </w:p>
    <w:p w:rsidR="00663AC8" w:rsidRDefault="00663AC8" w:rsidP="00663AC8">
      <w:pPr>
        <w:pStyle w:val="NoSpacing"/>
        <w:numPr>
          <w:ilvl w:val="0"/>
          <w:numId w:val="27"/>
        </w:numPr>
        <w:rPr>
          <w:rFonts w:cs="Times New Roman"/>
        </w:rPr>
      </w:pPr>
      <w:r>
        <w:rPr>
          <w:rFonts w:cs="Times New Roman"/>
        </w:rPr>
        <w:t>Most line items are within budget.</w:t>
      </w:r>
    </w:p>
    <w:p w:rsidR="00663AC8" w:rsidRDefault="00663AC8" w:rsidP="00663AC8">
      <w:pPr>
        <w:pStyle w:val="NoSpacing"/>
        <w:numPr>
          <w:ilvl w:val="0"/>
          <w:numId w:val="27"/>
        </w:numPr>
        <w:rPr>
          <w:rFonts w:cs="Times New Roman"/>
        </w:rPr>
      </w:pPr>
      <w:r>
        <w:rPr>
          <w:rFonts w:cs="Times New Roman"/>
        </w:rPr>
        <w:t>The expected collection rate of 75% has been reached for the current fiscal year.  This is the amount on which the budget is projected each year.</w:t>
      </w:r>
    </w:p>
    <w:p w:rsidR="00663AC8" w:rsidRDefault="00663AC8" w:rsidP="00663AC8">
      <w:pPr>
        <w:pStyle w:val="NoSpacing"/>
        <w:numPr>
          <w:ilvl w:val="0"/>
          <w:numId w:val="27"/>
        </w:numPr>
        <w:rPr>
          <w:rFonts w:cs="Times New Roman"/>
        </w:rPr>
      </w:pPr>
      <w:r>
        <w:rPr>
          <w:rFonts w:cs="Times New Roman"/>
        </w:rPr>
        <w:t>A one-time grant, in the amount of $10,000, was received for State Highway User Revenue.</w:t>
      </w:r>
    </w:p>
    <w:p w:rsidR="00663AC8" w:rsidRDefault="00663AC8" w:rsidP="00663AC8">
      <w:pPr>
        <w:pStyle w:val="NoSpacing"/>
        <w:numPr>
          <w:ilvl w:val="0"/>
          <w:numId w:val="27"/>
        </w:numPr>
        <w:rPr>
          <w:rFonts w:cs="Times New Roman"/>
        </w:rPr>
      </w:pPr>
      <w:r>
        <w:rPr>
          <w:rFonts w:cs="Times New Roman"/>
        </w:rPr>
        <w:t>The change to a new bank (Community Bank of the Chesapeake) has brought lower banking fees and higher rates of interest.</w:t>
      </w:r>
    </w:p>
    <w:p w:rsidR="00933FB3" w:rsidRDefault="00933FB3" w:rsidP="00663AC8">
      <w:pPr>
        <w:pStyle w:val="NoSpacing"/>
        <w:numPr>
          <w:ilvl w:val="0"/>
          <w:numId w:val="27"/>
        </w:numPr>
        <w:rPr>
          <w:rFonts w:cs="Times New Roman"/>
        </w:rPr>
      </w:pPr>
      <w:r>
        <w:rPr>
          <w:rFonts w:cs="Times New Roman"/>
        </w:rPr>
        <w:t>Expenses:</w:t>
      </w:r>
    </w:p>
    <w:p w:rsidR="00933FB3" w:rsidRDefault="00663AC8" w:rsidP="00933FB3">
      <w:pPr>
        <w:pStyle w:val="NoSpacing"/>
        <w:numPr>
          <w:ilvl w:val="1"/>
          <w:numId w:val="27"/>
        </w:numPr>
        <w:rPr>
          <w:rFonts w:cs="Times New Roman"/>
        </w:rPr>
      </w:pPr>
      <w:r>
        <w:rPr>
          <w:rFonts w:cs="Times New Roman"/>
        </w:rPr>
        <w:t xml:space="preserve">The cost of </w:t>
      </w:r>
      <w:r w:rsidR="00933FB3">
        <w:rPr>
          <w:rFonts w:cs="Times New Roman"/>
        </w:rPr>
        <w:t xml:space="preserve">Director’s and Officer </w:t>
      </w:r>
      <w:r>
        <w:rPr>
          <w:rFonts w:cs="Times New Roman"/>
        </w:rPr>
        <w:t>insurance</w:t>
      </w:r>
      <w:r w:rsidR="00933FB3">
        <w:rPr>
          <w:rFonts w:cs="Times New Roman"/>
        </w:rPr>
        <w:t xml:space="preserve"> and liability insurance were</w:t>
      </w:r>
      <w:r>
        <w:rPr>
          <w:rFonts w:cs="Times New Roman"/>
        </w:rPr>
        <w:t xml:space="preserve"> higher than expected, and this will be addressed in next year’s budget.</w:t>
      </w:r>
    </w:p>
    <w:p w:rsidR="00933FB3" w:rsidRDefault="00933FB3" w:rsidP="00933FB3">
      <w:pPr>
        <w:pStyle w:val="NoSpacing"/>
        <w:numPr>
          <w:ilvl w:val="1"/>
          <w:numId w:val="27"/>
        </w:numPr>
        <w:rPr>
          <w:rFonts w:cs="Times New Roman"/>
        </w:rPr>
      </w:pPr>
      <w:r>
        <w:rPr>
          <w:rFonts w:cs="Times New Roman"/>
        </w:rPr>
        <w:t>Common lot maintenance was higher than expected due to the recent cleaning and maintenance of the community beach.</w:t>
      </w:r>
    </w:p>
    <w:p w:rsidR="00933FB3" w:rsidRDefault="00933FB3" w:rsidP="00933FB3">
      <w:pPr>
        <w:pStyle w:val="NoSpacing"/>
        <w:numPr>
          <w:ilvl w:val="1"/>
          <w:numId w:val="27"/>
        </w:numPr>
        <w:rPr>
          <w:rFonts w:cs="Times New Roman"/>
        </w:rPr>
      </w:pPr>
      <w:r>
        <w:rPr>
          <w:rFonts w:cs="Times New Roman"/>
        </w:rPr>
        <w:t>The cost of snow removal was only slightly above the amount budgeted.</w:t>
      </w:r>
    </w:p>
    <w:p w:rsidR="00933FB3" w:rsidRDefault="00933FB3" w:rsidP="00933FB3">
      <w:pPr>
        <w:pStyle w:val="NoSpacing"/>
        <w:numPr>
          <w:ilvl w:val="1"/>
          <w:numId w:val="27"/>
        </w:numPr>
        <w:rPr>
          <w:rFonts w:cs="Times New Roman"/>
        </w:rPr>
      </w:pPr>
      <w:r>
        <w:rPr>
          <w:rFonts w:cs="Times New Roman"/>
        </w:rPr>
        <w:t>The cost of street lighting (now being billed to us by the County) will not post to the budget until the end of the fiscal year</w:t>
      </w:r>
      <w:r w:rsidR="007A5AE9">
        <w:rPr>
          <w:rFonts w:cs="Times New Roman"/>
        </w:rPr>
        <w:t xml:space="preserve"> (Per a suggestion from Richard Ballard, SMECO will be contacted to determine if they can replace older bulbs with newer LED style bulbs, which use less power)</w:t>
      </w:r>
      <w:r>
        <w:rPr>
          <w:rFonts w:cs="Times New Roman"/>
        </w:rPr>
        <w:t>.</w:t>
      </w:r>
    </w:p>
    <w:p w:rsidR="00DB0B98" w:rsidRDefault="00DB0B98" w:rsidP="00DB0B98">
      <w:pPr>
        <w:pStyle w:val="NoSpacing"/>
        <w:numPr>
          <w:ilvl w:val="0"/>
          <w:numId w:val="27"/>
        </w:numPr>
        <w:rPr>
          <w:rFonts w:cs="Times New Roman"/>
        </w:rPr>
      </w:pPr>
      <w:r>
        <w:rPr>
          <w:rFonts w:cs="Times New Roman"/>
        </w:rPr>
        <w:t xml:space="preserve">The Balance Sheet reflects an amount that is uncollectible (for those </w:t>
      </w:r>
      <w:r w:rsidR="007A5AE9">
        <w:rPr>
          <w:rFonts w:cs="Times New Roman"/>
        </w:rPr>
        <w:t xml:space="preserve">undeveloped </w:t>
      </w:r>
      <w:r>
        <w:rPr>
          <w:rFonts w:cs="Times New Roman"/>
        </w:rPr>
        <w:t>properties whose owners cannot be contacted, are deceased etc.).  This amount, if posted against receivables, provides a more accurate depiction of what we can expect to collect.  The amount in this category will continue to grow as each year’s fees are assessed.</w:t>
      </w:r>
    </w:p>
    <w:p w:rsidR="00DB0B98" w:rsidRPr="00663AC8" w:rsidRDefault="00DB0B98" w:rsidP="00DB0B98">
      <w:pPr>
        <w:pStyle w:val="NoSpacing"/>
        <w:numPr>
          <w:ilvl w:val="0"/>
          <w:numId w:val="27"/>
        </w:numPr>
        <w:rPr>
          <w:rFonts w:cs="Times New Roman"/>
        </w:rPr>
      </w:pPr>
      <w:r>
        <w:rPr>
          <w:rFonts w:cs="Times New Roman"/>
        </w:rPr>
        <w:t>All undeveloped lots owned by the Association are designated greenspace and are not listed as an asset.</w:t>
      </w:r>
    </w:p>
    <w:p w:rsidR="00AC17DF" w:rsidRPr="00996614" w:rsidRDefault="00AC17DF" w:rsidP="00AC17DF">
      <w:pPr>
        <w:pStyle w:val="NoSpacing"/>
        <w:rPr>
          <w:rFonts w:cs="Times New Roman"/>
          <w:sz w:val="18"/>
          <w:szCs w:val="18"/>
        </w:rPr>
      </w:pPr>
    </w:p>
    <w:p w:rsidR="00873B0A" w:rsidRDefault="004D3A78" w:rsidP="00873B0A">
      <w:pPr>
        <w:pStyle w:val="NoSpacing"/>
        <w:rPr>
          <w:rFonts w:cs="Times New Roman"/>
        </w:rPr>
      </w:pPr>
      <w:r>
        <w:rPr>
          <w:rFonts w:cs="Times New Roman"/>
          <w:b/>
        </w:rPr>
        <w:t xml:space="preserve">Environmental Committee:  </w:t>
      </w:r>
      <w:r>
        <w:rPr>
          <w:rFonts w:cs="Times New Roman"/>
        </w:rPr>
        <w:t xml:space="preserve">Bonnie Blades reported </w:t>
      </w:r>
      <w:r w:rsidR="00873B0A">
        <w:rPr>
          <w:rFonts w:cs="Times New Roman"/>
        </w:rPr>
        <w:t>the following:</w:t>
      </w:r>
    </w:p>
    <w:p w:rsidR="00873B0A" w:rsidRPr="00996614" w:rsidRDefault="00873B0A" w:rsidP="00873B0A">
      <w:pPr>
        <w:pStyle w:val="NoSpacing"/>
        <w:rPr>
          <w:rFonts w:cs="Times New Roman"/>
          <w:sz w:val="16"/>
          <w:szCs w:val="16"/>
        </w:rPr>
      </w:pPr>
    </w:p>
    <w:p w:rsidR="00873B0A" w:rsidRDefault="00873B0A" w:rsidP="00873B0A">
      <w:pPr>
        <w:pStyle w:val="NoSpacing"/>
        <w:numPr>
          <w:ilvl w:val="0"/>
          <w:numId w:val="28"/>
        </w:numPr>
      </w:pPr>
      <w:r>
        <w:rPr>
          <w:rFonts w:cs="Times New Roman"/>
        </w:rPr>
        <w:t>T</w:t>
      </w:r>
      <w:r w:rsidR="003B5976">
        <w:rPr>
          <w:rFonts w:cs="Times New Roman"/>
        </w:rPr>
        <w:t xml:space="preserve">he </w:t>
      </w:r>
      <w:r w:rsidR="004D3A78" w:rsidRPr="004D3A78">
        <w:t>permit</w:t>
      </w:r>
      <w:r w:rsidR="003B5976">
        <w:t>, needed for the removal of the dead Phragmites canes,</w:t>
      </w:r>
      <w:r w:rsidR="004D3A78" w:rsidRPr="004D3A78">
        <w:t xml:space="preserve"> has been approved</w:t>
      </w:r>
      <w:r>
        <w:t>.</w:t>
      </w:r>
    </w:p>
    <w:p w:rsidR="00873B0A" w:rsidRDefault="00873B0A" w:rsidP="003B5976">
      <w:pPr>
        <w:pStyle w:val="NoSpacing"/>
        <w:numPr>
          <w:ilvl w:val="1"/>
          <w:numId w:val="28"/>
        </w:numPr>
      </w:pPr>
      <w:r>
        <w:t>W</w:t>
      </w:r>
      <w:r w:rsidR="004D3A78" w:rsidRPr="004D3A78">
        <w:t>e have a period of two years</w:t>
      </w:r>
      <w:r>
        <w:t xml:space="preserve"> to allow for the </w:t>
      </w:r>
      <w:r w:rsidR="004D3A78" w:rsidRPr="004D3A78">
        <w:t>natural regrowth</w:t>
      </w:r>
      <w:r>
        <w:t xml:space="preserve"> of vegetation</w:t>
      </w:r>
      <w:r w:rsidR="004D3A78" w:rsidRPr="004D3A78">
        <w:t xml:space="preserve">.  If natural growth does not begin, we </w:t>
      </w:r>
      <w:r w:rsidR="007A5AE9">
        <w:t xml:space="preserve">can choose to replant and </w:t>
      </w:r>
      <w:r w:rsidR="004D3A78" w:rsidRPr="004D3A78">
        <w:t>may be able to secure plants through the free-tree program sponsored by the County</w:t>
      </w:r>
      <w:r w:rsidR="007A5AE9">
        <w:t>.</w:t>
      </w:r>
    </w:p>
    <w:p w:rsidR="003B5976" w:rsidRDefault="004D3A78" w:rsidP="003B5976">
      <w:pPr>
        <w:pStyle w:val="NoSpacing"/>
        <w:numPr>
          <w:ilvl w:val="1"/>
          <w:numId w:val="28"/>
        </w:numPr>
      </w:pPr>
      <w:r w:rsidRPr="004D3A78">
        <w:t xml:space="preserve">The Phragmites treatment permit will expire in two years and should be renewed prior to its expiration so that any remaining growth can continue to be treated.  </w:t>
      </w:r>
    </w:p>
    <w:p w:rsidR="00873B0A" w:rsidRPr="003B5976" w:rsidRDefault="00873B0A" w:rsidP="003B5976">
      <w:pPr>
        <w:pStyle w:val="NoSpacing"/>
        <w:numPr>
          <w:ilvl w:val="1"/>
          <w:numId w:val="28"/>
        </w:numPr>
      </w:pPr>
      <w:r w:rsidRPr="003B5976">
        <w:t xml:space="preserve">Treatment will be done every year in order to keep the invasive plant under control.  </w:t>
      </w:r>
      <w:r w:rsidRPr="004D3A78">
        <w:t>The cost of continued treatment will decrease as the</w:t>
      </w:r>
      <w:r w:rsidR="003B5976">
        <w:t xml:space="preserve"> regrowth will lessen over time.</w:t>
      </w:r>
    </w:p>
    <w:p w:rsidR="003B5976" w:rsidRPr="004D3A78" w:rsidRDefault="003B5976" w:rsidP="003B5976">
      <w:pPr>
        <w:pStyle w:val="NoSpacing"/>
        <w:numPr>
          <w:ilvl w:val="1"/>
          <w:numId w:val="28"/>
        </w:numPr>
        <w:rPr>
          <w:rFonts w:cs="Times New Roman"/>
        </w:rPr>
      </w:pPr>
      <w:r w:rsidRPr="000F6C76">
        <w:rPr>
          <w:rFonts w:cs="Times New Roman"/>
        </w:rPr>
        <w:t>Treatment of an area at the end of Lake Terrace was missed this year and will be address</w:t>
      </w:r>
      <w:r w:rsidR="007A5AE9">
        <w:rPr>
          <w:rFonts w:cs="Times New Roman"/>
        </w:rPr>
        <w:t xml:space="preserve">ed with next year’s treatment. </w:t>
      </w:r>
    </w:p>
    <w:p w:rsidR="004D3A78" w:rsidRDefault="00873B0A" w:rsidP="00873B0A">
      <w:pPr>
        <w:pStyle w:val="NoSpacing"/>
        <w:numPr>
          <w:ilvl w:val="0"/>
          <w:numId w:val="28"/>
        </w:numPr>
      </w:pPr>
      <w:r>
        <w:t>Ginny Rice, who was appointed to replace John Manca</w:t>
      </w:r>
      <w:r w:rsidR="007A5AE9">
        <w:t>,</w:t>
      </w:r>
      <w:r>
        <w:t xml:space="preserve"> is in the process of taking classes to become a Master Gardener</w:t>
      </w:r>
      <w:r w:rsidR="007A5AE9">
        <w:t>.  She</w:t>
      </w:r>
      <w:r>
        <w:t xml:space="preserve"> will join the Environmental Committee. </w:t>
      </w:r>
    </w:p>
    <w:p w:rsidR="00996614" w:rsidRDefault="00996614">
      <w:pPr>
        <w:rPr>
          <w:rFonts w:eastAsiaTheme="minorHAnsi"/>
          <w:b/>
          <w:sz w:val="22"/>
          <w:szCs w:val="22"/>
        </w:rPr>
      </w:pPr>
      <w:r>
        <w:rPr>
          <w:b/>
        </w:rPr>
        <w:br w:type="page"/>
      </w:r>
    </w:p>
    <w:p w:rsidR="007A5E73" w:rsidRDefault="0077477B" w:rsidP="00272017">
      <w:pPr>
        <w:pStyle w:val="NoSpacing"/>
        <w:rPr>
          <w:rFonts w:cs="Times New Roman"/>
        </w:rPr>
      </w:pPr>
      <w:r w:rsidRPr="00375B11">
        <w:rPr>
          <w:rFonts w:cs="Times New Roman"/>
          <w:b/>
        </w:rPr>
        <w:lastRenderedPageBreak/>
        <w:t xml:space="preserve">Safety Committee:  </w:t>
      </w:r>
      <w:r w:rsidRPr="00375B11">
        <w:rPr>
          <w:rFonts w:cs="Times New Roman"/>
        </w:rPr>
        <w:t xml:space="preserve">Peter Holt </w:t>
      </w:r>
      <w:r w:rsidR="004072A7">
        <w:rPr>
          <w:rFonts w:cs="Times New Roman"/>
        </w:rPr>
        <w:t>asked that anyone concerned abou</w:t>
      </w:r>
      <w:r w:rsidR="007A5AE9">
        <w:rPr>
          <w:rFonts w:cs="Times New Roman"/>
        </w:rPr>
        <w:t xml:space="preserve">t a particular safety issue </w:t>
      </w:r>
      <w:r w:rsidR="004072A7">
        <w:rPr>
          <w:rFonts w:cs="Times New Roman"/>
        </w:rPr>
        <w:t>contact the Association office an</w:t>
      </w:r>
      <w:r w:rsidR="007A5AE9">
        <w:rPr>
          <w:rFonts w:cs="Times New Roman"/>
        </w:rPr>
        <w:t>d reminded all that the office</w:t>
      </w:r>
      <w:r w:rsidR="004072A7">
        <w:rPr>
          <w:rFonts w:cs="Times New Roman"/>
        </w:rPr>
        <w:t xml:space="preserve"> maintains the Community Emergency Services </w:t>
      </w:r>
      <w:r w:rsidR="007A5AE9">
        <w:rPr>
          <w:rFonts w:cs="Times New Roman"/>
        </w:rPr>
        <w:t xml:space="preserve">Center (with </w:t>
      </w:r>
      <w:r w:rsidR="004072A7">
        <w:rPr>
          <w:rFonts w:cs="Times New Roman"/>
        </w:rPr>
        <w:t xml:space="preserve">supplies in place in the event of an emergency).  </w:t>
      </w:r>
      <w:r w:rsidR="00996614">
        <w:rPr>
          <w:rFonts w:cs="Times New Roman"/>
        </w:rPr>
        <w:t>In addition, t</w:t>
      </w:r>
      <w:r w:rsidR="004072A7">
        <w:rPr>
          <w:rFonts w:cs="Times New Roman"/>
        </w:rPr>
        <w:t>he security cameras were</w:t>
      </w:r>
      <w:r w:rsidR="004072A7">
        <w:t xml:space="preserve"> brought into the office for needed maintenance and will be reinstalled in the coming weeks.  </w:t>
      </w:r>
    </w:p>
    <w:p w:rsidR="00AD1EFC" w:rsidRPr="00996614" w:rsidRDefault="00AD1EFC" w:rsidP="00272017">
      <w:pPr>
        <w:pStyle w:val="NoSpacing"/>
        <w:rPr>
          <w:rFonts w:cs="Times New Roman"/>
          <w:b/>
          <w:sz w:val="16"/>
          <w:szCs w:val="16"/>
        </w:rPr>
      </w:pPr>
    </w:p>
    <w:p w:rsidR="003B61B9" w:rsidRPr="00375B11" w:rsidRDefault="00272017" w:rsidP="00AD1EFC">
      <w:pPr>
        <w:pStyle w:val="NoSpacing"/>
        <w:rPr>
          <w:rFonts w:cs="Times New Roman"/>
        </w:rPr>
      </w:pPr>
      <w:r w:rsidRPr="00375B11">
        <w:rPr>
          <w:rFonts w:cs="Times New Roman"/>
          <w:b/>
        </w:rPr>
        <w:t>Old Business</w:t>
      </w:r>
      <w:r w:rsidR="00E04E96" w:rsidRPr="00375B11">
        <w:rPr>
          <w:rFonts w:cs="Times New Roman"/>
          <w:b/>
        </w:rPr>
        <w:t>:</w:t>
      </w:r>
      <w:r w:rsidR="00E04E96" w:rsidRPr="00375B11">
        <w:rPr>
          <w:rFonts w:cs="Times New Roman"/>
        </w:rPr>
        <w:t xml:space="preserve">  </w:t>
      </w:r>
    </w:p>
    <w:p w:rsidR="00872195" w:rsidRPr="00996614" w:rsidRDefault="00872195" w:rsidP="00272017">
      <w:pPr>
        <w:pStyle w:val="NoSpacing"/>
        <w:rPr>
          <w:rFonts w:cs="Times New Roman"/>
          <w:sz w:val="16"/>
          <w:szCs w:val="16"/>
        </w:rPr>
      </w:pPr>
    </w:p>
    <w:p w:rsidR="00330490" w:rsidRDefault="0076552B" w:rsidP="00272017">
      <w:pPr>
        <w:pStyle w:val="NoSpacing"/>
        <w:rPr>
          <w:rFonts w:cs="Times New Roman"/>
          <w:b/>
        </w:rPr>
      </w:pPr>
      <w:r w:rsidRPr="00375B11">
        <w:rPr>
          <w:rFonts w:cs="Times New Roman"/>
          <w:b/>
        </w:rPr>
        <w:t>New Business:</w:t>
      </w:r>
      <w:r w:rsidR="00330490" w:rsidRPr="00375B11">
        <w:rPr>
          <w:rFonts w:cs="Times New Roman"/>
          <w:b/>
        </w:rPr>
        <w:t xml:space="preserve">  </w:t>
      </w:r>
    </w:p>
    <w:p w:rsidR="004072A7" w:rsidRPr="00996614" w:rsidRDefault="004072A7" w:rsidP="00272017">
      <w:pPr>
        <w:pStyle w:val="NoSpacing"/>
        <w:rPr>
          <w:rFonts w:cs="Times New Roman"/>
          <w:b/>
          <w:sz w:val="16"/>
          <w:szCs w:val="16"/>
        </w:rPr>
      </w:pPr>
    </w:p>
    <w:p w:rsidR="004072A7" w:rsidRDefault="004072A7" w:rsidP="00272017">
      <w:pPr>
        <w:pStyle w:val="NoSpacing"/>
        <w:rPr>
          <w:rFonts w:cs="Times New Roman"/>
          <w:b/>
        </w:rPr>
      </w:pPr>
      <w:r>
        <w:rPr>
          <w:rFonts w:cs="Times New Roman"/>
          <w:b/>
        </w:rPr>
        <w:t>Nominating Committee Presentation of Candidates:</w:t>
      </w:r>
    </w:p>
    <w:p w:rsidR="004072A7" w:rsidRPr="00996614" w:rsidRDefault="004072A7" w:rsidP="00272017">
      <w:pPr>
        <w:pStyle w:val="NoSpacing"/>
        <w:rPr>
          <w:rFonts w:cs="Times New Roman"/>
          <w:b/>
          <w:sz w:val="16"/>
          <w:szCs w:val="16"/>
        </w:rPr>
      </w:pPr>
    </w:p>
    <w:p w:rsidR="004072A7" w:rsidRDefault="004072A7" w:rsidP="00272017">
      <w:pPr>
        <w:pStyle w:val="NoSpacing"/>
        <w:rPr>
          <w:rFonts w:cs="Times New Roman"/>
        </w:rPr>
      </w:pPr>
      <w:r>
        <w:rPr>
          <w:rFonts w:cs="Times New Roman"/>
        </w:rPr>
        <w:t>Adrian Stanton presented the following Slate of Candidates for the upcoming year:</w:t>
      </w:r>
    </w:p>
    <w:p w:rsidR="004072A7" w:rsidRPr="00996614" w:rsidRDefault="004072A7" w:rsidP="00272017">
      <w:pPr>
        <w:pStyle w:val="NoSpacing"/>
        <w:rPr>
          <w:rFonts w:cs="Times New Roman"/>
          <w:sz w:val="16"/>
          <w:szCs w:val="16"/>
        </w:rPr>
      </w:pPr>
    </w:p>
    <w:p w:rsidR="004072A7" w:rsidRDefault="004072A7" w:rsidP="004072A7">
      <w:pPr>
        <w:pStyle w:val="NoSpacing"/>
        <w:numPr>
          <w:ilvl w:val="0"/>
          <w:numId w:val="29"/>
        </w:numPr>
        <w:rPr>
          <w:rFonts w:cs="Times New Roman"/>
        </w:rPr>
      </w:pPr>
      <w:r>
        <w:rPr>
          <w:rFonts w:cs="Times New Roman"/>
        </w:rPr>
        <w:t>Bonnie Blades</w:t>
      </w:r>
    </w:p>
    <w:p w:rsidR="004072A7" w:rsidRDefault="004072A7" w:rsidP="004072A7">
      <w:pPr>
        <w:pStyle w:val="NoSpacing"/>
        <w:numPr>
          <w:ilvl w:val="0"/>
          <w:numId w:val="29"/>
        </w:numPr>
        <w:rPr>
          <w:rFonts w:cs="Times New Roman"/>
        </w:rPr>
      </w:pPr>
      <w:r>
        <w:rPr>
          <w:rFonts w:cs="Times New Roman"/>
        </w:rPr>
        <w:t>Gina Swartwood</w:t>
      </w:r>
    </w:p>
    <w:p w:rsidR="004072A7" w:rsidRDefault="004072A7" w:rsidP="004072A7">
      <w:pPr>
        <w:pStyle w:val="NoSpacing"/>
        <w:numPr>
          <w:ilvl w:val="0"/>
          <w:numId w:val="29"/>
        </w:numPr>
        <w:rPr>
          <w:rFonts w:cs="Times New Roman"/>
        </w:rPr>
      </w:pPr>
      <w:r>
        <w:rPr>
          <w:rFonts w:cs="Times New Roman"/>
        </w:rPr>
        <w:t>Asha Andrea</w:t>
      </w:r>
      <w:r w:rsidR="00612B30">
        <w:rPr>
          <w:rFonts w:cs="Times New Roman"/>
        </w:rPr>
        <w:t>s</w:t>
      </w:r>
    </w:p>
    <w:p w:rsidR="004072A7" w:rsidRDefault="004072A7" w:rsidP="004072A7">
      <w:pPr>
        <w:pStyle w:val="NoSpacing"/>
        <w:numPr>
          <w:ilvl w:val="0"/>
          <w:numId w:val="29"/>
        </w:numPr>
        <w:rPr>
          <w:rFonts w:cs="Times New Roman"/>
        </w:rPr>
      </w:pPr>
      <w:r>
        <w:rPr>
          <w:rFonts w:cs="Times New Roman"/>
        </w:rPr>
        <w:t>Ginny Rice</w:t>
      </w:r>
    </w:p>
    <w:p w:rsidR="004072A7" w:rsidRPr="00996614" w:rsidRDefault="004072A7" w:rsidP="004072A7">
      <w:pPr>
        <w:pStyle w:val="NoSpacing"/>
        <w:rPr>
          <w:rFonts w:cs="Times New Roman"/>
          <w:sz w:val="16"/>
          <w:szCs w:val="16"/>
        </w:rPr>
      </w:pPr>
    </w:p>
    <w:p w:rsidR="004072A7" w:rsidRDefault="004072A7" w:rsidP="004072A7">
      <w:pPr>
        <w:pStyle w:val="NoSpacing"/>
        <w:rPr>
          <w:rFonts w:cs="Times New Roman"/>
        </w:rPr>
      </w:pPr>
      <w:r>
        <w:rPr>
          <w:rFonts w:cs="Times New Roman"/>
        </w:rPr>
        <w:t>Tony Spakauskas asked for nominations from the floor.  Hearing no nominations, Dan Mathias made a motion to close nominations and accept the Slate of Candidates as presented.  The motion was seconded</w:t>
      </w:r>
      <w:r w:rsidR="00996614">
        <w:rPr>
          <w:rFonts w:cs="Times New Roman"/>
        </w:rPr>
        <w:t>.  N</w:t>
      </w:r>
      <w:r>
        <w:rPr>
          <w:rFonts w:cs="Times New Roman"/>
        </w:rPr>
        <w:t>ominations were closed and the Slate of Candidates accepted.  With four open seats and four candidates, Gary Heal made a motion to elect the Slate of Candidates by acclamation.  The motion was seconded and passed unanimously.</w:t>
      </w:r>
    </w:p>
    <w:p w:rsidR="004072A7" w:rsidRPr="00996614" w:rsidRDefault="004072A7" w:rsidP="00272017">
      <w:pPr>
        <w:pStyle w:val="NoSpacing"/>
        <w:rPr>
          <w:rFonts w:cs="Times New Roman"/>
          <w:sz w:val="16"/>
          <w:szCs w:val="16"/>
        </w:rPr>
      </w:pPr>
    </w:p>
    <w:p w:rsidR="00330490" w:rsidRPr="00996614" w:rsidRDefault="00330490" w:rsidP="00272017">
      <w:pPr>
        <w:pStyle w:val="NoSpacing"/>
        <w:rPr>
          <w:rFonts w:cs="Times New Roman"/>
        </w:rPr>
      </w:pPr>
      <w:r w:rsidRPr="00375B11">
        <w:rPr>
          <w:rFonts w:cs="Times New Roman"/>
          <w:b/>
        </w:rPr>
        <w:t>Old Business:</w:t>
      </w:r>
      <w:r w:rsidR="00996614">
        <w:rPr>
          <w:rFonts w:cs="Times New Roman"/>
          <w:b/>
        </w:rPr>
        <w:t xml:space="preserve">  </w:t>
      </w:r>
      <w:r w:rsidR="00996614">
        <w:rPr>
          <w:rFonts w:cs="Times New Roman"/>
        </w:rPr>
        <w:t>None scheduled</w:t>
      </w:r>
    </w:p>
    <w:p w:rsidR="00872195" w:rsidRPr="00996614" w:rsidRDefault="00872195" w:rsidP="00272017">
      <w:pPr>
        <w:pStyle w:val="NoSpacing"/>
        <w:rPr>
          <w:rFonts w:cs="Times New Roman"/>
          <w:b/>
          <w:sz w:val="16"/>
          <w:szCs w:val="16"/>
        </w:rPr>
      </w:pPr>
    </w:p>
    <w:p w:rsidR="00872195" w:rsidRDefault="00872195" w:rsidP="00872195">
      <w:pPr>
        <w:pStyle w:val="NoSpacing"/>
        <w:rPr>
          <w:rFonts w:cs="Times New Roman"/>
          <w:b/>
        </w:rPr>
      </w:pPr>
      <w:r w:rsidRPr="00375B11">
        <w:rPr>
          <w:rFonts w:cs="Times New Roman"/>
          <w:b/>
        </w:rPr>
        <w:t>Public Comment:</w:t>
      </w:r>
    </w:p>
    <w:p w:rsidR="001067A6" w:rsidRPr="00996614" w:rsidRDefault="001067A6" w:rsidP="00872195">
      <w:pPr>
        <w:pStyle w:val="NoSpacing"/>
        <w:rPr>
          <w:rFonts w:cs="Times New Roman"/>
          <w:b/>
          <w:sz w:val="16"/>
          <w:szCs w:val="16"/>
        </w:rPr>
      </w:pPr>
    </w:p>
    <w:p w:rsidR="001067A6" w:rsidRDefault="003A2B01" w:rsidP="00872195">
      <w:pPr>
        <w:pStyle w:val="NoSpacing"/>
        <w:rPr>
          <w:rFonts w:cs="Times New Roman"/>
        </w:rPr>
      </w:pPr>
      <w:r>
        <w:rPr>
          <w:rFonts w:cs="Times New Roman"/>
        </w:rPr>
        <w:t>Maria Miller suggested</w:t>
      </w:r>
      <w:r w:rsidR="001067A6">
        <w:rPr>
          <w:rFonts w:cs="Times New Roman"/>
        </w:rPr>
        <w:t xml:space="preserve"> that the budget be voted on by mail ballot.  </w:t>
      </w:r>
      <w:r w:rsidR="00996614">
        <w:rPr>
          <w:rFonts w:cs="Times New Roman"/>
        </w:rPr>
        <w:t>It was noted that a</w:t>
      </w:r>
      <w:r>
        <w:rPr>
          <w:rFonts w:cs="Times New Roman"/>
        </w:rPr>
        <w:t xml:space="preserve">bsentee ballots are available in the Association office, and the budget is published in the newsletter and on the website.  </w:t>
      </w:r>
      <w:r w:rsidR="001067A6">
        <w:rPr>
          <w:rFonts w:cs="Times New Roman"/>
        </w:rPr>
        <w:t xml:space="preserve">The By-laws allow the Board to conduct votes by mail ballot or </w:t>
      </w:r>
      <w:r>
        <w:rPr>
          <w:rFonts w:cs="Times New Roman"/>
        </w:rPr>
        <w:t xml:space="preserve">at a duly called meeting, but this suggestion will be taken </w:t>
      </w:r>
      <w:r w:rsidR="001067A6">
        <w:rPr>
          <w:rFonts w:cs="Times New Roman"/>
        </w:rPr>
        <w:t>under consideration.</w:t>
      </w:r>
    </w:p>
    <w:p w:rsidR="003A2B01" w:rsidRPr="00996614" w:rsidRDefault="003A2B01" w:rsidP="00872195">
      <w:pPr>
        <w:pStyle w:val="NoSpacing"/>
        <w:rPr>
          <w:rFonts w:cs="Times New Roman"/>
          <w:sz w:val="16"/>
          <w:szCs w:val="16"/>
        </w:rPr>
      </w:pPr>
    </w:p>
    <w:p w:rsidR="003A2B01" w:rsidRDefault="00F47989" w:rsidP="00872195">
      <w:pPr>
        <w:pStyle w:val="NoSpacing"/>
        <w:rPr>
          <w:rFonts w:cs="Times New Roman"/>
        </w:rPr>
      </w:pPr>
      <w:r>
        <w:rPr>
          <w:rFonts w:cs="Times New Roman"/>
        </w:rPr>
        <w:t xml:space="preserve">David </w:t>
      </w:r>
      <w:r w:rsidR="003A2B01">
        <w:rPr>
          <w:rFonts w:cs="Times New Roman"/>
        </w:rPr>
        <w:t>Meechan stated that last night’s wind dropped a tree on Mill</w:t>
      </w:r>
      <w:r w:rsidR="00996614">
        <w:rPr>
          <w:rFonts w:cs="Times New Roman"/>
        </w:rPr>
        <w:t xml:space="preserve"> Creek</w:t>
      </w:r>
      <w:r w:rsidR="003A2B01">
        <w:rPr>
          <w:rFonts w:cs="Times New Roman"/>
        </w:rPr>
        <w:t xml:space="preserve"> Drive.  The fire department removed it from the street, but the debris from the tree is in the right of way.  The Association will have the debris removed.</w:t>
      </w:r>
    </w:p>
    <w:p w:rsidR="003A2B01" w:rsidRPr="00996614" w:rsidRDefault="003A2B01" w:rsidP="00872195">
      <w:pPr>
        <w:pStyle w:val="NoSpacing"/>
        <w:rPr>
          <w:rFonts w:cs="Times New Roman"/>
          <w:sz w:val="16"/>
          <w:szCs w:val="16"/>
        </w:rPr>
      </w:pPr>
    </w:p>
    <w:p w:rsidR="003A2B01" w:rsidRDefault="003A2B01" w:rsidP="00872195">
      <w:pPr>
        <w:pStyle w:val="NoSpacing"/>
        <w:rPr>
          <w:rFonts w:cs="Times New Roman"/>
        </w:rPr>
      </w:pPr>
      <w:r>
        <w:rPr>
          <w:rFonts w:cs="Times New Roman"/>
        </w:rPr>
        <w:t xml:space="preserve">Richard Ballard asked about beach erosion and who is responsible for repair and maintenance of the well rings.  </w:t>
      </w:r>
      <w:r w:rsidR="00996614">
        <w:rPr>
          <w:rFonts w:cs="Times New Roman"/>
        </w:rPr>
        <w:t>The Board has formed an Erosion Control Committee to address the issue.</w:t>
      </w:r>
    </w:p>
    <w:p w:rsidR="003A2B01" w:rsidRPr="00996614" w:rsidRDefault="003A2B01" w:rsidP="00872195">
      <w:pPr>
        <w:pStyle w:val="NoSpacing"/>
        <w:rPr>
          <w:rFonts w:cs="Times New Roman"/>
          <w:sz w:val="16"/>
          <w:szCs w:val="16"/>
        </w:rPr>
      </w:pPr>
    </w:p>
    <w:p w:rsidR="003A2B01" w:rsidRDefault="003A2B01" w:rsidP="00872195">
      <w:pPr>
        <w:pStyle w:val="NoSpacing"/>
        <w:rPr>
          <w:rFonts w:cs="Times New Roman"/>
        </w:rPr>
      </w:pPr>
      <w:r>
        <w:rPr>
          <w:rFonts w:cs="Times New Roman"/>
        </w:rPr>
        <w:t xml:space="preserve">Karen Hansen asked about community policy regarding dogs off of </w:t>
      </w:r>
      <w:r w:rsidR="00996614">
        <w:rPr>
          <w:rFonts w:cs="Times New Roman"/>
        </w:rPr>
        <w:t xml:space="preserve">their </w:t>
      </w:r>
      <w:r>
        <w:rPr>
          <w:rFonts w:cs="Times New Roman"/>
        </w:rPr>
        <w:t xml:space="preserve">leashes.  </w:t>
      </w:r>
      <w:r w:rsidR="00996614">
        <w:rPr>
          <w:rFonts w:cs="Times New Roman"/>
        </w:rPr>
        <w:t>While there is no community policy, t</w:t>
      </w:r>
      <w:r>
        <w:rPr>
          <w:rFonts w:cs="Times New Roman"/>
        </w:rPr>
        <w:t>here are leash laws in Calvert County, and Animal Control should be contacted.</w:t>
      </w:r>
    </w:p>
    <w:p w:rsidR="00F47989" w:rsidRPr="00996614" w:rsidRDefault="00F47989" w:rsidP="00872195">
      <w:pPr>
        <w:pStyle w:val="NoSpacing"/>
        <w:rPr>
          <w:rFonts w:cs="Times New Roman"/>
          <w:sz w:val="16"/>
          <w:szCs w:val="16"/>
        </w:rPr>
      </w:pPr>
    </w:p>
    <w:p w:rsidR="00F47989" w:rsidRDefault="00F47989" w:rsidP="00872195">
      <w:pPr>
        <w:pStyle w:val="NoSpacing"/>
        <w:rPr>
          <w:rFonts w:cs="Times New Roman"/>
        </w:rPr>
      </w:pPr>
      <w:r>
        <w:rPr>
          <w:rFonts w:cs="Times New Roman"/>
        </w:rPr>
        <w:t>Douglas Donegan introduced himself and his wife as new property owners.  He extended his appreciation for the welcome folder and gift from the Association.</w:t>
      </w:r>
    </w:p>
    <w:p w:rsidR="00F47989" w:rsidRPr="00996614" w:rsidRDefault="00F47989" w:rsidP="00872195">
      <w:pPr>
        <w:pStyle w:val="NoSpacing"/>
        <w:rPr>
          <w:rFonts w:cs="Times New Roman"/>
          <w:sz w:val="16"/>
          <w:szCs w:val="16"/>
        </w:rPr>
      </w:pPr>
    </w:p>
    <w:p w:rsidR="00F47989" w:rsidRDefault="00F47989" w:rsidP="00872195">
      <w:pPr>
        <w:pStyle w:val="NoSpacing"/>
        <w:rPr>
          <w:rFonts w:cs="Times New Roman"/>
        </w:rPr>
      </w:pPr>
      <w:r>
        <w:rPr>
          <w:rFonts w:cs="Times New Roman"/>
        </w:rPr>
        <w:t>Ralph Swartwood reminded those present that the Drum Point Club is a separate organization from the Association.  Membership is growing and a number of new activities are being planned.</w:t>
      </w:r>
    </w:p>
    <w:p w:rsidR="00352647" w:rsidRPr="00996614" w:rsidRDefault="00352647" w:rsidP="00872195">
      <w:pPr>
        <w:pStyle w:val="NoSpacing"/>
        <w:rPr>
          <w:rFonts w:cs="Times New Roman"/>
          <w:b/>
          <w:sz w:val="16"/>
          <w:szCs w:val="16"/>
        </w:rPr>
      </w:pPr>
    </w:p>
    <w:p w:rsidR="00180091" w:rsidRPr="00375B11" w:rsidRDefault="00180091" w:rsidP="00710E4B">
      <w:pPr>
        <w:pStyle w:val="NoSpacing"/>
        <w:rPr>
          <w:rFonts w:cs="Times New Roman"/>
        </w:rPr>
      </w:pPr>
      <w:r w:rsidRPr="00375B11">
        <w:rPr>
          <w:rFonts w:cs="Times New Roman"/>
        </w:rPr>
        <w:t xml:space="preserve">With no further business to discuss, a motion was made to adjourn the meeting.  The motion was seconded and passed unanimously.  The meeting adjourned </w:t>
      </w:r>
      <w:r w:rsidR="00AD1EFC">
        <w:rPr>
          <w:rFonts w:cs="Times New Roman"/>
        </w:rPr>
        <w:t>at 11:10 a.m.</w:t>
      </w:r>
    </w:p>
    <w:p w:rsidR="00180091" w:rsidRPr="00996614" w:rsidRDefault="00180091" w:rsidP="00710E4B">
      <w:pPr>
        <w:pStyle w:val="NoSpacing"/>
        <w:rPr>
          <w:rFonts w:cs="Times New Roman"/>
          <w:sz w:val="16"/>
          <w:szCs w:val="16"/>
        </w:rPr>
      </w:pPr>
    </w:p>
    <w:p w:rsidR="00180091" w:rsidRPr="00375B11" w:rsidRDefault="00180091" w:rsidP="00710E4B">
      <w:pPr>
        <w:pStyle w:val="NoSpacing"/>
        <w:rPr>
          <w:rFonts w:cs="Times New Roman"/>
        </w:rPr>
      </w:pPr>
      <w:r w:rsidRPr="00375B11">
        <w:rPr>
          <w:rFonts w:cs="Times New Roman"/>
        </w:rPr>
        <w:t xml:space="preserve">The date of </w:t>
      </w:r>
      <w:r w:rsidR="00AD1EFC">
        <w:rPr>
          <w:rFonts w:cs="Times New Roman"/>
        </w:rPr>
        <w:t>June</w:t>
      </w:r>
      <w:r w:rsidRPr="00375B11">
        <w:rPr>
          <w:rFonts w:cs="Times New Roman"/>
        </w:rPr>
        <w:t xml:space="preserve"> General Membership meeting will be announced.</w:t>
      </w:r>
    </w:p>
    <w:sectPr w:rsidR="00180091" w:rsidRPr="00375B11" w:rsidSect="00594492">
      <w:headerReference w:type="even" r:id="rId9"/>
      <w:headerReference w:type="default" r:id="rId10"/>
      <w:footerReference w:type="even" r:id="rId11"/>
      <w:footerReference w:type="default" r:id="rId12"/>
      <w:pgSz w:w="12240" w:h="15840" w:code="1"/>
      <w:pgMar w:top="180" w:right="1710" w:bottom="9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F80" w:rsidRDefault="00257F80">
      <w:r>
        <w:separator/>
      </w:r>
    </w:p>
  </w:endnote>
  <w:endnote w:type="continuationSeparator" w:id="0">
    <w:p w:rsidR="00257F80" w:rsidRDefault="0025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FE0" w:rsidRDefault="003B4FE0" w:rsidP="001368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678C">
      <w:rPr>
        <w:rStyle w:val="PageNumber"/>
        <w:noProof/>
      </w:rPr>
      <w:t>1</w:t>
    </w:r>
    <w:r>
      <w:rPr>
        <w:rStyle w:val="PageNumber"/>
      </w:rPr>
      <w:fldChar w:fldCharType="end"/>
    </w:r>
  </w:p>
  <w:p w:rsidR="003B4FE0" w:rsidRDefault="003B4FE0" w:rsidP="002948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F80" w:rsidRDefault="00257F80">
      <w:r>
        <w:separator/>
      </w:r>
    </w:p>
  </w:footnote>
  <w:footnote w:type="continuationSeparator" w:id="0">
    <w:p w:rsidR="00257F80" w:rsidRDefault="00257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FE0" w:rsidRDefault="003B4FE0" w:rsidP="001368E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Header"/>
      <w:framePr w:wrap="around" w:vAnchor="text" w:hAnchor="margin" w:xAlign="right" w:y="1"/>
      <w:rPr>
        <w:rStyle w:val="PageNumber"/>
      </w:rPr>
    </w:pPr>
  </w:p>
  <w:p w:rsidR="003B4FE0" w:rsidRDefault="003B4FE0" w:rsidP="001368E5">
    <w:pPr>
      <w:pStyle w:val="Header"/>
      <w:ind w:right="360"/>
      <w:jc w:val="center"/>
      <w:rPr>
        <w:rFonts w:ascii="Arial" w:hAnsi="Arial" w:cs="Arial"/>
        <w:b/>
        <w:sz w:val="22"/>
        <w:szCs w:val="22"/>
      </w:rPr>
    </w:pPr>
    <w:r>
      <w:rPr>
        <w:rFonts w:ascii="Arial" w:hAnsi="Arial" w:cs="Arial"/>
        <w:b/>
        <w:sz w:val="22"/>
        <w:szCs w:val="22"/>
      </w:rPr>
      <w:t>Drum Point Property Owners’ Association</w:t>
    </w:r>
  </w:p>
  <w:p w:rsidR="003B4FE0" w:rsidRDefault="003B4FE0" w:rsidP="001368E5">
    <w:pPr>
      <w:pStyle w:val="Header"/>
      <w:ind w:right="360"/>
      <w:jc w:val="center"/>
      <w:rPr>
        <w:rFonts w:ascii="Arial" w:hAnsi="Arial" w:cs="Arial"/>
        <w:b/>
        <w:sz w:val="22"/>
        <w:szCs w:val="22"/>
      </w:rPr>
    </w:pPr>
    <w:r>
      <w:rPr>
        <w:rFonts w:ascii="Arial" w:hAnsi="Arial" w:cs="Arial"/>
        <w:b/>
        <w:sz w:val="22"/>
        <w:szCs w:val="22"/>
      </w:rPr>
      <w:t>General Membership Meeting</w:t>
    </w:r>
  </w:p>
  <w:p w:rsidR="003B4FE0" w:rsidRDefault="005038E0" w:rsidP="001368E5">
    <w:pPr>
      <w:pStyle w:val="Header"/>
      <w:ind w:right="360"/>
      <w:jc w:val="center"/>
      <w:rPr>
        <w:rFonts w:ascii="Arial" w:hAnsi="Arial" w:cs="Arial"/>
        <w:b/>
        <w:sz w:val="22"/>
        <w:szCs w:val="22"/>
      </w:rPr>
    </w:pPr>
    <w:r>
      <w:rPr>
        <w:rFonts w:ascii="Arial" w:hAnsi="Arial" w:cs="Arial"/>
        <w:b/>
        <w:sz w:val="22"/>
        <w:szCs w:val="22"/>
      </w:rPr>
      <w:t>Drum Point Club</w:t>
    </w:r>
  </w:p>
  <w:p w:rsidR="00DD1176" w:rsidRDefault="002E20EB" w:rsidP="001368E5">
    <w:pPr>
      <w:pStyle w:val="Header"/>
      <w:ind w:right="360"/>
      <w:jc w:val="center"/>
      <w:rPr>
        <w:rFonts w:ascii="Arial" w:hAnsi="Arial" w:cs="Arial"/>
        <w:b/>
        <w:sz w:val="22"/>
        <w:szCs w:val="22"/>
      </w:rPr>
    </w:pPr>
    <w:r>
      <w:rPr>
        <w:rFonts w:ascii="Arial" w:hAnsi="Arial" w:cs="Arial"/>
        <w:b/>
        <w:sz w:val="22"/>
        <w:szCs w:val="22"/>
      </w:rPr>
      <w:t>March 23, 2019</w:t>
    </w:r>
  </w:p>
  <w:p w:rsidR="004C26DB" w:rsidRDefault="0020678C" w:rsidP="001368E5">
    <w:pPr>
      <w:pStyle w:val="Header"/>
      <w:ind w:right="360"/>
      <w:jc w:val="center"/>
      <w:rPr>
        <w:rFonts w:ascii="Arial" w:hAnsi="Arial" w:cs="Arial"/>
        <w:b/>
        <w:sz w:val="22"/>
        <w:szCs w:val="22"/>
      </w:rPr>
    </w:pPr>
    <w:r>
      <w:rPr>
        <w:rFonts w:ascii="Arial" w:hAnsi="Arial" w:cs="Arial"/>
        <w:b/>
        <w:sz w:val="22"/>
        <w:szCs w:val="22"/>
      </w:rPr>
      <w:t>Final</w:t>
    </w:r>
  </w:p>
  <w:p w:rsidR="002E575F" w:rsidRDefault="002E575F" w:rsidP="001368E5">
    <w:pPr>
      <w:pStyle w:val="Header"/>
      <w:ind w:right="360"/>
      <w:jc w:val="center"/>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8EC"/>
    <w:multiLevelType w:val="hybridMultilevel"/>
    <w:tmpl w:val="736A4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E5D00"/>
    <w:multiLevelType w:val="hybridMultilevel"/>
    <w:tmpl w:val="19486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A5D3A"/>
    <w:multiLevelType w:val="hybridMultilevel"/>
    <w:tmpl w:val="6D245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C63E1"/>
    <w:multiLevelType w:val="hybridMultilevel"/>
    <w:tmpl w:val="EBA237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408C2"/>
    <w:multiLevelType w:val="hybridMultilevel"/>
    <w:tmpl w:val="7B4C8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D26578"/>
    <w:multiLevelType w:val="hybridMultilevel"/>
    <w:tmpl w:val="F384C40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0E9C322E"/>
    <w:multiLevelType w:val="hybridMultilevel"/>
    <w:tmpl w:val="83FCE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C55F8"/>
    <w:multiLevelType w:val="hybridMultilevel"/>
    <w:tmpl w:val="305CB942"/>
    <w:lvl w:ilvl="0" w:tplc="AC0264B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63678B"/>
    <w:multiLevelType w:val="hybridMultilevel"/>
    <w:tmpl w:val="073CCB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032AE"/>
    <w:multiLevelType w:val="hybridMultilevel"/>
    <w:tmpl w:val="385A1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E40DD0"/>
    <w:multiLevelType w:val="hybridMultilevel"/>
    <w:tmpl w:val="2F4E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5F3E81"/>
    <w:multiLevelType w:val="hybridMultilevel"/>
    <w:tmpl w:val="12CC9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4016B8"/>
    <w:multiLevelType w:val="hybridMultilevel"/>
    <w:tmpl w:val="87625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AA32CE"/>
    <w:multiLevelType w:val="hybridMultilevel"/>
    <w:tmpl w:val="7CB25F5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2D5671FC"/>
    <w:multiLevelType w:val="hybridMultilevel"/>
    <w:tmpl w:val="385A1F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F8969B3"/>
    <w:multiLevelType w:val="hybridMultilevel"/>
    <w:tmpl w:val="6D549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683D3A"/>
    <w:multiLevelType w:val="hybridMultilevel"/>
    <w:tmpl w:val="CE8EB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F530323"/>
    <w:multiLevelType w:val="hybridMultilevel"/>
    <w:tmpl w:val="E678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092CC3"/>
    <w:multiLevelType w:val="hybridMultilevel"/>
    <w:tmpl w:val="AF88A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704C9F"/>
    <w:multiLevelType w:val="hybridMultilevel"/>
    <w:tmpl w:val="628AA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7D26F9"/>
    <w:multiLevelType w:val="hybridMultilevel"/>
    <w:tmpl w:val="BAF61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8970933"/>
    <w:multiLevelType w:val="hybridMultilevel"/>
    <w:tmpl w:val="34286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D16E10"/>
    <w:multiLevelType w:val="hybridMultilevel"/>
    <w:tmpl w:val="59F69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4065F0"/>
    <w:multiLevelType w:val="hybridMultilevel"/>
    <w:tmpl w:val="E09E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3F2524"/>
    <w:multiLevelType w:val="hybridMultilevel"/>
    <w:tmpl w:val="1248903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nsid w:val="6C6D6209"/>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A951A3"/>
    <w:multiLevelType w:val="hybridMultilevel"/>
    <w:tmpl w:val="6504AC6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70B469E0"/>
    <w:multiLevelType w:val="hybridMultilevel"/>
    <w:tmpl w:val="A524C15A"/>
    <w:lvl w:ilvl="0" w:tplc="BA80464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A160EB"/>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8"/>
  </w:num>
  <w:num w:numId="3">
    <w:abstractNumId w:val="25"/>
  </w:num>
  <w:num w:numId="4">
    <w:abstractNumId w:val="16"/>
  </w:num>
  <w:num w:numId="5">
    <w:abstractNumId w:val="10"/>
  </w:num>
  <w:num w:numId="6">
    <w:abstractNumId w:val="13"/>
  </w:num>
  <w:num w:numId="7">
    <w:abstractNumId w:val="15"/>
  </w:num>
  <w:num w:numId="8">
    <w:abstractNumId w:val="5"/>
  </w:num>
  <w:num w:numId="9">
    <w:abstractNumId w:val="21"/>
  </w:num>
  <w:num w:numId="10">
    <w:abstractNumId w:val="17"/>
  </w:num>
  <w:num w:numId="11">
    <w:abstractNumId w:val="27"/>
  </w:num>
  <w:num w:numId="12">
    <w:abstractNumId w:val="12"/>
  </w:num>
  <w:num w:numId="13">
    <w:abstractNumId w:val="11"/>
  </w:num>
  <w:num w:numId="14">
    <w:abstractNumId w:val="7"/>
  </w:num>
  <w:num w:numId="15">
    <w:abstractNumId w:val="23"/>
  </w:num>
  <w:num w:numId="16">
    <w:abstractNumId w:val="19"/>
  </w:num>
  <w:num w:numId="17">
    <w:abstractNumId w:val="9"/>
  </w:num>
  <w:num w:numId="18">
    <w:abstractNumId w:val="14"/>
  </w:num>
  <w:num w:numId="19">
    <w:abstractNumId w:val="8"/>
  </w:num>
  <w:num w:numId="20">
    <w:abstractNumId w:val="1"/>
  </w:num>
  <w:num w:numId="21">
    <w:abstractNumId w:val="26"/>
  </w:num>
  <w:num w:numId="22">
    <w:abstractNumId w:val="22"/>
  </w:num>
  <w:num w:numId="23">
    <w:abstractNumId w:val="6"/>
  </w:num>
  <w:num w:numId="24">
    <w:abstractNumId w:val="24"/>
  </w:num>
  <w:num w:numId="25">
    <w:abstractNumId w:val="4"/>
  </w:num>
  <w:num w:numId="26">
    <w:abstractNumId w:val="0"/>
  </w:num>
  <w:num w:numId="27">
    <w:abstractNumId w:val="3"/>
  </w:num>
  <w:num w:numId="28">
    <w:abstractNumId w:val="18"/>
  </w:num>
  <w:num w:numId="2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E5"/>
    <w:rsid w:val="00003C80"/>
    <w:rsid w:val="00004A6D"/>
    <w:rsid w:val="000054F7"/>
    <w:rsid w:val="000057D1"/>
    <w:rsid w:val="00005972"/>
    <w:rsid w:val="0000633A"/>
    <w:rsid w:val="000108C4"/>
    <w:rsid w:val="00010A65"/>
    <w:rsid w:val="00011A45"/>
    <w:rsid w:val="00011BCE"/>
    <w:rsid w:val="00012653"/>
    <w:rsid w:val="0001637E"/>
    <w:rsid w:val="00020C76"/>
    <w:rsid w:val="000236C2"/>
    <w:rsid w:val="00023B76"/>
    <w:rsid w:val="000241B0"/>
    <w:rsid w:val="000244C3"/>
    <w:rsid w:val="0002482E"/>
    <w:rsid w:val="00024EC0"/>
    <w:rsid w:val="00025AED"/>
    <w:rsid w:val="00025BBB"/>
    <w:rsid w:val="00030F6D"/>
    <w:rsid w:val="00033D07"/>
    <w:rsid w:val="00035877"/>
    <w:rsid w:val="000402BF"/>
    <w:rsid w:val="000404D7"/>
    <w:rsid w:val="000404F4"/>
    <w:rsid w:val="00041001"/>
    <w:rsid w:val="00041540"/>
    <w:rsid w:val="0004170E"/>
    <w:rsid w:val="00041B92"/>
    <w:rsid w:val="00044E2B"/>
    <w:rsid w:val="0004529A"/>
    <w:rsid w:val="000464EC"/>
    <w:rsid w:val="000474A5"/>
    <w:rsid w:val="00051919"/>
    <w:rsid w:val="00052716"/>
    <w:rsid w:val="000560BD"/>
    <w:rsid w:val="00062D9C"/>
    <w:rsid w:val="00062E7A"/>
    <w:rsid w:val="000632BF"/>
    <w:rsid w:val="0006341E"/>
    <w:rsid w:val="000635DF"/>
    <w:rsid w:val="000643E1"/>
    <w:rsid w:val="000662B0"/>
    <w:rsid w:val="00070DDB"/>
    <w:rsid w:val="00070E57"/>
    <w:rsid w:val="00071429"/>
    <w:rsid w:val="00071956"/>
    <w:rsid w:val="00072FD3"/>
    <w:rsid w:val="00073329"/>
    <w:rsid w:val="000738FA"/>
    <w:rsid w:val="00075361"/>
    <w:rsid w:val="00075E0A"/>
    <w:rsid w:val="000767DC"/>
    <w:rsid w:val="00076F70"/>
    <w:rsid w:val="000819DC"/>
    <w:rsid w:val="0008267B"/>
    <w:rsid w:val="00084503"/>
    <w:rsid w:val="00084E5D"/>
    <w:rsid w:val="00085A53"/>
    <w:rsid w:val="00085B6C"/>
    <w:rsid w:val="000868F8"/>
    <w:rsid w:val="00087CA3"/>
    <w:rsid w:val="00092967"/>
    <w:rsid w:val="000971E6"/>
    <w:rsid w:val="00097DC1"/>
    <w:rsid w:val="000A0208"/>
    <w:rsid w:val="000A17D4"/>
    <w:rsid w:val="000A50D1"/>
    <w:rsid w:val="000A5C08"/>
    <w:rsid w:val="000A5F3C"/>
    <w:rsid w:val="000A6F86"/>
    <w:rsid w:val="000A7B37"/>
    <w:rsid w:val="000B12BD"/>
    <w:rsid w:val="000B1604"/>
    <w:rsid w:val="000B34EE"/>
    <w:rsid w:val="000B36BD"/>
    <w:rsid w:val="000B494C"/>
    <w:rsid w:val="000B5209"/>
    <w:rsid w:val="000B6F9B"/>
    <w:rsid w:val="000B727A"/>
    <w:rsid w:val="000B7584"/>
    <w:rsid w:val="000C0241"/>
    <w:rsid w:val="000C0A86"/>
    <w:rsid w:val="000C0D75"/>
    <w:rsid w:val="000C0E03"/>
    <w:rsid w:val="000C1378"/>
    <w:rsid w:val="000C40A6"/>
    <w:rsid w:val="000C60E9"/>
    <w:rsid w:val="000D0171"/>
    <w:rsid w:val="000D4E91"/>
    <w:rsid w:val="000D63C1"/>
    <w:rsid w:val="000D65C3"/>
    <w:rsid w:val="000D7352"/>
    <w:rsid w:val="000E1423"/>
    <w:rsid w:val="000E266D"/>
    <w:rsid w:val="000E46CF"/>
    <w:rsid w:val="000E57D5"/>
    <w:rsid w:val="000E7A51"/>
    <w:rsid w:val="000F117C"/>
    <w:rsid w:val="000F11D0"/>
    <w:rsid w:val="000F3A30"/>
    <w:rsid w:val="000F3A5A"/>
    <w:rsid w:val="000F5557"/>
    <w:rsid w:val="000F5B4E"/>
    <w:rsid w:val="000F63CB"/>
    <w:rsid w:val="000F6C76"/>
    <w:rsid w:val="000F6EBF"/>
    <w:rsid w:val="000F7077"/>
    <w:rsid w:val="000F70F5"/>
    <w:rsid w:val="000F7D57"/>
    <w:rsid w:val="001013DB"/>
    <w:rsid w:val="001037FA"/>
    <w:rsid w:val="00105FED"/>
    <w:rsid w:val="001067A6"/>
    <w:rsid w:val="001069F0"/>
    <w:rsid w:val="001078D2"/>
    <w:rsid w:val="001104E8"/>
    <w:rsid w:val="00112036"/>
    <w:rsid w:val="00113AF2"/>
    <w:rsid w:val="00114029"/>
    <w:rsid w:val="00114054"/>
    <w:rsid w:val="0011603D"/>
    <w:rsid w:val="00117C5A"/>
    <w:rsid w:val="0012006C"/>
    <w:rsid w:val="00122422"/>
    <w:rsid w:val="00122508"/>
    <w:rsid w:val="00126FBE"/>
    <w:rsid w:val="0013032E"/>
    <w:rsid w:val="001325BE"/>
    <w:rsid w:val="00133F29"/>
    <w:rsid w:val="00134FF7"/>
    <w:rsid w:val="001355C2"/>
    <w:rsid w:val="00135D61"/>
    <w:rsid w:val="00136154"/>
    <w:rsid w:val="001368E5"/>
    <w:rsid w:val="001453E6"/>
    <w:rsid w:val="00150ABA"/>
    <w:rsid w:val="00150C0D"/>
    <w:rsid w:val="00155630"/>
    <w:rsid w:val="0015609A"/>
    <w:rsid w:val="00163C39"/>
    <w:rsid w:val="00165778"/>
    <w:rsid w:val="001659A4"/>
    <w:rsid w:val="00166437"/>
    <w:rsid w:val="001671B0"/>
    <w:rsid w:val="001723D8"/>
    <w:rsid w:val="001733CE"/>
    <w:rsid w:val="00174787"/>
    <w:rsid w:val="00177F04"/>
    <w:rsid w:val="00180091"/>
    <w:rsid w:val="00180609"/>
    <w:rsid w:val="001830D5"/>
    <w:rsid w:val="001845E4"/>
    <w:rsid w:val="001847B7"/>
    <w:rsid w:val="00186D8C"/>
    <w:rsid w:val="00186EF5"/>
    <w:rsid w:val="00187E1F"/>
    <w:rsid w:val="00190159"/>
    <w:rsid w:val="0019028D"/>
    <w:rsid w:val="00191AC3"/>
    <w:rsid w:val="00192815"/>
    <w:rsid w:val="001A205D"/>
    <w:rsid w:val="001A4F7B"/>
    <w:rsid w:val="001A61DF"/>
    <w:rsid w:val="001A670B"/>
    <w:rsid w:val="001A68A1"/>
    <w:rsid w:val="001B501A"/>
    <w:rsid w:val="001B66C5"/>
    <w:rsid w:val="001B7752"/>
    <w:rsid w:val="001C114F"/>
    <w:rsid w:val="001C13B5"/>
    <w:rsid w:val="001C2539"/>
    <w:rsid w:val="001C2740"/>
    <w:rsid w:val="001C2DB0"/>
    <w:rsid w:val="001C309D"/>
    <w:rsid w:val="001C3FCB"/>
    <w:rsid w:val="001C47A9"/>
    <w:rsid w:val="001D24BC"/>
    <w:rsid w:val="001D417E"/>
    <w:rsid w:val="001D7F12"/>
    <w:rsid w:val="001E0605"/>
    <w:rsid w:val="001E0B6B"/>
    <w:rsid w:val="001E156C"/>
    <w:rsid w:val="001E2BD1"/>
    <w:rsid w:val="001E53FA"/>
    <w:rsid w:val="001E774A"/>
    <w:rsid w:val="001E7B18"/>
    <w:rsid w:val="001F0B75"/>
    <w:rsid w:val="001F161C"/>
    <w:rsid w:val="001F1634"/>
    <w:rsid w:val="001F2CA1"/>
    <w:rsid w:val="001F3803"/>
    <w:rsid w:val="001F3ACF"/>
    <w:rsid w:val="001F526F"/>
    <w:rsid w:val="001F7DED"/>
    <w:rsid w:val="00200328"/>
    <w:rsid w:val="00200EDB"/>
    <w:rsid w:val="002031ED"/>
    <w:rsid w:val="00204D55"/>
    <w:rsid w:val="00204FEE"/>
    <w:rsid w:val="0020678C"/>
    <w:rsid w:val="00210166"/>
    <w:rsid w:val="00210F44"/>
    <w:rsid w:val="002137FE"/>
    <w:rsid w:val="002147F0"/>
    <w:rsid w:val="00215B8B"/>
    <w:rsid w:val="00216035"/>
    <w:rsid w:val="0021640E"/>
    <w:rsid w:val="002172E1"/>
    <w:rsid w:val="00217944"/>
    <w:rsid w:val="002214ED"/>
    <w:rsid w:val="00224C76"/>
    <w:rsid w:val="00225B29"/>
    <w:rsid w:val="00227004"/>
    <w:rsid w:val="00227752"/>
    <w:rsid w:val="00230994"/>
    <w:rsid w:val="00233DCE"/>
    <w:rsid w:val="00234245"/>
    <w:rsid w:val="00236989"/>
    <w:rsid w:val="002377C8"/>
    <w:rsid w:val="002438A8"/>
    <w:rsid w:val="00245368"/>
    <w:rsid w:val="002470F6"/>
    <w:rsid w:val="002472AA"/>
    <w:rsid w:val="00247F70"/>
    <w:rsid w:val="00251AD5"/>
    <w:rsid w:val="002542BD"/>
    <w:rsid w:val="00255486"/>
    <w:rsid w:val="00256A47"/>
    <w:rsid w:val="00256D6E"/>
    <w:rsid w:val="00256DB8"/>
    <w:rsid w:val="00257F80"/>
    <w:rsid w:val="00261190"/>
    <w:rsid w:val="00261A59"/>
    <w:rsid w:val="00262215"/>
    <w:rsid w:val="002666C1"/>
    <w:rsid w:val="00266C39"/>
    <w:rsid w:val="00266CC3"/>
    <w:rsid w:val="00270B99"/>
    <w:rsid w:val="00271995"/>
    <w:rsid w:val="00272017"/>
    <w:rsid w:val="002732F5"/>
    <w:rsid w:val="00273A77"/>
    <w:rsid w:val="00275852"/>
    <w:rsid w:val="002759B5"/>
    <w:rsid w:val="002762BA"/>
    <w:rsid w:val="00276968"/>
    <w:rsid w:val="00276EC9"/>
    <w:rsid w:val="00277E70"/>
    <w:rsid w:val="00277F56"/>
    <w:rsid w:val="00282BE8"/>
    <w:rsid w:val="002835F9"/>
    <w:rsid w:val="00283B7D"/>
    <w:rsid w:val="00283CFC"/>
    <w:rsid w:val="00283E53"/>
    <w:rsid w:val="0029297B"/>
    <w:rsid w:val="00292AD2"/>
    <w:rsid w:val="00293898"/>
    <w:rsid w:val="002948FB"/>
    <w:rsid w:val="00296C81"/>
    <w:rsid w:val="00297EA4"/>
    <w:rsid w:val="002A03AB"/>
    <w:rsid w:val="002A10A5"/>
    <w:rsid w:val="002A1431"/>
    <w:rsid w:val="002A3179"/>
    <w:rsid w:val="002A3F88"/>
    <w:rsid w:val="002A4275"/>
    <w:rsid w:val="002A4BB8"/>
    <w:rsid w:val="002A531D"/>
    <w:rsid w:val="002A5D52"/>
    <w:rsid w:val="002A6EFB"/>
    <w:rsid w:val="002A7040"/>
    <w:rsid w:val="002A79FF"/>
    <w:rsid w:val="002B3042"/>
    <w:rsid w:val="002B38F8"/>
    <w:rsid w:val="002B3C28"/>
    <w:rsid w:val="002B4030"/>
    <w:rsid w:val="002B55F6"/>
    <w:rsid w:val="002B773A"/>
    <w:rsid w:val="002C1327"/>
    <w:rsid w:val="002C2740"/>
    <w:rsid w:val="002C5218"/>
    <w:rsid w:val="002C522A"/>
    <w:rsid w:val="002C5D9F"/>
    <w:rsid w:val="002C671B"/>
    <w:rsid w:val="002C68EF"/>
    <w:rsid w:val="002D3A19"/>
    <w:rsid w:val="002D4393"/>
    <w:rsid w:val="002D4EC7"/>
    <w:rsid w:val="002D5AA4"/>
    <w:rsid w:val="002E0A07"/>
    <w:rsid w:val="002E20EB"/>
    <w:rsid w:val="002E2A98"/>
    <w:rsid w:val="002E52E6"/>
    <w:rsid w:val="002E575F"/>
    <w:rsid w:val="002E7677"/>
    <w:rsid w:val="002F16E2"/>
    <w:rsid w:val="002F1862"/>
    <w:rsid w:val="002F5EB0"/>
    <w:rsid w:val="002F6F37"/>
    <w:rsid w:val="003011C2"/>
    <w:rsid w:val="003022B1"/>
    <w:rsid w:val="0030248F"/>
    <w:rsid w:val="00303F5C"/>
    <w:rsid w:val="003054DD"/>
    <w:rsid w:val="00305521"/>
    <w:rsid w:val="003059AF"/>
    <w:rsid w:val="00306591"/>
    <w:rsid w:val="00307761"/>
    <w:rsid w:val="003113D6"/>
    <w:rsid w:val="00311AF1"/>
    <w:rsid w:val="0031338A"/>
    <w:rsid w:val="00325AEF"/>
    <w:rsid w:val="00325EB3"/>
    <w:rsid w:val="00325F89"/>
    <w:rsid w:val="00326ECC"/>
    <w:rsid w:val="00327611"/>
    <w:rsid w:val="00330490"/>
    <w:rsid w:val="0033486D"/>
    <w:rsid w:val="00335866"/>
    <w:rsid w:val="003361AA"/>
    <w:rsid w:val="0034236F"/>
    <w:rsid w:val="00342F13"/>
    <w:rsid w:val="00343E59"/>
    <w:rsid w:val="00344793"/>
    <w:rsid w:val="003508A4"/>
    <w:rsid w:val="00352647"/>
    <w:rsid w:val="00356482"/>
    <w:rsid w:val="003578C0"/>
    <w:rsid w:val="00357B3F"/>
    <w:rsid w:val="00364C3D"/>
    <w:rsid w:val="00367FE9"/>
    <w:rsid w:val="00371022"/>
    <w:rsid w:val="003743C0"/>
    <w:rsid w:val="00375B11"/>
    <w:rsid w:val="00376434"/>
    <w:rsid w:val="00380249"/>
    <w:rsid w:val="003812C8"/>
    <w:rsid w:val="00383246"/>
    <w:rsid w:val="00383951"/>
    <w:rsid w:val="00384531"/>
    <w:rsid w:val="00384E91"/>
    <w:rsid w:val="003865C1"/>
    <w:rsid w:val="00386E62"/>
    <w:rsid w:val="0039199A"/>
    <w:rsid w:val="00395D47"/>
    <w:rsid w:val="0039642F"/>
    <w:rsid w:val="0039666C"/>
    <w:rsid w:val="003A0053"/>
    <w:rsid w:val="003A2B01"/>
    <w:rsid w:val="003A5E0D"/>
    <w:rsid w:val="003A622D"/>
    <w:rsid w:val="003A6F2C"/>
    <w:rsid w:val="003A74EC"/>
    <w:rsid w:val="003A76D4"/>
    <w:rsid w:val="003B2D42"/>
    <w:rsid w:val="003B2FE0"/>
    <w:rsid w:val="003B3292"/>
    <w:rsid w:val="003B3BD1"/>
    <w:rsid w:val="003B4FE0"/>
    <w:rsid w:val="003B5976"/>
    <w:rsid w:val="003B61B9"/>
    <w:rsid w:val="003B6E46"/>
    <w:rsid w:val="003B7C3E"/>
    <w:rsid w:val="003C29D4"/>
    <w:rsid w:val="003C40E0"/>
    <w:rsid w:val="003C4789"/>
    <w:rsid w:val="003C6D27"/>
    <w:rsid w:val="003D2603"/>
    <w:rsid w:val="003D2EC4"/>
    <w:rsid w:val="003D2F73"/>
    <w:rsid w:val="003D3355"/>
    <w:rsid w:val="003D39D4"/>
    <w:rsid w:val="003E0A46"/>
    <w:rsid w:val="003E27BF"/>
    <w:rsid w:val="003E3C17"/>
    <w:rsid w:val="003E6803"/>
    <w:rsid w:val="003E6B41"/>
    <w:rsid w:val="003E7D04"/>
    <w:rsid w:val="003F0EAE"/>
    <w:rsid w:val="003F15BF"/>
    <w:rsid w:val="003F289B"/>
    <w:rsid w:val="003F3FDB"/>
    <w:rsid w:val="003F4A7B"/>
    <w:rsid w:val="003F76B1"/>
    <w:rsid w:val="003F7727"/>
    <w:rsid w:val="00402B71"/>
    <w:rsid w:val="0040605B"/>
    <w:rsid w:val="004071EE"/>
    <w:rsid w:val="004072A7"/>
    <w:rsid w:val="00410D16"/>
    <w:rsid w:val="00412C5F"/>
    <w:rsid w:val="00414228"/>
    <w:rsid w:val="00414A49"/>
    <w:rsid w:val="00416E38"/>
    <w:rsid w:val="00422AB3"/>
    <w:rsid w:val="004256F5"/>
    <w:rsid w:val="00427961"/>
    <w:rsid w:val="00430AF6"/>
    <w:rsid w:val="00431FA3"/>
    <w:rsid w:val="00432137"/>
    <w:rsid w:val="004323A8"/>
    <w:rsid w:val="00433089"/>
    <w:rsid w:val="00435326"/>
    <w:rsid w:val="00435C8E"/>
    <w:rsid w:val="004376B6"/>
    <w:rsid w:val="00437AE7"/>
    <w:rsid w:val="00450BFC"/>
    <w:rsid w:val="004513B3"/>
    <w:rsid w:val="00451759"/>
    <w:rsid w:val="00452384"/>
    <w:rsid w:val="00454220"/>
    <w:rsid w:val="00455F06"/>
    <w:rsid w:val="00456640"/>
    <w:rsid w:val="004569C1"/>
    <w:rsid w:val="0045735A"/>
    <w:rsid w:val="00460302"/>
    <w:rsid w:val="004640D9"/>
    <w:rsid w:val="00464100"/>
    <w:rsid w:val="00464146"/>
    <w:rsid w:val="004654B8"/>
    <w:rsid w:val="004725FF"/>
    <w:rsid w:val="00472D3A"/>
    <w:rsid w:val="0047402E"/>
    <w:rsid w:val="0047435C"/>
    <w:rsid w:val="00474A1C"/>
    <w:rsid w:val="00477669"/>
    <w:rsid w:val="004778FD"/>
    <w:rsid w:val="00477928"/>
    <w:rsid w:val="00481EA5"/>
    <w:rsid w:val="004821EF"/>
    <w:rsid w:val="004825B3"/>
    <w:rsid w:val="004839FB"/>
    <w:rsid w:val="00483D28"/>
    <w:rsid w:val="004846D1"/>
    <w:rsid w:val="00486814"/>
    <w:rsid w:val="0049154C"/>
    <w:rsid w:val="00492C91"/>
    <w:rsid w:val="004931C1"/>
    <w:rsid w:val="00494E01"/>
    <w:rsid w:val="004958EF"/>
    <w:rsid w:val="004A165F"/>
    <w:rsid w:val="004A29A1"/>
    <w:rsid w:val="004A31D5"/>
    <w:rsid w:val="004A5C07"/>
    <w:rsid w:val="004A6A69"/>
    <w:rsid w:val="004B3530"/>
    <w:rsid w:val="004B3F0A"/>
    <w:rsid w:val="004B4D5A"/>
    <w:rsid w:val="004B580F"/>
    <w:rsid w:val="004B5B9B"/>
    <w:rsid w:val="004C109D"/>
    <w:rsid w:val="004C1861"/>
    <w:rsid w:val="004C26DB"/>
    <w:rsid w:val="004C393A"/>
    <w:rsid w:val="004C496E"/>
    <w:rsid w:val="004C53F7"/>
    <w:rsid w:val="004C5992"/>
    <w:rsid w:val="004C5E2C"/>
    <w:rsid w:val="004C64BB"/>
    <w:rsid w:val="004C6EB3"/>
    <w:rsid w:val="004C7E9F"/>
    <w:rsid w:val="004D2485"/>
    <w:rsid w:val="004D3A78"/>
    <w:rsid w:val="004D3BD4"/>
    <w:rsid w:val="004D6958"/>
    <w:rsid w:val="004E084C"/>
    <w:rsid w:val="004E20F1"/>
    <w:rsid w:val="004E227D"/>
    <w:rsid w:val="004E5E5A"/>
    <w:rsid w:val="004E7AA8"/>
    <w:rsid w:val="004F0BF5"/>
    <w:rsid w:val="004F41A9"/>
    <w:rsid w:val="004F4280"/>
    <w:rsid w:val="004F4622"/>
    <w:rsid w:val="004F480D"/>
    <w:rsid w:val="004F6658"/>
    <w:rsid w:val="00501995"/>
    <w:rsid w:val="005019E7"/>
    <w:rsid w:val="005020CE"/>
    <w:rsid w:val="005038E0"/>
    <w:rsid w:val="00504D6F"/>
    <w:rsid w:val="00506BCB"/>
    <w:rsid w:val="0051145C"/>
    <w:rsid w:val="00511CAB"/>
    <w:rsid w:val="005138B9"/>
    <w:rsid w:val="00514448"/>
    <w:rsid w:val="00514569"/>
    <w:rsid w:val="0051536A"/>
    <w:rsid w:val="00515488"/>
    <w:rsid w:val="005173B4"/>
    <w:rsid w:val="00517FCF"/>
    <w:rsid w:val="0052071A"/>
    <w:rsid w:val="00521325"/>
    <w:rsid w:val="00521EF7"/>
    <w:rsid w:val="00523C69"/>
    <w:rsid w:val="005262C9"/>
    <w:rsid w:val="00531E6B"/>
    <w:rsid w:val="005321EC"/>
    <w:rsid w:val="00534B59"/>
    <w:rsid w:val="00536620"/>
    <w:rsid w:val="00536D00"/>
    <w:rsid w:val="00537040"/>
    <w:rsid w:val="00537BB0"/>
    <w:rsid w:val="00537F9B"/>
    <w:rsid w:val="0054150D"/>
    <w:rsid w:val="005416B7"/>
    <w:rsid w:val="005416FC"/>
    <w:rsid w:val="00541D0B"/>
    <w:rsid w:val="00541ED3"/>
    <w:rsid w:val="00542B55"/>
    <w:rsid w:val="00542C42"/>
    <w:rsid w:val="00543472"/>
    <w:rsid w:val="00543D5A"/>
    <w:rsid w:val="0054749F"/>
    <w:rsid w:val="005474AC"/>
    <w:rsid w:val="00547AA6"/>
    <w:rsid w:val="005516B3"/>
    <w:rsid w:val="00552382"/>
    <w:rsid w:val="0055333E"/>
    <w:rsid w:val="00553FB6"/>
    <w:rsid w:val="0056151C"/>
    <w:rsid w:val="00563BB0"/>
    <w:rsid w:val="00563D9C"/>
    <w:rsid w:val="00565322"/>
    <w:rsid w:val="00567BFB"/>
    <w:rsid w:val="00572A3D"/>
    <w:rsid w:val="00572FC0"/>
    <w:rsid w:val="0057307B"/>
    <w:rsid w:val="00573728"/>
    <w:rsid w:val="00574B7B"/>
    <w:rsid w:val="005770D9"/>
    <w:rsid w:val="00580D6A"/>
    <w:rsid w:val="00585B33"/>
    <w:rsid w:val="0058653E"/>
    <w:rsid w:val="00586A47"/>
    <w:rsid w:val="00586C11"/>
    <w:rsid w:val="00587049"/>
    <w:rsid w:val="005915CB"/>
    <w:rsid w:val="00591F3C"/>
    <w:rsid w:val="00592B48"/>
    <w:rsid w:val="00593AD8"/>
    <w:rsid w:val="00593C4F"/>
    <w:rsid w:val="00593CA9"/>
    <w:rsid w:val="00594492"/>
    <w:rsid w:val="0059482C"/>
    <w:rsid w:val="005971CD"/>
    <w:rsid w:val="005A015B"/>
    <w:rsid w:val="005A037E"/>
    <w:rsid w:val="005A05DE"/>
    <w:rsid w:val="005A07F7"/>
    <w:rsid w:val="005A1A6A"/>
    <w:rsid w:val="005A2ACA"/>
    <w:rsid w:val="005A392B"/>
    <w:rsid w:val="005A4196"/>
    <w:rsid w:val="005A4F0C"/>
    <w:rsid w:val="005A57EE"/>
    <w:rsid w:val="005A6518"/>
    <w:rsid w:val="005A73F2"/>
    <w:rsid w:val="005A7D8A"/>
    <w:rsid w:val="005B1DA0"/>
    <w:rsid w:val="005B1EA0"/>
    <w:rsid w:val="005B2073"/>
    <w:rsid w:val="005B52D8"/>
    <w:rsid w:val="005B55BD"/>
    <w:rsid w:val="005B56E5"/>
    <w:rsid w:val="005B7E8A"/>
    <w:rsid w:val="005C0B99"/>
    <w:rsid w:val="005C1570"/>
    <w:rsid w:val="005C18A8"/>
    <w:rsid w:val="005C1A2B"/>
    <w:rsid w:val="005C1EEC"/>
    <w:rsid w:val="005C2EB3"/>
    <w:rsid w:val="005C6D45"/>
    <w:rsid w:val="005D0F74"/>
    <w:rsid w:val="005D0FA6"/>
    <w:rsid w:val="005D1553"/>
    <w:rsid w:val="005D38C3"/>
    <w:rsid w:val="005D3AA4"/>
    <w:rsid w:val="005D40E5"/>
    <w:rsid w:val="005D5F6D"/>
    <w:rsid w:val="005D6D42"/>
    <w:rsid w:val="005E0152"/>
    <w:rsid w:val="005E01FD"/>
    <w:rsid w:val="005E0242"/>
    <w:rsid w:val="005E0E02"/>
    <w:rsid w:val="005E15E5"/>
    <w:rsid w:val="005E1EE6"/>
    <w:rsid w:val="005E42F3"/>
    <w:rsid w:val="005E4A79"/>
    <w:rsid w:val="005E5819"/>
    <w:rsid w:val="005E6B74"/>
    <w:rsid w:val="005E79B0"/>
    <w:rsid w:val="005F059B"/>
    <w:rsid w:val="005F1CC7"/>
    <w:rsid w:val="005F1DAB"/>
    <w:rsid w:val="005F23E3"/>
    <w:rsid w:val="005F3FB0"/>
    <w:rsid w:val="005F3FB6"/>
    <w:rsid w:val="005F42E3"/>
    <w:rsid w:val="005F6813"/>
    <w:rsid w:val="005F7583"/>
    <w:rsid w:val="00600290"/>
    <w:rsid w:val="00600F18"/>
    <w:rsid w:val="00602786"/>
    <w:rsid w:val="00602975"/>
    <w:rsid w:val="006062EB"/>
    <w:rsid w:val="00606305"/>
    <w:rsid w:val="00607059"/>
    <w:rsid w:val="006107FD"/>
    <w:rsid w:val="00612B30"/>
    <w:rsid w:val="00614569"/>
    <w:rsid w:val="00614C16"/>
    <w:rsid w:val="00617114"/>
    <w:rsid w:val="00621E16"/>
    <w:rsid w:val="0062260F"/>
    <w:rsid w:val="00622831"/>
    <w:rsid w:val="006302B4"/>
    <w:rsid w:val="006379E5"/>
    <w:rsid w:val="00637A39"/>
    <w:rsid w:val="00637BB5"/>
    <w:rsid w:val="006436EF"/>
    <w:rsid w:val="0064378B"/>
    <w:rsid w:val="00645FAC"/>
    <w:rsid w:val="006469F8"/>
    <w:rsid w:val="006506A1"/>
    <w:rsid w:val="00650778"/>
    <w:rsid w:val="0065081D"/>
    <w:rsid w:val="0065166A"/>
    <w:rsid w:val="00651EFC"/>
    <w:rsid w:val="00653E84"/>
    <w:rsid w:val="0065669C"/>
    <w:rsid w:val="006572F5"/>
    <w:rsid w:val="0065745B"/>
    <w:rsid w:val="006608CB"/>
    <w:rsid w:val="00661BA3"/>
    <w:rsid w:val="0066201B"/>
    <w:rsid w:val="0066266F"/>
    <w:rsid w:val="00663AC8"/>
    <w:rsid w:val="00666DF7"/>
    <w:rsid w:val="00667499"/>
    <w:rsid w:val="006678A6"/>
    <w:rsid w:val="006679AA"/>
    <w:rsid w:val="0067043B"/>
    <w:rsid w:val="00670D94"/>
    <w:rsid w:val="00671D75"/>
    <w:rsid w:val="0067208B"/>
    <w:rsid w:val="0067413E"/>
    <w:rsid w:val="006741AA"/>
    <w:rsid w:val="0067601A"/>
    <w:rsid w:val="00676165"/>
    <w:rsid w:val="006770BF"/>
    <w:rsid w:val="00677C31"/>
    <w:rsid w:val="006806F1"/>
    <w:rsid w:val="00680976"/>
    <w:rsid w:val="00681575"/>
    <w:rsid w:val="00682D66"/>
    <w:rsid w:val="00683C69"/>
    <w:rsid w:val="0068408E"/>
    <w:rsid w:val="00684426"/>
    <w:rsid w:val="00684FC7"/>
    <w:rsid w:val="0068623B"/>
    <w:rsid w:val="00692C70"/>
    <w:rsid w:val="006930DE"/>
    <w:rsid w:val="0069372D"/>
    <w:rsid w:val="00693D58"/>
    <w:rsid w:val="0069401D"/>
    <w:rsid w:val="00694FBC"/>
    <w:rsid w:val="00695082"/>
    <w:rsid w:val="006955BD"/>
    <w:rsid w:val="00695BC8"/>
    <w:rsid w:val="0069643D"/>
    <w:rsid w:val="006A13D6"/>
    <w:rsid w:val="006A3EEB"/>
    <w:rsid w:val="006A4BCA"/>
    <w:rsid w:val="006A4C2C"/>
    <w:rsid w:val="006A50A9"/>
    <w:rsid w:val="006A6FE8"/>
    <w:rsid w:val="006B0551"/>
    <w:rsid w:val="006B3532"/>
    <w:rsid w:val="006B6FA2"/>
    <w:rsid w:val="006B7FCE"/>
    <w:rsid w:val="006C12EB"/>
    <w:rsid w:val="006C12EE"/>
    <w:rsid w:val="006C5662"/>
    <w:rsid w:val="006C59B9"/>
    <w:rsid w:val="006D0BF1"/>
    <w:rsid w:val="006D0FDA"/>
    <w:rsid w:val="006D16DF"/>
    <w:rsid w:val="006D184C"/>
    <w:rsid w:val="006D5222"/>
    <w:rsid w:val="006D57F4"/>
    <w:rsid w:val="006D6C73"/>
    <w:rsid w:val="006D7559"/>
    <w:rsid w:val="006E1EF3"/>
    <w:rsid w:val="006E3894"/>
    <w:rsid w:val="006E555F"/>
    <w:rsid w:val="006F2BA8"/>
    <w:rsid w:val="006F39F2"/>
    <w:rsid w:val="006F3EC4"/>
    <w:rsid w:val="006F45B8"/>
    <w:rsid w:val="006F63C1"/>
    <w:rsid w:val="006F7F0F"/>
    <w:rsid w:val="00700617"/>
    <w:rsid w:val="007034D9"/>
    <w:rsid w:val="007056A9"/>
    <w:rsid w:val="007065E3"/>
    <w:rsid w:val="007074A6"/>
    <w:rsid w:val="00710E4B"/>
    <w:rsid w:val="00713BD8"/>
    <w:rsid w:val="00713CCC"/>
    <w:rsid w:val="0071487B"/>
    <w:rsid w:val="007154C8"/>
    <w:rsid w:val="00726BBC"/>
    <w:rsid w:val="007317A1"/>
    <w:rsid w:val="00731D2C"/>
    <w:rsid w:val="00735F49"/>
    <w:rsid w:val="007360C0"/>
    <w:rsid w:val="007374F4"/>
    <w:rsid w:val="00741374"/>
    <w:rsid w:val="00741C26"/>
    <w:rsid w:val="00742D5A"/>
    <w:rsid w:val="00744C70"/>
    <w:rsid w:val="00745C53"/>
    <w:rsid w:val="007467D8"/>
    <w:rsid w:val="00747218"/>
    <w:rsid w:val="007479B4"/>
    <w:rsid w:val="00752264"/>
    <w:rsid w:val="00752697"/>
    <w:rsid w:val="007534B6"/>
    <w:rsid w:val="00756B9A"/>
    <w:rsid w:val="007571D9"/>
    <w:rsid w:val="007602F5"/>
    <w:rsid w:val="00760918"/>
    <w:rsid w:val="0076452D"/>
    <w:rsid w:val="00764BF0"/>
    <w:rsid w:val="0076552B"/>
    <w:rsid w:val="007661CD"/>
    <w:rsid w:val="00770AD0"/>
    <w:rsid w:val="00773E67"/>
    <w:rsid w:val="0077477B"/>
    <w:rsid w:val="00775840"/>
    <w:rsid w:val="00776931"/>
    <w:rsid w:val="007776AE"/>
    <w:rsid w:val="007779BE"/>
    <w:rsid w:val="00777EE9"/>
    <w:rsid w:val="00781D28"/>
    <w:rsid w:val="007833B8"/>
    <w:rsid w:val="0078362C"/>
    <w:rsid w:val="00783E52"/>
    <w:rsid w:val="00785486"/>
    <w:rsid w:val="0078709F"/>
    <w:rsid w:val="007878B7"/>
    <w:rsid w:val="00790323"/>
    <w:rsid w:val="007913F0"/>
    <w:rsid w:val="007937FC"/>
    <w:rsid w:val="00795031"/>
    <w:rsid w:val="007A1706"/>
    <w:rsid w:val="007A18C2"/>
    <w:rsid w:val="007A18C9"/>
    <w:rsid w:val="007A4862"/>
    <w:rsid w:val="007A5AE9"/>
    <w:rsid w:val="007A5E4E"/>
    <w:rsid w:val="007A5E73"/>
    <w:rsid w:val="007A6B19"/>
    <w:rsid w:val="007A779B"/>
    <w:rsid w:val="007B18B2"/>
    <w:rsid w:val="007B492E"/>
    <w:rsid w:val="007B4E0B"/>
    <w:rsid w:val="007B5C7E"/>
    <w:rsid w:val="007B6E35"/>
    <w:rsid w:val="007C252F"/>
    <w:rsid w:val="007C2B25"/>
    <w:rsid w:val="007C4A18"/>
    <w:rsid w:val="007C543E"/>
    <w:rsid w:val="007C5A87"/>
    <w:rsid w:val="007C5C48"/>
    <w:rsid w:val="007C6177"/>
    <w:rsid w:val="007C698E"/>
    <w:rsid w:val="007C6ECA"/>
    <w:rsid w:val="007D10CB"/>
    <w:rsid w:val="007D67FC"/>
    <w:rsid w:val="007D7E9A"/>
    <w:rsid w:val="007E15BB"/>
    <w:rsid w:val="007E2F33"/>
    <w:rsid w:val="007E48A5"/>
    <w:rsid w:val="007E59E0"/>
    <w:rsid w:val="007E6CEB"/>
    <w:rsid w:val="007E77DE"/>
    <w:rsid w:val="007F1043"/>
    <w:rsid w:val="007F3CED"/>
    <w:rsid w:val="007F47EC"/>
    <w:rsid w:val="007F5835"/>
    <w:rsid w:val="007F6329"/>
    <w:rsid w:val="007F645D"/>
    <w:rsid w:val="007F7FC9"/>
    <w:rsid w:val="00801E1E"/>
    <w:rsid w:val="00803014"/>
    <w:rsid w:val="00804C20"/>
    <w:rsid w:val="00807827"/>
    <w:rsid w:val="00810CA1"/>
    <w:rsid w:val="00811274"/>
    <w:rsid w:val="008115D7"/>
    <w:rsid w:val="008122FC"/>
    <w:rsid w:val="00817019"/>
    <w:rsid w:val="00817796"/>
    <w:rsid w:val="00820E05"/>
    <w:rsid w:val="00821DD1"/>
    <w:rsid w:val="00821F10"/>
    <w:rsid w:val="00822986"/>
    <w:rsid w:val="00824126"/>
    <w:rsid w:val="00824A60"/>
    <w:rsid w:val="00824ADD"/>
    <w:rsid w:val="008253DE"/>
    <w:rsid w:val="00826327"/>
    <w:rsid w:val="00827D71"/>
    <w:rsid w:val="0083016E"/>
    <w:rsid w:val="008303DC"/>
    <w:rsid w:val="00830438"/>
    <w:rsid w:val="00831AE1"/>
    <w:rsid w:val="00831C97"/>
    <w:rsid w:val="00834028"/>
    <w:rsid w:val="00835726"/>
    <w:rsid w:val="008406AB"/>
    <w:rsid w:val="00840FF9"/>
    <w:rsid w:val="00841DCC"/>
    <w:rsid w:val="00842C99"/>
    <w:rsid w:val="00844374"/>
    <w:rsid w:val="00845474"/>
    <w:rsid w:val="00845CC0"/>
    <w:rsid w:val="0084644E"/>
    <w:rsid w:val="00847337"/>
    <w:rsid w:val="00852D8F"/>
    <w:rsid w:val="00853F16"/>
    <w:rsid w:val="00855F61"/>
    <w:rsid w:val="008569F8"/>
    <w:rsid w:val="008570E9"/>
    <w:rsid w:val="008575EA"/>
    <w:rsid w:val="0086069F"/>
    <w:rsid w:val="00860D6C"/>
    <w:rsid w:val="00861339"/>
    <w:rsid w:val="0086150B"/>
    <w:rsid w:val="00862617"/>
    <w:rsid w:val="00862BDF"/>
    <w:rsid w:val="008653B1"/>
    <w:rsid w:val="00865F17"/>
    <w:rsid w:val="008679CE"/>
    <w:rsid w:val="00872195"/>
    <w:rsid w:val="00873B0A"/>
    <w:rsid w:val="0087407A"/>
    <w:rsid w:val="008757B8"/>
    <w:rsid w:val="0088023D"/>
    <w:rsid w:val="00880A52"/>
    <w:rsid w:val="008832F8"/>
    <w:rsid w:val="00883A9C"/>
    <w:rsid w:val="00885995"/>
    <w:rsid w:val="00885E36"/>
    <w:rsid w:val="008860FA"/>
    <w:rsid w:val="00887235"/>
    <w:rsid w:val="00891636"/>
    <w:rsid w:val="0089340A"/>
    <w:rsid w:val="008941C3"/>
    <w:rsid w:val="00895E04"/>
    <w:rsid w:val="00897387"/>
    <w:rsid w:val="008A1CCD"/>
    <w:rsid w:val="008A23AF"/>
    <w:rsid w:val="008A3743"/>
    <w:rsid w:val="008A424E"/>
    <w:rsid w:val="008A6EE7"/>
    <w:rsid w:val="008A76B7"/>
    <w:rsid w:val="008A791B"/>
    <w:rsid w:val="008B2A71"/>
    <w:rsid w:val="008B6BD2"/>
    <w:rsid w:val="008C042E"/>
    <w:rsid w:val="008C0CA6"/>
    <w:rsid w:val="008C165A"/>
    <w:rsid w:val="008C3FD7"/>
    <w:rsid w:val="008C41F2"/>
    <w:rsid w:val="008C47CA"/>
    <w:rsid w:val="008C61FC"/>
    <w:rsid w:val="008C6E2C"/>
    <w:rsid w:val="008C7B22"/>
    <w:rsid w:val="008C7BD4"/>
    <w:rsid w:val="008D1ABE"/>
    <w:rsid w:val="008D1CB8"/>
    <w:rsid w:val="008D3987"/>
    <w:rsid w:val="008D39AB"/>
    <w:rsid w:val="008D3BD1"/>
    <w:rsid w:val="008D5D42"/>
    <w:rsid w:val="008D5E32"/>
    <w:rsid w:val="008D793D"/>
    <w:rsid w:val="008E265D"/>
    <w:rsid w:val="008E3283"/>
    <w:rsid w:val="008E3A5F"/>
    <w:rsid w:val="008E6FDD"/>
    <w:rsid w:val="008F22F3"/>
    <w:rsid w:val="008F2E0E"/>
    <w:rsid w:val="008F5081"/>
    <w:rsid w:val="008F6361"/>
    <w:rsid w:val="008F73F2"/>
    <w:rsid w:val="00900A55"/>
    <w:rsid w:val="00902B4A"/>
    <w:rsid w:val="00902E8A"/>
    <w:rsid w:val="00905C47"/>
    <w:rsid w:val="0090692D"/>
    <w:rsid w:val="00910FFF"/>
    <w:rsid w:val="0091123A"/>
    <w:rsid w:val="009117DE"/>
    <w:rsid w:val="00912D41"/>
    <w:rsid w:val="00914F24"/>
    <w:rsid w:val="00921E74"/>
    <w:rsid w:val="00923D19"/>
    <w:rsid w:val="009251E9"/>
    <w:rsid w:val="00926C3A"/>
    <w:rsid w:val="00926FFD"/>
    <w:rsid w:val="009271FE"/>
    <w:rsid w:val="00931FBE"/>
    <w:rsid w:val="009322AC"/>
    <w:rsid w:val="00933E15"/>
    <w:rsid w:val="00933FB3"/>
    <w:rsid w:val="00934A0A"/>
    <w:rsid w:val="00935416"/>
    <w:rsid w:val="00936597"/>
    <w:rsid w:val="00937154"/>
    <w:rsid w:val="00940725"/>
    <w:rsid w:val="00940E91"/>
    <w:rsid w:val="009425E5"/>
    <w:rsid w:val="0094302E"/>
    <w:rsid w:val="00944BD6"/>
    <w:rsid w:val="00944C49"/>
    <w:rsid w:val="009512ED"/>
    <w:rsid w:val="00953180"/>
    <w:rsid w:val="0095434E"/>
    <w:rsid w:val="00954370"/>
    <w:rsid w:val="009562CF"/>
    <w:rsid w:val="009615DE"/>
    <w:rsid w:val="009661DE"/>
    <w:rsid w:val="009664B2"/>
    <w:rsid w:val="00972CDF"/>
    <w:rsid w:val="0097450C"/>
    <w:rsid w:val="00975016"/>
    <w:rsid w:val="009755D0"/>
    <w:rsid w:val="00976E85"/>
    <w:rsid w:val="0097706A"/>
    <w:rsid w:val="009800D4"/>
    <w:rsid w:val="009802B7"/>
    <w:rsid w:val="0098446F"/>
    <w:rsid w:val="0098540F"/>
    <w:rsid w:val="00986121"/>
    <w:rsid w:val="00986BF9"/>
    <w:rsid w:val="009878FE"/>
    <w:rsid w:val="0099109A"/>
    <w:rsid w:val="00996614"/>
    <w:rsid w:val="0099745D"/>
    <w:rsid w:val="009975B9"/>
    <w:rsid w:val="009A165F"/>
    <w:rsid w:val="009A2508"/>
    <w:rsid w:val="009A3422"/>
    <w:rsid w:val="009A3545"/>
    <w:rsid w:val="009A4CC7"/>
    <w:rsid w:val="009A5159"/>
    <w:rsid w:val="009A522A"/>
    <w:rsid w:val="009B0709"/>
    <w:rsid w:val="009B10A4"/>
    <w:rsid w:val="009B2C54"/>
    <w:rsid w:val="009B3D91"/>
    <w:rsid w:val="009B3FCE"/>
    <w:rsid w:val="009B5FD3"/>
    <w:rsid w:val="009C14D4"/>
    <w:rsid w:val="009C2206"/>
    <w:rsid w:val="009C2A57"/>
    <w:rsid w:val="009C2C20"/>
    <w:rsid w:val="009C39D5"/>
    <w:rsid w:val="009C441A"/>
    <w:rsid w:val="009C48CC"/>
    <w:rsid w:val="009C497E"/>
    <w:rsid w:val="009C4D98"/>
    <w:rsid w:val="009C6A7F"/>
    <w:rsid w:val="009D3502"/>
    <w:rsid w:val="009D4080"/>
    <w:rsid w:val="009D4D40"/>
    <w:rsid w:val="009D7E8E"/>
    <w:rsid w:val="009E1490"/>
    <w:rsid w:val="009E59F0"/>
    <w:rsid w:val="009E688A"/>
    <w:rsid w:val="009E6B1C"/>
    <w:rsid w:val="009E7B35"/>
    <w:rsid w:val="009F1C33"/>
    <w:rsid w:val="009F77D7"/>
    <w:rsid w:val="00A00E59"/>
    <w:rsid w:val="00A02A1A"/>
    <w:rsid w:val="00A03F95"/>
    <w:rsid w:val="00A04731"/>
    <w:rsid w:val="00A04905"/>
    <w:rsid w:val="00A051C6"/>
    <w:rsid w:val="00A06568"/>
    <w:rsid w:val="00A0768D"/>
    <w:rsid w:val="00A105FB"/>
    <w:rsid w:val="00A136B4"/>
    <w:rsid w:val="00A13C7B"/>
    <w:rsid w:val="00A13FBF"/>
    <w:rsid w:val="00A14C9B"/>
    <w:rsid w:val="00A1501E"/>
    <w:rsid w:val="00A22711"/>
    <w:rsid w:val="00A23AB2"/>
    <w:rsid w:val="00A24588"/>
    <w:rsid w:val="00A259EA"/>
    <w:rsid w:val="00A25A3E"/>
    <w:rsid w:val="00A26DEF"/>
    <w:rsid w:val="00A27177"/>
    <w:rsid w:val="00A355E0"/>
    <w:rsid w:val="00A35A94"/>
    <w:rsid w:val="00A361DA"/>
    <w:rsid w:val="00A37980"/>
    <w:rsid w:val="00A42D29"/>
    <w:rsid w:val="00A43A25"/>
    <w:rsid w:val="00A43C6B"/>
    <w:rsid w:val="00A452E8"/>
    <w:rsid w:val="00A469B1"/>
    <w:rsid w:val="00A46A79"/>
    <w:rsid w:val="00A500BC"/>
    <w:rsid w:val="00A5045F"/>
    <w:rsid w:val="00A52661"/>
    <w:rsid w:val="00A53885"/>
    <w:rsid w:val="00A54016"/>
    <w:rsid w:val="00A562AA"/>
    <w:rsid w:val="00A6110A"/>
    <w:rsid w:val="00A61918"/>
    <w:rsid w:val="00A61B15"/>
    <w:rsid w:val="00A62093"/>
    <w:rsid w:val="00A635A4"/>
    <w:rsid w:val="00A66355"/>
    <w:rsid w:val="00A674F2"/>
    <w:rsid w:val="00A6782F"/>
    <w:rsid w:val="00A70531"/>
    <w:rsid w:val="00A70F71"/>
    <w:rsid w:val="00A7318D"/>
    <w:rsid w:val="00A73412"/>
    <w:rsid w:val="00A73BD3"/>
    <w:rsid w:val="00A73EC4"/>
    <w:rsid w:val="00A75EBB"/>
    <w:rsid w:val="00A8083A"/>
    <w:rsid w:val="00A81E64"/>
    <w:rsid w:val="00A826A4"/>
    <w:rsid w:val="00A83866"/>
    <w:rsid w:val="00A85DF2"/>
    <w:rsid w:val="00A860A4"/>
    <w:rsid w:val="00A86191"/>
    <w:rsid w:val="00A93EAC"/>
    <w:rsid w:val="00A946F0"/>
    <w:rsid w:val="00AA08D2"/>
    <w:rsid w:val="00AA1AAB"/>
    <w:rsid w:val="00AA2013"/>
    <w:rsid w:val="00AA4D26"/>
    <w:rsid w:val="00AA5C78"/>
    <w:rsid w:val="00AA70AC"/>
    <w:rsid w:val="00AA72FF"/>
    <w:rsid w:val="00AA7777"/>
    <w:rsid w:val="00AA7D6F"/>
    <w:rsid w:val="00AB1A96"/>
    <w:rsid w:val="00AB326C"/>
    <w:rsid w:val="00AB3394"/>
    <w:rsid w:val="00AB4C13"/>
    <w:rsid w:val="00AB6E7C"/>
    <w:rsid w:val="00AB77C6"/>
    <w:rsid w:val="00AC0211"/>
    <w:rsid w:val="00AC17DF"/>
    <w:rsid w:val="00AC2CF2"/>
    <w:rsid w:val="00AC3CC6"/>
    <w:rsid w:val="00AC6AEA"/>
    <w:rsid w:val="00AC6C31"/>
    <w:rsid w:val="00AC6DE7"/>
    <w:rsid w:val="00AD1EFC"/>
    <w:rsid w:val="00AD2225"/>
    <w:rsid w:val="00AD4C83"/>
    <w:rsid w:val="00AD759A"/>
    <w:rsid w:val="00AD7986"/>
    <w:rsid w:val="00AE03EB"/>
    <w:rsid w:val="00AE1CC0"/>
    <w:rsid w:val="00AE2E06"/>
    <w:rsid w:val="00AE3707"/>
    <w:rsid w:val="00AE4AC2"/>
    <w:rsid w:val="00AE530E"/>
    <w:rsid w:val="00AE64A3"/>
    <w:rsid w:val="00AF0094"/>
    <w:rsid w:val="00AF02A5"/>
    <w:rsid w:val="00AF02DF"/>
    <w:rsid w:val="00AF0887"/>
    <w:rsid w:val="00AF15A3"/>
    <w:rsid w:val="00AF15BE"/>
    <w:rsid w:val="00AF186E"/>
    <w:rsid w:val="00AF3088"/>
    <w:rsid w:val="00AF3DB1"/>
    <w:rsid w:val="00AF451F"/>
    <w:rsid w:val="00AF5E28"/>
    <w:rsid w:val="00AF65AF"/>
    <w:rsid w:val="00AF79C2"/>
    <w:rsid w:val="00B001F5"/>
    <w:rsid w:val="00B01147"/>
    <w:rsid w:val="00B02A02"/>
    <w:rsid w:val="00B066E2"/>
    <w:rsid w:val="00B1350F"/>
    <w:rsid w:val="00B138EF"/>
    <w:rsid w:val="00B159BD"/>
    <w:rsid w:val="00B20E96"/>
    <w:rsid w:val="00B21074"/>
    <w:rsid w:val="00B21145"/>
    <w:rsid w:val="00B22D9E"/>
    <w:rsid w:val="00B24A27"/>
    <w:rsid w:val="00B25869"/>
    <w:rsid w:val="00B27FAA"/>
    <w:rsid w:val="00B30CF7"/>
    <w:rsid w:val="00B31A9D"/>
    <w:rsid w:val="00B373A9"/>
    <w:rsid w:val="00B3793F"/>
    <w:rsid w:val="00B40229"/>
    <w:rsid w:val="00B40380"/>
    <w:rsid w:val="00B40FDE"/>
    <w:rsid w:val="00B475C2"/>
    <w:rsid w:val="00B47D65"/>
    <w:rsid w:val="00B50156"/>
    <w:rsid w:val="00B513B5"/>
    <w:rsid w:val="00B51E95"/>
    <w:rsid w:val="00B53F24"/>
    <w:rsid w:val="00B5479A"/>
    <w:rsid w:val="00B55675"/>
    <w:rsid w:val="00B60608"/>
    <w:rsid w:val="00B60782"/>
    <w:rsid w:val="00B64411"/>
    <w:rsid w:val="00B65377"/>
    <w:rsid w:val="00B71E7A"/>
    <w:rsid w:val="00B73887"/>
    <w:rsid w:val="00B73BDB"/>
    <w:rsid w:val="00B75046"/>
    <w:rsid w:val="00B77371"/>
    <w:rsid w:val="00B80510"/>
    <w:rsid w:val="00B82621"/>
    <w:rsid w:val="00B82E88"/>
    <w:rsid w:val="00B832DE"/>
    <w:rsid w:val="00B83D62"/>
    <w:rsid w:val="00B851F8"/>
    <w:rsid w:val="00B8656E"/>
    <w:rsid w:val="00B875E3"/>
    <w:rsid w:val="00B90A7B"/>
    <w:rsid w:val="00B939B4"/>
    <w:rsid w:val="00B94DA8"/>
    <w:rsid w:val="00B95EAE"/>
    <w:rsid w:val="00B96AF6"/>
    <w:rsid w:val="00B97D7D"/>
    <w:rsid w:val="00BA5C92"/>
    <w:rsid w:val="00BB0469"/>
    <w:rsid w:val="00BB39C8"/>
    <w:rsid w:val="00BB3AA2"/>
    <w:rsid w:val="00BB4D87"/>
    <w:rsid w:val="00BB5848"/>
    <w:rsid w:val="00BB6053"/>
    <w:rsid w:val="00BC11CE"/>
    <w:rsid w:val="00BC1FFB"/>
    <w:rsid w:val="00BC685D"/>
    <w:rsid w:val="00BC7994"/>
    <w:rsid w:val="00BD0264"/>
    <w:rsid w:val="00BD26F1"/>
    <w:rsid w:val="00BD31D2"/>
    <w:rsid w:val="00BD3646"/>
    <w:rsid w:val="00BD4EA7"/>
    <w:rsid w:val="00BD5321"/>
    <w:rsid w:val="00BD5F46"/>
    <w:rsid w:val="00BD6331"/>
    <w:rsid w:val="00BE0570"/>
    <w:rsid w:val="00BE0F52"/>
    <w:rsid w:val="00BE54CF"/>
    <w:rsid w:val="00BE5A13"/>
    <w:rsid w:val="00BE5AED"/>
    <w:rsid w:val="00BF34D0"/>
    <w:rsid w:val="00BF7E35"/>
    <w:rsid w:val="00C0056F"/>
    <w:rsid w:val="00C00707"/>
    <w:rsid w:val="00C023FA"/>
    <w:rsid w:val="00C0268C"/>
    <w:rsid w:val="00C02B15"/>
    <w:rsid w:val="00C04421"/>
    <w:rsid w:val="00C0645E"/>
    <w:rsid w:val="00C06E37"/>
    <w:rsid w:val="00C113D1"/>
    <w:rsid w:val="00C1237B"/>
    <w:rsid w:val="00C12A26"/>
    <w:rsid w:val="00C12E5D"/>
    <w:rsid w:val="00C1435B"/>
    <w:rsid w:val="00C15874"/>
    <w:rsid w:val="00C17A3F"/>
    <w:rsid w:val="00C21011"/>
    <w:rsid w:val="00C2153B"/>
    <w:rsid w:val="00C249FF"/>
    <w:rsid w:val="00C3091E"/>
    <w:rsid w:val="00C31CDE"/>
    <w:rsid w:val="00C376BD"/>
    <w:rsid w:val="00C4074A"/>
    <w:rsid w:val="00C45B6A"/>
    <w:rsid w:val="00C45E2D"/>
    <w:rsid w:val="00C5167F"/>
    <w:rsid w:val="00C528AA"/>
    <w:rsid w:val="00C565BD"/>
    <w:rsid w:val="00C612A7"/>
    <w:rsid w:val="00C61C24"/>
    <w:rsid w:val="00C6428B"/>
    <w:rsid w:val="00C65B07"/>
    <w:rsid w:val="00C702CA"/>
    <w:rsid w:val="00C70E0E"/>
    <w:rsid w:val="00C736F3"/>
    <w:rsid w:val="00C7439A"/>
    <w:rsid w:val="00C755C2"/>
    <w:rsid w:val="00C75B16"/>
    <w:rsid w:val="00C803B4"/>
    <w:rsid w:val="00C82C74"/>
    <w:rsid w:val="00C83121"/>
    <w:rsid w:val="00C84143"/>
    <w:rsid w:val="00C90EA5"/>
    <w:rsid w:val="00C912D9"/>
    <w:rsid w:val="00C912E0"/>
    <w:rsid w:val="00C9155C"/>
    <w:rsid w:val="00C93255"/>
    <w:rsid w:val="00C94293"/>
    <w:rsid w:val="00C9478E"/>
    <w:rsid w:val="00C95E86"/>
    <w:rsid w:val="00C974BA"/>
    <w:rsid w:val="00C97A01"/>
    <w:rsid w:val="00C97EF7"/>
    <w:rsid w:val="00CA0249"/>
    <w:rsid w:val="00CA026F"/>
    <w:rsid w:val="00CA06EC"/>
    <w:rsid w:val="00CA1022"/>
    <w:rsid w:val="00CA181C"/>
    <w:rsid w:val="00CA51B4"/>
    <w:rsid w:val="00CA5452"/>
    <w:rsid w:val="00CA629C"/>
    <w:rsid w:val="00CA6AEF"/>
    <w:rsid w:val="00CA7668"/>
    <w:rsid w:val="00CB2FAF"/>
    <w:rsid w:val="00CB3C07"/>
    <w:rsid w:val="00CB457D"/>
    <w:rsid w:val="00CB47B4"/>
    <w:rsid w:val="00CB7347"/>
    <w:rsid w:val="00CC0B23"/>
    <w:rsid w:val="00CC4BBF"/>
    <w:rsid w:val="00CC5E75"/>
    <w:rsid w:val="00CC774E"/>
    <w:rsid w:val="00CD070A"/>
    <w:rsid w:val="00CD2A8D"/>
    <w:rsid w:val="00CD5FCD"/>
    <w:rsid w:val="00CD6E47"/>
    <w:rsid w:val="00CD78AC"/>
    <w:rsid w:val="00CE0D44"/>
    <w:rsid w:val="00CE265B"/>
    <w:rsid w:val="00CE4AC2"/>
    <w:rsid w:val="00CF0ADF"/>
    <w:rsid w:val="00CF12AF"/>
    <w:rsid w:val="00CF192D"/>
    <w:rsid w:val="00CF324D"/>
    <w:rsid w:val="00CF337B"/>
    <w:rsid w:val="00CF71CE"/>
    <w:rsid w:val="00D01248"/>
    <w:rsid w:val="00D024A0"/>
    <w:rsid w:val="00D03054"/>
    <w:rsid w:val="00D031A8"/>
    <w:rsid w:val="00D03814"/>
    <w:rsid w:val="00D04365"/>
    <w:rsid w:val="00D04924"/>
    <w:rsid w:val="00D05450"/>
    <w:rsid w:val="00D0548F"/>
    <w:rsid w:val="00D07AC1"/>
    <w:rsid w:val="00D07FDA"/>
    <w:rsid w:val="00D10844"/>
    <w:rsid w:val="00D10F5D"/>
    <w:rsid w:val="00D12693"/>
    <w:rsid w:val="00D13757"/>
    <w:rsid w:val="00D142AD"/>
    <w:rsid w:val="00D14640"/>
    <w:rsid w:val="00D23AB8"/>
    <w:rsid w:val="00D2720D"/>
    <w:rsid w:val="00D32057"/>
    <w:rsid w:val="00D32690"/>
    <w:rsid w:val="00D336A5"/>
    <w:rsid w:val="00D343F1"/>
    <w:rsid w:val="00D371E6"/>
    <w:rsid w:val="00D41004"/>
    <w:rsid w:val="00D43980"/>
    <w:rsid w:val="00D445E9"/>
    <w:rsid w:val="00D45294"/>
    <w:rsid w:val="00D4609E"/>
    <w:rsid w:val="00D4718B"/>
    <w:rsid w:val="00D47D0E"/>
    <w:rsid w:val="00D53129"/>
    <w:rsid w:val="00D53E85"/>
    <w:rsid w:val="00D5532B"/>
    <w:rsid w:val="00D55EB2"/>
    <w:rsid w:val="00D562CB"/>
    <w:rsid w:val="00D570AF"/>
    <w:rsid w:val="00D6104F"/>
    <w:rsid w:val="00D63AD4"/>
    <w:rsid w:val="00D64259"/>
    <w:rsid w:val="00D64F8B"/>
    <w:rsid w:val="00D6764A"/>
    <w:rsid w:val="00D72604"/>
    <w:rsid w:val="00D738F2"/>
    <w:rsid w:val="00D73EEF"/>
    <w:rsid w:val="00D758EC"/>
    <w:rsid w:val="00D768EF"/>
    <w:rsid w:val="00D77D4A"/>
    <w:rsid w:val="00D80348"/>
    <w:rsid w:val="00D81A53"/>
    <w:rsid w:val="00D8585D"/>
    <w:rsid w:val="00D86465"/>
    <w:rsid w:val="00D903D9"/>
    <w:rsid w:val="00D90F34"/>
    <w:rsid w:val="00D914B5"/>
    <w:rsid w:val="00D9221C"/>
    <w:rsid w:val="00D92A60"/>
    <w:rsid w:val="00D94337"/>
    <w:rsid w:val="00D94ED0"/>
    <w:rsid w:val="00D94FD5"/>
    <w:rsid w:val="00DA0771"/>
    <w:rsid w:val="00DA2E01"/>
    <w:rsid w:val="00DA317B"/>
    <w:rsid w:val="00DA6496"/>
    <w:rsid w:val="00DA6DA1"/>
    <w:rsid w:val="00DA726E"/>
    <w:rsid w:val="00DB0B98"/>
    <w:rsid w:val="00DB13F6"/>
    <w:rsid w:val="00DB2293"/>
    <w:rsid w:val="00DB50D5"/>
    <w:rsid w:val="00DB587A"/>
    <w:rsid w:val="00DC1B5F"/>
    <w:rsid w:val="00DC270A"/>
    <w:rsid w:val="00DC28FF"/>
    <w:rsid w:val="00DD0A92"/>
    <w:rsid w:val="00DD100E"/>
    <w:rsid w:val="00DD1176"/>
    <w:rsid w:val="00DD3902"/>
    <w:rsid w:val="00DD3E14"/>
    <w:rsid w:val="00DD44F4"/>
    <w:rsid w:val="00DD5AFC"/>
    <w:rsid w:val="00DD67C6"/>
    <w:rsid w:val="00DD6CE2"/>
    <w:rsid w:val="00DD7380"/>
    <w:rsid w:val="00DD7CF5"/>
    <w:rsid w:val="00DE4AAE"/>
    <w:rsid w:val="00DE52C2"/>
    <w:rsid w:val="00DE5827"/>
    <w:rsid w:val="00DF0037"/>
    <w:rsid w:val="00DF0E90"/>
    <w:rsid w:val="00DF1AB8"/>
    <w:rsid w:val="00DF2258"/>
    <w:rsid w:val="00DF3F2F"/>
    <w:rsid w:val="00DF5730"/>
    <w:rsid w:val="00DF7D17"/>
    <w:rsid w:val="00E00907"/>
    <w:rsid w:val="00E02FEC"/>
    <w:rsid w:val="00E032BE"/>
    <w:rsid w:val="00E03D9A"/>
    <w:rsid w:val="00E04E96"/>
    <w:rsid w:val="00E076F3"/>
    <w:rsid w:val="00E1153A"/>
    <w:rsid w:val="00E13391"/>
    <w:rsid w:val="00E13E56"/>
    <w:rsid w:val="00E14D3F"/>
    <w:rsid w:val="00E16B7A"/>
    <w:rsid w:val="00E23191"/>
    <w:rsid w:val="00E2368F"/>
    <w:rsid w:val="00E23E08"/>
    <w:rsid w:val="00E24B87"/>
    <w:rsid w:val="00E24BFB"/>
    <w:rsid w:val="00E2544A"/>
    <w:rsid w:val="00E25877"/>
    <w:rsid w:val="00E26ED7"/>
    <w:rsid w:val="00E32A6E"/>
    <w:rsid w:val="00E332FD"/>
    <w:rsid w:val="00E3331A"/>
    <w:rsid w:val="00E343F3"/>
    <w:rsid w:val="00E35B0D"/>
    <w:rsid w:val="00E36BD1"/>
    <w:rsid w:val="00E36CB4"/>
    <w:rsid w:val="00E36E11"/>
    <w:rsid w:val="00E41CAE"/>
    <w:rsid w:val="00E41F68"/>
    <w:rsid w:val="00E44DA0"/>
    <w:rsid w:val="00E44DDB"/>
    <w:rsid w:val="00E52195"/>
    <w:rsid w:val="00E52274"/>
    <w:rsid w:val="00E52760"/>
    <w:rsid w:val="00E5322D"/>
    <w:rsid w:val="00E545E6"/>
    <w:rsid w:val="00E54658"/>
    <w:rsid w:val="00E546E8"/>
    <w:rsid w:val="00E5527F"/>
    <w:rsid w:val="00E5592B"/>
    <w:rsid w:val="00E5660B"/>
    <w:rsid w:val="00E56D25"/>
    <w:rsid w:val="00E611CB"/>
    <w:rsid w:val="00E612BF"/>
    <w:rsid w:val="00E62DB6"/>
    <w:rsid w:val="00E639EA"/>
    <w:rsid w:val="00E71FF1"/>
    <w:rsid w:val="00E74105"/>
    <w:rsid w:val="00E74391"/>
    <w:rsid w:val="00E764C4"/>
    <w:rsid w:val="00E8198A"/>
    <w:rsid w:val="00E820F1"/>
    <w:rsid w:val="00E82706"/>
    <w:rsid w:val="00E83FB5"/>
    <w:rsid w:val="00E86AD6"/>
    <w:rsid w:val="00E86DE3"/>
    <w:rsid w:val="00E8744F"/>
    <w:rsid w:val="00E8752B"/>
    <w:rsid w:val="00E91B82"/>
    <w:rsid w:val="00E9238D"/>
    <w:rsid w:val="00E9387D"/>
    <w:rsid w:val="00E93C98"/>
    <w:rsid w:val="00E9531B"/>
    <w:rsid w:val="00E95383"/>
    <w:rsid w:val="00EA0EED"/>
    <w:rsid w:val="00EA15BA"/>
    <w:rsid w:val="00EA17A2"/>
    <w:rsid w:val="00EA289D"/>
    <w:rsid w:val="00EA2F2D"/>
    <w:rsid w:val="00EA3815"/>
    <w:rsid w:val="00EA45F8"/>
    <w:rsid w:val="00EA727E"/>
    <w:rsid w:val="00EA7CD7"/>
    <w:rsid w:val="00EB1555"/>
    <w:rsid w:val="00EB24FC"/>
    <w:rsid w:val="00EB2901"/>
    <w:rsid w:val="00EB339B"/>
    <w:rsid w:val="00EB3715"/>
    <w:rsid w:val="00EB4033"/>
    <w:rsid w:val="00EB5402"/>
    <w:rsid w:val="00EB7740"/>
    <w:rsid w:val="00EC1E9E"/>
    <w:rsid w:val="00EC3BE2"/>
    <w:rsid w:val="00EC441D"/>
    <w:rsid w:val="00EC4C93"/>
    <w:rsid w:val="00EC6B40"/>
    <w:rsid w:val="00EC7220"/>
    <w:rsid w:val="00ED08BC"/>
    <w:rsid w:val="00ED27A0"/>
    <w:rsid w:val="00ED4B75"/>
    <w:rsid w:val="00ED5614"/>
    <w:rsid w:val="00ED703B"/>
    <w:rsid w:val="00ED7B7B"/>
    <w:rsid w:val="00EE0276"/>
    <w:rsid w:val="00EE10E0"/>
    <w:rsid w:val="00EE43A8"/>
    <w:rsid w:val="00EF1679"/>
    <w:rsid w:val="00EF3375"/>
    <w:rsid w:val="00EF3C83"/>
    <w:rsid w:val="00EF4E59"/>
    <w:rsid w:val="00EF58D1"/>
    <w:rsid w:val="00EF789C"/>
    <w:rsid w:val="00F01A08"/>
    <w:rsid w:val="00F01ABC"/>
    <w:rsid w:val="00F02A12"/>
    <w:rsid w:val="00F03CED"/>
    <w:rsid w:val="00F07262"/>
    <w:rsid w:val="00F07BB9"/>
    <w:rsid w:val="00F11E94"/>
    <w:rsid w:val="00F13328"/>
    <w:rsid w:val="00F13B19"/>
    <w:rsid w:val="00F145ED"/>
    <w:rsid w:val="00F14891"/>
    <w:rsid w:val="00F15621"/>
    <w:rsid w:val="00F165EC"/>
    <w:rsid w:val="00F20271"/>
    <w:rsid w:val="00F22095"/>
    <w:rsid w:val="00F226BC"/>
    <w:rsid w:val="00F22818"/>
    <w:rsid w:val="00F26322"/>
    <w:rsid w:val="00F26EB9"/>
    <w:rsid w:val="00F27443"/>
    <w:rsid w:val="00F27D50"/>
    <w:rsid w:val="00F27DFD"/>
    <w:rsid w:val="00F31045"/>
    <w:rsid w:val="00F315CB"/>
    <w:rsid w:val="00F31711"/>
    <w:rsid w:val="00F31813"/>
    <w:rsid w:val="00F35334"/>
    <w:rsid w:val="00F36C42"/>
    <w:rsid w:val="00F406B1"/>
    <w:rsid w:val="00F41C98"/>
    <w:rsid w:val="00F42630"/>
    <w:rsid w:val="00F449A2"/>
    <w:rsid w:val="00F45BFC"/>
    <w:rsid w:val="00F47354"/>
    <w:rsid w:val="00F47989"/>
    <w:rsid w:val="00F505BC"/>
    <w:rsid w:val="00F51AA4"/>
    <w:rsid w:val="00F535AF"/>
    <w:rsid w:val="00F54A22"/>
    <w:rsid w:val="00F56478"/>
    <w:rsid w:val="00F5757C"/>
    <w:rsid w:val="00F57880"/>
    <w:rsid w:val="00F6001C"/>
    <w:rsid w:val="00F662EB"/>
    <w:rsid w:val="00F67949"/>
    <w:rsid w:val="00F70AE0"/>
    <w:rsid w:val="00F742B6"/>
    <w:rsid w:val="00F75376"/>
    <w:rsid w:val="00F757C6"/>
    <w:rsid w:val="00F75F4F"/>
    <w:rsid w:val="00F76F03"/>
    <w:rsid w:val="00F81D0B"/>
    <w:rsid w:val="00F8362A"/>
    <w:rsid w:val="00F850D1"/>
    <w:rsid w:val="00F8585F"/>
    <w:rsid w:val="00F85B2E"/>
    <w:rsid w:val="00F86022"/>
    <w:rsid w:val="00F916C8"/>
    <w:rsid w:val="00F9245E"/>
    <w:rsid w:val="00F93479"/>
    <w:rsid w:val="00F9536C"/>
    <w:rsid w:val="00F95FE0"/>
    <w:rsid w:val="00F975B3"/>
    <w:rsid w:val="00F976F8"/>
    <w:rsid w:val="00FA1951"/>
    <w:rsid w:val="00FB005C"/>
    <w:rsid w:val="00FB239D"/>
    <w:rsid w:val="00FB29D3"/>
    <w:rsid w:val="00FB43EE"/>
    <w:rsid w:val="00FB4E57"/>
    <w:rsid w:val="00FB6A9D"/>
    <w:rsid w:val="00FC0EA8"/>
    <w:rsid w:val="00FC1344"/>
    <w:rsid w:val="00FC3613"/>
    <w:rsid w:val="00FC38AB"/>
    <w:rsid w:val="00FC4AB8"/>
    <w:rsid w:val="00FC6816"/>
    <w:rsid w:val="00FC7CA6"/>
    <w:rsid w:val="00FD1747"/>
    <w:rsid w:val="00FD20D8"/>
    <w:rsid w:val="00FD6B78"/>
    <w:rsid w:val="00FE27B5"/>
    <w:rsid w:val="00FE4E8C"/>
    <w:rsid w:val="00FE668D"/>
    <w:rsid w:val="00FE69A7"/>
    <w:rsid w:val="00FE6A6E"/>
    <w:rsid w:val="00FF05F2"/>
    <w:rsid w:val="00FF0603"/>
    <w:rsid w:val="00FF0A82"/>
    <w:rsid w:val="00FF17DC"/>
    <w:rsid w:val="00FF303D"/>
    <w:rsid w:val="00FF42D0"/>
    <w:rsid w:val="00FF484D"/>
    <w:rsid w:val="00FF55D4"/>
    <w:rsid w:val="00FF574B"/>
    <w:rsid w:val="00FF577E"/>
    <w:rsid w:val="00FF5939"/>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 w:type="character" w:styleId="Hyperlink">
    <w:name w:val="Hyperlink"/>
    <w:basedOn w:val="DefaultParagraphFont"/>
    <w:rsid w:val="00C61C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 w:type="character" w:styleId="Hyperlink">
    <w:name w:val="Hyperlink"/>
    <w:basedOn w:val="DefaultParagraphFont"/>
    <w:rsid w:val="00C61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88300">
      <w:bodyDiv w:val="1"/>
      <w:marLeft w:val="0"/>
      <w:marRight w:val="0"/>
      <w:marTop w:val="0"/>
      <w:marBottom w:val="0"/>
      <w:divBdr>
        <w:top w:val="none" w:sz="0" w:space="0" w:color="auto"/>
        <w:left w:val="none" w:sz="0" w:space="0" w:color="auto"/>
        <w:bottom w:val="none" w:sz="0" w:space="0" w:color="auto"/>
        <w:right w:val="none" w:sz="0" w:space="0" w:color="auto"/>
      </w:divBdr>
    </w:div>
    <w:div w:id="569341889">
      <w:bodyDiv w:val="1"/>
      <w:marLeft w:val="0"/>
      <w:marRight w:val="0"/>
      <w:marTop w:val="0"/>
      <w:marBottom w:val="0"/>
      <w:divBdr>
        <w:top w:val="none" w:sz="0" w:space="0" w:color="auto"/>
        <w:left w:val="none" w:sz="0" w:space="0" w:color="auto"/>
        <w:bottom w:val="none" w:sz="0" w:space="0" w:color="auto"/>
        <w:right w:val="none" w:sz="0" w:space="0" w:color="auto"/>
      </w:divBdr>
    </w:div>
    <w:div w:id="578559341">
      <w:bodyDiv w:val="1"/>
      <w:marLeft w:val="0"/>
      <w:marRight w:val="0"/>
      <w:marTop w:val="0"/>
      <w:marBottom w:val="0"/>
      <w:divBdr>
        <w:top w:val="none" w:sz="0" w:space="0" w:color="auto"/>
        <w:left w:val="none" w:sz="0" w:space="0" w:color="auto"/>
        <w:bottom w:val="none" w:sz="0" w:space="0" w:color="auto"/>
        <w:right w:val="none" w:sz="0" w:space="0" w:color="auto"/>
      </w:divBdr>
    </w:div>
    <w:div w:id="92276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DB622-824B-4530-BD13-0402CA2D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Board Members present:</vt:lpstr>
    </vt:vector>
  </TitlesOfParts>
  <Company>Home</Company>
  <LinksUpToDate>false</LinksUpToDate>
  <CharactersWithSpaces>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dc:title>
  <dc:creator>Momdadcomputer</dc:creator>
  <cp:lastModifiedBy>dppoa</cp:lastModifiedBy>
  <cp:revision>9</cp:revision>
  <cp:lastPrinted>2019-05-13T17:32:00Z</cp:lastPrinted>
  <dcterms:created xsi:type="dcterms:W3CDTF">2019-03-28T15:26:00Z</dcterms:created>
  <dcterms:modified xsi:type="dcterms:W3CDTF">2019-05-13T17:32:00Z</dcterms:modified>
</cp:coreProperties>
</file>