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1F" w:rsidRPr="00C7506E" w:rsidRDefault="00A8081F" w:rsidP="00A8081F">
      <w:pPr>
        <w:tabs>
          <w:tab w:val="left" w:pos="540"/>
        </w:tabs>
        <w:rPr>
          <w:b/>
          <w:sz w:val="22"/>
          <w:szCs w:val="22"/>
        </w:rPr>
      </w:pPr>
    </w:p>
    <w:p w:rsidR="00A8081F" w:rsidRPr="00C7506E" w:rsidRDefault="00A8081F" w:rsidP="00A8081F">
      <w:pPr>
        <w:tabs>
          <w:tab w:val="left" w:pos="540"/>
        </w:tabs>
        <w:rPr>
          <w:sz w:val="22"/>
          <w:szCs w:val="22"/>
        </w:rPr>
      </w:pPr>
      <w:r w:rsidRPr="00C7506E">
        <w:rPr>
          <w:b/>
          <w:sz w:val="22"/>
          <w:szCs w:val="22"/>
        </w:rPr>
        <w:t xml:space="preserve">Board Members present:  </w:t>
      </w:r>
      <w:r w:rsidRPr="00C7506E">
        <w:rPr>
          <w:sz w:val="22"/>
          <w:szCs w:val="22"/>
        </w:rPr>
        <w:t>Gary Heal, Amy Rispin</w:t>
      </w:r>
      <w:r w:rsidR="00E304E1" w:rsidRPr="00C7506E">
        <w:rPr>
          <w:sz w:val="22"/>
          <w:szCs w:val="22"/>
        </w:rPr>
        <w:t xml:space="preserve"> (by phone)</w:t>
      </w:r>
      <w:r w:rsidRPr="00C7506E">
        <w:rPr>
          <w:sz w:val="22"/>
          <w:szCs w:val="22"/>
        </w:rPr>
        <w:t xml:space="preserve">, Max Munger, John McCall, </w:t>
      </w:r>
      <w:r w:rsidR="00AE3912" w:rsidRPr="00C7506E">
        <w:rPr>
          <w:sz w:val="22"/>
          <w:szCs w:val="22"/>
        </w:rPr>
        <w:t>Tricia Powell</w:t>
      </w:r>
      <w:r w:rsidRPr="00C7506E">
        <w:rPr>
          <w:sz w:val="22"/>
          <w:szCs w:val="22"/>
        </w:rPr>
        <w:t>, Dan Mathias</w:t>
      </w:r>
      <w:r w:rsidR="0031766F">
        <w:rPr>
          <w:sz w:val="22"/>
          <w:szCs w:val="22"/>
        </w:rPr>
        <w:t xml:space="preserve"> (online at 7:55), Dale Maxwell, Duane Heidemann (by phone)</w:t>
      </w:r>
      <w:r w:rsidRPr="00C7506E">
        <w:rPr>
          <w:sz w:val="22"/>
          <w:szCs w:val="22"/>
        </w:rPr>
        <w:t xml:space="preserve"> and Dennis Baker</w:t>
      </w:r>
    </w:p>
    <w:p w:rsidR="00A8081F" w:rsidRPr="00C7506E" w:rsidRDefault="00A8081F" w:rsidP="00A8081F">
      <w:pPr>
        <w:tabs>
          <w:tab w:val="left" w:pos="540"/>
        </w:tabs>
        <w:rPr>
          <w:sz w:val="22"/>
          <w:szCs w:val="22"/>
        </w:rPr>
      </w:pPr>
    </w:p>
    <w:p w:rsidR="00A8081F" w:rsidRPr="00C7506E" w:rsidRDefault="00A8081F" w:rsidP="00A8081F">
      <w:pPr>
        <w:tabs>
          <w:tab w:val="left" w:pos="540"/>
        </w:tabs>
        <w:rPr>
          <w:sz w:val="22"/>
          <w:szCs w:val="22"/>
        </w:rPr>
      </w:pPr>
      <w:r w:rsidRPr="00C7506E">
        <w:rPr>
          <w:b/>
          <w:sz w:val="22"/>
          <w:szCs w:val="22"/>
        </w:rPr>
        <w:t xml:space="preserve">Staff present:  </w:t>
      </w:r>
      <w:r w:rsidRPr="00C7506E">
        <w:rPr>
          <w:sz w:val="22"/>
          <w:szCs w:val="22"/>
        </w:rPr>
        <w:t>Rhea Webster</w:t>
      </w:r>
    </w:p>
    <w:p w:rsidR="00A8081F" w:rsidRPr="00C7506E" w:rsidRDefault="00A8081F" w:rsidP="00A8081F">
      <w:pPr>
        <w:tabs>
          <w:tab w:val="left" w:pos="0"/>
        </w:tabs>
        <w:rPr>
          <w:sz w:val="22"/>
          <w:szCs w:val="22"/>
        </w:rPr>
      </w:pPr>
    </w:p>
    <w:p w:rsidR="00A8081F" w:rsidRPr="00C7506E" w:rsidRDefault="00A8081F" w:rsidP="00A8081F">
      <w:pPr>
        <w:tabs>
          <w:tab w:val="left" w:pos="0"/>
        </w:tabs>
        <w:rPr>
          <w:sz w:val="22"/>
          <w:szCs w:val="22"/>
        </w:rPr>
      </w:pPr>
      <w:r w:rsidRPr="00CB5F05">
        <w:rPr>
          <w:b/>
          <w:sz w:val="22"/>
          <w:szCs w:val="22"/>
        </w:rPr>
        <w:t>Property owners present</w:t>
      </w:r>
      <w:r w:rsidRPr="00C7506E">
        <w:rPr>
          <w:sz w:val="22"/>
          <w:szCs w:val="22"/>
        </w:rPr>
        <w:t xml:space="preserve">:  </w:t>
      </w:r>
      <w:r w:rsidR="00D37027" w:rsidRPr="00C7506E">
        <w:rPr>
          <w:sz w:val="22"/>
          <w:szCs w:val="22"/>
        </w:rPr>
        <w:t xml:space="preserve">Peter Holt, Maria Miller, </w:t>
      </w:r>
      <w:r w:rsidR="0031766F">
        <w:rPr>
          <w:sz w:val="22"/>
          <w:szCs w:val="22"/>
        </w:rPr>
        <w:t>Dave Gilner, Fran Borsh and Sherrie Maxwell</w:t>
      </w:r>
    </w:p>
    <w:p w:rsidR="00A8081F" w:rsidRPr="00C7506E" w:rsidRDefault="00A8081F" w:rsidP="00A8081F">
      <w:pPr>
        <w:tabs>
          <w:tab w:val="left" w:pos="0"/>
        </w:tabs>
        <w:rPr>
          <w:sz w:val="22"/>
          <w:szCs w:val="22"/>
        </w:rPr>
      </w:pPr>
    </w:p>
    <w:p w:rsidR="00A8081F" w:rsidRPr="00C7506E" w:rsidRDefault="00A8081F" w:rsidP="00A8081F">
      <w:pPr>
        <w:tabs>
          <w:tab w:val="left" w:pos="540"/>
        </w:tabs>
        <w:rPr>
          <w:sz w:val="22"/>
          <w:szCs w:val="22"/>
        </w:rPr>
      </w:pPr>
      <w:r w:rsidRPr="00C7506E">
        <w:rPr>
          <w:sz w:val="22"/>
          <w:szCs w:val="22"/>
        </w:rPr>
        <w:t>Gary Heal, President of the Board of Directors for the Drum Point Property Owners' Association (DPPOA), called the meeting to order at 7:30 p.m.</w:t>
      </w:r>
      <w:r w:rsidR="00837780">
        <w:rPr>
          <w:sz w:val="22"/>
          <w:szCs w:val="22"/>
        </w:rPr>
        <w:t xml:space="preserve"> </w:t>
      </w:r>
      <w:r w:rsidR="00F45EBB" w:rsidRPr="00C7506E">
        <w:rPr>
          <w:sz w:val="22"/>
          <w:szCs w:val="22"/>
        </w:rPr>
        <w:t xml:space="preserve"> He </w:t>
      </w:r>
      <w:r w:rsidR="00AE3912" w:rsidRPr="00C7506E">
        <w:rPr>
          <w:sz w:val="22"/>
          <w:szCs w:val="22"/>
        </w:rPr>
        <w:t>stated that</w:t>
      </w:r>
      <w:r w:rsidR="00F45EBB" w:rsidRPr="00C7506E">
        <w:rPr>
          <w:sz w:val="22"/>
          <w:szCs w:val="22"/>
        </w:rPr>
        <w:t xml:space="preserve"> the meeting is being</w:t>
      </w:r>
      <w:r w:rsidR="00D37027" w:rsidRPr="00C7506E">
        <w:rPr>
          <w:sz w:val="22"/>
          <w:szCs w:val="22"/>
        </w:rPr>
        <w:t xml:space="preserve"> recorded</w:t>
      </w:r>
      <w:r w:rsidR="00F45EBB" w:rsidRPr="00C7506E">
        <w:rPr>
          <w:sz w:val="22"/>
          <w:szCs w:val="22"/>
        </w:rPr>
        <w:t xml:space="preserve"> and </w:t>
      </w:r>
      <w:r w:rsidR="00837780">
        <w:rPr>
          <w:sz w:val="22"/>
          <w:szCs w:val="22"/>
        </w:rPr>
        <w:t xml:space="preserve">that </w:t>
      </w:r>
      <w:r w:rsidRPr="00C7506E">
        <w:rPr>
          <w:sz w:val="22"/>
          <w:szCs w:val="22"/>
        </w:rPr>
        <w:t>Robert’s Rules of Order gov</w:t>
      </w:r>
      <w:r w:rsidRPr="00C7506E">
        <w:rPr>
          <w:spacing w:val="20"/>
          <w:sz w:val="22"/>
          <w:szCs w:val="22"/>
        </w:rPr>
        <w:t>ern</w:t>
      </w:r>
      <w:r w:rsidR="00AE3912" w:rsidRPr="00C7506E">
        <w:rPr>
          <w:sz w:val="22"/>
          <w:szCs w:val="22"/>
        </w:rPr>
        <w:t xml:space="preserve"> the proceedings.  He </w:t>
      </w:r>
      <w:r w:rsidRPr="00C7506E">
        <w:rPr>
          <w:sz w:val="22"/>
          <w:szCs w:val="22"/>
        </w:rPr>
        <w:t xml:space="preserve">reminded Board members and guests not to speak </w:t>
      </w:r>
      <w:r w:rsidR="00837780">
        <w:rPr>
          <w:sz w:val="22"/>
          <w:szCs w:val="22"/>
        </w:rPr>
        <w:t>until recognized by the Chair.</w:t>
      </w:r>
    </w:p>
    <w:p w:rsidR="00D37027" w:rsidRPr="00C7506E" w:rsidRDefault="00D37027" w:rsidP="00A8081F">
      <w:pPr>
        <w:tabs>
          <w:tab w:val="left" w:pos="540"/>
        </w:tabs>
        <w:rPr>
          <w:b/>
          <w:sz w:val="22"/>
          <w:szCs w:val="22"/>
        </w:rPr>
      </w:pPr>
    </w:p>
    <w:p w:rsidR="00AE3912" w:rsidRDefault="00D37027" w:rsidP="00B77986">
      <w:pPr>
        <w:tabs>
          <w:tab w:val="left" w:pos="540"/>
        </w:tabs>
        <w:rPr>
          <w:sz w:val="22"/>
          <w:szCs w:val="22"/>
        </w:rPr>
      </w:pPr>
      <w:r w:rsidRPr="00C7506E">
        <w:rPr>
          <w:b/>
          <w:sz w:val="22"/>
          <w:szCs w:val="22"/>
        </w:rPr>
        <w:t>Public Comment:</w:t>
      </w:r>
      <w:r w:rsidRPr="00C7506E">
        <w:rPr>
          <w:sz w:val="22"/>
          <w:szCs w:val="22"/>
        </w:rPr>
        <w:t xml:space="preserve">  </w:t>
      </w:r>
      <w:r w:rsidR="00CB5F05">
        <w:rPr>
          <w:sz w:val="22"/>
          <w:szCs w:val="22"/>
        </w:rPr>
        <w:t>The following property owners spoke:</w:t>
      </w:r>
    </w:p>
    <w:p w:rsidR="00CB5F05" w:rsidRDefault="00CB5F05" w:rsidP="00B77986">
      <w:pPr>
        <w:tabs>
          <w:tab w:val="left" w:pos="540"/>
        </w:tabs>
        <w:rPr>
          <w:sz w:val="22"/>
          <w:szCs w:val="22"/>
        </w:rPr>
      </w:pPr>
    </w:p>
    <w:p w:rsidR="00CB5F05" w:rsidRDefault="00CB5F05" w:rsidP="00CB5F05">
      <w:pPr>
        <w:pStyle w:val="ListParagraph"/>
        <w:numPr>
          <w:ilvl w:val="0"/>
          <w:numId w:val="20"/>
        </w:numPr>
        <w:tabs>
          <w:tab w:val="left" w:pos="540"/>
        </w:tabs>
        <w:rPr>
          <w:sz w:val="22"/>
          <w:szCs w:val="22"/>
        </w:rPr>
      </w:pPr>
      <w:r>
        <w:rPr>
          <w:sz w:val="22"/>
          <w:szCs w:val="22"/>
        </w:rPr>
        <w:t xml:space="preserve">Dave Gilner remarked </w:t>
      </w:r>
      <w:r w:rsidR="009C6FDD">
        <w:rPr>
          <w:sz w:val="22"/>
          <w:szCs w:val="22"/>
        </w:rPr>
        <w:t xml:space="preserve">about </w:t>
      </w:r>
      <w:r w:rsidR="00C754B9">
        <w:rPr>
          <w:sz w:val="22"/>
          <w:szCs w:val="22"/>
        </w:rPr>
        <w:t xml:space="preserve">the recent Calvert Recorder article concerning the </w:t>
      </w:r>
      <w:r>
        <w:rPr>
          <w:sz w:val="22"/>
          <w:szCs w:val="22"/>
        </w:rPr>
        <w:t>ballot for the removal of a Board Director, to be conducted at the March 31</w:t>
      </w:r>
      <w:r w:rsidRPr="00CB5F05">
        <w:rPr>
          <w:sz w:val="22"/>
          <w:szCs w:val="22"/>
          <w:vertAlign w:val="superscript"/>
        </w:rPr>
        <w:t>st</w:t>
      </w:r>
      <w:r>
        <w:rPr>
          <w:sz w:val="22"/>
          <w:szCs w:val="22"/>
        </w:rPr>
        <w:t xml:space="preserve"> General Membership Meeting.</w:t>
      </w:r>
    </w:p>
    <w:p w:rsidR="00CB5F05" w:rsidRPr="00CB5F05" w:rsidRDefault="00CB5F05" w:rsidP="00CB5F05">
      <w:pPr>
        <w:pStyle w:val="ListParagraph"/>
        <w:numPr>
          <w:ilvl w:val="0"/>
          <w:numId w:val="20"/>
        </w:numPr>
        <w:tabs>
          <w:tab w:val="left" w:pos="540"/>
        </w:tabs>
        <w:rPr>
          <w:sz w:val="22"/>
          <w:szCs w:val="22"/>
        </w:rPr>
      </w:pPr>
      <w:r>
        <w:rPr>
          <w:sz w:val="22"/>
          <w:szCs w:val="22"/>
        </w:rPr>
        <w:t xml:space="preserve">Maria Miller requested documentation regarding a statement made in the most recent edition of </w:t>
      </w:r>
      <w:r w:rsidR="0084407E">
        <w:rPr>
          <w:sz w:val="22"/>
          <w:szCs w:val="22"/>
        </w:rPr>
        <w:t>the Drum Point Light newsletter and the upcoming meeting of the General Membership.</w:t>
      </w:r>
    </w:p>
    <w:p w:rsidR="00B77986" w:rsidRPr="00C7506E" w:rsidRDefault="00B77986" w:rsidP="00B77986">
      <w:pPr>
        <w:tabs>
          <w:tab w:val="left" w:pos="540"/>
        </w:tabs>
        <w:rPr>
          <w:sz w:val="22"/>
          <w:szCs w:val="22"/>
        </w:rPr>
      </w:pPr>
    </w:p>
    <w:p w:rsidR="0084407E" w:rsidRDefault="0084407E" w:rsidP="00A8081F">
      <w:pPr>
        <w:tabs>
          <w:tab w:val="left" w:pos="540"/>
        </w:tabs>
        <w:rPr>
          <w:sz w:val="22"/>
          <w:szCs w:val="22"/>
        </w:rPr>
      </w:pPr>
      <w:r>
        <w:rPr>
          <w:b/>
          <w:sz w:val="22"/>
          <w:szCs w:val="22"/>
        </w:rPr>
        <w:t xml:space="preserve">Office Update:  </w:t>
      </w:r>
      <w:r>
        <w:rPr>
          <w:sz w:val="22"/>
          <w:szCs w:val="22"/>
        </w:rPr>
        <w:t>Rhea Webster reported as follows:</w:t>
      </w:r>
    </w:p>
    <w:p w:rsidR="0084407E" w:rsidRDefault="0084407E" w:rsidP="00A8081F">
      <w:pPr>
        <w:tabs>
          <w:tab w:val="left" w:pos="540"/>
        </w:tabs>
        <w:rPr>
          <w:sz w:val="22"/>
          <w:szCs w:val="22"/>
        </w:rPr>
      </w:pPr>
    </w:p>
    <w:p w:rsidR="0084407E" w:rsidRDefault="00311ADC" w:rsidP="0084407E">
      <w:pPr>
        <w:pStyle w:val="ListParagraph"/>
        <w:numPr>
          <w:ilvl w:val="0"/>
          <w:numId w:val="21"/>
        </w:numPr>
        <w:tabs>
          <w:tab w:val="left" w:pos="540"/>
        </w:tabs>
        <w:rPr>
          <w:sz w:val="22"/>
          <w:szCs w:val="22"/>
        </w:rPr>
      </w:pPr>
      <w:r>
        <w:rPr>
          <w:sz w:val="22"/>
          <w:szCs w:val="22"/>
        </w:rPr>
        <w:t>As of today, 700</w:t>
      </w:r>
      <w:r w:rsidR="0084407E">
        <w:rPr>
          <w:sz w:val="22"/>
          <w:szCs w:val="22"/>
        </w:rPr>
        <w:t xml:space="preserve"> property owners have paid Covenant </w:t>
      </w:r>
      <w:r>
        <w:rPr>
          <w:sz w:val="22"/>
          <w:szCs w:val="22"/>
        </w:rPr>
        <w:t>fees</w:t>
      </w:r>
      <w:r w:rsidR="0084407E">
        <w:rPr>
          <w:sz w:val="22"/>
          <w:szCs w:val="22"/>
        </w:rPr>
        <w:t xml:space="preserve"> </w:t>
      </w:r>
      <w:r>
        <w:rPr>
          <w:sz w:val="22"/>
          <w:szCs w:val="22"/>
        </w:rPr>
        <w:t>for the upcoming fiscal year.  Of that number, 497 also paid Association Dues.</w:t>
      </w:r>
    </w:p>
    <w:p w:rsidR="00311ADC" w:rsidRDefault="00311ADC" w:rsidP="005F7ECA">
      <w:pPr>
        <w:pStyle w:val="ListParagraph"/>
        <w:numPr>
          <w:ilvl w:val="0"/>
          <w:numId w:val="21"/>
        </w:numPr>
        <w:tabs>
          <w:tab w:val="left" w:pos="540"/>
        </w:tabs>
        <w:rPr>
          <w:sz w:val="22"/>
          <w:szCs w:val="22"/>
        </w:rPr>
      </w:pPr>
      <w:r>
        <w:rPr>
          <w:sz w:val="22"/>
          <w:szCs w:val="22"/>
        </w:rPr>
        <w:t>Vandalism of the light</w:t>
      </w:r>
      <w:r w:rsidR="00941A71">
        <w:rPr>
          <w:sz w:val="22"/>
          <w:szCs w:val="22"/>
        </w:rPr>
        <w:t>s</w:t>
      </w:r>
      <w:r>
        <w:rPr>
          <w:sz w:val="22"/>
          <w:szCs w:val="22"/>
        </w:rPr>
        <w:t xml:space="preserve"> on the </w:t>
      </w:r>
      <w:r w:rsidR="00941A71">
        <w:rPr>
          <w:sz w:val="22"/>
          <w:szCs w:val="22"/>
        </w:rPr>
        <w:t xml:space="preserve">wooden sign at the Barreda Boulevard entrance to </w:t>
      </w:r>
      <w:r>
        <w:rPr>
          <w:sz w:val="22"/>
          <w:szCs w:val="22"/>
        </w:rPr>
        <w:t xml:space="preserve">Drum Point </w:t>
      </w:r>
      <w:r w:rsidR="00941A71">
        <w:rPr>
          <w:sz w:val="22"/>
          <w:szCs w:val="22"/>
        </w:rPr>
        <w:t>was reported to the Calvert County Sheriff’s Office</w:t>
      </w:r>
      <w:r w:rsidR="005F7ECA">
        <w:rPr>
          <w:sz w:val="22"/>
          <w:szCs w:val="22"/>
        </w:rPr>
        <w:t xml:space="preserve">.  </w:t>
      </w:r>
      <w:r w:rsidR="005F7ECA" w:rsidRPr="005F7ECA">
        <w:rPr>
          <w:sz w:val="22"/>
          <w:szCs w:val="22"/>
        </w:rPr>
        <w:t>A local electrician has been contacted for a price on a new light.</w:t>
      </w:r>
      <w:r w:rsidR="00941A71">
        <w:rPr>
          <w:sz w:val="22"/>
          <w:szCs w:val="22"/>
        </w:rPr>
        <w:t xml:space="preserve">  In addition, the wooden sign</w:t>
      </w:r>
      <w:r w:rsidR="005F7ECA">
        <w:rPr>
          <w:sz w:val="22"/>
          <w:szCs w:val="22"/>
        </w:rPr>
        <w:t xml:space="preserve"> </w:t>
      </w:r>
      <w:r>
        <w:rPr>
          <w:sz w:val="22"/>
          <w:szCs w:val="22"/>
        </w:rPr>
        <w:t xml:space="preserve">(as well as </w:t>
      </w:r>
      <w:r w:rsidR="005F7ECA">
        <w:rPr>
          <w:sz w:val="22"/>
          <w:szCs w:val="22"/>
        </w:rPr>
        <w:t>the</w:t>
      </w:r>
      <w:r>
        <w:rPr>
          <w:sz w:val="22"/>
          <w:szCs w:val="22"/>
        </w:rPr>
        <w:t xml:space="preserve"> street sign) from Cove Point Drive were</w:t>
      </w:r>
      <w:r w:rsidR="005F7ECA">
        <w:rPr>
          <w:sz w:val="22"/>
          <w:szCs w:val="22"/>
        </w:rPr>
        <w:t xml:space="preserve"> stolen.  This was also reported to the Sheriff’s</w:t>
      </w:r>
      <w:r w:rsidR="00941A71">
        <w:rPr>
          <w:sz w:val="22"/>
          <w:szCs w:val="22"/>
        </w:rPr>
        <w:t xml:space="preserve"> Office.</w:t>
      </w:r>
      <w:r w:rsidR="004265D6">
        <w:rPr>
          <w:sz w:val="22"/>
          <w:szCs w:val="22"/>
        </w:rPr>
        <w:t xml:space="preserve">  (A suggestion was made by John McCall to </w:t>
      </w:r>
      <w:r w:rsidR="00C40E97">
        <w:rPr>
          <w:sz w:val="22"/>
          <w:szCs w:val="22"/>
        </w:rPr>
        <w:t>remind the community of</w:t>
      </w:r>
      <w:r w:rsidR="004265D6">
        <w:rPr>
          <w:sz w:val="22"/>
          <w:szCs w:val="22"/>
        </w:rPr>
        <w:t xml:space="preserve"> the $500 reward for the reporting of vandalism - provided there is </w:t>
      </w:r>
      <w:r w:rsidR="00C40E97">
        <w:rPr>
          <w:sz w:val="22"/>
          <w:szCs w:val="22"/>
        </w:rPr>
        <w:t>a</w:t>
      </w:r>
      <w:r w:rsidR="004265D6">
        <w:rPr>
          <w:sz w:val="22"/>
          <w:szCs w:val="22"/>
        </w:rPr>
        <w:t xml:space="preserve"> conviction.)</w:t>
      </w:r>
    </w:p>
    <w:p w:rsidR="00941A71" w:rsidRDefault="00941A71" w:rsidP="0084407E">
      <w:pPr>
        <w:pStyle w:val="ListParagraph"/>
        <w:numPr>
          <w:ilvl w:val="0"/>
          <w:numId w:val="21"/>
        </w:numPr>
        <w:tabs>
          <w:tab w:val="left" w:pos="540"/>
        </w:tabs>
        <w:rPr>
          <w:sz w:val="22"/>
          <w:szCs w:val="22"/>
        </w:rPr>
      </w:pPr>
      <w:r>
        <w:rPr>
          <w:sz w:val="22"/>
          <w:szCs w:val="22"/>
        </w:rPr>
        <w:t xml:space="preserve">The recently created Facebook page will be deleted and </w:t>
      </w:r>
      <w:r w:rsidR="00C40E97">
        <w:rPr>
          <w:sz w:val="22"/>
          <w:szCs w:val="22"/>
        </w:rPr>
        <w:t xml:space="preserve">a </w:t>
      </w:r>
      <w:r>
        <w:rPr>
          <w:sz w:val="22"/>
          <w:szCs w:val="22"/>
        </w:rPr>
        <w:t xml:space="preserve">new one, specifically </w:t>
      </w:r>
      <w:r w:rsidR="00C40E97">
        <w:rPr>
          <w:sz w:val="22"/>
          <w:szCs w:val="22"/>
        </w:rPr>
        <w:t>designed</w:t>
      </w:r>
      <w:r>
        <w:rPr>
          <w:sz w:val="22"/>
          <w:szCs w:val="22"/>
        </w:rPr>
        <w:t xml:space="preserve"> for </w:t>
      </w:r>
      <w:r w:rsidR="00C40E97">
        <w:rPr>
          <w:sz w:val="22"/>
          <w:szCs w:val="22"/>
        </w:rPr>
        <w:t xml:space="preserve">use by </w:t>
      </w:r>
      <w:r>
        <w:rPr>
          <w:sz w:val="22"/>
          <w:szCs w:val="22"/>
        </w:rPr>
        <w:t>groups, will be created.</w:t>
      </w:r>
    </w:p>
    <w:p w:rsidR="00941A71" w:rsidRDefault="00941A71" w:rsidP="0084407E">
      <w:pPr>
        <w:pStyle w:val="ListParagraph"/>
        <w:numPr>
          <w:ilvl w:val="0"/>
          <w:numId w:val="21"/>
        </w:numPr>
        <w:tabs>
          <w:tab w:val="left" w:pos="540"/>
        </w:tabs>
        <w:rPr>
          <w:sz w:val="22"/>
          <w:szCs w:val="22"/>
        </w:rPr>
      </w:pPr>
      <w:r>
        <w:rPr>
          <w:sz w:val="22"/>
          <w:szCs w:val="22"/>
        </w:rPr>
        <w:t xml:space="preserve">A credit was given for past due Covenant fees in the amount of $1,686 (including </w:t>
      </w:r>
      <w:r w:rsidR="005F7ECA">
        <w:rPr>
          <w:sz w:val="22"/>
          <w:szCs w:val="22"/>
        </w:rPr>
        <w:t xml:space="preserve">various </w:t>
      </w:r>
      <w:r>
        <w:rPr>
          <w:sz w:val="22"/>
          <w:szCs w:val="22"/>
        </w:rPr>
        <w:t>filing fees for court claims).  The credit was issued due to bankruptcy by the property owners.</w:t>
      </w:r>
    </w:p>
    <w:p w:rsidR="00941A71" w:rsidRDefault="00941A71" w:rsidP="0084407E">
      <w:pPr>
        <w:pStyle w:val="ListParagraph"/>
        <w:numPr>
          <w:ilvl w:val="0"/>
          <w:numId w:val="21"/>
        </w:numPr>
        <w:tabs>
          <w:tab w:val="left" w:pos="540"/>
        </w:tabs>
        <w:rPr>
          <w:sz w:val="22"/>
          <w:szCs w:val="22"/>
        </w:rPr>
      </w:pPr>
      <w:r>
        <w:rPr>
          <w:sz w:val="22"/>
          <w:szCs w:val="22"/>
        </w:rPr>
        <w:t>Sergeant Buckmaster</w:t>
      </w:r>
      <w:r w:rsidR="005F7ECA">
        <w:rPr>
          <w:sz w:val="22"/>
          <w:szCs w:val="22"/>
        </w:rPr>
        <w:t xml:space="preserve"> of the Calvert County Sheriff’s Office,</w:t>
      </w:r>
      <w:r>
        <w:rPr>
          <w:sz w:val="22"/>
          <w:szCs w:val="22"/>
        </w:rPr>
        <w:t xml:space="preserve"> called to ask if we will need deputies for beach security again this year.</w:t>
      </w:r>
    </w:p>
    <w:p w:rsidR="00941A71" w:rsidRDefault="005F7ECA" w:rsidP="0084407E">
      <w:pPr>
        <w:pStyle w:val="ListParagraph"/>
        <w:numPr>
          <w:ilvl w:val="0"/>
          <w:numId w:val="21"/>
        </w:numPr>
        <w:tabs>
          <w:tab w:val="left" w:pos="540"/>
        </w:tabs>
        <w:rPr>
          <w:sz w:val="22"/>
          <w:szCs w:val="22"/>
        </w:rPr>
      </w:pPr>
      <w:r>
        <w:rPr>
          <w:sz w:val="22"/>
          <w:szCs w:val="22"/>
        </w:rPr>
        <w:t>According to Karl Bowen, our tree removal expert, t</w:t>
      </w:r>
      <w:r w:rsidR="00941A71">
        <w:rPr>
          <w:sz w:val="22"/>
          <w:szCs w:val="22"/>
        </w:rPr>
        <w:t xml:space="preserve">he tree in the yard at 401 Lake Drive is dead and in need of removal.  </w:t>
      </w:r>
      <w:r w:rsidR="00C40E97">
        <w:rPr>
          <w:sz w:val="22"/>
          <w:szCs w:val="22"/>
        </w:rPr>
        <w:t>Mr. Bowen will provide a price for removal</w:t>
      </w:r>
      <w:r w:rsidR="00941A71">
        <w:rPr>
          <w:sz w:val="22"/>
          <w:szCs w:val="22"/>
        </w:rPr>
        <w:t>.</w:t>
      </w:r>
    </w:p>
    <w:p w:rsidR="00941A71" w:rsidRPr="0084407E" w:rsidRDefault="00941A71" w:rsidP="0084407E">
      <w:pPr>
        <w:pStyle w:val="ListParagraph"/>
        <w:numPr>
          <w:ilvl w:val="0"/>
          <w:numId w:val="21"/>
        </w:numPr>
        <w:tabs>
          <w:tab w:val="left" w:pos="540"/>
        </w:tabs>
        <w:rPr>
          <w:sz w:val="22"/>
          <w:szCs w:val="22"/>
        </w:rPr>
      </w:pPr>
      <w:r>
        <w:rPr>
          <w:sz w:val="22"/>
          <w:szCs w:val="22"/>
        </w:rPr>
        <w:t>An abandoned metal septic tank</w:t>
      </w:r>
      <w:r w:rsidR="005F7ECA">
        <w:rPr>
          <w:sz w:val="22"/>
          <w:szCs w:val="22"/>
        </w:rPr>
        <w:t xml:space="preserve"> or drain field</w:t>
      </w:r>
      <w:r>
        <w:rPr>
          <w:sz w:val="22"/>
          <w:szCs w:val="22"/>
        </w:rPr>
        <w:t xml:space="preserve"> is the likely cause of a sink hole in the yard at 401 Lake Drive.  Karl Bowen will also provide a price on</w:t>
      </w:r>
      <w:r w:rsidR="005F7ECA">
        <w:rPr>
          <w:sz w:val="22"/>
          <w:szCs w:val="22"/>
        </w:rPr>
        <w:t xml:space="preserve"> the removal of the tank or </w:t>
      </w:r>
      <w:r w:rsidR="00C40E97">
        <w:rPr>
          <w:sz w:val="22"/>
          <w:szCs w:val="22"/>
        </w:rPr>
        <w:t>filling</w:t>
      </w:r>
      <w:r w:rsidR="005F7ECA">
        <w:rPr>
          <w:sz w:val="22"/>
          <w:szCs w:val="22"/>
        </w:rPr>
        <w:t xml:space="preserve"> of the area.</w:t>
      </w:r>
    </w:p>
    <w:p w:rsidR="0084407E" w:rsidRDefault="0084407E" w:rsidP="00A8081F">
      <w:pPr>
        <w:tabs>
          <w:tab w:val="left" w:pos="540"/>
        </w:tabs>
        <w:rPr>
          <w:sz w:val="22"/>
          <w:szCs w:val="22"/>
        </w:rPr>
      </w:pPr>
    </w:p>
    <w:p w:rsidR="00AE3912" w:rsidRDefault="00AE3912" w:rsidP="00A8081F">
      <w:pPr>
        <w:tabs>
          <w:tab w:val="left" w:pos="540"/>
        </w:tabs>
        <w:rPr>
          <w:sz w:val="22"/>
          <w:szCs w:val="22"/>
        </w:rPr>
      </w:pPr>
      <w:r w:rsidRPr="00C7506E">
        <w:rPr>
          <w:sz w:val="22"/>
          <w:szCs w:val="22"/>
        </w:rPr>
        <w:t xml:space="preserve">A motion was made by John McCall </w:t>
      </w:r>
      <w:r w:rsidR="0084407E" w:rsidRPr="00C7506E">
        <w:rPr>
          <w:sz w:val="22"/>
          <w:szCs w:val="22"/>
        </w:rPr>
        <w:t xml:space="preserve">to </w:t>
      </w:r>
      <w:r w:rsidR="0084407E">
        <w:rPr>
          <w:sz w:val="22"/>
          <w:szCs w:val="22"/>
        </w:rPr>
        <w:t>approve</w:t>
      </w:r>
      <w:r w:rsidRPr="00C7506E">
        <w:rPr>
          <w:sz w:val="22"/>
          <w:szCs w:val="22"/>
        </w:rPr>
        <w:t xml:space="preserve"> the minutes from the February </w:t>
      </w:r>
      <w:r w:rsidR="0084407E">
        <w:rPr>
          <w:sz w:val="22"/>
          <w:szCs w:val="22"/>
        </w:rPr>
        <w:t>21</w:t>
      </w:r>
      <w:r w:rsidR="0084407E" w:rsidRPr="00CB5F05">
        <w:rPr>
          <w:sz w:val="22"/>
          <w:szCs w:val="22"/>
          <w:vertAlign w:val="superscript"/>
        </w:rPr>
        <w:t>st</w:t>
      </w:r>
      <w:r w:rsidR="0084407E">
        <w:rPr>
          <w:sz w:val="22"/>
          <w:szCs w:val="22"/>
        </w:rPr>
        <w:t xml:space="preserve"> </w:t>
      </w:r>
      <w:r w:rsidR="0084407E" w:rsidRPr="00C7506E">
        <w:rPr>
          <w:sz w:val="22"/>
          <w:szCs w:val="22"/>
        </w:rPr>
        <w:t>meeting</w:t>
      </w:r>
      <w:r w:rsidR="00941A71">
        <w:rPr>
          <w:sz w:val="22"/>
          <w:szCs w:val="22"/>
        </w:rPr>
        <w:t>.</w:t>
      </w:r>
      <w:r w:rsidRPr="00C7506E">
        <w:rPr>
          <w:sz w:val="22"/>
          <w:szCs w:val="22"/>
        </w:rPr>
        <w:t xml:space="preserve">  </w:t>
      </w:r>
      <w:r w:rsidR="0084407E">
        <w:rPr>
          <w:sz w:val="22"/>
          <w:szCs w:val="22"/>
        </w:rPr>
        <w:t>The motion was seconded</w:t>
      </w:r>
      <w:r w:rsidR="00C40E97">
        <w:rPr>
          <w:sz w:val="22"/>
          <w:szCs w:val="22"/>
        </w:rPr>
        <w:t>,</w:t>
      </w:r>
      <w:r w:rsidR="0084407E">
        <w:rPr>
          <w:sz w:val="22"/>
          <w:szCs w:val="22"/>
        </w:rPr>
        <w:t xml:space="preserve"> and the mi</w:t>
      </w:r>
      <w:r w:rsidR="00941A71">
        <w:rPr>
          <w:sz w:val="22"/>
          <w:szCs w:val="22"/>
        </w:rPr>
        <w:t xml:space="preserve">nutes were approved with </w:t>
      </w:r>
      <w:r w:rsidR="00F01593">
        <w:rPr>
          <w:sz w:val="22"/>
          <w:szCs w:val="22"/>
        </w:rPr>
        <w:t>two</w:t>
      </w:r>
      <w:r w:rsidR="00941A71">
        <w:rPr>
          <w:sz w:val="22"/>
          <w:szCs w:val="22"/>
        </w:rPr>
        <w:t xml:space="preserve"> abstention</w:t>
      </w:r>
      <w:r w:rsidR="00F01593">
        <w:rPr>
          <w:sz w:val="22"/>
          <w:szCs w:val="22"/>
        </w:rPr>
        <w:t>s</w:t>
      </w:r>
      <w:r w:rsidR="00941A71">
        <w:rPr>
          <w:sz w:val="22"/>
          <w:szCs w:val="22"/>
        </w:rPr>
        <w:t xml:space="preserve"> (Amy Rispin</w:t>
      </w:r>
      <w:r w:rsidR="00F01593">
        <w:rPr>
          <w:sz w:val="22"/>
          <w:szCs w:val="22"/>
        </w:rPr>
        <w:t xml:space="preserve"> and Tricia Powell</w:t>
      </w:r>
      <w:r w:rsidR="00941A71">
        <w:rPr>
          <w:sz w:val="22"/>
          <w:szCs w:val="22"/>
        </w:rPr>
        <w:t>).</w:t>
      </w:r>
    </w:p>
    <w:p w:rsidR="005F7ECA" w:rsidRDefault="005F7ECA" w:rsidP="00A8081F">
      <w:pPr>
        <w:tabs>
          <w:tab w:val="left" w:pos="540"/>
        </w:tabs>
        <w:rPr>
          <w:sz w:val="22"/>
          <w:szCs w:val="22"/>
        </w:rPr>
      </w:pPr>
    </w:p>
    <w:p w:rsidR="004265D6" w:rsidRDefault="004265D6">
      <w:pPr>
        <w:rPr>
          <w:b/>
          <w:sz w:val="22"/>
          <w:szCs w:val="22"/>
        </w:rPr>
      </w:pPr>
      <w:r>
        <w:rPr>
          <w:b/>
          <w:sz w:val="22"/>
          <w:szCs w:val="22"/>
        </w:rPr>
        <w:br w:type="page"/>
      </w:r>
    </w:p>
    <w:p w:rsidR="004265D6" w:rsidRDefault="004265D6" w:rsidP="00A8081F">
      <w:pPr>
        <w:tabs>
          <w:tab w:val="left" w:pos="540"/>
        </w:tabs>
        <w:rPr>
          <w:b/>
          <w:sz w:val="22"/>
          <w:szCs w:val="22"/>
        </w:rPr>
      </w:pPr>
    </w:p>
    <w:p w:rsidR="005F7ECA" w:rsidRDefault="005F7ECA" w:rsidP="00A8081F">
      <w:pPr>
        <w:tabs>
          <w:tab w:val="left" w:pos="540"/>
        </w:tabs>
        <w:rPr>
          <w:sz w:val="22"/>
          <w:szCs w:val="22"/>
        </w:rPr>
      </w:pPr>
      <w:r>
        <w:rPr>
          <w:b/>
          <w:sz w:val="22"/>
          <w:szCs w:val="22"/>
        </w:rPr>
        <w:t xml:space="preserve">President’s Remarks:  </w:t>
      </w:r>
      <w:r>
        <w:rPr>
          <w:sz w:val="22"/>
          <w:szCs w:val="22"/>
        </w:rPr>
        <w:t>Gary Heal remarked as follows:</w:t>
      </w:r>
    </w:p>
    <w:p w:rsidR="005F7ECA" w:rsidRDefault="005F7ECA" w:rsidP="00A8081F">
      <w:pPr>
        <w:tabs>
          <w:tab w:val="left" w:pos="540"/>
        </w:tabs>
        <w:rPr>
          <w:sz w:val="22"/>
          <w:szCs w:val="22"/>
        </w:rPr>
      </w:pPr>
    </w:p>
    <w:p w:rsidR="005F7ECA" w:rsidRDefault="005F7ECA" w:rsidP="005F7ECA">
      <w:pPr>
        <w:pStyle w:val="ListParagraph"/>
        <w:numPr>
          <w:ilvl w:val="0"/>
          <w:numId w:val="22"/>
        </w:numPr>
        <w:tabs>
          <w:tab w:val="left" w:pos="540"/>
        </w:tabs>
        <w:rPr>
          <w:sz w:val="22"/>
          <w:szCs w:val="22"/>
        </w:rPr>
      </w:pPr>
      <w:r>
        <w:rPr>
          <w:sz w:val="22"/>
          <w:szCs w:val="22"/>
        </w:rPr>
        <w:t xml:space="preserve">The Board is bound by the By-laws to </w:t>
      </w:r>
      <w:r w:rsidR="00C754B9">
        <w:rPr>
          <w:sz w:val="22"/>
          <w:szCs w:val="22"/>
        </w:rPr>
        <w:t>act upon the request</w:t>
      </w:r>
      <w:r w:rsidR="00C40E97">
        <w:rPr>
          <w:sz w:val="22"/>
          <w:szCs w:val="22"/>
        </w:rPr>
        <w:t xml:space="preserve"> made</w:t>
      </w:r>
      <w:r w:rsidR="00C754B9">
        <w:rPr>
          <w:sz w:val="22"/>
          <w:szCs w:val="22"/>
        </w:rPr>
        <w:t xml:space="preserve"> by a property owner for the removal of a member of the Board.</w:t>
      </w:r>
    </w:p>
    <w:p w:rsidR="00F01593" w:rsidRPr="005F7ECA" w:rsidRDefault="00F01593" w:rsidP="005F7ECA">
      <w:pPr>
        <w:pStyle w:val="ListParagraph"/>
        <w:numPr>
          <w:ilvl w:val="0"/>
          <w:numId w:val="22"/>
        </w:numPr>
        <w:tabs>
          <w:tab w:val="left" w:pos="540"/>
        </w:tabs>
        <w:rPr>
          <w:sz w:val="22"/>
          <w:szCs w:val="22"/>
        </w:rPr>
      </w:pPr>
      <w:r>
        <w:rPr>
          <w:sz w:val="22"/>
          <w:szCs w:val="22"/>
        </w:rPr>
        <w:t>The County is reviewing the STD Petition but has not yet set the date for the Public Hearing.</w:t>
      </w:r>
    </w:p>
    <w:p w:rsidR="00F01593" w:rsidRDefault="00F01593" w:rsidP="00BE5D32">
      <w:pPr>
        <w:rPr>
          <w:b/>
          <w:sz w:val="22"/>
          <w:szCs w:val="22"/>
        </w:rPr>
      </w:pPr>
    </w:p>
    <w:p w:rsidR="0022743D" w:rsidRDefault="00F01593">
      <w:pPr>
        <w:rPr>
          <w:b/>
          <w:sz w:val="22"/>
          <w:szCs w:val="22"/>
        </w:rPr>
      </w:pPr>
      <w:r>
        <w:rPr>
          <w:b/>
          <w:sz w:val="22"/>
          <w:szCs w:val="22"/>
        </w:rPr>
        <w:t xml:space="preserve">Board Round Table:  </w:t>
      </w:r>
    </w:p>
    <w:p w:rsidR="00F01593" w:rsidRDefault="00F01593">
      <w:pPr>
        <w:rPr>
          <w:b/>
          <w:sz w:val="22"/>
          <w:szCs w:val="22"/>
        </w:rPr>
      </w:pPr>
    </w:p>
    <w:p w:rsidR="00F01593" w:rsidRDefault="00F01593">
      <w:pPr>
        <w:rPr>
          <w:sz w:val="22"/>
          <w:szCs w:val="22"/>
        </w:rPr>
      </w:pPr>
      <w:r>
        <w:rPr>
          <w:sz w:val="22"/>
          <w:szCs w:val="22"/>
        </w:rPr>
        <w:t xml:space="preserve">Dale Maxwell asked if Jeff MacDonald had been contacted regarding a clogged drain pipe on Bay View Drive and a drainage issue on Chestnut Drive.  These two areas were included in </w:t>
      </w:r>
      <w:r w:rsidR="00C40E97">
        <w:rPr>
          <w:sz w:val="22"/>
          <w:szCs w:val="22"/>
        </w:rPr>
        <w:t>a list</w:t>
      </w:r>
      <w:r>
        <w:rPr>
          <w:sz w:val="22"/>
          <w:szCs w:val="22"/>
        </w:rPr>
        <w:t xml:space="preserve"> of possible projects provided to Mr. MacDonald.</w:t>
      </w:r>
    </w:p>
    <w:p w:rsidR="00F01593" w:rsidRDefault="00F01593">
      <w:pPr>
        <w:rPr>
          <w:sz w:val="22"/>
          <w:szCs w:val="22"/>
        </w:rPr>
      </w:pPr>
    </w:p>
    <w:p w:rsidR="00F01593" w:rsidRDefault="00F01593">
      <w:pPr>
        <w:rPr>
          <w:sz w:val="22"/>
          <w:szCs w:val="22"/>
        </w:rPr>
      </w:pPr>
      <w:r>
        <w:rPr>
          <w:sz w:val="22"/>
          <w:szCs w:val="22"/>
        </w:rPr>
        <w:t>Dennis Baker remarked about the unfortunate circumstances surrounding the ballot to remove a member of the Board.</w:t>
      </w:r>
    </w:p>
    <w:p w:rsidR="00F01593" w:rsidRDefault="00F01593">
      <w:pPr>
        <w:rPr>
          <w:sz w:val="22"/>
          <w:szCs w:val="22"/>
        </w:rPr>
      </w:pPr>
    </w:p>
    <w:p w:rsidR="00F01593" w:rsidRDefault="004265D6">
      <w:pPr>
        <w:rPr>
          <w:b/>
          <w:sz w:val="22"/>
          <w:szCs w:val="22"/>
        </w:rPr>
      </w:pPr>
      <w:r>
        <w:rPr>
          <w:b/>
          <w:sz w:val="22"/>
          <w:szCs w:val="22"/>
        </w:rPr>
        <w:t>Committee Reports:</w:t>
      </w:r>
    </w:p>
    <w:p w:rsidR="004265D6" w:rsidRDefault="004265D6">
      <w:pPr>
        <w:rPr>
          <w:b/>
          <w:sz w:val="22"/>
          <w:szCs w:val="22"/>
        </w:rPr>
      </w:pPr>
    </w:p>
    <w:p w:rsidR="004265D6" w:rsidRPr="004265D6" w:rsidRDefault="004265D6">
      <w:pPr>
        <w:rPr>
          <w:sz w:val="22"/>
          <w:szCs w:val="22"/>
        </w:rPr>
      </w:pPr>
      <w:r>
        <w:rPr>
          <w:b/>
          <w:sz w:val="22"/>
          <w:szCs w:val="22"/>
        </w:rPr>
        <w:t xml:space="preserve">Action Items:  </w:t>
      </w:r>
      <w:r>
        <w:rPr>
          <w:sz w:val="22"/>
          <w:szCs w:val="22"/>
        </w:rPr>
        <w:t>No Report</w:t>
      </w:r>
    </w:p>
    <w:p w:rsidR="004265D6" w:rsidRDefault="004265D6">
      <w:pPr>
        <w:rPr>
          <w:b/>
          <w:sz w:val="22"/>
          <w:szCs w:val="22"/>
        </w:rPr>
      </w:pPr>
    </w:p>
    <w:p w:rsidR="004265D6" w:rsidRDefault="004265D6">
      <w:pPr>
        <w:rPr>
          <w:sz w:val="22"/>
          <w:szCs w:val="22"/>
        </w:rPr>
      </w:pPr>
      <w:r>
        <w:rPr>
          <w:b/>
          <w:sz w:val="22"/>
          <w:szCs w:val="22"/>
        </w:rPr>
        <w:t xml:space="preserve">Treasurer:  </w:t>
      </w:r>
      <w:r>
        <w:rPr>
          <w:sz w:val="22"/>
          <w:szCs w:val="22"/>
        </w:rPr>
        <w:t>The Profit and Loss and Balance Sheet were distributed for review.</w:t>
      </w:r>
    </w:p>
    <w:p w:rsidR="004265D6" w:rsidRDefault="004265D6">
      <w:pPr>
        <w:rPr>
          <w:sz w:val="22"/>
          <w:szCs w:val="22"/>
        </w:rPr>
      </w:pPr>
    </w:p>
    <w:p w:rsidR="004265D6" w:rsidRDefault="004265D6">
      <w:pPr>
        <w:rPr>
          <w:sz w:val="22"/>
          <w:szCs w:val="22"/>
        </w:rPr>
      </w:pPr>
      <w:r>
        <w:rPr>
          <w:b/>
          <w:sz w:val="22"/>
          <w:szCs w:val="22"/>
        </w:rPr>
        <w:t xml:space="preserve">Communications:  </w:t>
      </w:r>
      <w:r>
        <w:rPr>
          <w:sz w:val="22"/>
          <w:szCs w:val="22"/>
        </w:rPr>
        <w:t>No Report</w:t>
      </w:r>
    </w:p>
    <w:p w:rsidR="004265D6" w:rsidRDefault="004265D6">
      <w:pPr>
        <w:rPr>
          <w:sz w:val="22"/>
          <w:szCs w:val="22"/>
        </w:rPr>
      </w:pPr>
    </w:p>
    <w:p w:rsidR="00662B73" w:rsidRDefault="004265D6">
      <w:pPr>
        <w:rPr>
          <w:sz w:val="22"/>
          <w:szCs w:val="22"/>
        </w:rPr>
      </w:pPr>
      <w:r>
        <w:rPr>
          <w:b/>
          <w:sz w:val="22"/>
          <w:szCs w:val="22"/>
        </w:rPr>
        <w:t xml:space="preserve">Environmental:  </w:t>
      </w:r>
      <w:r>
        <w:rPr>
          <w:sz w:val="22"/>
          <w:szCs w:val="22"/>
        </w:rPr>
        <w:t xml:space="preserve">Amy Rispin reported </w:t>
      </w:r>
      <w:r w:rsidR="00662B73">
        <w:rPr>
          <w:sz w:val="22"/>
          <w:szCs w:val="22"/>
        </w:rPr>
        <w:t>on a “drain field” situation on Pilot Way.</w:t>
      </w:r>
    </w:p>
    <w:p w:rsidR="00662B73" w:rsidRDefault="00662B73">
      <w:pPr>
        <w:rPr>
          <w:sz w:val="22"/>
          <w:szCs w:val="22"/>
        </w:rPr>
      </w:pPr>
    </w:p>
    <w:p w:rsidR="00662B73" w:rsidRDefault="00662B73" w:rsidP="00662B73">
      <w:pPr>
        <w:pStyle w:val="ListParagraph"/>
        <w:numPr>
          <w:ilvl w:val="0"/>
          <w:numId w:val="23"/>
        </w:numPr>
        <w:rPr>
          <w:sz w:val="22"/>
          <w:szCs w:val="22"/>
        </w:rPr>
      </w:pPr>
      <w:r>
        <w:rPr>
          <w:sz w:val="22"/>
          <w:szCs w:val="22"/>
        </w:rPr>
        <w:t xml:space="preserve">The drain field, </w:t>
      </w:r>
      <w:r w:rsidR="004265D6" w:rsidRPr="00662B73">
        <w:rPr>
          <w:sz w:val="22"/>
          <w:szCs w:val="22"/>
        </w:rPr>
        <w:t>caused by the cutting of Rousby Hall Road across a water</w:t>
      </w:r>
      <w:r>
        <w:rPr>
          <w:sz w:val="22"/>
          <w:szCs w:val="22"/>
        </w:rPr>
        <w:t xml:space="preserve">shed, </w:t>
      </w:r>
      <w:r w:rsidR="004265D6" w:rsidRPr="00662B73">
        <w:rPr>
          <w:sz w:val="22"/>
          <w:szCs w:val="22"/>
        </w:rPr>
        <w:t>has</w:t>
      </w:r>
      <w:r>
        <w:rPr>
          <w:sz w:val="22"/>
          <w:szCs w:val="22"/>
        </w:rPr>
        <w:t xml:space="preserve"> apparently</w:t>
      </w:r>
      <w:r w:rsidR="004265D6" w:rsidRPr="00662B73">
        <w:rPr>
          <w:sz w:val="22"/>
          <w:szCs w:val="22"/>
        </w:rPr>
        <w:t xml:space="preserve"> caused a number of lots in this area </w:t>
      </w:r>
      <w:r>
        <w:rPr>
          <w:sz w:val="22"/>
          <w:szCs w:val="22"/>
        </w:rPr>
        <w:t>be non-percable</w:t>
      </w:r>
      <w:r w:rsidR="004265D6" w:rsidRPr="00662B73">
        <w:rPr>
          <w:sz w:val="22"/>
          <w:szCs w:val="22"/>
        </w:rPr>
        <w:t xml:space="preserve"> (many of these lots have been donated to this Association or to the Southern Calvert Land Trust).  In addition, this has caused an enormous amount of </w:t>
      </w:r>
      <w:r w:rsidRPr="00662B73">
        <w:rPr>
          <w:sz w:val="22"/>
          <w:szCs w:val="22"/>
        </w:rPr>
        <w:t>storm water</w:t>
      </w:r>
      <w:r w:rsidR="004265D6" w:rsidRPr="00662B73">
        <w:rPr>
          <w:sz w:val="22"/>
          <w:szCs w:val="22"/>
        </w:rPr>
        <w:t xml:space="preserve"> runoff into two culverts under Rousby Hall Road.  </w:t>
      </w:r>
    </w:p>
    <w:p w:rsidR="00662B73" w:rsidRDefault="004265D6" w:rsidP="00662B73">
      <w:pPr>
        <w:pStyle w:val="ListParagraph"/>
        <w:numPr>
          <w:ilvl w:val="0"/>
          <w:numId w:val="23"/>
        </w:numPr>
        <w:rPr>
          <w:sz w:val="22"/>
          <w:szCs w:val="22"/>
        </w:rPr>
      </w:pPr>
      <w:r w:rsidRPr="00662B73">
        <w:rPr>
          <w:sz w:val="22"/>
          <w:szCs w:val="22"/>
        </w:rPr>
        <w:t>This runoff has, in turn, created a structural problem with</w:t>
      </w:r>
      <w:r w:rsidR="00662B73" w:rsidRPr="00662B73">
        <w:rPr>
          <w:sz w:val="22"/>
          <w:szCs w:val="22"/>
        </w:rPr>
        <w:t xml:space="preserve"> Rousby Hall Road, a state road</w:t>
      </w:r>
      <w:r w:rsidR="00662B73">
        <w:rPr>
          <w:sz w:val="22"/>
          <w:szCs w:val="22"/>
        </w:rPr>
        <w:t xml:space="preserve">.  In addition, the runoff has resulted in </w:t>
      </w:r>
      <w:r w:rsidR="00662B73" w:rsidRPr="00662B73">
        <w:rPr>
          <w:sz w:val="22"/>
          <w:szCs w:val="22"/>
        </w:rPr>
        <w:t>at least a foot of sedimentation into Leason</w:t>
      </w:r>
      <w:r w:rsidR="0093730A">
        <w:rPr>
          <w:sz w:val="22"/>
          <w:szCs w:val="22"/>
        </w:rPr>
        <w:t>’s</w:t>
      </w:r>
      <w:r w:rsidR="00662B73" w:rsidRPr="00662B73">
        <w:rPr>
          <w:sz w:val="22"/>
          <w:szCs w:val="22"/>
        </w:rPr>
        <w:t xml:space="preserve"> Cove.  </w:t>
      </w:r>
    </w:p>
    <w:p w:rsidR="00662B73" w:rsidRDefault="00056F26" w:rsidP="00662B73">
      <w:pPr>
        <w:pStyle w:val="ListParagraph"/>
        <w:numPr>
          <w:ilvl w:val="0"/>
          <w:numId w:val="23"/>
        </w:numPr>
        <w:rPr>
          <w:sz w:val="22"/>
          <w:szCs w:val="22"/>
        </w:rPr>
      </w:pPr>
      <w:r>
        <w:rPr>
          <w:sz w:val="22"/>
          <w:szCs w:val="22"/>
        </w:rPr>
        <w:t>Environmental Committee e</w:t>
      </w:r>
      <w:r w:rsidR="00662B73" w:rsidRPr="00662B73">
        <w:rPr>
          <w:sz w:val="22"/>
          <w:szCs w:val="22"/>
        </w:rPr>
        <w:t xml:space="preserve">xperts have analyzed the situation and will submit a proposal to place biologs to stop the flow of sediment.  </w:t>
      </w:r>
    </w:p>
    <w:p w:rsidR="00CA7D76" w:rsidRDefault="00662B73" w:rsidP="00662B73">
      <w:pPr>
        <w:pStyle w:val="ListParagraph"/>
        <w:numPr>
          <w:ilvl w:val="0"/>
          <w:numId w:val="23"/>
        </w:numPr>
        <w:rPr>
          <w:sz w:val="22"/>
          <w:szCs w:val="22"/>
        </w:rPr>
      </w:pPr>
      <w:r w:rsidRPr="00662B73">
        <w:rPr>
          <w:sz w:val="22"/>
          <w:szCs w:val="22"/>
        </w:rPr>
        <w:t xml:space="preserve">Due to short notice of a grant opportunity, </w:t>
      </w:r>
      <w:r w:rsidR="0093730A">
        <w:rPr>
          <w:sz w:val="22"/>
          <w:szCs w:val="22"/>
        </w:rPr>
        <w:t xml:space="preserve">sponsored by the </w:t>
      </w:r>
      <w:r w:rsidRPr="00662B73">
        <w:rPr>
          <w:sz w:val="22"/>
          <w:szCs w:val="22"/>
        </w:rPr>
        <w:t xml:space="preserve">Chesapeake Bay Trust, </w:t>
      </w:r>
      <w:r w:rsidR="0093730A">
        <w:rPr>
          <w:sz w:val="22"/>
          <w:szCs w:val="22"/>
        </w:rPr>
        <w:t>the</w:t>
      </w:r>
      <w:r>
        <w:rPr>
          <w:sz w:val="22"/>
          <w:szCs w:val="22"/>
        </w:rPr>
        <w:t xml:space="preserve"> application could not be submitted by </w:t>
      </w:r>
      <w:r w:rsidR="00CD4C9D">
        <w:rPr>
          <w:sz w:val="22"/>
          <w:szCs w:val="22"/>
        </w:rPr>
        <w:t>the deadline</w:t>
      </w:r>
      <w:r>
        <w:rPr>
          <w:sz w:val="22"/>
          <w:szCs w:val="22"/>
        </w:rPr>
        <w:t>.</w:t>
      </w:r>
      <w:r w:rsidRPr="00662B73">
        <w:rPr>
          <w:sz w:val="22"/>
          <w:szCs w:val="22"/>
        </w:rPr>
        <w:t xml:space="preserve">  </w:t>
      </w:r>
      <w:r w:rsidR="0093730A">
        <w:rPr>
          <w:sz w:val="22"/>
          <w:szCs w:val="22"/>
        </w:rPr>
        <w:t xml:space="preserve">Curt Larsen, member of the Environmental Committee will continue to pursue </w:t>
      </w:r>
      <w:r w:rsidRPr="00662B73">
        <w:rPr>
          <w:sz w:val="22"/>
          <w:szCs w:val="22"/>
        </w:rPr>
        <w:t xml:space="preserve">Federal funding.  </w:t>
      </w:r>
    </w:p>
    <w:p w:rsidR="004265D6" w:rsidRPr="00662B73" w:rsidRDefault="00662B73" w:rsidP="00662B73">
      <w:pPr>
        <w:pStyle w:val="ListParagraph"/>
        <w:numPr>
          <w:ilvl w:val="0"/>
          <w:numId w:val="23"/>
        </w:numPr>
        <w:rPr>
          <w:sz w:val="22"/>
          <w:szCs w:val="22"/>
        </w:rPr>
      </w:pPr>
      <w:r w:rsidRPr="00662B73">
        <w:rPr>
          <w:sz w:val="22"/>
          <w:szCs w:val="22"/>
        </w:rPr>
        <w:t>Jeff MacDonald</w:t>
      </w:r>
      <w:r w:rsidR="0093730A">
        <w:rPr>
          <w:sz w:val="22"/>
          <w:szCs w:val="22"/>
        </w:rPr>
        <w:t>, Project Manager for the DPPOA,</w:t>
      </w:r>
      <w:r w:rsidRPr="00662B73">
        <w:rPr>
          <w:sz w:val="22"/>
          <w:szCs w:val="22"/>
        </w:rPr>
        <w:t xml:space="preserve"> has </w:t>
      </w:r>
      <w:r w:rsidR="0093730A">
        <w:rPr>
          <w:sz w:val="22"/>
          <w:szCs w:val="22"/>
        </w:rPr>
        <w:t>consulted</w:t>
      </w:r>
      <w:r w:rsidRPr="00662B73">
        <w:rPr>
          <w:sz w:val="22"/>
          <w:szCs w:val="22"/>
        </w:rPr>
        <w:t xml:space="preserve"> with the County Department of Public Works and the State Highway Authority to encourage the State to address the problem </w:t>
      </w:r>
      <w:r w:rsidR="0093730A">
        <w:rPr>
          <w:sz w:val="22"/>
          <w:szCs w:val="22"/>
        </w:rPr>
        <w:t xml:space="preserve">on Rousby Hall Road, </w:t>
      </w:r>
      <w:r w:rsidRPr="00662B73">
        <w:rPr>
          <w:sz w:val="22"/>
          <w:szCs w:val="22"/>
        </w:rPr>
        <w:t>with no results.  Curt Larsen and Amy Rispin met with Mighel Jackson of the County Department of Public Works in an effort to further address the issue.</w:t>
      </w:r>
    </w:p>
    <w:p w:rsidR="00C7506E" w:rsidRDefault="00C7506E" w:rsidP="00046E6D">
      <w:pPr>
        <w:rPr>
          <w:sz w:val="22"/>
          <w:szCs w:val="22"/>
        </w:rPr>
      </w:pPr>
    </w:p>
    <w:p w:rsidR="00CD4C9D" w:rsidRDefault="00CD4C9D" w:rsidP="00046E6D">
      <w:pPr>
        <w:rPr>
          <w:sz w:val="22"/>
          <w:szCs w:val="22"/>
        </w:rPr>
      </w:pPr>
      <w:proofErr w:type="gramStart"/>
      <w:r>
        <w:rPr>
          <w:b/>
          <w:sz w:val="22"/>
          <w:szCs w:val="22"/>
        </w:rPr>
        <w:t xml:space="preserve">Planning Committee:  </w:t>
      </w:r>
      <w:r>
        <w:rPr>
          <w:sz w:val="22"/>
          <w:szCs w:val="22"/>
        </w:rPr>
        <w:t>Gary Heal stated that the Planning Committee met at 7:30 p.m. on Friday, February 24</w:t>
      </w:r>
      <w:r w:rsidRPr="00CD4C9D">
        <w:rPr>
          <w:sz w:val="22"/>
          <w:szCs w:val="22"/>
          <w:vertAlign w:val="superscript"/>
        </w:rPr>
        <w:t>th</w:t>
      </w:r>
      <w:r>
        <w:rPr>
          <w:sz w:val="22"/>
          <w:szCs w:val="22"/>
        </w:rPr>
        <w:t>.</w:t>
      </w:r>
      <w:proofErr w:type="gramEnd"/>
      <w:r>
        <w:rPr>
          <w:sz w:val="22"/>
          <w:szCs w:val="22"/>
        </w:rPr>
        <w:t xml:space="preserve">  The STD Petition Budget submitted by the DPPOA Board </w:t>
      </w:r>
      <w:r w:rsidR="00637FA9">
        <w:rPr>
          <w:sz w:val="22"/>
          <w:szCs w:val="22"/>
        </w:rPr>
        <w:t>and proposed alternative budget were discussed and compared for the purpose of creating notes detailing the comparison.  Amy Rispin will di</w:t>
      </w:r>
      <w:r w:rsidR="000D40EB">
        <w:rPr>
          <w:sz w:val="22"/>
          <w:szCs w:val="22"/>
        </w:rPr>
        <w:t>stribute notes from the meeting to the Planning Committee.  The Planning Committee will distribute the notes to the full Board when they are complete.</w:t>
      </w:r>
    </w:p>
    <w:p w:rsidR="000D40EB" w:rsidRDefault="000D40EB" w:rsidP="00046E6D">
      <w:pPr>
        <w:rPr>
          <w:sz w:val="22"/>
          <w:szCs w:val="22"/>
        </w:rPr>
      </w:pPr>
    </w:p>
    <w:p w:rsidR="00DE1C40" w:rsidRDefault="00DE1C40" w:rsidP="00046E6D">
      <w:pPr>
        <w:rPr>
          <w:b/>
          <w:sz w:val="22"/>
          <w:szCs w:val="22"/>
        </w:rPr>
      </w:pPr>
    </w:p>
    <w:p w:rsidR="009C6FDD" w:rsidRDefault="009C6FDD" w:rsidP="00046E6D">
      <w:pPr>
        <w:rPr>
          <w:b/>
          <w:sz w:val="22"/>
          <w:szCs w:val="22"/>
        </w:rPr>
      </w:pPr>
    </w:p>
    <w:p w:rsidR="00DE1C40" w:rsidRDefault="0093730A" w:rsidP="00046E6D">
      <w:pPr>
        <w:rPr>
          <w:sz w:val="22"/>
          <w:szCs w:val="22"/>
        </w:rPr>
      </w:pPr>
      <w:r>
        <w:rPr>
          <w:b/>
          <w:sz w:val="22"/>
          <w:szCs w:val="22"/>
        </w:rPr>
        <w:lastRenderedPageBreak/>
        <w:t xml:space="preserve">Executive Session - </w:t>
      </w:r>
      <w:r w:rsidR="000D40EB">
        <w:rPr>
          <w:b/>
          <w:sz w:val="22"/>
          <w:szCs w:val="22"/>
        </w:rPr>
        <w:t xml:space="preserve">February 15, 2012:  </w:t>
      </w:r>
      <w:r w:rsidR="00DE1C40">
        <w:rPr>
          <w:sz w:val="22"/>
          <w:szCs w:val="22"/>
        </w:rPr>
        <w:t>During the Board meeting held February 15</w:t>
      </w:r>
      <w:r w:rsidRPr="0093730A">
        <w:rPr>
          <w:sz w:val="22"/>
          <w:szCs w:val="22"/>
          <w:vertAlign w:val="superscript"/>
        </w:rPr>
        <w:t>th</w:t>
      </w:r>
      <w:r w:rsidR="00DE1C40">
        <w:rPr>
          <w:sz w:val="22"/>
          <w:szCs w:val="22"/>
        </w:rPr>
        <w:t>, a</w:t>
      </w:r>
      <w:r w:rsidR="000D40EB">
        <w:rPr>
          <w:sz w:val="22"/>
          <w:szCs w:val="22"/>
        </w:rPr>
        <w:t xml:space="preserve"> motion was made by John McCall to </w:t>
      </w:r>
      <w:r w:rsidR="00DE1C40">
        <w:rPr>
          <w:sz w:val="22"/>
          <w:szCs w:val="22"/>
        </w:rPr>
        <w:t>adjourn</w:t>
      </w:r>
      <w:r w:rsidR="000D40EB">
        <w:rPr>
          <w:sz w:val="22"/>
          <w:szCs w:val="22"/>
        </w:rPr>
        <w:t xml:space="preserve"> to Executive Session</w:t>
      </w:r>
      <w:r w:rsidR="00DE1C40">
        <w:rPr>
          <w:sz w:val="22"/>
          <w:szCs w:val="22"/>
        </w:rPr>
        <w:t xml:space="preserve"> as provided</w:t>
      </w:r>
      <w:r w:rsidR="000D40EB">
        <w:rPr>
          <w:sz w:val="22"/>
          <w:szCs w:val="22"/>
        </w:rPr>
        <w:t xml:space="preserve"> under Maryland HOA Act </w:t>
      </w:r>
      <w:r w:rsidR="00DE1C40">
        <w:rPr>
          <w:sz w:val="22"/>
          <w:szCs w:val="22"/>
        </w:rPr>
        <w:t>Section 11B 111, Paragraph 4(</w:t>
      </w:r>
      <w:proofErr w:type="spellStart"/>
      <w:r w:rsidR="00DE1C40">
        <w:rPr>
          <w:sz w:val="22"/>
          <w:szCs w:val="22"/>
        </w:rPr>
        <w:t>i</w:t>
      </w:r>
      <w:proofErr w:type="spellEnd"/>
      <w:r w:rsidR="00DE1C40">
        <w:rPr>
          <w:sz w:val="22"/>
          <w:szCs w:val="22"/>
        </w:rPr>
        <w:t>).</w:t>
      </w:r>
      <w:r w:rsidR="000D40EB">
        <w:rPr>
          <w:sz w:val="22"/>
          <w:szCs w:val="22"/>
        </w:rPr>
        <w:t xml:space="preserve">  The purpose of the Executive Session was to discuss, “The appointment, employment, assignment, promotion, discipline, demotion, compensation, removal, resignation or performance evaluation of appointees, employees or officials over whom it has jurisdiction.”  The motion was seconded</w:t>
      </w:r>
      <w:r w:rsidR="00DE1C40">
        <w:rPr>
          <w:sz w:val="22"/>
          <w:szCs w:val="22"/>
        </w:rPr>
        <w:t xml:space="preserve"> and approved unanimously.  The Board adjourned to Executive Session.</w:t>
      </w:r>
    </w:p>
    <w:p w:rsidR="00DE1C40" w:rsidRDefault="00DE1C40" w:rsidP="00046E6D">
      <w:pPr>
        <w:rPr>
          <w:sz w:val="22"/>
          <w:szCs w:val="22"/>
        </w:rPr>
      </w:pPr>
    </w:p>
    <w:p w:rsidR="00DE1C40" w:rsidRDefault="00DE1C40" w:rsidP="00046E6D">
      <w:pPr>
        <w:rPr>
          <w:sz w:val="22"/>
          <w:szCs w:val="22"/>
        </w:rPr>
      </w:pPr>
      <w:r>
        <w:rPr>
          <w:b/>
          <w:sz w:val="22"/>
          <w:szCs w:val="22"/>
        </w:rPr>
        <w:t xml:space="preserve">Old Business:  </w:t>
      </w:r>
      <w:r>
        <w:rPr>
          <w:sz w:val="22"/>
          <w:szCs w:val="22"/>
        </w:rPr>
        <w:t>None Scheduled</w:t>
      </w:r>
    </w:p>
    <w:p w:rsidR="00DE1C40" w:rsidRDefault="00DE1C40" w:rsidP="00046E6D">
      <w:pPr>
        <w:rPr>
          <w:sz w:val="22"/>
          <w:szCs w:val="22"/>
        </w:rPr>
      </w:pPr>
    </w:p>
    <w:p w:rsidR="00DE1C40" w:rsidRDefault="00DE1C40" w:rsidP="00046E6D">
      <w:pPr>
        <w:rPr>
          <w:b/>
          <w:sz w:val="22"/>
          <w:szCs w:val="22"/>
        </w:rPr>
      </w:pPr>
      <w:r>
        <w:rPr>
          <w:b/>
          <w:sz w:val="22"/>
          <w:szCs w:val="22"/>
        </w:rPr>
        <w:t xml:space="preserve">New Business:  </w:t>
      </w:r>
    </w:p>
    <w:p w:rsidR="00DE1C40" w:rsidRDefault="00DE1C40" w:rsidP="00046E6D">
      <w:pPr>
        <w:rPr>
          <w:b/>
          <w:sz w:val="22"/>
          <w:szCs w:val="22"/>
        </w:rPr>
      </w:pPr>
    </w:p>
    <w:p w:rsidR="00CE6C32" w:rsidRDefault="00DE1C40" w:rsidP="00046E6D">
      <w:pPr>
        <w:rPr>
          <w:sz w:val="22"/>
          <w:szCs w:val="22"/>
        </w:rPr>
      </w:pPr>
      <w:r>
        <w:rPr>
          <w:b/>
          <w:sz w:val="22"/>
          <w:szCs w:val="22"/>
        </w:rPr>
        <w:t xml:space="preserve">Agenda Change regarding Public Comment period:  </w:t>
      </w:r>
      <w:r>
        <w:rPr>
          <w:sz w:val="22"/>
          <w:szCs w:val="22"/>
        </w:rPr>
        <w:t xml:space="preserve">Tricia Powell voiced concern regarding the </w:t>
      </w:r>
      <w:r w:rsidR="0093730A">
        <w:rPr>
          <w:sz w:val="22"/>
          <w:szCs w:val="22"/>
        </w:rPr>
        <w:t>moving</w:t>
      </w:r>
      <w:r>
        <w:rPr>
          <w:sz w:val="22"/>
          <w:szCs w:val="22"/>
        </w:rPr>
        <w:t xml:space="preserve"> of the comment period to the beginning of the meeting.  </w:t>
      </w:r>
      <w:r w:rsidR="00CE6C32">
        <w:rPr>
          <w:sz w:val="22"/>
          <w:szCs w:val="22"/>
        </w:rPr>
        <w:t>The following was noted:</w:t>
      </w:r>
    </w:p>
    <w:p w:rsidR="00CE6C32" w:rsidRDefault="00CE6C32" w:rsidP="00046E6D">
      <w:pPr>
        <w:rPr>
          <w:sz w:val="22"/>
          <w:szCs w:val="22"/>
        </w:rPr>
      </w:pPr>
    </w:p>
    <w:p w:rsidR="00CE6C32" w:rsidRDefault="00DE1C40" w:rsidP="00CE6C32">
      <w:pPr>
        <w:pStyle w:val="ListParagraph"/>
        <w:numPr>
          <w:ilvl w:val="0"/>
          <w:numId w:val="25"/>
        </w:numPr>
        <w:rPr>
          <w:sz w:val="22"/>
          <w:szCs w:val="22"/>
        </w:rPr>
      </w:pPr>
      <w:r w:rsidRPr="00CE6C32">
        <w:rPr>
          <w:sz w:val="22"/>
          <w:szCs w:val="22"/>
        </w:rPr>
        <w:t>Ms. Powell made a motion</w:t>
      </w:r>
      <w:r w:rsidR="005A5DF4" w:rsidRPr="00CE6C32">
        <w:rPr>
          <w:sz w:val="22"/>
          <w:szCs w:val="22"/>
        </w:rPr>
        <w:t>, “</w:t>
      </w:r>
      <w:r w:rsidRPr="00CE6C32">
        <w:rPr>
          <w:sz w:val="22"/>
          <w:szCs w:val="22"/>
        </w:rPr>
        <w:t xml:space="preserve">to move </w:t>
      </w:r>
      <w:r w:rsidR="005A5DF4" w:rsidRPr="00CE6C32">
        <w:rPr>
          <w:sz w:val="22"/>
          <w:szCs w:val="22"/>
        </w:rPr>
        <w:t xml:space="preserve">the </w:t>
      </w:r>
      <w:r w:rsidRPr="00CE6C32">
        <w:rPr>
          <w:sz w:val="22"/>
          <w:szCs w:val="22"/>
        </w:rPr>
        <w:t xml:space="preserve">Public Comment period to the end of the Board Meeting in order to give </w:t>
      </w:r>
      <w:r w:rsidR="005A5DF4" w:rsidRPr="00CE6C32">
        <w:rPr>
          <w:sz w:val="22"/>
          <w:szCs w:val="22"/>
        </w:rPr>
        <w:t>the public</w:t>
      </w:r>
      <w:r w:rsidRPr="00CE6C32">
        <w:rPr>
          <w:sz w:val="22"/>
          <w:szCs w:val="22"/>
        </w:rPr>
        <w:t xml:space="preserve"> </w:t>
      </w:r>
      <w:r w:rsidR="005A5DF4" w:rsidRPr="00CE6C32">
        <w:rPr>
          <w:sz w:val="22"/>
          <w:szCs w:val="22"/>
        </w:rPr>
        <w:t xml:space="preserve">a chance to comment on any issues in a timelier manner.”  </w:t>
      </w:r>
      <w:r w:rsidR="0093730A">
        <w:rPr>
          <w:sz w:val="22"/>
          <w:szCs w:val="22"/>
        </w:rPr>
        <w:t>The motion was seconded.</w:t>
      </w:r>
    </w:p>
    <w:p w:rsidR="000D40EB" w:rsidRPr="0093730A" w:rsidRDefault="005A5DF4" w:rsidP="00CE6C32">
      <w:pPr>
        <w:pStyle w:val="ListParagraph"/>
        <w:numPr>
          <w:ilvl w:val="0"/>
          <w:numId w:val="25"/>
        </w:numPr>
        <w:rPr>
          <w:sz w:val="22"/>
          <w:szCs w:val="22"/>
        </w:rPr>
      </w:pPr>
      <w:r w:rsidRPr="0093730A">
        <w:rPr>
          <w:sz w:val="22"/>
          <w:szCs w:val="22"/>
        </w:rPr>
        <w:t>After brief discussion, John McCall made a motion</w:t>
      </w:r>
      <w:r w:rsidR="0093730A" w:rsidRPr="0093730A">
        <w:rPr>
          <w:sz w:val="22"/>
          <w:szCs w:val="22"/>
        </w:rPr>
        <w:t>, “</w:t>
      </w:r>
      <w:r w:rsidRPr="0093730A">
        <w:rPr>
          <w:sz w:val="22"/>
          <w:szCs w:val="22"/>
        </w:rPr>
        <w:t>to table the previous motion until such time that research can be conducted into Robert’s Rules to be certain of compliance.</w:t>
      </w:r>
      <w:r w:rsidR="0093730A" w:rsidRPr="0093730A">
        <w:rPr>
          <w:sz w:val="22"/>
          <w:szCs w:val="22"/>
        </w:rPr>
        <w:t>”</w:t>
      </w:r>
      <w:r w:rsidRPr="0093730A">
        <w:rPr>
          <w:sz w:val="22"/>
          <w:szCs w:val="22"/>
        </w:rPr>
        <w:t xml:space="preserve">  The motion was seconded and passed by a margin of six in favor (John McCall, Gary Heal, Max Munger, Amy Rispin, Duane Heidemann and Dan Mathias) and three against (Tricia Powell, Dale Maxwell and Dennis Baker).</w:t>
      </w:r>
      <w:r w:rsidR="0093730A">
        <w:rPr>
          <w:sz w:val="22"/>
          <w:szCs w:val="22"/>
        </w:rPr>
        <w:t xml:space="preserve">  </w:t>
      </w:r>
      <w:r w:rsidRPr="0093730A">
        <w:rPr>
          <w:sz w:val="22"/>
          <w:szCs w:val="22"/>
        </w:rPr>
        <w:t xml:space="preserve">The </w:t>
      </w:r>
      <w:r w:rsidR="00CE6C32" w:rsidRPr="0093730A">
        <w:rPr>
          <w:sz w:val="22"/>
          <w:szCs w:val="22"/>
        </w:rPr>
        <w:t xml:space="preserve">original </w:t>
      </w:r>
      <w:r w:rsidRPr="0093730A">
        <w:rPr>
          <w:sz w:val="22"/>
          <w:szCs w:val="22"/>
        </w:rPr>
        <w:t>motion was tabled for further discovery.</w:t>
      </w:r>
    </w:p>
    <w:p w:rsidR="005A5DF4" w:rsidRDefault="005A5DF4" w:rsidP="00046E6D">
      <w:pPr>
        <w:rPr>
          <w:sz w:val="22"/>
          <w:szCs w:val="22"/>
        </w:rPr>
      </w:pPr>
    </w:p>
    <w:p w:rsidR="005A5DF4" w:rsidRDefault="005A5DF4" w:rsidP="00046E6D">
      <w:pPr>
        <w:rPr>
          <w:sz w:val="22"/>
          <w:szCs w:val="22"/>
        </w:rPr>
      </w:pPr>
      <w:r>
        <w:rPr>
          <w:b/>
          <w:sz w:val="22"/>
          <w:szCs w:val="22"/>
        </w:rPr>
        <w:t xml:space="preserve">Nominating Committee:  </w:t>
      </w:r>
      <w:r>
        <w:rPr>
          <w:sz w:val="22"/>
          <w:szCs w:val="22"/>
        </w:rPr>
        <w:t>Peter Holt, co-chair of the Nominating Committee reported as follows:</w:t>
      </w:r>
    </w:p>
    <w:p w:rsidR="005A5DF4" w:rsidRDefault="005A5DF4" w:rsidP="00046E6D">
      <w:pPr>
        <w:rPr>
          <w:sz w:val="22"/>
          <w:szCs w:val="22"/>
        </w:rPr>
      </w:pPr>
    </w:p>
    <w:p w:rsidR="005A5DF4" w:rsidRDefault="005A5DF4" w:rsidP="005A5DF4">
      <w:pPr>
        <w:pStyle w:val="ListParagraph"/>
        <w:numPr>
          <w:ilvl w:val="0"/>
          <w:numId w:val="24"/>
        </w:numPr>
        <w:rPr>
          <w:sz w:val="22"/>
          <w:szCs w:val="22"/>
        </w:rPr>
      </w:pPr>
      <w:r>
        <w:rPr>
          <w:sz w:val="22"/>
          <w:szCs w:val="22"/>
        </w:rPr>
        <w:t xml:space="preserve">The six members of the Nominating Committee </w:t>
      </w:r>
      <w:r w:rsidR="00551343">
        <w:rPr>
          <w:sz w:val="22"/>
          <w:szCs w:val="22"/>
        </w:rPr>
        <w:t xml:space="preserve">have </w:t>
      </w:r>
      <w:r>
        <w:rPr>
          <w:sz w:val="22"/>
          <w:szCs w:val="22"/>
        </w:rPr>
        <w:t>held two meetings.  The minutes have been submitted to the Board [there is no need for the Board to approve these minutes].</w:t>
      </w:r>
    </w:p>
    <w:p w:rsidR="005A5DF4" w:rsidRDefault="005A5DF4" w:rsidP="005A5DF4">
      <w:pPr>
        <w:pStyle w:val="ListParagraph"/>
        <w:numPr>
          <w:ilvl w:val="0"/>
          <w:numId w:val="24"/>
        </w:numPr>
        <w:rPr>
          <w:sz w:val="22"/>
          <w:szCs w:val="22"/>
        </w:rPr>
      </w:pPr>
      <w:r>
        <w:rPr>
          <w:sz w:val="22"/>
          <w:szCs w:val="22"/>
        </w:rPr>
        <w:t>There are currently seven candidates for the upcoming Board year (the names will be announced during the March 31</w:t>
      </w:r>
      <w:r w:rsidRPr="005A5DF4">
        <w:rPr>
          <w:sz w:val="22"/>
          <w:szCs w:val="22"/>
          <w:vertAlign w:val="superscript"/>
        </w:rPr>
        <w:t>st</w:t>
      </w:r>
      <w:r>
        <w:rPr>
          <w:sz w:val="22"/>
          <w:szCs w:val="22"/>
        </w:rPr>
        <w:t xml:space="preserve"> General Membership meeting.</w:t>
      </w:r>
    </w:p>
    <w:p w:rsidR="005A5DF4" w:rsidRDefault="00551343" w:rsidP="005A5DF4">
      <w:pPr>
        <w:pStyle w:val="ListParagraph"/>
        <w:numPr>
          <w:ilvl w:val="0"/>
          <w:numId w:val="24"/>
        </w:numPr>
        <w:rPr>
          <w:sz w:val="22"/>
          <w:szCs w:val="22"/>
        </w:rPr>
      </w:pPr>
      <w:r>
        <w:rPr>
          <w:sz w:val="22"/>
          <w:szCs w:val="22"/>
        </w:rPr>
        <w:t xml:space="preserve">The Nominating Committee asked the Board to clarify the role of this Committee, whether they are to choose a slate of candidates they feel would best fill the role of a Board member or if the committee is to simply function as a collection point for those who wish to run for the Board.  </w:t>
      </w:r>
    </w:p>
    <w:p w:rsidR="00551343" w:rsidRDefault="00551343" w:rsidP="005A5DF4">
      <w:pPr>
        <w:pStyle w:val="ListParagraph"/>
        <w:numPr>
          <w:ilvl w:val="0"/>
          <w:numId w:val="24"/>
        </w:numPr>
        <w:rPr>
          <w:sz w:val="22"/>
          <w:szCs w:val="22"/>
        </w:rPr>
      </w:pPr>
      <w:r>
        <w:rPr>
          <w:sz w:val="22"/>
          <w:szCs w:val="22"/>
        </w:rPr>
        <w:t>The questions provided by this Board to the Nominating Committee were revised by the Nominating Committee [there is no need for the Board to approve the revised questions as the questions provided by the Board were not meant to be and edict, rather guidance only</w:t>
      </w:r>
      <w:r w:rsidR="00CE6C32">
        <w:rPr>
          <w:sz w:val="22"/>
          <w:szCs w:val="22"/>
        </w:rPr>
        <w:t>].</w:t>
      </w:r>
    </w:p>
    <w:p w:rsidR="00551343" w:rsidRDefault="00551343" w:rsidP="00551343">
      <w:pPr>
        <w:pStyle w:val="ListParagraph"/>
        <w:numPr>
          <w:ilvl w:val="0"/>
          <w:numId w:val="24"/>
        </w:numPr>
        <w:rPr>
          <w:sz w:val="22"/>
          <w:szCs w:val="22"/>
        </w:rPr>
      </w:pPr>
      <w:r>
        <w:rPr>
          <w:sz w:val="22"/>
          <w:szCs w:val="22"/>
        </w:rPr>
        <w:t xml:space="preserve">John McCall suggested the guidelines to the Committee </w:t>
      </w:r>
      <w:r w:rsidRPr="00551343">
        <w:rPr>
          <w:sz w:val="22"/>
          <w:szCs w:val="22"/>
        </w:rPr>
        <w:t xml:space="preserve">(which have been in place for at least seven years) </w:t>
      </w:r>
      <w:r>
        <w:rPr>
          <w:sz w:val="22"/>
          <w:szCs w:val="22"/>
        </w:rPr>
        <w:t>be revised in order to provide clarity to next year’</w:t>
      </w:r>
      <w:r w:rsidR="00CE6C32">
        <w:rPr>
          <w:sz w:val="22"/>
          <w:szCs w:val="22"/>
        </w:rPr>
        <w:t>s committee.</w:t>
      </w:r>
    </w:p>
    <w:p w:rsidR="00123635" w:rsidRDefault="00181A1E" w:rsidP="00551343">
      <w:pPr>
        <w:pStyle w:val="ListParagraph"/>
        <w:numPr>
          <w:ilvl w:val="0"/>
          <w:numId w:val="24"/>
        </w:numPr>
        <w:rPr>
          <w:sz w:val="22"/>
          <w:szCs w:val="22"/>
        </w:rPr>
      </w:pPr>
      <w:r>
        <w:rPr>
          <w:sz w:val="22"/>
          <w:szCs w:val="22"/>
        </w:rPr>
        <w:t>Candidates’</w:t>
      </w:r>
      <w:r w:rsidR="00123635">
        <w:rPr>
          <w:sz w:val="22"/>
          <w:szCs w:val="22"/>
        </w:rPr>
        <w:t xml:space="preserve"> biographies and answers to the questions cited above should be gathered from the Candidates and submitted to the office by April 10</w:t>
      </w:r>
      <w:r w:rsidR="00123635" w:rsidRPr="00123635">
        <w:rPr>
          <w:sz w:val="22"/>
          <w:szCs w:val="22"/>
          <w:vertAlign w:val="superscript"/>
        </w:rPr>
        <w:t>th</w:t>
      </w:r>
      <w:r w:rsidR="00123635">
        <w:rPr>
          <w:sz w:val="22"/>
          <w:szCs w:val="22"/>
        </w:rPr>
        <w:t xml:space="preserve"> in order to provide time for processing of the ballots and newsletter.</w:t>
      </w:r>
    </w:p>
    <w:p w:rsidR="00CE6C32" w:rsidRDefault="00CE6C32" w:rsidP="00CE6C32">
      <w:pPr>
        <w:rPr>
          <w:b/>
          <w:sz w:val="22"/>
          <w:szCs w:val="22"/>
        </w:rPr>
      </w:pPr>
    </w:p>
    <w:p w:rsidR="00CE6C32" w:rsidRDefault="00CE6C32" w:rsidP="00CE6C32">
      <w:pPr>
        <w:rPr>
          <w:sz w:val="22"/>
          <w:szCs w:val="22"/>
        </w:rPr>
      </w:pPr>
      <w:r>
        <w:rPr>
          <w:b/>
          <w:sz w:val="22"/>
          <w:szCs w:val="22"/>
        </w:rPr>
        <w:t xml:space="preserve">General Membership Meeting:  </w:t>
      </w:r>
      <w:r>
        <w:rPr>
          <w:sz w:val="22"/>
          <w:szCs w:val="22"/>
        </w:rPr>
        <w:t>The meeting is scheduled for 10:00 a.m. March 31, 2012 at the Dr</w:t>
      </w:r>
      <w:r w:rsidR="00123635">
        <w:rPr>
          <w:sz w:val="22"/>
          <w:szCs w:val="22"/>
        </w:rPr>
        <w:t>um Point Club.  If possible, Board members should arrive by 9:30 to help set up for the meeting.</w:t>
      </w:r>
    </w:p>
    <w:p w:rsidR="00CD4C9D" w:rsidRDefault="00CD4C9D" w:rsidP="00046E6D">
      <w:pPr>
        <w:rPr>
          <w:sz w:val="22"/>
          <w:szCs w:val="22"/>
        </w:rPr>
      </w:pPr>
    </w:p>
    <w:p w:rsidR="00C7506E" w:rsidRPr="00C7506E" w:rsidRDefault="002B2A11" w:rsidP="00046E6D">
      <w:pPr>
        <w:rPr>
          <w:sz w:val="22"/>
          <w:szCs w:val="22"/>
        </w:rPr>
      </w:pPr>
      <w:r>
        <w:rPr>
          <w:sz w:val="22"/>
          <w:szCs w:val="22"/>
        </w:rPr>
        <w:t xml:space="preserve">With no further business to conduct, </w:t>
      </w:r>
      <w:r w:rsidR="00CE6C32">
        <w:rPr>
          <w:sz w:val="22"/>
          <w:szCs w:val="22"/>
        </w:rPr>
        <w:t>Dale Maxwell</w:t>
      </w:r>
      <w:r w:rsidR="00C7506E">
        <w:rPr>
          <w:sz w:val="22"/>
          <w:szCs w:val="22"/>
        </w:rPr>
        <w:t xml:space="preserve"> made a motion to adjourn the meeting.  The motion was seconded and passed unanimously</w:t>
      </w:r>
      <w:r w:rsidR="00CE6C32">
        <w:rPr>
          <w:sz w:val="22"/>
          <w:szCs w:val="22"/>
        </w:rPr>
        <w:t>.  The meeting adjourned at 8:35</w:t>
      </w:r>
      <w:r w:rsidR="00C7506E">
        <w:rPr>
          <w:sz w:val="22"/>
          <w:szCs w:val="22"/>
        </w:rPr>
        <w:t xml:space="preserve"> p.m.</w:t>
      </w:r>
      <w:r w:rsidR="00123635">
        <w:rPr>
          <w:sz w:val="22"/>
          <w:szCs w:val="22"/>
        </w:rPr>
        <w:t xml:space="preserve">  With April 3</w:t>
      </w:r>
      <w:r w:rsidR="00123635" w:rsidRPr="00123635">
        <w:rPr>
          <w:sz w:val="22"/>
          <w:szCs w:val="22"/>
          <w:vertAlign w:val="superscript"/>
        </w:rPr>
        <w:t>rd</w:t>
      </w:r>
      <w:r w:rsidR="00123635">
        <w:rPr>
          <w:sz w:val="22"/>
          <w:szCs w:val="22"/>
        </w:rPr>
        <w:t xml:space="preserve"> being Election Day, the next meeting of the Board is scheduled for Wednesday, April 4</w:t>
      </w:r>
      <w:r w:rsidR="00123635" w:rsidRPr="00123635">
        <w:rPr>
          <w:sz w:val="22"/>
          <w:szCs w:val="22"/>
          <w:vertAlign w:val="superscript"/>
        </w:rPr>
        <w:t>th</w:t>
      </w:r>
      <w:r w:rsidR="00123635">
        <w:rPr>
          <w:sz w:val="22"/>
          <w:szCs w:val="22"/>
        </w:rPr>
        <w:t xml:space="preserve"> at 7:30 p.m.</w:t>
      </w:r>
    </w:p>
    <w:sectPr w:rsidR="00C7506E" w:rsidRPr="00C7506E" w:rsidSect="00C40E97">
      <w:headerReference w:type="even" r:id="rId8"/>
      <w:headerReference w:type="default" r:id="rId9"/>
      <w:footerReference w:type="even" r:id="rId10"/>
      <w:footerReference w:type="default" r:id="rId11"/>
      <w:headerReference w:type="first" r:id="rId12"/>
      <w:footerReference w:type="first" r:id="rId13"/>
      <w:pgSz w:w="12240" w:h="15840"/>
      <w:pgMar w:top="1980" w:right="153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E0" w:rsidRDefault="002217E0" w:rsidP="00A8081F">
      <w:r>
        <w:separator/>
      </w:r>
    </w:p>
  </w:endnote>
  <w:endnote w:type="continuationSeparator" w:id="0">
    <w:p w:rsidR="002217E0" w:rsidRDefault="002217E0" w:rsidP="00A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2217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7A5F">
      <w:rPr>
        <w:rStyle w:val="PageNumber"/>
        <w:noProof/>
      </w:rPr>
      <w:t>1</w:t>
    </w:r>
    <w:r>
      <w:rPr>
        <w:rStyle w:val="PageNumber"/>
      </w:rPr>
      <w:fldChar w:fldCharType="end"/>
    </w:r>
  </w:p>
  <w:p w:rsidR="00F53732" w:rsidRDefault="002217E0" w:rsidP="002948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AD" w:rsidRDefault="00637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E0" w:rsidRDefault="002217E0" w:rsidP="00A8081F">
      <w:r>
        <w:separator/>
      </w:r>
    </w:p>
  </w:footnote>
  <w:footnote w:type="continuationSeparator" w:id="0">
    <w:p w:rsidR="002217E0" w:rsidRDefault="002217E0" w:rsidP="00A80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2217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217E0" w:rsidP="005F42E3">
    <w:pPr>
      <w:pStyle w:val="Header"/>
      <w:framePr w:wrap="around" w:vAnchor="text" w:hAnchor="margin" w:xAlign="right" w:y="1"/>
      <w:rPr>
        <w:rStyle w:val="PageNumber"/>
      </w:rPr>
    </w:pP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Board of Directors</w:t>
    </w:r>
  </w:p>
  <w:p w:rsidR="00F53732" w:rsidRDefault="004D7A5F" w:rsidP="001368E5">
    <w:pPr>
      <w:pStyle w:val="Header"/>
      <w:ind w:right="360"/>
      <w:jc w:val="center"/>
      <w:rPr>
        <w:rFonts w:ascii="Arial" w:hAnsi="Arial" w:cs="Arial"/>
        <w:b/>
        <w:sz w:val="22"/>
        <w:szCs w:val="22"/>
      </w:rPr>
    </w:pPr>
    <w:r>
      <w:rPr>
        <w:rFonts w:ascii="Arial" w:hAnsi="Arial" w:cs="Arial"/>
        <w:b/>
        <w:sz w:val="22"/>
        <w:szCs w:val="22"/>
      </w:rPr>
      <w:t xml:space="preserve">March 29, </w:t>
    </w:r>
    <w:r>
      <w:rPr>
        <w:rFonts w:ascii="Arial" w:hAnsi="Arial" w:cs="Arial"/>
        <w:b/>
        <w:sz w:val="22"/>
        <w:szCs w:val="22"/>
      </w:rPr>
      <w:t>2012</w:t>
    </w:r>
    <w:bookmarkStart w:id="0" w:name="_GoBack"/>
    <w:bookmarkEnd w:id="0"/>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DPPOA Office - 401 Lake Drive</w:t>
    </w:r>
  </w:p>
  <w:p w:rsidR="00F53732" w:rsidRDefault="006379AD" w:rsidP="001368E5">
    <w:pPr>
      <w:pStyle w:val="Header"/>
      <w:ind w:right="360"/>
      <w:jc w:val="center"/>
      <w:rPr>
        <w:rFonts w:ascii="Arial" w:hAnsi="Arial" w:cs="Arial"/>
        <w:b/>
        <w:sz w:val="22"/>
        <w:szCs w:val="22"/>
      </w:rPr>
    </w:pPr>
    <w:r>
      <w:rPr>
        <w:rFonts w:ascii="Arial" w:hAnsi="Arial" w:cs="Arial"/>
        <w:b/>
        <w:sz w:val="22"/>
        <w:szCs w:val="22"/>
      </w:rPr>
      <w:t>Final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AD" w:rsidRDefault="00637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3D7"/>
    <w:multiLevelType w:val="hybridMultilevel"/>
    <w:tmpl w:val="0B541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65001"/>
    <w:multiLevelType w:val="hybridMultilevel"/>
    <w:tmpl w:val="F1C4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40EF7"/>
    <w:multiLevelType w:val="hybridMultilevel"/>
    <w:tmpl w:val="9506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1043A0"/>
    <w:multiLevelType w:val="hybridMultilevel"/>
    <w:tmpl w:val="74C05B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6F239B"/>
    <w:multiLevelType w:val="hybridMultilevel"/>
    <w:tmpl w:val="3740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5518B"/>
    <w:multiLevelType w:val="hybridMultilevel"/>
    <w:tmpl w:val="F0FE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F6029"/>
    <w:multiLevelType w:val="hybridMultilevel"/>
    <w:tmpl w:val="83FE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A95204"/>
    <w:multiLevelType w:val="hybridMultilevel"/>
    <w:tmpl w:val="62D608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AB51015"/>
    <w:multiLevelType w:val="hybridMultilevel"/>
    <w:tmpl w:val="13D05956"/>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E5773AC"/>
    <w:multiLevelType w:val="hybridMultilevel"/>
    <w:tmpl w:val="1F8A4562"/>
    <w:lvl w:ilvl="0" w:tplc="813AEB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5B9402C"/>
    <w:multiLevelType w:val="hybridMultilevel"/>
    <w:tmpl w:val="47DE9C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D0F331A"/>
    <w:multiLevelType w:val="hybridMultilevel"/>
    <w:tmpl w:val="6B2AC4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551013D"/>
    <w:multiLevelType w:val="hybridMultilevel"/>
    <w:tmpl w:val="3B465DBA"/>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30861122">
      <w:start w:val="1"/>
      <w:numFmt w:val="lowerLetter"/>
      <w:lvlText w:val="%3."/>
      <w:lvlJc w:val="right"/>
      <w:pPr>
        <w:ind w:left="1080" w:hanging="18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
    <w:nsid w:val="49480B53"/>
    <w:multiLevelType w:val="hybridMultilevel"/>
    <w:tmpl w:val="F894FA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B3739A2"/>
    <w:multiLevelType w:val="hybridMultilevel"/>
    <w:tmpl w:val="8724F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6649D2"/>
    <w:multiLevelType w:val="hybridMultilevel"/>
    <w:tmpl w:val="982E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ED0008"/>
    <w:multiLevelType w:val="hybridMultilevel"/>
    <w:tmpl w:val="B69AB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0441B"/>
    <w:multiLevelType w:val="hybridMultilevel"/>
    <w:tmpl w:val="C6C27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A1398A"/>
    <w:multiLevelType w:val="hybridMultilevel"/>
    <w:tmpl w:val="9CF26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6A67B4"/>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6AA628E7"/>
    <w:multiLevelType w:val="hybridMultilevel"/>
    <w:tmpl w:val="B79435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6D8B3B7B"/>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90E4F19"/>
    <w:multiLevelType w:val="hybridMultilevel"/>
    <w:tmpl w:val="799A6EA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7AC410EA"/>
    <w:multiLevelType w:val="hybridMultilevel"/>
    <w:tmpl w:val="17AC8D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0"/>
  </w:num>
  <w:num w:numId="2">
    <w:abstractNumId w:val="6"/>
  </w:num>
  <w:num w:numId="3">
    <w:abstractNumId w:val="18"/>
  </w:num>
  <w:num w:numId="4">
    <w:abstractNumId w:val="1"/>
  </w:num>
  <w:num w:numId="5">
    <w:abstractNumId w:val="4"/>
  </w:num>
  <w:num w:numId="6">
    <w:abstractNumId w:val="22"/>
  </w:num>
  <w:num w:numId="7">
    <w:abstractNumId w:val="23"/>
  </w:num>
  <w:num w:numId="8">
    <w:abstractNumId w:val="13"/>
  </w:num>
  <w:num w:numId="9">
    <w:abstractNumId w:val="24"/>
  </w:num>
  <w:num w:numId="10">
    <w:abstractNumId w:val="9"/>
  </w:num>
  <w:num w:numId="11">
    <w:abstractNumId w:val="14"/>
  </w:num>
  <w:num w:numId="12">
    <w:abstractNumId w:val="0"/>
  </w:num>
  <w:num w:numId="13">
    <w:abstractNumId w:val="3"/>
  </w:num>
  <w:num w:numId="14">
    <w:abstractNumId w:val="21"/>
  </w:num>
  <w:num w:numId="15">
    <w:abstractNumId w:val="19"/>
  </w:num>
  <w:num w:numId="16">
    <w:abstractNumId w:val="2"/>
  </w:num>
  <w:num w:numId="17">
    <w:abstractNumId w:val="17"/>
  </w:num>
  <w:num w:numId="18">
    <w:abstractNumId w:val="12"/>
  </w:num>
  <w:num w:numId="19">
    <w:abstractNumId w:val="8"/>
  </w:num>
  <w:num w:numId="20">
    <w:abstractNumId w:val="7"/>
  </w:num>
  <w:num w:numId="21">
    <w:abstractNumId w:val="11"/>
  </w:num>
  <w:num w:numId="22">
    <w:abstractNumId w:val="20"/>
  </w:num>
  <w:num w:numId="23">
    <w:abstractNumId w:val="5"/>
  </w:num>
  <w:num w:numId="24">
    <w:abstractNumId w:val="1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1F"/>
    <w:rsid w:val="00046E6D"/>
    <w:rsid w:val="00056F26"/>
    <w:rsid w:val="000D40EB"/>
    <w:rsid w:val="00123635"/>
    <w:rsid w:val="00180BDB"/>
    <w:rsid w:val="00181A1E"/>
    <w:rsid w:val="001C4022"/>
    <w:rsid w:val="0020554C"/>
    <w:rsid w:val="002217E0"/>
    <w:rsid w:val="0022743D"/>
    <w:rsid w:val="002B2A11"/>
    <w:rsid w:val="002D2715"/>
    <w:rsid w:val="002E199E"/>
    <w:rsid w:val="002F3EAA"/>
    <w:rsid w:val="00311ADC"/>
    <w:rsid w:val="0031505E"/>
    <w:rsid w:val="0031766F"/>
    <w:rsid w:val="004265D6"/>
    <w:rsid w:val="004D5D45"/>
    <w:rsid w:val="004D7A5F"/>
    <w:rsid w:val="00521F40"/>
    <w:rsid w:val="00542EF2"/>
    <w:rsid w:val="00551343"/>
    <w:rsid w:val="00567211"/>
    <w:rsid w:val="005A5DF4"/>
    <w:rsid w:val="005A6883"/>
    <w:rsid w:val="005C3F05"/>
    <w:rsid w:val="005D29BE"/>
    <w:rsid w:val="005F747F"/>
    <w:rsid w:val="005F7ECA"/>
    <w:rsid w:val="00602E40"/>
    <w:rsid w:val="006379AD"/>
    <w:rsid w:val="00637FA9"/>
    <w:rsid w:val="00653E98"/>
    <w:rsid w:val="00662B73"/>
    <w:rsid w:val="00737E90"/>
    <w:rsid w:val="00741AFE"/>
    <w:rsid w:val="00745E32"/>
    <w:rsid w:val="007C1251"/>
    <w:rsid w:val="00820941"/>
    <w:rsid w:val="00837780"/>
    <w:rsid w:val="0084407E"/>
    <w:rsid w:val="008608D3"/>
    <w:rsid w:val="008722E8"/>
    <w:rsid w:val="00885CAD"/>
    <w:rsid w:val="008873B4"/>
    <w:rsid w:val="0093730A"/>
    <w:rsid w:val="00941A71"/>
    <w:rsid w:val="00971D16"/>
    <w:rsid w:val="009A2896"/>
    <w:rsid w:val="009A45D5"/>
    <w:rsid w:val="009B368B"/>
    <w:rsid w:val="009C1D86"/>
    <w:rsid w:val="009C6FDD"/>
    <w:rsid w:val="009E5EC8"/>
    <w:rsid w:val="00A639A9"/>
    <w:rsid w:val="00A8081F"/>
    <w:rsid w:val="00AC4544"/>
    <w:rsid w:val="00AE3912"/>
    <w:rsid w:val="00B15B0F"/>
    <w:rsid w:val="00B37251"/>
    <w:rsid w:val="00B77986"/>
    <w:rsid w:val="00B944C0"/>
    <w:rsid w:val="00BC5314"/>
    <w:rsid w:val="00BE5608"/>
    <w:rsid w:val="00BE5D32"/>
    <w:rsid w:val="00C40E97"/>
    <w:rsid w:val="00C43D61"/>
    <w:rsid w:val="00C464F2"/>
    <w:rsid w:val="00C7506E"/>
    <w:rsid w:val="00C754B9"/>
    <w:rsid w:val="00CA2FB2"/>
    <w:rsid w:val="00CA7D76"/>
    <w:rsid w:val="00CB5F05"/>
    <w:rsid w:val="00CC53BB"/>
    <w:rsid w:val="00CD4C9D"/>
    <w:rsid w:val="00CE6C32"/>
    <w:rsid w:val="00D17014"/>
    <w:rsid w:val="00D17D08"/>
    <w:rsid w:val="00D30763"/>
    <w:rsid w:val="00D37027"/>
    <w:rsid w:val="00DE1C40"/>
    <w:rsid w:val="00E304E1"/>
    <w:rsid w:val="00E645A6"/>
    <w:rsid w:val="00E76FF3"/>
    <w:rsid w:val="00E860DE"/>
    <w:rsid w:val="00EB5D7A"/>
    <w:rsid w:val="00F01593"/>
    <w:rsid w:val="00F45EBB"/>
    <w:rsid w:val="00F7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DPPOA</dc:creator>
  <cp:lastModifiedBy>DPPOA</cp:lastModifiedBy>
  <cp:revision>5</cp:revision>
  <cp:lastPrinted>2012-02-22T14:05:00Z</cp:lastPrinted>
  <dcterms:created xsi:type="dcterms:W3CDTF">2012-04-04T18:18:00Z</dcterms:created>
  <dcterms:modified xsi:type="dcterms:W3CDTF">2012-04-05T14:12:00Z</dcterms:modified>
</cp:coreProperties>
</file>