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C" w:rsidRPr="00B939B4" w:rsidRDefault="00CD78AC" w:rsidP="00B40FDE">
      <w:pPr>
        <w:tabs>
          <w:tab w:val="left" w:pos="540"/>
        </w:tabs>
        <w:rPr>
          <w:b/>
          <w:sz w:val="16"/>
          <w:szCs w:val="16"/>
        </w:rPr>
      </w:pPr>
    </w:p>
    <w:p w:rsidR="000F6EBF" w:rsidRDefault="001368E5" w:rsidP="0098540F">
      <w:pPr>
        <w:tabs>
          <w:tab w:val="left" w:pos="540"/>
        </w:tabs>
        <w:rPr>
          <w:sz w:val="22"/>
          <w:szCs w:val="22"/>
        </w:rPr>
      </w:pPr>
      <w:r w:rsidRPr="00B939B4">
        <w:rPr>
          <w:b/>
          <w:sz w:val="22"/>
          <w:szCs w:val="22"/>
        </w:rPr>
        <w:t>Board Members present:</w:t>
      </w:r>
      <w:r w:rsidR="00CD78AC" w:rsidRPr="00B939B4">
        <w:rPr>
          <w:b/>
          <w:sz w:val="22"/>
          <w:szCs w:val="22"/>
        </w:rPr>
        <w:t xml:space="preserve">  </w:t>
      </w:r>
      <w:r w:rsidR="00FC4AB8" w:rsidRPr="00B939B4">
        <w:rPr>
          <w:sz w:val="22"/>
          <w:szCs w:val="22"/>
        </w:rPr>
        <w:t>Gary Heal</w:t>
      </w:r>
      <w:r w:rsidR="00E52274">
        <w:rPr>
          <w:sz w:val="22"/>
          <w:szCs w:val="22"/>
        </w:rPr>
        <w:t xml:space="preserve">, </w:t>
      </w:r>
      <w:r w:rsidR="00923025">
        <w:rPr>
          <w:sz w:val="22"/>
          <w:szCs w:val="22"/>
        </w:rPr>
        <w:t xml:space="preserve">Dennis Baker, Dan Mathias, </w:t>
      </w:r>
      <w:r w:rsidR="00E52274">
        <w:rPr>
          <w:sz w:val="22"/>
          <w:szCs w:val="22"/>
        </w:rPr>
        <w:t>Aubrey Mumford</w:t>
      </w:r>
      <w:r w:rsidR="00F60A0F">
        <w:rPr>
          <w:sz w:val="22"/>
          <w:szCs w:val="22"/>
        </w:rPr>
        <w:t xml:space="preserve"> and John McCall</w:t>
      </w:r>
    </w:p>
    <w:p w:rsidR="00E52274" w:rsidRPr="001723D8" w:rsidRDefault="00E52274" w:rsidP="0098540F">
      <w:pPr>
        <w:tabs>
          <w:tab w:val="left" w:pos="540"/>
        </w:tabs>
        <w:rPr>
          <w:sz w:val="16"/>
          <w:szCs w:val="16"/>
        </w:rPr>
      </w:pPr>
    </w:p>
    <w:p w:rsidR="000F6EBF" w:rsidRPr="000F6EBF" w:rsidRDefault="000F6EBF" w:rsidP="0098540F">
      <w:pPr>
        <w:tabs>
          <w:tab w:val="left" w:pos="540"/>
        </w:tabs>
        <w:rPr>
          <w:sz w:val="22"/>
          <w:szCs w:val="22"/>
        </w:rPr>
      </w:pPr>
      <w:r>
        <w:rPr>
          <w:b/>
          <w:sz w:val="22"/>
          <w:szCs w:val="22"/>
        </w:rPr>
        <w:t xml:space="preserve">Board Members not present:  </w:t>
      </w:r>
      <w:r w:rsidR="00F60A0F">
        <w:rPr>
          <w:sz w:val="22"/>
          <w:szCs w:val="22"/>
        </w:rPr>
        <w:t>Max Munger, Amy Rispin, Duane Heidemann and Larry Reich</w:t>
      </w:r>
    </w:p>
    <w:p w:rsidR="00EF789C" w:rsidRPr="001723D8" w:rsidRDefault="00EF789C"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2D6AB5">
        <w:rPr>
          <w:sz w:val="22"/>
          <w:szCs w:val="22"/>
        </w:rPr>
        <w:t>Rhea Webster</w:t>
      </w:r>
    </w:p>
    <w:p w:rsidR="005E0E02" w:rsidRPr="001723D8" w:rsidRDefault="005E0E02" w:rsidP="00174787">
      <w:pPr>
        <w:tabs>
          <w:tab w:val="left" w:pos="0"/>
        </w:tabs>
        <w:rPr>
          <w:sz w:val="16"/>
          <w:szCs w:val="16"/>
        </w:rPr>
      </w:pPr>
    </w:p>
    <w:p w:rsidR="002D6AB5" w:rsidRDefault="002D6AB5" w:rsidP="002D6AB5">
      <w:pPr>
        <w:tabs>
          <w:tab w:val="left" w:pos="540"/>
        </w:tabs>
        <w:rPr>
          <w:sz w:val="22"/>
          <w:szCs w:val="22"/>
        </w:rPr>
      </w:pPr>
      <w:r w:rsidRPr="00B939B4">
        <w:rPr>
          <w:sz w:val="22"/>
          <w:szCs w:val="22"/>
        </w:rPr>
        <w:t xml:space="preserve">Gary Heal, President of the Drum Point Property Owners’ Association (DPPOA) Board of Directors, called the meeting to order at </w:t>
      </w:r>
      <w:r w:rsidR="00F60A0F">
        <w:rPr>
          <w:sz w:val="22"/>
          <w:szCs w:val="22"/>
        </w:rPr>
        <w:t>1:00 p.m</w:t>
      </w:r>
      <w:r>
        <w:rPr>
          <w:sz w:val="22"/>
          <w:szCs w:val="22"/>
        </w:rPr>
        <w:t>.</w:t>
      </w:r>
    </w:p>
    <w:p w:rsidR="002B4BAF" w:rsidRDefault="002B4BAF" w:rsidP="002D6AB5">
      <w:pPr>
        <w:tabs>
          <w:tab w:val="left" w:pos="540"/>
        </w:tabs>
        <w:rPr>
          <w:sz w:val="22"/>
          <w:szCs w:val="22"/>
        </w:rPr>
      </w:pPr>
    </w:p>
    <w:p w:rsidR="002B4BAF" w:rsidRDefault="002B4BAF" w:rsidP="002D6AB5">
      <w:pPr>
        <w:tabs>
          <w:tab w:val="left" w:pos="540"/>
        </w:tabs>
        <w:rPr>
          <w:sz w:val="22"/>
          <w:szCs w:val="22"/>
        </w:rPr>
      </w:pPr>
      <w:r w:rsidRPr="00217944">
        <w:rPr>
          <w:sz w:val="22"/>
          <w:szCs w:val="22"/>
        </w:rPr>
        <w:t xml:space="preserve">There were </w:t>
      </w:r>
      <w:r w:rsidR="009803A4">
        <w:rPr>
          <w:sz w:val="22"/>
          <w:szCs w:val="22"/>
        </w:rPr>
        <w:t>22</w:t>
      </w:r>
      <w:r w:rsidRPr="00217944">
        <w:rPr>
          <w:sz w:val="22"/>
          <w:szCs w:val="22"/>
        </w:rPr>
        <w:t xml:space="preserve"> Association memberships in good standing represented.  Per the motion and </w:t>
      </w:r>
      <w:r>
        <w:rPr>
          <w:sz w:val="22"/>
          <w:szCs w:val="22"/>
        </w:rPr>
        <w:t xml:space="preserve">subsequent </w:t>
      </w:r>
      <w:r w:rsidRPr="00217944">
        <w:rPr>
          <w:sz w:val="22"/>
          <w:szCs w:val="22"/>
        </w:rPr>
        <w:t xml:space="preserve">approval during the </w:t>
      </w:r>
      <w:r w:rsidR="009803A4">
        <w:rPr>
          <w:sz w:val="22"/>
          <w:szCs w:val="22"/>
        </w:rPr>
        <w:t>March 20, 2013</w:t>
      </w:r>
      <w:r w:rsidRPr="00217944">
        <w:rPr>
          <w:sz w:val="22"/>
          <w:szCs w:val="22"/>
        </w:rPr>
        <w:t xml:space="preserve"> General Membership Meeting, </w:t>
      </w:r>
      <w:r w:rsidR="00011798">
        <w:rPr>
          <w:sz w:val="22"/>
          <w:szCs w:val="22"/>
        </w:rPr>
        <w:t>the meeting of June 29</w:t>
      </w:r>
      <w:r w:rsidR="00011798" w:rsidRPr="00011798">
        <w:rPr>
          <w:sz w:val="22"/>
          <w:szCs w:val="22"/>
          <w:vertAlign w:val="superscript"/>
        </w:rPr>
        <w:t>th</w:t>
      </w:r>
      <w:r w:rsidR="00011798">
        <w:rPr>
          <w:sz w:val="22"/>
          <w:szCs w:val="22"/>
        </w:rPr>
        <w:t xml:space="preserve"> was</w:t>
      </w:r>
      <w:r>
        <w:rPr>
          <w:sz w:val="22"/>
          <w:szCs w:val="22"/>
        </w:rPr>
        <w:t xml:space="preserve"> held in accordance with </w:t>
      </w:r>
      <w:r w:rsidRPr="00217944">
        <w:rPr>
          <w:sz w:val="22"/>
          <w:szCs w:val="22"/>
        </w:rPr>
        <w:t xml:space="preserve">Maryland Law § </w:t>
      </w:r>
      <w:r>
        <w:rPr>
          <w:sz w:val="22"/>
          <w:szCs w:val="22"/>
        </w:rPr>
        <w:t>5-206</w:t>
      </w:r>
      <w:r w:rsidRPr="00217944">
        <w:rPr>
          <w:sz w:val="22"/>
          <w:szCs w:val="22"/>
        </w:rPr>
        <w:t xml:space="preserve">, which states, “If the number of members present at a meeting does not meet the requirements of a quorum, those present may call another meeting to meet quorum requirements.  At the additional meeting, the members present in person constitute a quorum.”  </w:t>
      </w:r>
      <w:r>
        <w:rPr>
          <w:sz w:val="22"/>
          <w:szCs w:val="22"/>
        </w:rPr>
        <w:t xml:space="preserve">This is to be considered that additional meeting.  </w:t>
      </w:r>
      <w:r w:rsidR="00011798">
        <w:rPr>
          <w:sz w:val="22"/>
          <w:szCs w:val="22"/>
        </w:rPr>
        <w:t>[</w:t>
      </w:r>
      <w:r w:rsidRPr="00217944">
        <w:rPr>
          <w:sz w:val="22"/>
          <w:szCs w:val="22"/>
        </w:rPr>
        <w:t>Per State law, an advertisement</w:t>
      </w:r>
      <w:r w:rsidR="00A12A78">
        <w:rPr>
          <w:sz w:val="22"/>
          <w:szCs w:val="22"/>
        </w:rPr>
        <w:t>,</w:t>
      </w:r>
      <w:r w:rsidRPr="00217944">
        <w:rPr>
          <w:sz w:val="22"/>
          <w:szCs w:val="22"/>
        </w:rPr>
        <w:t xml:space="preserve"> announcing the meeting</w:t>
      </w:r>
      <w:r w:rsidR="00A12A78">
        <w:rPr>
          <w:sz w:val="22"/>
          <w:szCs w:val="22"/>
        </w:rPr>
        <w:t>,</w:t>
      </w:r>
      <w:r w:rsidRPr="00217944">
        <w:rPr>
          <w:sz w:val="22"/>
          <w:szCs w:val="22"/>
        </w:rPr>
        <w:t xml:space="preserve"> was placed in the Calvert Recorder, </w:t>
      </w:r>
      <w:r w:rsidR="00A12A78">
        <w:rPr>
          <w:sz w:val="22"/>
          <w:szCs w:val="22"/>
        </w:rPr>
        <w:t xml:space="preserve">a locally published newspaper.  The announcement was also placed in the </w:t>
      </w:r>
      <w:r w:rsidR="009803A4">
        <w:rPr>
          <w:sz w:val="22"/>
          <w:szCs w:val="22"/>
        </w:rPr>
        <w:t>summer</w:t>
      </w:r>
      <w:r w:rsidR="00A12A78">
        <w:rPr>
          <w:sz w:val="22"/>
          <w:szCs w:val="22"/>
        </w:rPr>
        <w:t xml:space="preserve"> edition of the community newsletter.</w:t>
      </w:r>
      <w:r w:rsidR="00011798">
        <w:rPr>
          <w:sz w:val="22"/>
          <w:szCs w:val="22"/>
        </w:rPr>
        <w:t>]</w:t>
      </w:r>
    </w:p>
    <w:p w:rsidR="002D6AB5" w:rsidRPr="00B939B4" w:rsidRDefault="002D6AB5" w:rsidP="002D6AB5">
      <w:pPr>
        <w:tabs>
          <w:tab w:val="left" w:pos="540"/>
        </w:tabs>
        <w:rPr>
          <w:sz w:val="16"/>
          <w:szCs w:val="16"/>
        </w:rPr>
      </w:pPr>
    </w:p>
    <w:p w:rsidR="00BC5DB2" w:rsidRDefault="002D6AB5" w:rsidP="002D6AB5">
      <w:pPr>
        <w:tabs>
          <w:tab w:val="left" w:pos="540"/>
        </w:tabs>
        <w:rPr>
          <w:sz w:val="22"/>
          <w:szCs w:val="22"/>
        </w:rPr>
      </w:pPr>
      <w:r w:rsidRPr="00B939B4">
        <w:rPr>
          <w:b/>
          <w:sz w:val="22"/>
          <w:szCs w:val="22"/>
        </w:rPr>
        <w:t xml:space="preserve">President’s Remarks:  </w:t>
      </w:r>
      <w:r w:rsidRPr="00B939B4">
        <w:rPr>
          <w:sz w:val="22"/>
          <w:szCs w:val="22"/>
        </w:rPr>
        <w:t>Gary Heal stated that Robert’s Rules of Order govern this meeting and reminded Board members and guests not to spea</w:t>
      </w:r>
      <w:r>
        <w:rPr>
          <w:sz w:val="22"/>
          <w:szCs w:val="22"/>
        </w:rPr>
        <w:t>k until recognized by the Chair.  He also stated that</w:t>
      </w:r>
      <w:r w:rsidR="009803A4">
        <w:rPr>
          <w:sz w:val="22"/>
          <w:szCs w:val="22"/>
        </w:rPr>
        <w:t xml:space="preserve"> the meeting is being recorded [</w:t>
      </w:r>
      <w:r>
        <w:rPr>
          <w:sz w:val="22"/>
          <w:szCs w:val="22"/>
        </w:rPr>
        <w:t>The recording will be posted to the DPPOA w</w:t>
      </w:r>
      <w:r w:rsidR="00BC5DB2">
        <w:rPr>
          <w:sz w:val="22"/>
          <w:szCs w:val="22"/>
        </w:rPr>
        <w:t>ebsite</w:t>
      </w:r>
      <w:r w:rsidR="009803A4">
        <w:rPr>
          <w:sz w:val="22"/>
          <w:szCs w:val="22"/>
        </w:rPr>
        <w:t>]</w:t>
      </w:r>
      <w:r w:rsidR="00BC5DB2">
        <w:rPr>
          <w:sz w:val="22"/>
          <w:szCs w:val="22"/>
        </w:rPr>
        <w:t xml:space="preserve">.  </w:t>
      </w:r>
      <w:r w:rsidR="00F4460B">
        <w:rPr>
          <w:sz w:val="22"/>
          <w:szCs w:val="22"/>
        </w:rPr>
        <w:t>The following was noted</w:t>
      </w:r>
      <w:r w:rsidR="00BC5DB2">
        <w:rPr>
          <w:sz w:val="22"/>
          <w:szCs w:val="22"/>
        </w:rPr>
        <w:t>:</w:t>
      </w:r>
    </w:p>
    <w:p w:rsidR="00BC5DB2" w:rsidRDefault="00BC5DB2" w:rsidP="002D6AB5">
      <w:pPr>
        <w:tabs>
          <w:tab w:val="left" w:pos="540"/>
        </w:tabs>
        <w:rPr>
          <w:sz w:val="22"/>
          <w:szCs w:val="22"/>
        </w:rPr>
      </w:pPr>
    </w:p>
    <w:p w:rsidR="00FE57F9" w:rsidRPr="00F4460B" w:rsidRDefault="00F4460B" w:rsidP="009803A4">
      <w:pPr>
        <w:pStyle w:val="ListParagraph"/>
        <w:numPr>
          <w:ilvl w:val="0"/>
          <w:numId w:val="10"/>
        </w:numPr>
        <w:tabs>
          <w:tab w:val="left" w:pos="540"/>
        </w:tabs>
      </w:pPr>
      <w:r>
        <w:rPr>
          <w:sz w:val="22"/>
          <w:szCs w:val="22"/>
        </w:rPr>
        <w:t xml:space="preserve">Gary Heal’s term </w:t>
      </w:r>
      <w:r w:rsidR="00011798">
        <w:rPr>
          <w:sz w:val="22"/>
          <w:szCs w:val="22"/>
        </w:rPr>
        <w:t>will expire on</w:t>
      </w:r>
      <w:r>
        <w:rPr>
          <w:sz w:val="22"/>
          <w:szCs w:val="22"/>
        </w:rPr>
        <w:t xml:space="preserve"> June 30, 2013.  He did not seek reelection to the Board.</w:t>
      </w:r>
    </w:p>
    <w:p w:rsidR="001A5E43" w:rsidRPr="001A5E43" w:rsidRDefault="00F4460B" w:rsidP="009803A4">
      <w:pPr>
        <w:pStyle w:val="ListParagraph"/>
        <w:numPr>
          <w:ilvl w:val="0"/>
          <w:numId w:val="10"/>
        </w:numPr>
        <w:tabs>
          <w:tab w:val="left" w:pos="540"/>
        </w:tabs>
      </w:pPr>
      <w:r w:rsidRPr="00F4460B">
        <w:rPr>
          <w:sz w:val="22"/>
          <w:szCs w:val="22"/>
        </w:rPr>
        <w:t>The holding of this meeting is in accordance with Maryland State law governing quorums.</w:t>
      </w:r>
    </w:p>
    <w:p w:rsidR="006839DA" w:rsidRPr="006839DA" w:rsidRDefault="001A5E43" w:rsidP="001A5E43">
      <w:pPr>
        <w:pStyle w:val="ListParagraph"/>
        <w:numPr>
          <w:ilvl w:val="1"/>
          <w:numId w:val="10"/>
        </w:numPr>
        <w:tabs>
          <w:tab w:val="left" w:pos="540"/>
        </w:tabs>
      </w:pPr>
      <w:r>
        <w:rPr>
          <w:sz w:val="22"/>
          <w:szCs w:val="22"/>
        </w:rPr>
        <w:t>John Zalusky raised a Point of Order regarding the need to publish, in a paper of record, the fact that this meeting is being held in accordance with the Maryland State law governing quorums.  The Calvert Recorder carried the advertisement for the two weeks preceding this meeting; therefore the Point of Order was not sustained.</w:t>
      </w:r>
    </w:p>
    <w:p w:rsidR="009803A4" w:rsidRDefault="00F4460B" w:rsidP="001A5E43">
      <w:pPr>
        <w:pStyle w:val="ListParagraph"/>
        <w:numPr>
          <w:ilvl w:val="1"/>
          <w:numId w:val="10"/>
        </w:numPr>
        <w:tabs>
          <w:tab w:val="left" w:pos="540"/>
        </w:tabs>
      </w:pPr>
      <w:r w:rsidRPr="00F4460B">
        <w:rPr>
          <w:sz w:val="22"/>
          <w:szCs w:val="22"/>
        </w:rPr>
        <w:t>The attorney for the Association confirmed that the law allows the Association to conduct the business of the Association – new or old business is included.</w:t>
      </w:r>
    </w:p>
    <w:p w:rsidR="00AA53FF" w:rsidRDefault="00AA53FF" w:rsidP="00FE57F9">
      <w:pPr>
        <w:pStyle w:val="NoSpacing"/>
      </w:pPr>
    </w:p>
    <w:p w:rsidR="00FE57F9" w:rsidRDefault="00FE57F9" w:rsidP="00FE57F9">
      <w:pPr>
        <w:pStyle w:val="NoSpacing"/>
      </w:pPr>
      <w:r>
        <w:t xml:space="preserve">John McCall made a motion to approve the minutes from the </w:t>
      </w:r>
      <w:r w:rsidR="00AA53FF">
        <w:t>December 2012</w:t>
      </w:r>
      <w:r w:rsidR="00011798">
        <w:t xml:space="preserve"> meeting</w:t>
      </w:r>
      <w:r>
        <w:t xml:space="preserve"> of the General Membership</w:t>
      </w:r>
      <w:r w:rsidR="00AA53FF">
        <w:t xml:space="preserve"> as written</w:t>
      </w:r>
      <w:r>
        <w:t>.  The motion was seconded</w:t>
      </w:r>
      <w:r w:rsidR="00AA53FF">
        <w:t>.  John Zalusky raised a Point of Order, asking if there is currently a quorum.  Gary Heal stated that, in accordance with Maryland State law regarding quorums, a quorum is considered to be present</w:t>
      </w:r>
      <w:r w:rsidR="00011798">
        <w:t>; therefore the Point of Order was not sustained</w:t>
      </w:r>
      <w:r w:rsidR="00AA53FF">
        <w:t>.  The motion to approve the minutes was approved unanimously.</w:t>
      </w:r>
    </w:p>
    <w:p w:rsidR="00AA53FF" w:rsidRDefault="00AA53FF" w:rsidP="00FE57F9">
      <w:pPr>
        <w:pStyle w:val="NoSpacing"/>
      </w:pPr>
    </w:p>
    <w:p w:rsidR="00FE57F9" w:rsidRDefault="00FE57F9" w:rsidP="00FE57F9">
      <w:pPr>
        <w:pStyle w:val="NoSpacing"/>
        <w:rPr>
          <w:b/>
        </w:rPr>
      </w:pPr>
      <w:r>
        <w:rPr>
          <w:b/>
        </w:rPr>
        <w:t>Committee Reports:</w:t>
      </w:r>
    </w:p>
    <w:p w:rsidR="00FE57F9" w:rsidRDefault="00FE57F9" w:rsidP="00FE57F9">
      <w:pPr>
        <w:pStyle w:val="NoSpacing"/>
        <w:rPr>
          <w:b/>
        </w:rPr>
      </w:pPr>
    </w:p>
    <w:p w:rsidR="00974F0F" w:rsidRDefault="00974F0F" w:rsidP="00FE57F9">
      <w:pPr>
        <w:pStyle w:val="NoSpacing"/>
      </w:pPr>
      <w:r>
        <w:rPr>
          <w:b/>
        </w:rPr>
        <w:t xml:space="preserve">Planning Committee - </w:t>
      </w:r>
      <w:r>
        <w:t xml:space="preserve">Gary Heal reported that the Planning Committee met on several occasions and discussed future funding options, the rejuvenation of roads and the budget.  No final recommendations </w:t>
      </w:r>
      <w:r w:rsidR="00011798">
        <w:t>were</w:t>
      </w:r>
      <w:r>
        <w:t xml:space="preserve"> made.</w:t>
      </w:r>
    </w:p>
    <w:p w:rsidR="00FE57F9" w:rsidRDefault="00FE57F9" w:rsidP="00FE57F9">
      <w:pPr>
        <w:pStyle w:val="NoSpacing"/>
        <w:rPr>
          <w:b/>
        </w:rPr>
      </w:pPr>
    </w:p>
    <w:p w:rsidR="00FE57F9" w:rsidRDefault="00FE57F9" w:rsidP="00FE57F9">
      <w:pPr>
        <w:pStyle w:val="NoSpacing"/>
      </w:pPr>
      <w:r>
        <w:rPr>
          <w:b/>
        </w:rPr>
        <w:t xml:space="preserve">Old Business:  </w:t>
      </w:r>
      <w:r>
        <w:t>None scheduled</w:t>
      </w:r>
    </w:p>
    <w:p w:rsidR="00FE57F9" w:rsidRDefault="00FE57F9" w:rsidP="00FE57F9">
      <w:pPr>
        <w:pStyle w:val="NoSpacing"/>
      </w:pPr>
    </w:p>
    <w:p w:rsidR="000672D1" w:rsidRDefault="000672D1">
      <w:pPr>
        <w:rPr>
          <w:rFonts w:eastAsiaTheme="minorHAnsi" w:cstheme="minorBidi"/>
          <w:b/>
          <w:sz w:val="22"/>
          <w:szCs w:val="22"/>
        </w:rPr>
      </w:pPr>
      <w:r>
        <w:rPr>
          <w:b/>
        </w:rPr>
        <w:br w:type="page"/>
      </w:r>
    </w:p>
    <w:p w:rsidR="00974F0F" w:rsidRDefault="00FE57F9" w:rsidP="00974F0F">
      <w:pPr>
        <w:pStyle w:val="NoSpacing"/>
        <w:rPr>
          <w:b/>
        </w:rPr>
      </w:pPr>
      <w:r>
        <w:rPr>
          <w:b/>
        </w:rPr>
        <w:lastRenderedPageBreak/>
        <w:t>New Business:</w:t>
      </w:r>
    </w:p>
    <w:p w:rsidR="00974F0F" w:rsidRDefault="00974F0F" w:rsidP="00974F0F">
      <w:pPr>
        <w:pStyle w:val="NoSpacing"/>
        <w:rPr>
          <w:b/>
        </w:rPr>
      </w:pPr>
    </w:p>
    <w:p w:rsidR="000672D1" w:rsidRPr="000672D1" w:rsidRDefault="00974F0F" w:rsidP="00974F0F">
      <w:pPr>
        <w:pStyle w:val="NoSpacing"/>
      </w:pPr>
      <w:r w:rsidRPr="000672D1">
        <w:rPr>
          <w:b/>
        </w:rPr>
        <w:t xml:space="preserve">Request for Purchase of Right of Way – </w:t>
      </w:r>
      <w:r w:rsidRPr="000672D1">
        <w:t>Art Facemire, a property owner on Laurel Way, presented a request to acquire a portion of the Drum Point right of way adjacent to Dove Court</w:t>
      </w:r>
      <w:r w:rsidR="000672D1" w:rsidRPr="000672D1">
        <w:t xml:space="preserve"> (at the back of his property) in order to erect a fence. </w:t>
      </w:r>
    </w:p>
    <w:p w:rsidR="000672D1" w:rsidRPr="000672D1" w:rsidRDefault="000672D1" w:rsidP="00974F0F">
      <w:pPr>
        <w:pStyle w:val="NoSpacing"/>
      </w:pPr>
    </w:p>
    <w:p w:rsidR="000672D1" w:rsidRPr="000672D1" w:rsidRDefault="000672D1" w:rsidP="000672D1">
      <w:pPr>
        <w:pStyle w:val="NoSpacing"/>
        <w:rPr>
          <w:rFonts w:cs="Times New Roman"/>
        </w:rPr>
      </w:pPr>
      <w:r w:rsidRPr="000672D1">
        <w:t xml:space="preserve">After </w:t>
      </w:r>
      <w:r>
        <w:t>the</w:t>
      </w:r>
      <w:r w:rsidRPr="000672D1">
        <w:t xml:space="preserve"> presentation, John Zalusky, made the following motion: “that the </w:t>
      </w:r>
      <w:r w:rsidRPr="000672D1">
        <w:rPr>
          <w:rFonts w:cs="Times New Roman"/>
        </w:rPr>
        <w:t xml:space="preserve">Drum Point Property Owners’ Association </w:t>
      </w:r>
      <w:proofErr w:type="gramStart"/>
      <w:r w:rsidRPr="000672D1">
        <w:rPr>
          <w:rFonts w:cs="Times New Roman"/>
        </w:rPr>
        <w:t>allow</w:t>
      </w:r>
      <w:proofErr w:type="gramEnd"/>
      <w:r w:rsidRPr="000672D1">
        <w:rPr>
          <w:rFonts w:cs="Times New Roman"/>
        </w:rPr>
        <w:t xml:space="preserve"> Art Facemire an opportunity to buy a portion of the Drum Point Right of Way.”  The motion was seconded for purposes of discussion.</w:t>
      </w:r>
    </w:p>
    <w:p w:rsidR="000672D1" w:rsidRPr="000672D1" w:rsidRDefault="000672D1" w:rsidP="000672D1">
      <w:pPr>
        <w:pStyle w:val="NoSpacing"/>
        <w:rPr>
          <w:rFonts w:cs="Times New Roman"/>
        </w:rPr>
      </w:pPr>
    </w:p>
    <w:p w:rsidR="000672D1" w:rsidRDefault="000672D1" w:rsidP="000672D1">
      <w:pPr>
        <w:pStyle w:val="NoSpacing"/>
      </w:pPr>
      <w:r w:rsidRPr="000672D1">
        <w:rPr>
          <w:rFonts w:cs="Times New Roman"/>
        </w:rPr>
        <w:t>After discussion, the motion was amended by John McCall as follows:  “</w:t>
      </w:r>
      <w:r w:rsidRPr="000672D1">
        <w:t>Mr. Facemire shall be allowed to use a portion of the Drum Point Right of Way to erect a fence, at his own risk, with no transfer of property required.  The motion to amend was seconded and passed unanimously.  The original motion, as amended, was then approved unanimously.</w:t>
      </w:r>
      <w:r w:rsidR="00091583">
        <w:t xml:space="preserve">  A letter of understanding will be crafted and sent to Mr. Facemire for his signature.</w:t>
      </w:r>
    </w:p>
    <w:p w:rsidR="000672D1" w:rsidRDefault="000672D1" w:rsidP="000672D1">
      <w:pPr>
        <w:pStyle w:val="NoSpacing"/>
      </w:pPr>
    </w:p>
    <w:p w:rsidR="000672D1" w:rsidRDefault="000672D1" w:rsidP="000672D1">
      <w:pPr>
        <w:pStyle w:val="NoSpacing"/>
        <w:rPr>
          <w:rFonts w:cs="Times New Roman"/>
        </w:rPr>
      </w:pPr>
      <w:r>
        <w:rPr>
          <w:b/>
        </w:rPr>
        <w:t xml:space="preserve">Approval of 2013/2014 DPPOA Budget – </w:t>
      </w:r>
      <w:r>
        <w:t xml:space="preserve">The </w:t>
      </w:r>
      <w:r>
        <w:rPr>
          <w:rFonts w:cs="Times New Roman"/>
        </w:rPr>
        <w:t xml:space="preserve">Drum Point Property Owners’ Association budget was previously published in the summer newsletter and distributed at the door.  </w:t>
      </w:r>
      <w:r w:rsidR="00091583">
        <w:rPr>
          <w:rFonts w:cs="Times New Roman"/>
        </w:rPr>
        <w:t>Len Addiss made a motion to accept the budget as distributed.  The motion was seconded</w:t>
      </w:r>
      <w:r w:rsidR="00011798">
        <w:rPr>
          <w:rFonts w:cs="Times New Roman"/>
        </w:rPr>
        <w:t xml:space="preserve"> for purposes of discussion.  After brief discussion, </w:t>
      </w:r>
      <w:r w:rsidR="00091583">
        <w:rPr>
          <w:rFonts w:cs="Times New Roman"/>
        </w:rPr>
        <w:t>the motion to approve the budget was approved by a margin</w:t>
      </w:r>
      <w:r w:rsidR="00011798">
        <w:rPr>
          <w:rFonts w:cs="Times New Roman"/>
        </w:rPr>
        <w:t xml:space="preserve"> of 17 in favor and 3 against.</w:t>
      </w:r>
    </w:p>
    <w:p w:rsidR="00FC1B3E" w:rsidRDefault="00FC1B3E" w:rsidP="000672D1">
      <w:pPr>
        <w:pStyle w:val="NoSpacing"/>
        <w:rPr>
          <w:rFonts w:cs="Times New Roman"/>
        </w:rPr>
      </w:pPr>
    </w:p>
    <w:p w:rsidR="00FC1B3E" w:rsidRPr="00FC1B3E" w:rsidRDefault="00FC1B3E" w:rsidP="000672D1">
      <w:pPr>
        <w:pStyle w:val="NoSpacing"/>
        <w:rPr>
          <w:rFonts w:cs="Times New Roman"/>
        </w:rPr>
      </w:pPr>
      <w:r>
        <w:rPr>
          <w:rFonts w:cs="Times New Roman"/>
        </w:rPr>
        <w:t xml:space="preserve">Dennis Baker presented Certificates of Appreciation to outgoing Board members, Gary Heal and Dale Maxwell.  [Gary Heal </w:t>
      </w:r>
      <w:r w:rsidR="00AF1061">
        <w:rPr>
          <w:rFonts w:cs="Times New Roman"/>
        </w:rPr>
        <w:t>explained</w:t>
      </w:r>
      <w:r>
        <w:rPr>
          <w:rFonts w:cs="Times New Roman"/>
        </w:rPr>
        <w:t xml:space="preserve"> that Dale Maxwell was no longer able to attend Board meetings on a regular basis</w:t>
      </w:r>
      <w:r w:rsidR="00011798">
        <w:rPr>
          <w:rFonts w:cs="Times New Roman"/>
        </w:rPr>
        <w:t>;</w:t>
      </w:r>
      <w:r>
        <w:rPr>
          <w:rFonts w:cs="Times New Roman"/>
        </w:rPr>
        <w:t xml:space="preserve"> and for that reason</w:t>
      </w:r>
      <w:r w:rsidR="00011798">
        <w:rPr>
          <w:rFonts w:cs="Times New Roman"/>
        </w:rPr>
        <w:t>,</w:t>
      </w:r>
      <w:r>
        <w:rPr>
          <w:rFonts w:cs="Times New Roman"/>
        </w:rPr>
        <w:t xml:space="preserve"> a decision was made</w:t>
      </w:r>
      <w:r w:rsidR="00AF1061">
        <w:rPr>
          <w:rFonts w:cs="Times New Roman"/>
        </w:rPr>
        <w:t xml:space="preserve"> by the Board (per Article X, Paragraph 2-b of Association By-laws)</w:t>
      </w:r>
      <w:r>
        <w:rPr>
          <w:rFonts w:cs="Times New Roman"/>
        </w:rPr>
        <w:t xml:space="preserve"> to remove Mr. Maxwell.  John McCall was appointed to fill the vacancy</w:t>
      </w:r>
      <w:r w:rsidR="00AF1061">
        <w:rPr>
          <w:rFonts w:cs="Times New Roman"/>
        </w:rPr>
        <w:t>.]</w:t>
      </w:r>
    </w:p>
    <w:p w:rsidR="00091583" w:rsidRDefault="00091583" w:rsidP="000672D1">
      <w:pPr>
        <w:pStyle w:val="NoSpacing"/>
        <w:rPr>
          <w:rFonts w:cs="Times New Roman"/>
        </w:rPr>
      </w:pPr>
    </w:p>
    <w:p w:rsidR="00091583" w:rsidRDefault="00091583" w:rsidP="00AF1061">
      <w:pPr>
        <w:pStyle w:val="NoSpacing"/>
        <w:rPr>
          <w:rFonts w:cs="Times New Roman"/>
        </w:rPr>
      </w:pPr>
      <w:r>
        <w:rPr>
          <w:rFonts w:cs="Times New Roman"/>
          <w:b/>
        </w:rPr>
        <w:t xml:space="preserve">Results of 2013/2014 Election to the Board of Directors – </w:t>
      </w:r>
      <w:r w:rsidR="00AF1061">
        <w:rPr>
          <w:rFonts w:cs="Times New Roman"/>
        </w:rPr>
        <w:t>A brief recess took pla</w:t>
      </w:r>
      <w:r w:rsidR="00011798">
        <w:rPr>
          <w:rFonts w:cs="Times New Roman"/>
        </w:rPr>
        <w:t>ce to</w:t>
      </w:r>
      <w:r w:rsidR="00AF1061">
        <w:rPr>
          <w:rFonts w:cs="Times New Roman"/>
        </w:rPr>
        <w:t xml:space="preserve"> allow time for the tally to be finished.  Upon return</w:t>
      </w:r>
      <w:r w:rsidR="00011798">
        <w:rPr>
          <w:rFonts w:cs="Times New Roman"/>
        </w:rPr>
        <w:t xml:space="preserve"> from recess</w:t>
      </w:r>
      <w:r w:rsidR="00AF1061">
        <w:rPr>
          <w:rFonts w:cs="Times New Roman"/>
        </w:rPr>
        <w:t xml:space="preserve">, </w:t>
      </w:r>
      <w:r>
        <w:rPr>
          <w:rFonts w:cs="Times New Roman"/>
        </w:rPr>
        <w:t xml:space="preserve">Bob Boxwell </w:t>
      </w:r>
      <w:r w:rsidR="00AF1061">
        <w:rPr>
          <w:rFonts w:cs="Times New Roman"/>
        </w:rPr>
        <w:t xml:space="preserve">announced the results as follows:  </w:t>
      </w:r>
      <w:r w:rsidR="00011798">
        <w:rPr>
          <w:rFonts w:cs="Times New Roman"/>
        </w:rPr>
        <w:t>235 b</w:t>
      </w:r>
      <w:r w:rsidR="00AF1061">
        <w:rPr>
          <w:rFonts w:cs="Times New Roman"/>
        </w:rPr>
        <w:t>allots were returned with seven deemed invalid due to lack of signature, late</w:t>
      </w:r>
      <w:r w:rsidR="00E4390D">
        <w:rPr>
          <w:rFonts w:cs="Times New Roman"/>
        </w:rPr>
        <w:t xml:space="preserve"> return and too many votes cast.  </w:t>
      </w:r>
      <w:r w:rsidR="00AF1061">
        <w:rPr>
          <w:rFonts w:cs="Times New Roman"/>
        </w:rPr>
        <w:t xml:space="preserve"> </w:t>
      </w:r>
      <w:r w:rsidR="00FC1B3E">
        <w:rPr>
          <w:rFonts w:cs="Times New Roman"/>
        </w:rPr>
        <w:t>Len Addiss, Fran Borsh and Max Munger were elected to the Board for a period of three years.</w:t>
      </w:r>
      <w:r w:rsidR="00E4390D">
        <w:rPr>
          <w:rFonts w:cs="Times New Roman"/>
        </w:rPr>
        <w:t xml:space="preserve">  The next Board meeting is scheduled for July 9, 2013.  Gary Heal thanked Dan Mathias for his service to the Board over the past six years.  Apprec</w:t>
      </w:r>
      <w:r w:rsidR="00011798">
        <w:rPr>
          <w:rFonts w:cs="Times New Roman"/>
        </w:rPr>
        <w:t xml:space="preserve">iation was also extended to </w:t>
      </w:r>
      <w:r w:rsidR="00E4390D">
        <w:rPr>
          <w:rFonts w:cs="Times New Roman"/>
        </w:rPr>
        <w:t>Bob Boxwell and Peg Duffy for their participation on the Tally Committee.</w:t>
      </w:r>
    </w:p>
    <w:p w:rsidR="00E4390D" w:rsidRDefault="00E4390D" w:rsidP="00AF1061">
      <w:pPr>
        <w:pStyle w:val="NoSpacing"/>
        <w:rPr>
          <w:rFonts w:cs="Times New Roman"/>
        </w:rPr>
      </w:pPr>
    </w:p>
    <w:p w:rsidR="00E4390D" w:rsidRDefault="00E4390D" w:rsidP="00AF1061">
      <w:pPr>
        <w:pStyle w:val="NoSpacing"/>
        <w:rPr>
          <w:rFonts w:cs="Times New Roman"/>
        </w:rPr>
      </w:pPr>
      <w:r>
        <w:rPr>
          <w:rFonts w:cs="Times New Roman"/>
        </w:rPr>
        <w:t>Dan Mathias made a motion to include the full results of the balloting in the newsletter in order to inform people of the importance of casting a ballot.  The motion was seconded for discussion.  After discussion, Jan Addiss made a motion to amend the</w:t>
      </w:r>
      <w:r w:rsidR="00011798">
        <w:rPr>
          <w:rFonts w:cs="Times New Roman"/>
        </w:rPr>
        <w:t xml:space="preserve"> original</w:t>
      </w:r>
      <w:r>
        <w:rPr>
          <w:rFonts w:cs="Times New Roman"/>
        </w:rPr>
        <w:t xml:space="preserve"> motion to state that an item be included in the newsletter without publishing the number of votes received by each candidate.  The motion to amend was seconded and passed</w:t>
      </w:r>
      <w:r w:rsidR="00D039A1">
        <w:rPr>
          <w:rFonts w:cs="Times New Roman"/>
        </w:rPr>
        <w:t xml:space="preserve"> with one against.  </w:t>
      </w:r>
      <w:r>
        <w:rPr>
          <w:rFonts w:cs="Times New Roman"/>
        </w:rPr>
        <w:t xml:space="preserve">The motion as amended </w:t>
      </w:r>
      <w:r w:rsidR="00011798">
        <w:rPr>
          <w:rFonts w:cs="Times New Roman"/>
        </w:rPr>
        <w:t xml:space="preserve">was then voted upon and </w:t>
      </w:r>
      <w:r>
        <w:rPr>
          <w:rFonts w:cs="Times New Roman"/>
        </w:rPr>
        <w:t>passed with one against.</w:t>
      </w:r>
    </w:p>
    <w:p w:rsidR="00A52D24" w:rsidRDefault="00A52D24" w:rsidP="00FE57F9">
      <w:pPr>
        <w:pStyle w:val="NoSpacing"/>
      </w:pPr>
    </w:p>
    <w:p w:rsidR="00A52D24" w:rsidRDefault="00A52D24" w:rsidP="00FE57F9">
      <w:pPr>
        <w:pStyle w:val="NoSpacing"/>
      </w:pPr>
      <w:r>
        <w:rPr>
          <w:b/>
        </w:rPr>
        <w:t xml:space="preserve">Public Comment:  </w:t>
      </w:r>
      <w:r w:rsidR="00675ECD">
        <w:t>The following members commented:</w:t>
      </w:r>
    </w:p>
    <w:p w:rsidR="00D039A1" w:rsidRDefault="00D039A1" w:rsidP="00FE57F9">
      <w:pPr>
        <w:pStyle w:val="NoSpacing"/>
      </w:pPr>
    </w:p>
    <w:p w:rsidR="00D039A1" w:rsidRDefault="00D039A1" w:rsidP="00D039A1">
      <w:pPr>
        <w:pStyle w:val="NoSpacing"/>
        <w:numPr>
          <w:ilvl w:val="0"/>
          <w:numId w:val="14"/>
        </w:numPr>
      </w:pPr>
      <w:r>
        <w:t xml:space="preserve">Gary Heal commented that there had been </w:t>
      </w:r>
      <w:r w:rsidR="00B9609C">
        <w:t xml:space="preserve">a tree down on one of the streets.   </w:t>
      </w:r>
      <w:r>
        <w:t>A resident contacted the Fire Department, and the tree was removed.</w:t>
      </w:r>
    </w:p>
    <w:p w:rsidR="003D526D" w:rsidRDefault="003D526D" w:rsidP="00A52D24">
      <w:pPr>
        <w:pStyle w:val="NoSpacing"/>
      </w:pPr>
    </w:p>
    <w:p w:rsidR="00FE57F9" w:rsidRDefault="00A52D24" w:rsidP="00FE57F9">
      <w:pPr>
        <w:pStyle w:val="NoSpacing"/>
      </w:pPr>
      <w:r>
        <w:t>With no further business to conduct</w:t>
      </w:r>
      <w:r w:rsidR="00D039A1">
        <w:t>, John Zalusky made a motion to adjourn the meeting.  The motion was seconded, and the meeting adjourned at 2:15 p.m.</w:t>
      </w:r>
    </w:p>
    <w:p w:rsidR="00FE57F9" w:rsidRPr="00FE57F9" w:rsidRDefault="00FE57F9" w:rsidP="00FE57F9">
      <w:pPr>
        <w:pStyle w:val="NoSpacing"/>
      </w:pPr>
    </w:p>
    <w:p w:rsidR="00E2544A" w:rsidRPr="001723D8" w:rsidRDefault="00E2544A" w:rsidP="002D6AB5">
      <w:pPr>
        <w:tabs>
          <w:tab w:val="left" w:pos="540"/>
        </w:tabs>
        <w:rPr>
          <w:sz w:val="16"/>
          <w:szCs w:val="16"/>
        </w:rPr>
      </w:pPr>
    </w:p>
    <w:sectPr w:rsidR="00E2544A" w:rsidRPr="001723D8" w:rsidSect="00414A49">
      <w:headerReference w:type="even" r:id="rId9"/>
      <w:headerReference w:type="default" r:id="rId10"/>
      <w:footerReference w:type="even" r:id="rId11"/>
      <w:footerReference w:type="default" r:id="rId12"/>
      <w:headerReference w:type="first" r:id="rId13"/>
      <w:footerReference w:type="first" r:id="rId14"/>
      <w:pgSz w:w="12240" w:h="15840" w:code="1"/>
      <w:pgMar w:top="180" w:right="1530" w:bottom="9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DA" w:rsidRDefault="007E3BDA">
      <w:r>
        <w:separator/>
      </w:r>
    </w:p>
  </w:endnote>
  <w:endnote w:type="continuationSeparator" w:id="0">
    <w:p w:rsidR="007E3BDA" w:rsidRDefault="007E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700">
      <w:rPr>
        <w:rStyle w:val="PageNumber"/>
        <w:noProof/>
      </w:rPr>
      <w:t>1</w:t>
    </w:r>
    <w:r>
      <w:rPr>
        <w:rStyle w:val="PageNumber"/>
      </w:rPr>
      <w:fldChar w:fldCharType="end"/>
    </w:r>
  </w:p>
  <w:p w:rsidR="003B4FE0" w:rsidRDefault="003B4FE0" w:rsidP="002948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700" w:rsidRDefault="00AF4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DA" w:rsidRDefault="007E3BDA">
      <w:r>
        <w:separator/>
      </w:r>
    </w:p>
  </w:footnote>
  <w:footnote w:type="continuationSeparator" w:id="0">
    <w:p w:rsidR="007E3BDA" w:rsidRDefault="007E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2D6AB5" w:rsidP="001368E5">
    <w:pPr>
      <w:pStyle w:val="Header"/>
      <w:ind w:right="360"/>
      <w:jc w:val="center"/>
      <w:rPr>
        <w:rFonts w:ascii="Arial" w:hAnsi="Arial" w:cs="Arial"/>
        <w:b/>
        <w:sz w:val="22"/>
        <w:szCs w:val="22"/>
      </w:rPr>
    </w:pPr>
    <w:r>
      <w:rPr>
        <w:rFonts w:ascii="Arial" w:hAnsi="Arial" w:cs="Arial"/>
        <w:b/>
        <w:sz w:val="22"/>
        <w:szCs w:val="22"/>
      </w:rPr>
      <w:t>Southern Community Center</w:t>
    </w:r>
  </w:p>
  <w:p w:rsidR="003B4FE0" w:rsidRDefault="00394BFA" w:rsidP="001368E5">
    <w:pPr>
      <w:pStyle w:val="Header"/>
      <w:ind w:right="360"/>
      <w:jc w:val="center"/>
      <w:rPr>
        <w:rFonts w:ascii="Arial" w:hAnsi="Arial" w:cs="Arial"/>
        <w:b/>
        <w:sz w:val="22"/>
        <w:szCs w:val="22"/>
      </w:rPr>
    </w:pPr>
    <w:r>
      <w:rPr>
        <w:rFonts w:ascii="Arial" w:hAnsi="Arial" w:cs="Arial"/>
        <w:b/>
        <w:sz w:val="22"/>
        <w:szCs w:val="22"/>
      </w:rPr>
      <w:t>June 29, 2013</w:t>
    </w:r>
  </w:p>
  <w:p w:rsidR="00116565" w:rsidRDefault="00AF4700" w:rsidP="001368E5">
    <w:pPr>
      <w:pStyle w:val="Header"/>
      <w:ind w:right="360"/>
      <w:jc w:val="center"/>
      <w:rPr>
        <w:rFonts w:ascii="Arial" w:hAnsi="Arial" w:cs="Arial"/>
        <w:b/>
        <w:sz w:val="22"/>
        <w:szCs w:val="22"/>
      </w:rPr>
    </w:pPr>
    <w:r>
      <w:rPr>
        <w:rFonts w:ascii="Arial" w:hAnsi="Arial" w:cs="Arial"/>
        <w:b/>
        <w:sz w:val="22"/>
        <w:szCs w:val="22"/>
      </w:rPr>
      <w:t>Final</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700" w:rsidRDefault="00AF4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0B3152"/>
    <w:multiLevelType w:val="hybridMultilevel"/>
    <w:tmpl w:val="B1E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010929"/>
    <w:multiLevelType w:val="hybridMultilevel"/>
    <w:tmpl w:val="56B8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96C38"/>
    <w:multiLevelType w:val="hybridMultilevel"/>
    <w:tmpl w:val="EB64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30D60"/>
    <w:multiLevelType w:val="hybridMultilevel"/>
    <w:tmpl w:val="5C848FB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51CF3C49"/>
    <w:multiLevelType w:val="hybridMultilevel"/>
    <w:tmpl w:val="186A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5"/>
  </w:num>
  <w:num w:numId="5">
    <w:abstractNumId w:val="2"/>
  </w:num>
  <w:num w:numId="6">
    <w:abstractNumId w:val="3"/>
  </w:num>
  <w:num w:numId="7">
    <w:abstractNumId w:val="4"/>
  </w:num>
  <w:num w:numId="8">
    <w:abstractNumId w:val="0"/>
  </w:num>
  <w:num w:numId="9">
    <w:abstractNumId w:val="9"/>
  </w:num>
  <w:num w:numId="10">
    <w:abstractNumId w:val="10"/>
  </w:num>
  <w:num w:numId="11">
    <w:abstractNumId w:val="6"/>
  </w:num>
  <w:num w:numId="12">
    <w:abstractNumId w:val="1"/>
  </w:num>
  <w:num w:numId="13">
    <w:abstractNumId w:val="11"/>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798"/>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60BD"/>
    <w:rsid w:val="00062D9C"/>
    <w:rsid w:val="000632BF"/>
    <w:rsid w:val="0006341E"/>
    <w:rsid w:val="000635DF"/>
    <w:rsid w:val="000643E1"/>
    <w:rsid w:val="000662B0"/>
    <w:rsid w:val="000672D1"/>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1583"/>
    <w:rsid w:val="00092967"/>
    <w:rsid w:val="000971E6"/>
    <w:rsid w:val="00097DC1"/>
    <w:rsid w:val="000A50D1"/>
    <w:rsid w:val="000A5C08"/>
    <w:rsid w:val="000A5F3C"/>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2733"/>
    <w:rsid w:val="00113AF2"/>
    <w:rsid w:val="00114029"/>
    <w:rsid w:val="00114054"/>
    <w:rsid w:val="0011603D"/>
    <w:rsid w:val="00116565"/>
    <w:rsid w:val="00117C5A"/>
    <w:rsid w:val="0012006C"/>
    <w:rsid w:val="00122422"/>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5E43"/>
    <w:rsid w:val="001A61DF"/>
    <w:rsid w:val="001A670B"/>
    <w:rsid w:val="001A68A1"/>
    <w:rsid w:val="001B501A"/>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7DED"/>
    <w:rsid w:val="00200328"/>
    <w:rsid w:val="00200EDB"/>
    <w:rsid w:val="00204C3C"/>
    <w:rsid w:val="00204D55"/>
    <w:rsid w:val="00204FEE"/>
    <w:rsid w:val="00210166"/>
    <w:rsid w:val="00210F44"/>
    <w:rsid w:val="002137FE"/>
    <w:rsid w:val="002147F0"/>
    <w:rsid w:val="00215B8B"/>
    <w:rsid w:val="00216035"/>
    <w:rsid w:val="0021640E"/>
    <w:rsid w:val="002172E1"/>
    <w:rsid w:val="00217944"/>
    <w:rsid w:val="002209DD"/>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BAF"/>
    <w:rsid w:val="002C1327"/>
    <w:rsid w:val="002C2740"/>
    <w:rsid w:val="002C5218"/>
    <w:rsid w:val="002C522A"/>
    <w:rsid w:val="002C5D9F"/>
    <w:rsid w:val="002C671B"/>
    <w:rsid w:val="002C68EF"/>
    <w:rsid w:val="002D3A19"/>
    <w:rsid w:val="002D4393"/>
    <w:rsid w:val="002D4EC7"/>
    <w:rsid w:val="002D5AA4"/>
    <w:rsid w:val="002D6AB5"/>
    <w:rsid w:val="002E2A98"/>
    <w:rsid w:val="002E52E6"/>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41F"/>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4BFA"/>
    <w:rsid w:val="00395D47"/>
    <w:rsid w:val="0039642F"/>
    <w:rsid w:val="0039666C"/>
    <w:rsid w:val="003A0053"/>
    <w:rsid w:val="003A5E0D"/>
    <w:rsid w:val="003A6F2C"/>
    <w:rsid w:val="003A74EC"/>
    <w:rsid w:val="003A76D4"/>
    <w:rsid w:val="003B2D42"/>
    <w:rsid w:val="003B2FE0"/>
    <w:rsid w:val="003B3292"/>
    <w:rsid w:val="003B3BD1"/>
    <w:rsid w:val="003B4FE0"/>
    <w:rsid w:val="003B6E46"/>
    <w:rsid w:val="003B7C3E"/>
    <w:rsid w:val="003C29D4"/>
    <w:rsid w:val="003C6D27"/>
    <w:rsid w:val="003D2603"/>
    <w:rsid w:val="003D2EC4"/>
    <w:rsid w:val="003D2F73"/>
    <w:rsid w:val="003D3355"/>
    <w:rsid w:val="003D39D4"/>
    <w:rsid w:val="003D526D"/>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82C"/>
    <w:rsid w:val="00596430"/>
    <w:rsid w:val="005971CD"/>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5ECD"/>
    <w:rsid w:val="0067601A"/>
    <w:rsid w:val="00676165"/>
    <w:rsid w:val="006770BF"/>
    <w:rsid w:val="00677C31"/>
    <w:rsid w:val="006806F1"/>
    <w:rsid w:val="00681575"/>
    <w:rsid w:val="00682D66"/>
    <w:rsid w:val="006839DA"/>
    <w:rsid w:val="00683C69"/>
    <w:rsid w:val="0068408E"/>
    <w:rsid w:val="00684426"/>
    <w:rsid w:val="00684FC7"/>
    <w:rsid w:val="0068623B"/>
    <w:rsid w:val="00692C70"/>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81D28"/>
    <w:rsid w:val="007833B8"/>
    <w:rsid w:val="0078362C"/>
    <w:rsid w:val="00785486"/>
    <w:rsid w:val="0078709F"/>
    <w:rsid w:val="007878B7"/>
    <w:rsid w:val="00790323"/>
    <w:rsid w:val="007913F0"/>
    <w:rsid w:val="007937FC"/>
    <w:rsid w:val="00795031"/>
    <w:rsid w:val="007A1706"/>
    <w:rsid w:val="007A18C2"/>
    <w:rsid w:val="007A18C9"/>
    <w:rsid w:val="007A4862"/>
    <w:rsid w:val="007A5E4E"/>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3BDA"/>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2986"/>
    <w:rsid w:val="00824A60"/>
    <w:rsid w:val="00824ADD"/>
    <w:rsid w:val="008253DE"/>
    <w:rsid w:val="00826327"/>
    <w:rsid w:val="00827D71"/>
    <w:rsid w:val="0083016E"/>
    <w:rsid w:val="008303DC"/>
    <w:rsid w:val="00830438"/>
    <w:rsid w:val="00831AE1"/>
    <w:rsid w:val="00834028"/>
    <w:rsid w:val="008406AB"/>
    <w:rsid w:val="00840FF9"/>
    <w:rsid w:val="00842C99"/>
    <w:rsid w:val="00844374"/>
    <w:rsid w:val="00845474"/>
    <w:rsid w:val="00845CC0"/>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7235"/>
    <w:rsid w:val="00891636"/>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123A"/>
    <w:rsid w:val="009117DE"/>
    <w:rsid w:val="00912D41"/>
    <w:rsid w:val="00914F24"/>
    <w:rsid w:val="00921E74"/>
    <w:rsid w:val="00923025"/>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4F0F"/>
    <w:rsid w:val="00975016"/>
    <w:rsid w:val="00976E85"/>
    <w:rsid w:val="0097706A"/>
    <w:rsid w:val="009800D4"/>
    <w:rsid w:val="009802B7"/>
    <w:rsid w:val="009803A4"/>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B6111"/>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4731"/>
    <w:rsid w:val="00A04905"/>
    <w:rsid w:val="00A051C6"/>
    <w:rsid w:val="00A06568"/>
    <w:rsid w:val="00A0768D"/>
    <w:rsid w:val="00A105FB"/>
    <w:rsid w:val="00A12A78"/>
    <w:rsid w:val="00A136B4"/>
    <w:rsid w:val="00A13C7B"/>
    <w:rsid w:val="00A13FBF"/>
    <w:rsid w:val="00A1501E"/>
    <w:rsid w:val="00A22711"/>
    <w:rsid w:val="00A23AB2"/>
    <w:rsid w:val="00A24588"/>
    <w:rsid w:val="00A259EA"/>
    <w:rsid w:val="00A25A3E"/>
    <w:rsid w:val="00A26DEF"/>
    <w:rsid w:val="00A355E0"/>
    <w:rsid w:val="00A35A94"/>
    <w:rsid w:val="00A361DA"/>
    <w:rsid w:val="00A42D29"/>
    <w:rsid w:val="00A43A25"/>
    <w:rsid w:val="00A43C6B"/>
    <w:rsid w:val="00A452E8"/>
    <w:rsid w:val="00A46A79"/>
    <w:rsid w:val="00A500BC"/>
    <w:rsid w:val="00A5045F"/>
    <w:rsid w:val="00A52661"/>
    <w:rsid w:val="00A52D24"/>
    <w:rsid w:val="00A53885"/>
    <w:rsid w:val="00A54016"/>
    <w:rsid w:val="00A562AA"/>
    <w:rsid w:val="00A6110A"/>
    <w:rsid w:val="00A61918"/>
    <w:rsid w:val="00A62093"/>
    <w:rsid w:val="00A635A4"/>
    <w:rsid w:val="00A66355"/>
    <w:rsid w:val="00A6782F"/>
    <w:rsid w:val="00A70531"/>
    <w:rsid w:val="00A70F71"/>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3FF"/>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061"/>
    <w:rsid w:val="00AF15A3"/>
    <w:rsid w:val="00AF15BE"/>
    <w:rsid w:val="00AF186E"/>
    <w:rsid w:val="00AF3088"/>
    <w:rsid w:val="00AF3DB1"/>
    <w:rsid w:val="00AF451F"/>
    <w:rsid w:val="00AF4700"/>
    <w:rsid w:val="00AF5E28"/>
    <w:rsid w:val="00AF65AF"/>
    <w:rsid w:val="00AF79C2"/>
    <w:rsid w:val="00B01147"/>
    <w:rsid w:val="00B02A02"/>
    <w:rsid w:val="00B066E2"/>
    <w:rsid w:val="00B1350F"/>
    <w:rsid w:val="00B159BD"/>
    <w:rsid w:val="00B20E96"/>
    <w:rsid w:val="00B21145"/>
    <w:rsid w:val="00B22D9E"/>
    <w:rsid w:val="00B24A27"/>
    <w:rsid w:val="00B27FAA"/>
    <w:rsid w:val="00B31A9D"/>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09C"/>
    <w:rsid w:val="00B96AF6"/>
    <w:rsid w:val="00B97D7D"/>
    <w:rsid w:val="00BB0469"/>
    <w:rsid w:val="00BB39C8"/>
    <w:rsid w:val="00BB4D87"/>
    <w:rsid w:val="00BB5848"/>
    <w:rsid w:val="00BB5D63"/>
    <w:rsid w:val="00BB6053"/>
    <w:rsid w:val="00BC11CE"/>
    <w:rsid w:val="00BC1FFB"/>
    <w:rsid w:val="00BC5DB2"/>
    <w:rsid w:val="00BC685D"/>
    <w:rsid w:val="00BC7994"/>
    <w:rsid w:val="00BD0264"/>
    <w:rsid w:val="00BD26F1"/>
    <w:rsid w:val="00BD31D2"/>
    <w:rsid w:val="00BD3646"/>
    <w:rsid w:val="00BD4EA7"/>
    <w:rsid w:val="00BD5321"/>
    <w:rsid w:val="00BD5F46"/>
    <w:rsid w:val="00BD6331"/>
    <w:rsid w:val="00BE0570"/>
    <w:rsid w:val="00BE54CF"/>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3091E"/>
    <w:rsid w:val="00C31CDE"/>
    <w:rsid w:val="00C376BD"/>
    <w:rsid w:val="00C4074A"/>
    <w:rsid w:val="00C45B6A"/>
    <w:rsid w:val="00C45E2D"/>
    <w:rsid w:val="00C5167F"/>
    <w:rsid w:val="00C528AA"/>
    <w:rsid w:val="00C565BD"/>
    <w:rsid w:val="00C612A7"/>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57D"/>
    <w:rsid w:val="00CB47B4"/>
    <w:rsid w:val="00CB7347"/>
    <w:rsid w:val="00CC0B23"/>
    <w:rsid w:val="00CC4BBF"/>
    <w:rsid w:val="00CC774E"/>
    <w:rsid w:val="00CD2A8D"/>
    <w:rsid w:val="00CD5FCD"/>
    <w:rsid w:val="00CD6E47"/>
    <w:rsid w:val="00CD78AC"/>
    <w:rsid w:val="00CE265B"/>
    <w:rsid w:val="00CE4AC2"/>
    <w:rsid w:val="00CF0ADF"/>
    <w:rsid w:val="00CF12AF"/>
    <w:rsid w:val="00CF192D"/>
    <w:rsid w:val="00CF2526"/>
    <w:rsid w:val="00CF324D"/>
    <w:rsid w:val="00CF337B"/>
    <w:rsid w:val="00CF71CE"/>
    <w:rsid w:val="00D01248"/>
    <w:rsid w:val="00D024A0"/>
    <w:rsid w:val="00D03054"/>
    <w:rsid w:val="00D031A8"/>
    <w:rsid w:val="00D03814"/>
    <w:rsid w:val="00D039A1"/>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AD4"/>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390D"/>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5402"/>
    <w:rsid w:val="00EB7740"/>
    <w:rsid w:val="00EC1E9E"/>
    <w:rsid w:val="00EC3BE2"/>
    <w:rsid w:val="00EC441D"/>
    <w:rsid w:val="00EC5F7E"/>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41C98"/>
    <w:rsid w:val="00F42630"/>
    <w:rsid w:val="00F4460B"/>
    <w:rsid w:val="00F449A2"/>
    <w:rsid w:val="00F45BFC"/>
    <w:rsid w:val="00F47354"/>
    <w:rsid w:val="00F505BC"/>
    <w:rsid w:val="00F51AA4"/>
    <w:rsid w:val="00F535AF"/>
    <w:rsid w:val="00F54A22"/>
    <w:rsid w:val="00F56478"/>
    <w:rsid w:val="00F5757C"/>
    <w:rsid w:val="00F57880"/>
    <w:rsid w:val="00F6001C"/>
    <w:rsid w:val="00F60A0F"/>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1B3E"/>
    <w:rsid w:val="00FC3613"/>
    <w:rsid w:val="00FC38AB"/>
    <w:rsid w:val="00FC4AB8"/>
    <w:rsid w:val="00FC6816"/>
    <w:rsid w:val="00FC7CA6"/>
    <w:rsid w:val="00FD1747"/>
    <w:rsid w:val="00FD20D8"/>
    <w:rsid w:val="00FE27B5"/>
    <w:rsid w:val="00FE57F9"/>
    <w:rsid w:val="00FE69A7"/>
    <w:rsid w:val="00FE6A6E"/>
    <w:rsid w:val="00FF05F2"/>
    <w:rsid w:val="00FF0603"/>
    <w:rsid w:val="00FF0A82"/>
    <w:rsid w:val="00FF303D"/>
    <w:rsid w:val="00FF42D0"/>
    <w:rsid w:val="00FF484D"/>
    <w:rsid w:val="00FF55D4"/>
    <w:rsid w:val="00FF577E"/>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245C-B062-4F70-B69A-6E32A828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5</cp:revision>
  <cp:lastPrinted>2013-03-21T14:24:00Z</cp:lastPrinted>
  <dcterms:created xsi:type="dcterms:W3CDTF">2013-07-15T14:57:00Z</dcterms:created>
  <dcterms:modified xsi:type="dcterms:W3CDTF">2014-01-29T20:37:00Z</dcterms:modified>
</cp:coreProperties>
</file>